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Промежуточные выводы по результатам интервью с информантами на 13.03</w:t>
        <w:br w:type="textWrapping"/>
      </w:r>
    </w:p>
    <w:p w:rsidR="00000000" w:rsidDel="00000000" w:rsidP="00000000" w:rsidRDefault="00000000" w:rsidRPr="00000000" w14:paraId="00000002">
      <w:pPr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1. Статус исследования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Проведено 20 интервью.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 На текущем этапе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ead3" w:val="clear"/>
          <w:rtl w:val="0"/>
        </w:rPr>
        <w:t xml:space="preserve">начинают подтверждаться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категории пользователей.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2.1. Энтузиасты / фанаты автомобилей (как мужчины, так и женщины)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Глубоко интересуются автомобилями.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Самостоятельно изучают информацию.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Некоторые перепродают автомобили или регулярно работают с ними.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2.2. Женщины с «экспертным окружением»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Montserrat" w:cs="Montserrat" w:eastAsia="Montserrat" w:hAnsi="Montserrat"/>
          <w:sz w:val="18"/>
          <w:szCs w:val="18"/>
        </w:rPr>
      </w:pPr>
      <w:commentRangeStart w:id="0"/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Две разные модели поведения: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Тип 1: Делегирующие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Имеют мужчин (партнер, отец, друзья), которые хорошо разбираются в автомобилях.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Сами не видят ценности приложения, так как «есть у кого спросить».</w:t>
        <w:br w:type="textWrapping"/>
      </w:r>
    </w:p>
    <w:p w:rsidR="00000000" w:rsidDel="00000000" w:rsidP="00000000" w:rsidRDefault="00000000" w:rsidRPr="00000000" w14:paraId="00000014">
      <w:pPr>
        <w:spacing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Тип 2: Мотиваторы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Сами не планируют активно пользоваться.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Готовы мотивировать своих мужчин использовать приложение.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Видят в продукте пользу, но не для себя лично.</w:t>
        <w:br w:type="textWrapping"/>
      </w:r>
    </w:p>
    <w:p w:rsidR="00000000" w:rsidDel="00000000" w:rsidP="00000000" w:rsidRDefault="00000000" w:rsidRPr="00000000" w14:paraId="00000019">
      <w:pPr>
        <w:spacing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Отдельно отмечена категория «тревожных» пользователей – им важно чувство контроля и уверенности.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3. Сценарии использования приложения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Также подтверждаются сценарии пользования приложением, выявленных ранее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ead3" w:val="clear"/>
          <w:rtl w:val="0"/>
        </w:rPr>
        <w:t xml:space="preserve">Инсайт 1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ранее выявленная категория: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для поездок на дальние расстояния.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отмечается, что была бы очень полезна возможность самостоятельно вбивать в приложение расстояние планируемой поездки, чтобы сканер и приложение с этими данными рассчитывали, на что необходимо обратить автовладельцу.</w:t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ead3" w:val="clear"/>
          <w:rtl w:val="0"/>
        </w:rPr>
        <w:t xml:space="preserve">Идея для масштабирования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(после успешного запуска приложения): 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возможность вбить страну (если поездка планируется за границу), чтобы посмотреть информацию о правилах связанных с автомобилями там.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ead3" w:val="clear"/>
          <w:rtl w:val="0"/>
        </w:rPr>
        <w:t xml:space="preserve">Инсайт 2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ранее выявленная категория: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готовы использовать как обучающий инструмент.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доступ к знакам дорожного движения (полезно для новичков), а также оповещение, если вступило в действие новое правило дорожного движения/ есть изменения в старых.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базовые вещи в автомобиле (памятка для новичков, как что включать в автомобиле)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статьи о разных марках машинах, о полезных находках для комфорта автомобилистов и тд.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для информантов важно, чтобы это это всё было доступно без подписки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3. Барьеры использования (новые)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Риск, что при подключении, возникнут проблемы/ошибки с компьютером машины, а также что слетит гарантия на починку автомобиля в автосервисе.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Если в приложении будет много рекламы + она будет дольше 30 сек.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Отсутствие интуитивно понятного интерфейса.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4. Особые инсайты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Некоторые информанты отметили, что на рынке уже существует подобный сканер, связанный с приложением, для самостоятельного пользования автовладельцев. Но его использование было неудобно из-за интерфейса и сложных формулировок.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ustdev Команда" w:id="0" w:date="2026-03-13T07:37:59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 что было отмечено ранее подтверждается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