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8EC5BE" w14:textId="77777777" w:rsidR="0003677B" w:rsidRDefault="00000000">
      <w:pPr>
        <w:jc w:val="center"/>
        <w:rPr>
          <w:rFonts w:ascii="黑体" w:eastAsia="黑体" w:hAnsi="黑体" w:hint="eastAsia"/>
          <w:b/>
          <w:color w:val="000000" w:themeColor="text1"/>
          <w:sz w:val="30"/>
          <w:szCs w:val="30"/>
        </w:rPr>
      </w:pPr>
      <w:r>
        <w:rPr>
          <w:rFonts w:ascii="黑体" w:eastAsia="黑体" w:hAnsi="黑体" w:hint="eastAsia"/>
          <w:b/>
          <w:color w:val="000000" w:themeColor="text1"/>
          <w:sz w:val="30"/>
          <w:szCs w:val="30"/>
        </w:rPr>
        <w:t>《电路信号与系统》实验报告</w:t>
      </w:r>
      <w:r>
        <w:rPr>
          <w:rFonts w:ascii="黑体" w:eastAsia="黑体" w:hAnsi="黑体"/>
          <w:b/>
          <w:color w:val="000000" w:themeColor="text1"/>
          <w:sz w:val="30"/>
          <w:szCs w:val="30"/>
        </w:rPr>
        <w:t>2</w:t>
      </w:r>
    </w:p>
    <w:p w14:paraId="48450043" w14:textId="63C321B0" w:rsidR="0003677B" w:rsidRDefault="00000000">
      <w:pPr>
        <w:spacing w:beforeLines="100" w:before="312" w:line="432" w:lineRule="auto"/>
        <w:ind w:left="420"/>
        <w:jc w:val="left"/>
        <w:rPr>
          <w:rFonts w:ascii="黑体" w:eastAsia="黑体" w:hAnsi="黑体" w:hint="eastAsia"/>
          <w:b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AC0E67" wp14:editId="41B18D1D">
                <wp:simplePos x="0" y="0"/>
                <wp:positionH relativeFrom="column">
                  <wp:posOffset>-448945</wp:posOffset>
                </wp:positionH>
                <wp:positionV relativeFrom="paragraph">
                  <wp:posOffset>109855</wp:posOffset>
                </wp:positionV>
                <wp:extent cx="6172200" cy="7907655"/>
                <wp:effectExtent l="4445" t="5080" r="5080" b="12065"/>
                <wp:wrapNone/>
                <wp:docPr id="42" name="Rectangle 1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2200" cy="790779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58B55C" id="Rectangle 1316" o:spid="_x0000_s1026" style="position:absolute;margin-left:-35.35pt;margin-top:8.65pt;width:486pt;height:62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" filled="f"/>
            </w:pict>
          </mc:Fallback>
        </mc:AlternateContent>
      </w:r>
      <w:r>
        <w:rPr>
          <w:rFonts w:ascii="黑体" w:eastAsia="黑体" w:hAnsi="黑体" w:hint="eastAsia"/>
          <w:b/>
          <w:color w:val="000000" w:themeColor="text1"/>
          <w:sz w:val="24"/>
          <w:szCs w:val="24"/>
        </w:rPr>
        <w:t>学院：</w:t>
      </w:r>
      <w:r>
        <w:rPr>
          <w:rFonts w:ascii="黑体" w:eastAsia="黑体" w:hAnsi="黑体" w:hint="eastAsia"/>
          <w:b/>
          <w:color w:val="000000" w:themeColor="text1"/>
          <w:sz w:val="24"/>
          <w:szCs w:val="24"/>
          <w:u w:val="single"/>
        </w:rPr>
        <w:t xml:space="preserve"> </w:t>
      </w:r>
      <w:r w:rsidR="007B6906">
        <w:rPr>
          <w:rFonts w:ascii="黑体" w:eastAsia="黑体" w:hAnsi="黑体" w:hint="eastAsia"/>
          <w:b/>
          <w:color w:val="000000" w:themeColor="text1"/>
          <w:sz w:val="24"/>
          <w:szCs w:val="24"/>
          <w:u w:val="single"/>
        </w:rPr>
        <w:t xml:space="preserve">      </w:t>
      </w:r>
      <w:r>
        <w:rPr>
          <w:rFonts w:ascii="黑体" w:eastAsia="黑体" w:hAnsi="黑体" w:hint="eastAsia"/>
          <w:b/>
          <w:color w:val="000000" w:themeColor="text1"/>
          <w:sz w:val="24"/>
          <w:szCs w:val="24"/>
          <w:u w:val="single"/>
        </w:rPr>
        <w:t xml:space="preserve"> </w:t>
      </w:r>
      <w:r>
        <w:rPr>
          <w:rFonts w:ascii="黑体" w:eastAsia="黑体" w:hAnsi="黑体" w:hint="eastAsia"/>
          <w:b/>
          <w:color w:val="000000" w:themeColor="text1"/>
          <w:sz w:val="24"/>
          <w:szCs w:val="24"/>
        </w:rPr>
        <w:t>专业：</w:t>
      </w:r>
      <w:r>
        <w:rPr>
          <w:rFonts w:ascii="黑体" w:eastAsia="黑体" w:hAnsi="黑体" w:hint="eastAsia"/>
          <w:b/>
          <w:color w:val="000000" w:themeColor="text1"/>
          <w:sz w:val="24"/>
          <w:szCs w:val="24"/>
          <w:u w:val="single"/>
        </w:rPr>
        <w:t xml:space="preserve"> </w:t>
      </w:r>
      <w:r w:rsidR="007B6906">
        <w:rPr>
          <w:rFonts w:ascii="黑体" w:eastAsia="黑体" w:hAnsi="黑体" w:hint="eastAsia"/>
          <w:b/>
          <w:color w:val="000000" w:themeColor="text1"/>
          <w:sz w:val="24"/>
          <w:szCs w:val="24"/>
          <w:u w:val="single"/>
        </w:rPr>
        <w:t xml:space="preserve">        </w:t>
      </w:r>
      <w:r>
        <w:rPr>
          <w:rFonts w:ascii="黑体" w:eastAsia="黑体" w:hAnsi="黑体" w:hint="eastAsia"/>
          <w:b/>
          <w:color w:val="000000" w:themeColor="text1"/>
          <w:sz w:val="24"/>
          <w:szCs w:val="24"/>
          <w:u w:val="single"/>
        </w:rPr>
        <w:t xml:space="preserve">  </w:t>
      </w:r>
      <w:r>
        <w:rPr>
          <w:rFonts w:ascii="黑体" w:eastAsia="黑体" w:hAnsi="黑体" w:hint="eastAsia"/>
          <w:b/>
          <w:color w:val="000000" w:themeColor="text1"/>
          <w:sz w:val="24"/>
          <w:szCs w:val="24"/>
        </w:rPr>
        <w:t>姓名：</w:t>
      </w:r>
      <w:r w:rsidR="007B6906">
        <w:rPr>
          <w:rFonts w:ascii="黑体" w:eastAsia="黑体" w:hAnsi="黑体" w:hint="eastAsia"/>
          <w:b/>
          <w:color w:val="000000" w:themeColor="text1"/>
          <w:sz w:val="24"/>
          <w:szCs w:val="24"/>
          <w:u w:val="single"/>
        </w:rPr>
        <w:t xml:space="preserve">     </w:t>
      </w:r>
      <w:r>
        <w:rPr>
          <w:rFonts w:ascii="黑体" w:eastAsia="黑体" w:hAnsi="黑体" w:hint="eastAsia"/>
          <w:b/>
          <w:color w:val="000000" w:themeColor="text1"/>
          <w:sz w:val="24"/>
          <w:szCs w:val="24"/>
          <w:u w:val="single"/>
        </w:rPr>
        <w:t xml:space="preserve"> </w:t>
      </w:r>
      <w:r>
        <w:rPr>
          <w:rFonts w:ascii="黑体" w:eastAsia="黑体" w:hAnsi="黑体" w:hint="eastAsia"/>
          <w:b/>
          <w:color w:val="000000" w:themeColor="text1"/>
          <w:sz w:val="24"/>
          <w:szCs w:val="24"/>
        </w:rPr>
        <w:t>学号：</w:t>
      </w:r>
      <w:r w:rsidR="007B6906">
        <w:rPr>
          <w:rFonts w:ascii="黑体" w:eastAsia="黑体" w:hAnsi="黑体" w:hint="eastAsia"/>
          <w:b/>
          <w:color w:val="000000" w:themeColor="text1"/>
          <w:sz w:val="24"/>
          <w:szCs w:val="24"/>
          <w:u w:val="single"/>
        </w:rPr>
        <w:t xml:space="preserve">          </w:t>
      </w:r>
      <w:r>
        <w:rPr>
          <w:rFonts w:ascii="黑体" w:eastAsia="黑体" w:hAnsi="黑体" w:hint="eastAsia"/>
          <w:b/>
          <w:color w:val="000000" w:themeColor="text1"/>
          <w:sz w:val="24"/>
          <w:szCs w:val="24"/>
        </w:rPr>
        <w:t xml:space="preserve">        </w:t>
      </w:r>
    </w:p>
    <w:p w14:paraId="1A27D5F2" w14:textId="6798F8AB" w:rsidR="0003677B" w:rsidRDefault="00000000">
      <w:pPr>
        <w:spacing w:line="432" w:lineRule="auto"/>
        <w:ind w:left="420"/>
        <w:jc w:val="left"/>
        <w:rPr>
          <w:rFonts w:ascii="黑体" w:eastAsia="黑体" w:hAnsi="黑体" w:hint="eastAsia"/>
          <w:b/>
          <w:color w:val="000000" w:themeColor="text1"/>
          <w:sz w:val="24"/>
          <w:szCs w:val="24"/>
        </w:rPr>
      </w:pPr>
      <w:r>
        <w:rPr>
          <w:rFonts w:ascii="黑体" w:eastAsia="黑体" w:hAnsi="黑体" w:hint="eastAsia"/>
          <w:b/>
          <w:color w:val="000000" w:themeColor="text1"/>
          <w:sz w:val="24"/>
          <w:szCs w:val="24"/>
        </w:rPr>
        <w:t>指导教师：</w:t>
      </w:r>
      <w:r>
        <w:rPr>
          <w:rFonts w:ascii="黑体" w:eastAsia="黑体" w:hAnsi="黑体" w:hint="eastAsia"/>
          <w:b/>
          <w:color w:val="000000" w:themeColor="text1"/>
          <w:sz w:val="24"/>
          <w:szCs w:val="24"/>
          <w:u w:val="single"/>
        </w:rPr>
        <w:t xml:space="preserve"> </w:t>
      </w:r>
      <w:r w:rsidR="007B6906">
        <w:rPr>
          <w:rFonts w:ascii="黑体" w:eastAsia="黑体" w:hAnsi="黑体" w:hint="eastAsia"/>
          <w:b/>
          <w:color w:val="000000" w:themeColor="text1"/>
          <w:sz w:val="24"/>
          <w:szCs w:val="24"/>
          <w:u w:val="single"/>
        </w:rPr>
        <w:t xml:space="preserve">     </w:t>
      </w:r>
      <w:r>
        <w:rPr>
          <w:rFonts w:ascii="黑体" w:eastAsia="黑体" w:hAnsi="黑体" w:hint="eastAsia"/>
          <w:b/>
          <w:color w:val="000000" w:themeColor="text1"/>
          <w:sz w:val="24"/>
          <w:szCs w:val="24"/>
          <w:u w:val="single"/>
        </w:rPr>
        <w:t xml:space="preserve"> </w:t>
      </w:r>
      <w:r>
        <w:rPr>
          <w:rFonts w:ascii="黑体" w:eastAsia="黑体" w:hAnsi="黑体" w:hint="eastAsia"/>
          <w:b/>
          <w:color w:val="000000" w:themeColor="text1"/>
          <w:sz w:val="24"/>
          <w:szCs w:val="24"/>
        </w:rPr>
        <w:t>同组实验者：</w:t>
      </w:r>
      <w:r>
        <w:rPr>
          <w:rFonts w:ascii="黑体" w:eastAsia="黑体" w:hAnsi="黑体" w:hint="eastAsia"/>
          <w:b/>
          <w:color w:val="000000" w:themeColor="text1"/>
          <w:sz w:val="24"/>
          <w:szCs w:val="24"/>
          <w:u w:val="single"/>
        </w:rPr>
        <w:tab/>
      </w:r>
      <w:r w:rsidR="007B6906">
        <w:rPr>
          <w:rFonts w:ascii="黑体" w:eastAsia="黑体" w:hAnsi="黑体" w:hint="eastAsia"/>
          <w:b/>
          <w:color w:val="000000" w:themeColor="text1"/>
          <w:sz w:val="24"/>
          <w:szCs w:val="24"/>
          <w:u w:val="single"/>
        </w:rPr>
        <w:t xml:space="preserve">     </w:t>
      </w:r>
      <w:r>
        <w:rPr>
          <w:rFonts w:ascii="黑体" w:eastAsia="黑体" w:hAnsi="黑体" w:hint="eastAsia"/>
          <w:b/>
          <w:color w:val="000000" w:themeColor="text1"/>
          <w:sz w:val="24"/>
          <w:szCs w:val="24"/>
          <w:u w:val="single"/>
        </w:rPr>
        <w:tab/>
      </w:r>
      <w:r>
        <w:rPr>
          <w:rFonts w:ascii="黑体" w:eastAsia="黑体" w:hAnsi="黑体" w:hint="eastAsia"/>
          <w:b/>
          <w:color w:val="000000" w:themeColor="text1"/>
          <w:sz w:val="24"/>
          <w:szCs w:val="24"/>
        </w:rPr>
        <w:t>实验日期：</w:t>
      </w:r>
      <w:r>
        <w:rPr>
          <w:rFonts w:ascii="黑体" w:eastAsia="黑体" w:hAnsi="黑体" w:hint="eastAsia"/>
          <w:b/>
          <w:color w:val="000000" w:themeColor="text1"/>
          <w:sz w:val="24"/>
          <w:szCs w:val="24"/>
          <w:u w:val="single"/>
        </w:rPr>
        <w:t xml:space="preserve"> </w:t>
      </w:r>
      <w:r w:rsidR="007B6906">
        <w:rPr>
          <w:rFonts w:ascii="黑体" w:eastAsia="黑体" w:hAnsi="黑体" w:hint="eastAsia"/>
          <w:b/>
          <w:color w:val="000000" w:themeColor="text1"/>
          <w:sz w:val="24"/>
          <w:szCs w:val="24"/>
          <w:u w:val="single"/>
        </w:rPr>
        <w:t xml:space="preserve">       </w:t>
      </w:r>
      <w:r>
        <w:rPr>
          <w:rFonts w:ascii="黑体" w:eastAsia="黑体" w:hAnsi="黑体" w:hint="eastAsia"/>
          <w:b/>
          <w:color w:val="000000" w:themeColor="text1"/>
          <w:sz w:val="24"/>
          <w:szCs w:val="24"/>
          <w:u w:val="single"/>
        </w:rPr>
        <w:t xml:space="preserve"> </w:t>
      </w:r>
      <w:r>
        <w:rPr>
          <w:rFonts w:ascii="黑体" w:eastAsia="黑体" w:hAnsi="黑体" w:hint="eastAsia"/>
          <w:b/>
          <w:color w:val="000000" w:themeColor="text1"/>
          <w:sz w:val="24"/>
          <w:szCs w:val="24"/>
        </w:rPr>
        <w:t>成绩：</w:t>
      </w:r>
      <w:r>
        <w:rPr>
          <w:rFonts w:ascii="黑体" w:eastAsia="黑体" w:hAnsi="黑体"/>
          <w:b/>
          <w:color w:val="000000" w:themeColor="text1"/>
          <w:sz w:val="24"/>
          <w:szCs w:val="24"/>
          <w:u w:val="single"/>
        </w:rPr>
        <w:t xml:space="preserve"> </w:t>
      </w:r>
      <w:r w:rsidR="007B6906">
        <w:rPr>
          <w:rFonts w:ascii="黑体" w:eastAsia="黑体" w:hAnsi="黑体" w:hint="eastAsia"/>
          <w:b/>
          <w:color w:val="000000" w:themeColor="text1"/>
          <w:sz w:val="24"/>
          <w:szCs w:val="24"/>
          <w:u w:val="single"/>
        </w:rPr>
        <w:t xml:space="preserve"> </w:t>
      </w:r>
      <w:r>
        <w:rPr>
          <w:rFonts w:ascii="黑体" w:eastAsia="黑体" w:hAnsi="黑体"/>
          <w:b/>
          <w:color w:val="000000" w:themeColor="text1"/>
          <w:sz w:val="24"/>
          <w:szCs w:val="24"/>
          <w:u w:val="single"/>
        </w:rPr>
        <w:t xml:space="preserve">     </w:t>
      </w:r>
      <w:r>
        <w:rPr>
          <w:rFonts w:ascii="黑体" w:eastAsia="黑体" w:hAnsi="黑体" w:hint="eastAsia"/>
          <w:b/>
          <w:color w:val="000000" w:themeColor="text1"/>
          <w:sz w:val="24"/>
          <w:szCs w:val="24"/>
        </w:rPr>
        <w:t xml:space="preserve"> </w:t>
      </w:r>
      <w:r>
        <w:rPr>
          <w:rFonts w:ascii="黑体" w:eastAsia="黑体" w:hAnsi="黑体"/>
          <w:b/>
          <w:color w:val="000000" w:themeColor="text1"/>
          <w:sz w:val="24"/>
          <w:szCs w:val="24"/>
        </w:rPr>
        <w:t xml:space="preserve">   </w:t>
      </w:r>
      <w:r>
        <w:rPr>
          <w:rFonts w:ascii="黑体" w:eastAsia="黑体" w:hAnsi="黑体" w:hint="eastAsia"/>
          <w:b/>
          <w:color w:val="000000" w:themeColor="text1"/>
          <w:sz w:val="24"/>
          <w:szCs w:val="24"/>
        </w:rPr>
        <w:t xml:space="preserve">   </w:t>
      </w:r>
    </w:p>
    <w:p w14:paraId="054762F5" w14:textId="77777777" w:rsidR="0003677B" w:rsidRDefault="00000000">
      <w:pPr>
        <w:jc w:val="center"/>
        <w:rPr>
          <w:rFonts w:ascii="黑体" w:eastAsia="黑体" w:hAnsi="黑体" w:hint="eastAsia"/>
          <w:b/>
          <w:color w:val="000000" w:themeColor="text1"/>
          <w:sz w:val="30"/>
          <w:szCs w:val="30"/>
        </w:rPr>
      </w:pPr>
      <w:r>
        <w:rPr>
          <w:rFonts w:ascii="黑体" w:eastAsia="黑体" w:hAnsi="黑体" w:hint="eastAsia"/>
          <w:b/>
          <w:color w:val="000000" w:themeColor="text1"/>
          <w:sz w:val="30"/>
          <w:szCs w:val="30"/>
        </w:rPr>
        <w:t>实验名称：一阶动态电路与时域分析</w:t>
      </w:r>
    </w:p>
    <w:p w14:paraId="1EAC13C4" w14:textId="77777777" w:rsidR="0003677B" w:rsidRDefault="00000000">
      <w:pPr>
        <w:pStyle w:val="a3"/>
        <w:numPr>
          <w:ilvl w:val="0"/>
          <w:numId w:val="1"/>
        </w:numPr>
        <w:spacing w:beforeLines="100" w:before="312" w:line="480" w:lineRule="auto"/>
        <w:ind w:firstLineChars="0"/>
        <w:rPr>
          <w:rFonts w:ascii="黑体" w:eastAsia="黑体" w:hAnsi="黑体" w:hint="eastAsia"/>
          <w:color w:val="000000" w:themeColor="text1"/>
          <w:sz w:val="24"/>
          <w:szCs w:val="24"/>
        </w:rPr>
      </w:pPr>
      <w:r>
        <w:rPr>
          <w:rFonts w:ascii="黑体" w:eastAsia="黑体" w:hAnsi="黑体" w:hint="eastAsia"/>
          <w:color w:val="000000" w:themeColor="text1"/>
          <w:sz w:val="24"/>
          <w:szCs w:val="24"/>
        </w:rPr>
        <w:t>实验目的</w:t>
      </w:r>
    </w:p>
    <w:p w14:paraId="4A7F19F9" w14:textId="77777777" w:rsidR="0003677B" w:rsidRDefault="00000000">
      <w:pPr>
        <w:pStyle w:val="a3"/>
        <w:numPr>
          <w:ilvl w:val="0"/>
          <w:numId w:val="2"/>
        </w:numPr>
        <w:spacing w:line="360" w:lineRule="auto"/>
        <w:ind w:left="930"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研究</w:t>
      </w:r>
      <w:r>
        <w:rPr>
          <w:rFonts w:ascii="Times New Roman" w:eastAsia="宋体" w:hAnsi="Times New Roman" w:cs="Times New Roman"/>
          <w:szCs w:val="21"/>
        </w:rPr>
        <w:t>RC</w:t>
      </w:r>
      <w:r>
        <w:rPr>
          <w:rFonts w:ascii="Times New Roman" w:eastAsia="宋体" w:hAnsi="Times New Roman" w:cs="Times New Roman"/>
          <w:szCs w:val="21"/>
        </w:rPr>
        <w:t>一阶电路的零输入响应、零状态响应和全响应的规律和特点；</w:t>
      </w:r>
    </w:p>
    <w:p w14:paraId="09144226" w14:textId="77777777" w:rsidR="0003677B" w:rsidRDefault="00000000">
      <w:pPr>
        <w:pStyle w:val="a3"/>
        <w:numPr>
          <w:ilvl w:val="0"/>
          <w:numId w:val="2"/>
        </w:numPr>
        <w:spacing w:line="360" w:lineRule="auto"/>
        <w:ind w:left="930" w:firstLineChars="0"/>
        <w:rPr>
          <w:rFonts w:ascii="黑体" w:eastAsia="黑体" w:hAnsi="黑体" w:hint="eastAsia"/>
          <w:color w:val="000000" w:themeColor="text1"/>
          <w:sz w:val="24"/>
          <w:szCs w:val="24"/>
        </w:rPr>
      </w:pPr>
      <w:r>
        <w:rPr>
          <w:rFonts w:ascii="Times New Roman" w:eastAsia="宋体" w:hAnsi="Times New Roman" w:cs="Times New Roman"/>
          <w:szCs w:val="21"/>
        </w:rPr>
        <w:t>学习一阶电路时间常数的测量方法，了解电路参数对时间常数的影响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693A535D" w14:textId="77777777" w:rsidR="0003677B" w:rsidRDefault="00000000">
      <w:pPr>
        <w:pStyle w:val="a3"/>
        <w:numPr>
          <w:ilvl w:val="0"/>
          <w:numId w:val="1"/>
        </w:numPr>
        <w:spacing w:line="480" w:lineRule="auto"/>
        <w:ind w:left="714" w:firstLineChars="0"/>
        <w:rPr>
          <w:rFonts w:ascii="黑体" w:eastAsia="黑体" w:hAnsi="黑体" w:hint="eastAsia"/>
          <w:color w:val="000000" w:themeColor="text1"/>
          <w:sz w:val="24"/>
          <w:szCs w:val="24"/>
        </w:rPr>
      </w:pPr>
      <w:r>
        <w:rPr>
          <w:rFonts w:ascii="黑体" w:eastAsia="黑体" w:hAnsi="黑体" w:hint="eastAsia"/>
          <w:color w:val="000000" w:themeColor="text1"/>
          <w:sz w:val="24"/>
          <w:szCs w:val="24"/>
        </w:rPr>
        <w:t>实验仪器与元器件</w:t>
      </w:r>
    </w:p>
    <w:p w14:paraId="7D9D1363" w14:textId="77777777" w:rsidR="0003677B" w:rsidRDefault="00000000">
      <w:pPr>
        <w:pStyle w:val="a3"/>
        <w:spacing w:line="480" w:lineRule="auto"/>
        <w:ind w:firstLineChars="0" w:firstLine="0"/>
        <w:rPr>
          <w:rFonts w:ascii="黑体" w:eastAsia="黑体" w:hAnsi="黑体" w:hint="eastAsia"/>
          <w:color w:val="000000" w:themeColor="text1"/>
          <w:sz w:val="24"/>
          <w:szCs w:val="24"/>
        </w:rPr>
      </w:pPr>
      <w:r>
        <w:rPr>
          <w:rFonts w:ascii="宋体" w:eastAsia="宋体" w:hAnsi="宋体" w:cs="Times New Roman" w:hint="eastAsia"/>
        </w:rPr>
        <w:t>数字万用表、示波器、信号源、面包板、元器件和导线若干</w:t>
      </w:r>
    </w:p>
    <w:p w14:paraId="0DFDBFCB" w14:textId="77777777" w:rsidR="0003677B" w:rsidRDefault="00000000">
      <w:pPr>
        <w:pStyle w:val="a3"/>
        <w:numPr>
          <w:ilvl w:val="0"/>
          <w:numId w:val="1"/>
        </w:numPr>
        <w:spacing w:line="480" w:lineRule="auto"/>
        <w:ind w:left="714" w:firstLineChars="0"/>
        <w:rPr>
          <w:rFonts w:ascii="黑体" w:eastAsia="黑体" w:hAnsi="黑体" w:hint="eastAsia"/>
          <w:color w:val="000000" w:themeColor="text1"/>
          <w:sz w:val="24"/>
          <w:szCs w:val="24"/>
        </w:rPr>
      </w:pPr>
      <w:r>
        <w:rPr>
          <w:rFonts w:ascii="黑体" w:eastAsia="黑体" w:hAnsi="黑体" w:hint="eastAsia"/>
          <w:color w:val="000000" w:themeColor="text1"/>
          <w:sz w:val="24"/>
          <w:szCs w:val="24"/>
        </w:rPr>
        <w:t>实验原理</w:t>
      </w:r>
    </w:p>
    <w:p w14:paraId="5AB387EA" w14:textId="77777777" w:rsidR="0003677B" w:rsidRDefault="00000000">
      <w:pPr>
        <w:pStyle w:val="a3"/>
        <w:spacing w:line="480" w:lineRule="auto"/>
        <w:ind w:left="420" w:firstLineChars="0"/>
        <w:jc w:val="left"/>
        <w:rPr>
          <w:rFonts w:ascii="宋体" w:eastAsia="宋体" w:hAnsi="宋体" w:hint="eastAsia"/>
          <w:color w:val="000000" w:themeColor="text1"/>
          <w:szCs w:val="21"/>
        </w:rPr>
      </w:pPr>
      <w:r>
        <w:rPr>
          <w:rFonts w:ascii="宋体" w:eastAsia="宋体" w:hAnsi="宋体" w:hint="eastAsia"/>
          <w:color w:val="000000" w:themeColor="text1"/>
          <w:szCs w:val="21"/>
        </w:rPr>
        <w:t>零输入响应、零状态响应，微分电路，积分电路，时间常数</w:t>
      </w:r>
    </w:p>
    <w:p w14:paraId="34720C8D" w14:textId="77777777" w:rsidR="0003677B" w:rsidRDefault="00000000">
      <w:pPr>
        <w:spacing w:line="360" w:lineRule="auto"/>
        <w:ind w:leftChars="300" w:left="630" w:firstLineChars="200" w:firstLine="420"/>
        <w:rPr>
          <w:b/>
          <w:szCs w:val="21"/>
        </w:rPr>
      </w:pPr>
      <w:r>
        <w:t>含有</w:t>
      </w:r>
      <w:r>
        <w:rPr>
          <w:i/>
        </w:rPr>
        <w:t>L</w:t>
      </w:r>
      <w:r>
        <w:t>、</w:t>
      </w:r>
      <w:r>
        <w:rPr>
          <w:i/>
        </w:rPr>
        <w:t>C</w:t>
      </w:r>
      <w:r>
        <w:t>储能元件的电路称为动态电路，描述动态电路的数学模型为微分方程。用一阶微分方程描述的电路，称为一阶电路。</w:t>
      </w:r>
    </w:p>
    <w:p w14:paraId="16585052" w14:textId="77777777" w:rsidR="0003677B" w:rsidRDefault="00000000">
      <w:pPr>
        <w:pStyle w:val="a3"/>
        <w:numPr>
          <w:ilvl w:val="0"/>
          <w:numId w:val="3"/>
        </w:numPr>
        <w:spacing w:line="360" w:lineRule="auto"/>
        <w:ind w:left="1140" w:firstLineChars="0"/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一阶电路</w:t>
      </w:r>
    </w:p>
    <w:p w14:paraId="550E1E1F" w14:textId="77777777" w:rsidR="0003677B" w:rsidRDefault="00000000">
      <w:pPr>
        <w:pStyle w:val="a3"/>
        <w:spacing w:line="360" w:lineRule="auto"/>
        <w:ind w:leftChars="300" w:left="63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一阶电路可由一个动态元件和若干个电阻元件组成。</w:t>
      </w:r>
    </w:p>
    <w:p w14:paraId="19A67E48" w14:textId="77777777" w:rsidR="0003677B" w:rsidRDefault="00000000">
      <w:pPr>
        <w:spacing w:line="360" w:lineRule="auto"/>
        <w:ind w:leftChars="300" w:left="630" w:firstLineChars="200" w:firstLine="422"/>
        <w:rPr>
          <w:szCs w:val="21"/>
        </w:rPr>
      </w:pPr>
      <w:r>
        <w:rPr>
          <w:b/>
          <w:szCs w:val="21"/>
        </w:rPr>
        <w:t>（</w:t>
      </w:r>
      <w:r>
        <w:rPr>
          <w:b/>
          <w:szCs w:val="21"/>
        </w:rPr>
        <w:t>1</w:t>
      </w:r>
      <w:r>
        <w:rPr>
          <w:b/>
          <w:szCs w:val="21"/>
        </w:rPr>
        <w:t>）</w:t>
      </w:r>
      <w:r>
        <w:rPr>
          <w:b/>
          <w:i/>
          <w:szCs w:val="21"/>
        </w:rPr>
        <w:t>RC</w:t>
      </w:r>
      <w:r>
        <w:rPr>
          <w:b/>
          <w:szCs w:val="21"/>
        </w:rPr>
        <w:t>一阶电路的零状态响应。</w:t>
      </w:r>
      <w:r>
        <w:rPr>
          <w:szCs w:val="21"/>
        </w:rPr>
        <w:t>电路如图</w:t>
      </w:r>
      <w:r>
        <w:rPr>
          <w:szCs w:val="21"/>
        </w:rPr>
        <w:t>2.1(a)</w:t>
      </w:r>
      <w:r>
        <w:rPr>
          <w:szCs w:val="21"/>
        </w:rPr>
        <w:t>所示，当</w:t>
      </w:r>
      <w:r>
        <w:rPr>
          <w:rFonts w:hint="eastAsia"/>
          <w:szCs w:val="21"/>
        </w:rPr>
        <w:t>开关</w:t>
      </w:r>
      <w:r>
        <w:rPr>
          <w:i/>
          <w:szCs w:val="21"/>
        </w:rPr>
        <w:t>S</w:t>
      </w:r>
      <w:r>
        <w:rPr>
          <w:rFonts w:hint="eastAsia"/>
          <w:szCs w:val="21"/>
        </w:rPr>
        <w:t>处于</w:t>
      </w:r>
      <w:r>
        <w:rPr>
          <w:szCs w:val="21"/>
        </w:rPr>
        <w:t>位置</w:t>
      </w:r>
      <w:r>
        <w:rPr>
          <w:szCs w:val="21"/>
        </w:rPr>
        <w:t>“1”</w:t>
      </w:r>
      <w:r>
        <w:rPr>
          <w:szCs w:val="21"/>
        </w:rPr>
        <w:t>时，</w:t>
      </w:r>
      <w:bookmarkStart w:id="0" w:name="MTBlankEqn"/>
      <w:r>
        <w:rPr>
          <w:rFonts w:hint="eastAsia"/>
          <w:szCs w:val="21"/>
        </w:rPr>
        <w:t>电容两端电压</w:t>
      </w:r>
      <w:r>
        <w:rPr>
          <w:position w:val="-12"/>
          <w:szCs w:val="21"/>
        </w:rPr>
        <w:object w:dxaOrig="649" w:dyaOrig="360" w14:anchorId="537F69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.55pt;height:18.15pt" o:ole="">
            <v:imagedata r:id="rId8" o:title=""/>
          </v:shape>
          <o:OLEObject Type="Embed" ProgID="Equation.DSMT4" ShapeID="_x0000_i1025" DrawAspect="Content" ObjectID="_1807132245" r:id="rId9"/>
        </w:object>
      </w:r>
      <w:bookmarkEnd w:id="0"/>
      <w:r>
        <w:rPr>
          <w:rFonts w:hint="eastAsia"/>
        </w:rPr>
        <w:t>，电容没有初始储能，处于</w:t>
      </w:r>
      <w:r>
        <w:rPr>
          <w:szCs w:val="21"/>
        </w:rPr>
        <w:t>零状态。当开关</w:t>
      </w:r>
      <w:r>
        <w:rPr>
          <w:i/>
          <w:szCs w:val="21"/>
        </w:rPr>
        <w:t>S</w:t>
      </w:r>
      <w:r>
        <w:rPr>
          <w:szCs w:val="21"/>
        </w:rPr>
        <w:t>合向位置</w:t>
      </w:r>
      <w:r>
        <w:rPr>
          <w:szCs w:val="21"/>
        </w:rPr>
        <w:t>“2”</w:t>
      </w:r>
      <w:r>
        <w:rPr>
          <w:szCs w:val="21"/>
        </w:rPr>
        <w:t>时，电源</w:t>
      </w:r>
      <w:r>
        <w:rPr>
          <w:position w:val="-12"/>
          <w:szCs w:val="21"/>
        </w:rPr>
        <w:object w:dxaOrig="268" w:dyaOrig="360" w14:anchorId="5A0216A6">
          <v:shape id="_x0000_i1026" type="#_x0000_t75" style="width:13.55pt;height:18.15pt" o:ole="">
            <v:imagedata r:id="rId10" o:title=""/>
          </v:shape>
          <o:OLEObject Type="Embed" ProgID="Equation.DSMT4" ShapeID="_x0000_i1026" DrawAspect="Content" ObjectID="_1807132246" r:id="rId11"/>
        </w:object>
      </w:r>
      <w:r>
        <w:rPr>
          <w:szCs w:val="21"/>
        </w:rPr>
        <w:t>通过</w:t>
      </w:r>
      <w:r>
        <w:rPr>
          <w:rFonts w:hint="eastAsia"/>
          <w:szCs w:val="21"/>
        </w:rPr>
        <w:t>电阻</w:t>
      </w:r>
      <w:r>
        <w:rPr>
          <w:i/>
          <w:szCs w:val="21"/>
        </w:rPr>
        <w:t>R</w:t>
      </w:r>
      <w:r>
        <w:rPr>
          <w:szCs w:val="21"/>
        </w:rPr>
        <w:t>向电容</w:t>
      </w:r>
      <w:r>
        <w:rPr>
          <w:i/>
          <w:szCs w:val="21"/>
        </w:rPr>
        <w:t>C</w:t>
      </w:r>
      <w:r>
        <w:rPr>
          <w:szCs w:val="21"/>
        </w:rPr>
        <w:t>充电，</w:t>
      </w:r>
      <w:r>
        <w:rPr>
          <w:rFonts w:hint="eastAsia"/>
          <w:szCs w:val="21"/>
        </w:rPr>
        <w:t>电容两端电压</w:t>
      </w:r>
      <w:r>
        <w:rPr>
          <w:position w:val="-12"/>
          <w:szCs w:val="21"/>
        </w:rPr>
        <w:object w:dxaOrig="1658" w:dyaOrig="536" w14:anchorId="1D2BCDE0">
          <v:shape id="_x0000_i1027" type="#_x0000_t75" style="width:82.95pt;height:26.8pt" o:ole="">
            <v:imagedata r:id="rId12" o:title=""/>
          </v:shape>
          <o:OLEObject Type="Embed" ProgID="Equation.DSMT4" ShapeID="_x0000_i1027" DrawAspect="Content" ObjectID="_1807132247" r:id="rId13"/>
        </w:object>
      </w:r>
      <w:r>
        <w:rPr>
          <w:szCs w:val="21"/>
        </w:rPr>
        <w:t>，称为</w:t>
      </w:r>
      <w:r>
        <w:rPr>
          <w:rFonts w:hint="eastAsia"/>
          <w:szCs w:val="21"/>
        </w:rPr>
        <w:t>电容电压的</w:t>
      </w:r>
      <w:r>
        <w:rPr>
          <w:b/>
          <w:szCs w:val="21"/>
        </w:rPr>
        <w:t>零状态响应</w:t>
      </w:r>
      <w:r>
        <w:rPr>
          <w:szCs w:val="21"/>
        </w:rPr>
        <w:t>。</w:t>
      </w:r>
      <w:r>
        <w:rPr>
          <w:rFonts w:hint="eastAsia"/>
          <w:szCs w:val="21"/>
        </w:rPr>
        <w:t>电容两端电压</w:t>
      </w:r>
      <w:r>
        <w:rPr>
          <w:position w:val="-12"/>
          <w:szCs w:val="21"/>
        </w:rPr>
        <w:object w:dxaOrig="515" w:dyaOrig="360" w14:anchorId="3485CF9C">
          <v:shape id="_x0000_i1028" type="#_x0000_t75" style="width:25.65pt;height:18.15pt" o:ole="">
            <v:imagedata r:id="rId14" o:title=""/>
          </v:shape>
          <o:OLEObject Type="Embed" ProgID="Equation.DSMT4" ShapeID="_x0000_i1028" DrawAspect="Content" ObjectID="_1807132248" r:id="rId15"/>
        </w:object>
      </w:r>
      <w:r>
        <w:rPr>
          <w:rFonts w:hint="eastAsia"/>
        </w:rPr>
        <w:t>随时间的</w:t>
      </w:r>
      <w:r>
        <w:rPr>
          <w:szCs w:val="21"/>
        </w:rPr>
        <w:t>变化曲线如图</w:t>
      </w:r>
      <w:r>
        <w:rPr>
          <w:szCs w:val="21"/>
        </w:rPr>
        <w:t>2.1(b)</w:t>
      </w:r>
      <w:r>
        <w:rPr>
          <w:szCs w:val="21"/>
        </w:rPr>
        <w:t>所示，</w:t>
      </w:r>
      <w:r>
        <w:rPr>
          <w:rFonts w:hint="eastAsia"/>
          <w:szCs w:val="21"/>
        </w:rPr>
        <w:t>将电容电压</w:t>
      </w:r>
      <w:r>
        <w:rPr>
          <w:position w:val="-12"/>
          <w:szCs w:val="21"/>
        </w:rPr>
        <w:object w:dxaOrig="515" w:dyaOrig="360" w14:anchorId="0C7A6738">
          <v:shape id="_x0000_i1029" type="#_x0000_t75" style="width:25.65pt;height:18.15pt" o:ole="">
            <v:imagedata r:id="rId14" o:title=""/>
          </v:shape>
          <o:OLEObject Type="Embed" ProgID="Equation.DSMT4" ShapeID="_x0000_i1029" DrawAspect="Content" ObjectID="_1807132249" r:id="rId16"/>
        </w:object>
      </w:r>
      <w:r>
        <w:rPr>
          <w:rFonts w:hint="eastAsia"/>
          <w:szCs w:val="21"/>
        </w:rPr>
        <w:t>从</w:t>
      </w:r>
      <w:r>
        <w:rPr>
          <w:rFonts w:hint="eastAsia"/>
          <w:szCs w:val="21"/>
        </w:rPr>
        <w:t>0</w:t>
      </w:r>
      <w:r>
        <w:rPr>
          <w:szCs w:val="21"/>
        </w:rPr>
        <w:t>上升到</w:t>
      </w:r>
      <w:r>
        <w:rPr>
          <w:szCs w:val="21"/>
        </w:rPr>
        <w:t>0.632</w:t>
      </w:r>
      <w:r>
        <w:rPr>
          <w:position w:val="-12"/>
          <w:szCs w:val="21"/>
        </w:rPr>
        <w:object w:dxaOrig="268" w:dyaOrig="360" w14:anchorId="4ED69720">
          <v:shape id="_x0000_i1030" type="#_x0000_t75" style="width:13.55pt;height:18.15pt" o:ole="">
            <v:imagedata r:id="rId10" o:title=""/>
          </v:shape>
          <o:OLEObject Type="Embed" ProgID="Equation.DSMT4" ShapeID="_x0000_i1030" DrawAspect="Content" ObjectID="_1807132250" r:id="rId17"/>
        </w:object>
      </w:r>
      <w:r>
        <w:rPr>
          <w:szCs w:val="21"/>
        </w:rPr>
        <w:t>所需的时间</w:t>
      </w:r>
      <w:r>
        <w:rPr>
          <w:position w:val="-6"/>
        </w:rPr>
        <w:object w:dxaOrig="191" w:dyaOrig="219" w14:anchorId="197080EB">
          <v:shape id="_x0000_i1031" type="#_x0000_t75" style="width:9.5pt;height:10.95pt" o:ole="">
            <v:imagedata r:id="rId18" o:title=""/>
          </v:shape>
          <o:OLEObject Type="Embed" ProgID="Equation.DSMT4" ShapeID="_x0000_i1031" DrawAspect="Content" ObjectID="_1807132251" r:id="rId19"/>
        </w:object>
      </w:r>
      <w:r>
        <w:rPr>
          <w:rFonts w:hint="eastAsia"/>
          <w:szCs w:val="21"/>
        </w:rPr>
        <w:t>，</w:t>
      </w:r>
      <w:r>
        <w:rPr>
          <w:szCs w:val="21"/>
        </w:rPr>
        <w:t>称为</w:t>
      </w:r>
      <w:r>
        <w:rPr>
          <w:szCs w:val="21"/>
        </w:rPr>
        <w:t>“</w:t>
      </w:r>
      <w:r>
        <w:rPr>
          <w:b/>
          <w:szCs w:val="21"/>
        </w:rPr>
        <w:t>时间常数</w:t>
      </w:r>
      <w:r>
        <w:rPr>
          <w:szCs w:val="21"/>
        </w:rPr>
        <w:t>”</w:t>
      </w:r>
      <w:r>
        <w:rPr>
          <w:szCs w:val="21"/>
        </w:rPr>
        <w:t>，</w:t>
      </w:r>
      <w:r>
        <w:rPr>
          <w:position w:val="-6"/>
          <w:szCs w:val="21"/>
        </w:rPr>
        <w:object w:dxaOrig="762" w:dyaOrig="275" w14:anchorId="0C0E6621">
          <v:shape id="_x0000_i1032" type="#_x0000_t75" style="width:38pt;height:13.8pt" o:ole="">
            <v:imagedata r:id="rId20" o:title=""/>
          </v:shape>
          <o:OLEObject Type="Embed" ProgID="Equation.DSMT4" ShapeID="_x0000_i1032" DrawAspect="Content" ObjectID="_1807132252" r:id="rId21"/>
        </w:object>
      </w:r>
      <w:r>
        <w:rPr>
          <w:szCs w:val="21"/>
        </w:rPr>
        <w:t>。</w:t>
      </w:r>
    </w:p>
    <w:p w14:paraId="23473CAA" w14:textId="77777777" w:rsidR="0003677B" w:rsidRDefault="0003677B">
      <w:pPr>
        <w:spacing w:line="360" w:lineRule="auto"/>
        <w:ind w:leftChars="300" w:left="630" w:firstLineChars="200" w:firstLine="420"/>
        <w:rPr>
          <w:szCs w:val="21"/>
        </w:rPr>
      </w:pPr>
    </w:p>
    <w:p w14:paraId="7EEF1B8C" w14:textId="77777777" w:rsidR="0003677B" w:rsidRDefault="0003677B">
      <w:pPr>
        <w:spacing w:line="360" w:lineRule="auto"/>
        <w:ind w:leftChars="300" w:left="630" w:firstLineChars="200" w:firstLine="420"/>
        <w:rPr>
          <w:szCs w:val="21"/>
        </w:rPr>
      </w:pPr>
    </w:p>
    <w:p w14:paraId="3600C93D" w14:textId="77777777" w:rsidR="0003677B" w:rsidRDefault="0003677B">
      <w:pPr>
        <w:spacing w:line="360" w:lineRule="auto"/>
        <w:ind w:leftChars="300" w:left="630" w:firstLineChars="200" w:firstLine="420"/>
        <w:rPr>
          <w:szCs w:val="21"/>
        </w:rPr>
      </w:pPr>
    </w:p>
    <w:p w14:paraId="5734FAE8" w14:textId="77777777" w:rsidR="0003677B" w:rsidRDefault="0003677B">
      <w:pPr>
        <w:spacing w:line="360" w:lineRule="auto"/>
        <w:rPr>
          <w:szCs w:val="21"/>
        </w:rPr>
      </w:pPr>
    </w:p>
    <w:p w14:paraId="268A76A4" w14:textId="77777777" w:rsidR="0003677B" w:rsidRDefault="00000000">
      <w:pPr>
        <w:pStyle w:val="a3"/>
        <w:spacing w:line="480" w:lineRule="auto"/>
        <w:ind w:left="114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F70C0A7" wp14:editId="3A02CB8B">
            <wp:extent cx="1828800" cy="990600"/>
            <wp:effectExtent l="0" t="0" r="0" b="0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774" cy="99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Cs w:val="21"/>
        </w:rPr>
        <w:t xml:space="preserve">   </w:t>
      </w:r>
      <w:r>
        <w:rPr>
          <w:noProof/>
        </w:rPr>
        <w:drawing>
          <wp:inline distT="0" distB="0" distL="0" distR="0" wp14:anchorId="43021D10" wp14:editId="2EDEF251">
            <wp:extent cx="1583055" cy="1083310"/>
            <wp:effectExtent l="0" t="0" r="7620" b="254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3396" cy="109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7FC4CC" wp14:editId="6B802A2D">
            <wp:extent cx="1562100" cy="1048385"/>
            <wp:effectExtent l="0" t="0" r="0" b="889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7532" cy="107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63BAF" w14:textId="77777777" w:rsidR="0003677B" w:rsidRDefault="00000000">
      <w:pPr>
        <w:ind w:left="630"/>
        <w:jc w:val="center"/>
        <w:rPr>
          <w:sz w:val="18"/>
          <w:szCs w:val="18"/>
        </w:rPr>
      </w:pPr>
      <w:r>
        <w:rPr>
          <w:sz w:val="18"/>
          <w:szCs w:val="18"/>
        </w:rPr>
        <w:t>（</w:t>
      </w:r>
      <w:r>
        <w:rPr>
          <w:sz w:val="18"/>
          <w:szCs w:val="18"/>
        </w:rPr>
        <w:t>a</w:t>
      </w:r>
      <w:r>
        <w:rPr>
          <w:sz w:val="18"/>
          <w:szCs w:val="18"/>
        </w:rPr>
        <w:t>）</w:t>
      </w:r>
      <w:r>
        <w:rPr>
          <w:sz w:val="18"/>
          <w:szCs w:val="18"/>
        </w:rPr>
        <w:t xml:space="preserve">                       </w:t>
      </w:r>
      <w:r>
        <w:rPr>
          <w:sz w:val="18"/>
          <w:szCs w:val="18"/>
        </w:rPr>
        <w:t>（</w:t>
      </w:r>
      <w:r>
        <w:rPr>
          <w:sz w:val="18"/>
          <w:szCs w:val="18"/>
        </w:rPr>
        <w:t>b</w:t>
      </w:r>
      <w:r>
        <w:rPr>
          <w:sz w:val="18"/>
          <w:szCs w:val="18"/>
        </w:rPr>
        <w:t>）</w:t>
      </w:r>
      <w:r>
        <w:rPr>
          <w:sz w:val="18"/>
          <w:szCs w:val="18"/>
        </w:rPr>
        <w:t xml:space="preserve">                      </w:t>
      </w:r>
      <w:r>
        <w:rPr>
          <w:sz w:val="18"/>
          <w:szCs w:val="18"/>
        </w:rPr>
        <w:t>（</w:t>
      </w:r>
      <w:r>
        <w:rPr>
          <w:sz w:val="18"/>
          <w:szCs w:val="18"/>
        </w:rPr>
        <w:t>c</w:t>
      </w:r>
      <w:r>
        <w:rPr>
          <w:sz w:val="18"/>
          <w:szCs w:val="18"/>
        </w:rPr>
        <w:t>）</w:t>
      </w:r>
    </w:p>
    <w:p w14:paraId="095C74B4" w14:textId="77777777" w:rsidR="0003677B" w:rsidRDefault="00000000">
      <w:pPr>
        <w:pStyle w:val="a3"/>
        <w:spacing w:afterLines="50" w:after="156"/>
        <w:ind w:left="1202" w:firstLineChars="0" w:firstLine="0"/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>图</w:t>
      </w:r>
      <w:r>
        <w:rPr>
          <w:rFonts w:ascii="Times New Roman" w:eastAsia="宋体" w:hAnsi="Times New Roman" w:cs="Times New Roman"/>
          <w:sz w:val="18"/>
          <w:szCs w:val="18"/>
        </w:rPr>
        <w:t>2.1</w:t>
      </w:r>
      <w:r>
        <w:rPr>
          <w:rFonts w:ascii="Times New Roman" w:eastAsia="宋体" w:hAnsi="Times New Roman" w:cs="Times New Roman"/>
          <w:sz w:val="18"/>
          <w:szCs w:val="18"/>
        </w:rPr>
        <w:t>一阶</w:t>
      </w:r>
      <w:r>
        <w:rPr>
          <w:rFonts w:ascii="Times New Roman" w:eastAsia="宋体" w:hAnsi="Times New Roman" w:cs="Times New Roman"/>
          <w:sz w:val="18"/>
          <w:szCs w:val="18"/>
        </w:rPr>
        <w:t>RC</w:t>
      </w:r>
      <w:r>
        <w:rPr>
          <w:rFonts w:ascii="Times New Roman" w:eastAsia="宋体" w:hAnsi="Times New Roman" w:cs="Times New Roman"/>
          <w:sz w:val="18"/>
          <w:szCs w:val="18"/>
        </w:rPr>
        <w:t>电路</w:t>
      </w:r>
      <w:r>
        <w:rPr>
          <w:rFonts w:ascii="Times New Roman" w:eastAsia="宋体" w:hAnsi="Times New Roman" w:cs="Times New Roman" w:hint="eastAsia"/>
          <w:sz w:val="18"/>
          <w:szCs w:val="18"/>
        </w:rPr>
        <w:t>及零状态响应、零输入响应</w:t>
      </w:r>
    </w:p>
    <w:p w14:paraId="3AF5E5D9" w14:textId="77777777" w:rsidR="0003677B" w:rsidRDefault="00000000">
      <w:pPr>
        <w:spacing w:line="360" w:lineRule="auto"/>
        <w:ind w:leftChars="300" w:left="630" w:firstLineChars="200" w:firstLine="422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b/>
          <w:szCs w:val="21"/>
        </w:rPr>
        <w:t>（</w:t>
      </w:r>
      <w:r>
        <w:rPr>
          <w:b/>
          <w:szCs w:val="21"/>
        </w:rPr>
        <w:t>2</w:t>
      </w:r>
      <w:r>
        <w:rPr>
          <w:b/>
          <w:szCs w:val="21"/>
        </w:rPr>
        <w:t>）</w:t>
      </w:r>
      <w:r>
        <w:rPr>
          <w:b/>
          <w:i/>
          <w:szCs w:val="21"/>
        </w:rPr>
        <w:t>RC</w:t>
      </w:r>
      <w:r>
        <w:rPr>
          <w:b/>
          <w:szCs w:val="21"/>
        </w:rPr>
        <w:t>一阶电路的零输入响应。</w:t>
      </w:r>
      <w:r>
        <w:rPr>
          <w:szCs w:val="21"/>
        </w:rPr>
        <w:t>在图</w:t>
      </w:r>
      <w:r>
        <w:rPr>
          <w:szCs w:val="21"/>
        </w:rPr>
        <w:t>2.1(a)</w:t>
      </w:r>
      <w:r>
        <w:rPr>
          <w:szCs w:val="21"/>
        </w:rPr>
        <w:t>中，开关</w:t>
      </w:r>
      <w:r>
        <w:rPr>
          <w:i/>
          <w:szCs w:val="21"/>
        </w:rPr>
        <w:t>S</w:t>
      </w:r>
      <w:r>
        <w:rPr>
          <w:rFonts w:hint="eastAsia"/>
          <w:szCs w:val="21"/>
        </w:rPr>
        <w:t>处于</w:t>
      </w:r>
      <w:r>
        <w:rPr>
          <w:szCs w:val="21"/>
        </w:rPr>
        <w:t>位置</w:t>
      </w:r>
      <w:r>
        <w:rPr>
          <w:szCs w:val="21"/>
        </w:rPr>
        <w:t>“2”</w:t>
      </w:r>
      <w:r>
        <w:rPr>
          <w:rFonts w:hint="eastAsia"/>
          <w:szCs w:val="21"/>
        </w:rPr>
        <w:t>时</w:t>
      </w:r>
      <w:r>
        <w:rPr>
          <w:szCs w:val="21"/>
        </w:rPr>
        <w:t>，等电路达到稳定后，将开关切换到位置</w:t>
      </w:r>
      <w:r>
        <w:rPr>
          <w:szCs w:val="21"/>
        </w:rPr>
        <w:t>“1”</w:t>
      </w:r>
      <w:r>
        <w:rPr>
          <w:szCs w:val="21"/>
        </w:rPr>
        <w:t>，电容器</w:t>
      </w:r>
      <w:r>
        <w:rPr>
          <w:i/>
          <w:szCs w:val="21"/>
        </w:rPr>
        <w:t>C</w:t>
      </w:r>
      <w:r>
        <w:rPr>
          <w:szCs w:val="21"/>
        </w:rPr>
        <w:t>通过电阻</w:t>
      </w:r>
      <w:r>
        <w:rPr>
          <w:i/>
          <w:szCs w:val="21"/>
        </w:rPr>
        <w:t>R</w:t>
      </w:r>
      <w:r>
        <w:rPr>
          <w:szCs w:val="21"/>
        </w:rPr>
        <w:t>放电，电容</w:t>
      </w:r>
      <w:r>
        <w:rPr>
          <w:rFonts w:hint="eastAsia"/>
          <w:szCs w:val="21"/>
        </w:rPr>
        <w:t>两端</w:t>
      </w:r>
      <w:r>
        <w:rPr>
          <w:szCs w:val="21"/>
        </w:rPr>
        <w:t>电压</w:t>
      </w:r>
      <w:r>
        <w:rPr>
          <w:position w:val="-12"/>
          <w:szCs w:val="21"/>
        </w:rPr>
        <w:object w:dxaOrig="1242" w:dyaOrig="536" w14:anchorId="7EBC5A0C">
          <v:shape id="_x0000_i1033" type="#_x0000_t75" style="width:62.2pt;height:26.8pt" o:ole="">
            <v:imagedata r:id="rId25" o:title=""/>
          </v:shape>
          <o:OLEObject Type="Embed" ProgID="Equation.DSMT4" ShapeID="_x0000_i1033" DrawAspect="Content" ObjectID="_1807132253" r:id="rId26"/>
        </w:object>
      </w:r>
      <w:r>
        <w:rPr>
          <w:szCs w:val="21"/>
        </w:rPr>
        <w:t>，称为电容电压的</w:t>
      </w:r>
      <w:r>
        <w:rPr>
          <w:b/>
          <w:szCs w:val="21"/>
        </w:rPr>
        <w:t>零输入响应</w:t>
      </w:r>
      <w:r>
        <w:rPr>
          <w:szCs w:val="21"/>
        </w:rPr>
        <w:t>。</w:t>
      </w:r>
      <w:r>
        <w:rPr>
          <w:rFonts w:hint="eastAsia"/>
          <w:szCs w:val="21"/>
        </w:rPr>
        <w:t>电容两端电压</w:t>
      </w:r>
      <w:r>
        <w:rPr>
          <w:position w:val="-12"/>
          <w:szCs w:val="21"/>
        </w:rPr>
        <w:object w:dxaOrig="515" w:dyaOrig="360" w14:anchorId="1AD781A3">
          <v:shape id="_x0000_i1034" type="#_x0000_t75" style="width:25.65pt;height:18.15pt" o:ole="">
            <v:imagedata r:id="rId14" o:title=""/>
          </v:shape>
          <o:OLEObject Type="Embed" ProgID="Equation.DSMT4" ShapeID="_x0000_i1034" DrawAspect="Content" ObjectID="_1807132254" r:id="rId27"/>
        </w:object>
      </w:r>
      <w:r>
        <w:rPr>
          <w:szCs w:val="21"/>
        </w:rPr>
        <w:t>随时间的变化曲线如图</w:t>
      </w:r>
      <w:r>
        <w:rPr>
          <w:szCs w:val="21"/>
        </w:rPr>
        <w:t>2.1(c)</w:t>
      </w:r>
      <w:r>
        <w:rPr>
          <w:szCs w:val="21"/>
        </w:rPr>
        <w:t>所示，</w:t>
      </w:r>
      <w:r>
        <w:rPr>
          <w:rFonts w:hint="eastAsia"/>
          <w:szCs w:val="21"/>
        </w:rPr>
        <w:t>将电容电压</w:t>
      </w:r>
      <w:r>
        <w:rPr>
          <w:position w:val="-12"/>
          <w:szCs w:val="21"/>
        </w:rPr>
        <w:object w:dxaOrig="515" w:dyaOrig="360" w14:anchorId="589506AE">
          <v:shape id="_x0000_i1035" type="#_x0000_t75" style="width:25.65pt;height:18.15pt" o:ole="">
            <v:imagedata r:id="rId14" o:title=""/>
          </v:shape>
          <o:OLEObject Type="Embed" ProgID="Equation.DSMT4" ShapeID="_x0000_i1035" DrawAspect="Content" ObjectID="_1807132255" r:id="rId28"/>
        </w:object>
      </w:r>
      <w:r>
        <w:rPr>
          <w:rFonts w:hint="eastAsia"/>
          <w:szCs w:val="21"/>
        </w:rPr>
        <w:t>从初始值</w:t>
      </w:r>
      <w:r>
        <w:rPr>
          <w:position w:val="-12"/>
          <w:szCs w:val="21"/>
        </w:rPr>
        <w:object w:dxaOrig="268" w:dyaOrig="360" w14:anchorId="682E3174">
          <v:shape id="_x0000_i1036" type="#_x0000_t75" style="width:13.55pt;height:18.15pt" o:ole="">
            <v:imagedata r:id="rId10" o:title=""/>
          </v:shape>
          <o:OLEObject Type="Embed" ProgID="Equation.DSMT4" ShapeID="_x0000_i1036" DrawAspect="Content" ObjectID="_1807132256" r:id="rId29"/>
        </w:object>
      </w:r>
      <w:r>
        <w:rPr>
          <w:szCs w:val="21"/>
        </w:rPr>
        <w:t>下降到</w:t>
      </w:r>
      <w:r>
        <w:rPr>
          <w:szCs w:val="21"/>
        </w:rPr>
        <w:t>0.368</w:t>
      </w:r>
      <w:r>
        <w:rPr>
          <w:position w:val="-12"/>
          <w:szCs w:val="21"/>
        </w:rPr>
        <w:object w:dxaOrig="268" w:dyaOrig="360" w14:anchorId="4F2C0CBA">
          <v:shape id="_x0000_i1037" type="#_x0000_t75" style="width:13.55pt;height:18.15pt" o:ole="">
            <v:imagedata r:id="rId10" o:title=""/>
          </v:shape>
          <o:OLEObject Type="Embed" ProgID="Equation.DSMT4" ShapeID="_x0000_i1037" DrawAspect="Content" ObjectID="_1807132257" r:id="rId30"/>
        </w:object>
      </w:r>
      <w:r>
        <w:rPr>
          <w:szCs w:val="21"/>
        </w:rPr>
        <w:t>所需要的时间</w:t>
      </w:r>
      <w:r>
        <w:rPr>
          <w:position w:val="-6"/>
        </w:rPr>
        <w:object w:dxaOrig="191" w:dyaOrig="219" w14:anchorId="67F11063">
          <v:shape id="_x0000_i1038" type="#_x0000_t75" style="width:9.5pt;height:10.95pt" o:ole="">
            <v:imagedata r:id="rId31" o:title=""/>
          </v:shape>
          <o:OLEObject Type="Embed" ProgID="Equation.DSMT4" ShapeID="_x0000_i1038" DrawAspect="Content" ObjectID="_1807132258" r:id="rId32"/>
        </w:object>
      </w:r>
      <w:r>
        <w:rPr>
          <w:rFonts w:hint="eastAsia"/>
          <w:szCs w:val="21"/>
        </w:rPr>
        <w:t>，</w:t>
      </w:r>
      <w:r>
        <w:rPr>
          <w:szCs w:val="21"/>
        </w:rPr>
        <w:t>称为</w:t>
      </w:r>
      <w:r>
        <w:rPr>
          <w:szCs w:val="21"/>
        </w:rPr>
        <w:t>“</w:t>
      </w:r>
      <w:r>
        <w:rPr>
          <w:szCs w:val="21"/>
        </w:rPr>
        <w:t>时间常数</w:t>
      </w:r>
      <w:r>
        <w:rPr>
          <w:szCs w:val="21"/>
        </w:rPr>
        <w:t>”</w:t>
      </w:r>
      <w:r>
        <w:rPr>
          <w:szCs w:val="21"/>
        </w:rPr>
        <w:t>，</w:t>
      </w:r>
      <w:r>
        <w:rPr>
          <w:position w:val="-6"/>
          <w:szCs w:val="21"/>
        </w:rPr>
        <w:object w:dxaOrig="762" w:dyaOrig="275" w14:anchorId="260E977C">
          <v:shape id="_x0000_i1039" type="#_x0000_t75" style="width:38pt;height:13.8pt" o:ole="">
            <v:imagedata r:id="rId20" o:title=""/>
          </v:shape>
          <o:OLEObject Type="Embed" ProgID="Equation.DSMT4" ShapeID="_x0000_i1039" DrawAspect="Content" ObjectID="_1807132259" r:id="rId33"/>
        </w:object>
      </w:r>
      <w:r>
        <w:rPr>
          <w:szCs w:val="21"/>
        </w:rPr>
        <w:t>。</w:t>
      </w:r>
    </w:p>
    <w:p w14:paraId="067F821D" w14:textId="77777777" w:rsidR="0003677B" w:rsidRDefault="00000000">
      <w:pPr>
        <w:spacing w:line="360" w:lineRule="auto"/>
        <w:ind w:leftChars="300" w:left="630" w:firstLineChars="200" w:firstLine="422"/>
        <w:rPr>
          <w:szCs w:val="21"/>
        </w:rPr>
      </w:pPr>
      <w:r>
        <w:rPr>
          <w:b/>
          <w:szCs w:val="21"/>
        </w:rPr>
        <w:t>（</w:t>
      </w:r>
      <w:r>
        <w:rPr>
          <w:b/>
          <w:szCs w:val="21"/>
        </w:rPr>
        <w:t>3</w:t>
      </w:r>
      <w:r>
        <w:rPr>
          <w:b/>
          <w:szCs w:val="21"/>
        </w:rPr>
        <w:t>）</w:t>
      </w:r>
      <w:r>
        <w:rPr>
          <w:b/>
          <w:i/>
          <w:szCs w:val="21"/>
        </w:rPr>
        <w:t>RC</w:t>
      </w:r>
      <w:r>
        <w:rPr>
          <w:b/>
          <w:szCs w:val="21"/>
        </w:rPr>
        <w:t>一阶电路的暂态过程</w:t>
      </w:r>
      <w:r>
        <w:rPr>
          <w:b/>
          <w:szCs w:val="21"/>
        </w:rPr>
        <w:t>——</w:t>
      </w:r>
      <w:r>
        <w:rPr>
          <w:b/>
          <w:szCs w:val="21"/>
        </w:rPr>
        <w:t>时间常数的测量。</w:t>
      </w:r>
      <w:r>
        <w:rPr>
          <w:szCs w:val="21"/>
        </w:rPr>
        <w:t>图</w:t>
      </w:r>
      <w:r>
        <w:rPr>
          <w:szCs w:val="21"/>
        </w:rPr>
        <w:t>2.1(a)</w:t>
      </w:r>
      <w:r>
        <w:rPr>
          <w:rFonts w:hint="eastAsia"/>
          <w:szCs w:val="21"/>
        </w:rPr>
        <w:t>所示的</w:t>
      </w:r>
      <w:r>
        <w:rPr>
          <w:szCs w:val="21"/>
        </w:rPr>
        <w:t>电路</w:t>
      </w:r>
      <w:r>
        <w:rPr>
          <w:rFonts w:hint="eastAsia"/>
          <w:szCs w:val="21"/>
        </w:rPr>
        <w:t>中，电容电压的</w:t>
      </w:r>
      <w:r>
        <w:rPr>
          <w:szCs w:val="21"/>
        </w:rPr>
        <w:t>暂态过程很难观察，为了能从示波器上观察到电路的暂态过程，采用图</w:t>
      </w:r>
      <w:r>
        <w:rPr>
          <w:szCs w:val="21"/>
        </w:rPr>
        <w:t>2.2(a)</w:t>
      </w:r>
      <w:r>
        <w:rPr>
          <w:szCs w:val="21"/>
        </w:rPr>
        <w:t>所示的周期性方波</w:t>
      </w:r>
      <w:r>
        <w:rPr>
          <w:position w:val="-12"/>
          <w:szCs w:val="21"/>
        </w:rPr>
        <w:object w:dxaOrig="268" w:dyaOrig="360" w14:anchorId="18D62AA5">
          <v:shape id="_x0000_i1040" type="#_x0000_t75" style="width:13.55pt;height:18.15pt" o:ole="">
            <v:imagedata r:id="rId10" o:title=""/>
          </v:shape>
          <o:OLEObject Type="Embed" ProgID="Equation.DSMT4" ShapeID="_x0000_i1040" DrawAspect="Content" ObjectID="_1807132260" r:id="rId34"/>
        </w:object>
      </w:r>
      <w:r>
        <w:rPr>
          <w:szCs w:val="21"/>
        </w:rPr>
        <w:t>作为电路的激励，</w:t>
      </w:r>
      <w:r>
        <w:rPr>
          <w:rFonts w:hint="eastAsia"/>
          <w:szCs w:val="21"/>
        </w:rPr>
        <w:t>只要</w:t>
      </w:r>
      <w:r>
        <w:rPr>
          <w:szCs w:val="21"/>
        </w:rPr>
        <w:t>方波信号的周期</w:t>
      </w:r>
      <w:r>
        <w:rPr>
          <w:i/>
          <w:szCs w:val="21"/>
        </w:rPr>
        <w:t>T</w:t>
      </w:r>
      <w:r>
        <w:rPr>
          <w:rFonts w:hint="eastAsia"/>
        </w:rPr>
        <w:t>远大于电路的时间常数</w:t>
      </w:r>
      <w:r>
        <w:rPr>
          <w:position w:val="-6"/>
        </w:rPr>
        <w:object w:dxaOrig="191" w:dyaOrig="219" w14:anchorId="6B2EB110">
          <v:shape id="_x0000_i1041" type="#_x0000_t75" style="width:9.5pt;height:10.95pt" o:ole="">
            <v:imagedata r:id="rId31" o:title=""/>
          </v:shape>
          <o:OLEObject Type="Embed" ProgID="Equation.DSMT4" ShapeID="_x0000_i1041" DrawAspect="Content" ObjectID="_1807132261" r:id="rId35"/>
        </w:object>
      </w:r>
      <w:r>
        <w:rPr>
          <w:rFonts w:hint="eastAsia"/>
        </w:rPr>
        <w:t>（即</w:t>
      </w:r>
      <w:r>
        <w:rPr>
          <w:szCs w:val="21"/>
        </w:rPr>
        <w:t>满足</w:t>
      </w:r>
      <w:r>
        <w:rPr>
          <w:position w:val="-6"/>
        </w:rPr>
        <w:object w:dxaOrig="801" w:dyaOrig="276" w14:anchorId="794BAAB2">
          <v:shape id="_x0000_i1042" type="#_x0000_t75" style="width:40.05pt;height:13.8pt" o:ole="">
            <v:imagedata r:id="rId36" o:title=""/>
          </v:shape>
          <o:OLEObject Type="Embed" ProgID="Equation.DSMT4" ShapeID="_x0000_i1042" DrawAspect="Content" ObjectID="_1807132262" r:id="rId37"/>
        </w:object>
      </w:r>
      <w:r>
        <w:rPr>
          <w:rFonts w:hint="eastAsia"/>
        </w:rPr>
        <w:t>）</w:t>
      </w:r>
      <w:r>
        <w:rPr>
          <w:szCs w:val="21"/>
        </w:rPr>
        <w:t>，示波器上</w:t>
      </w:r>
      <w:r>
        <w:rPr>
          <w:rFonts w:hint="eastAsia"/>
          <w:szCs w:val="21"/>
        </w:rPr>
        <w:t>就能</w:t>
      </w:r>
      <w:r>
        <w:rPr>
          <w:szCs w:val="21"/>
        </w:rPr>
        <w:t>观察到较稳定的波形。电阻</w:t>
      </w:r>
      <w:r>
        <w:rPr>
          <w:i/>
          <w:szCs w:val="21"/>
        </w:rPr>
        <w:t>R</w:t>
      </w:r>
      <w:r>
        <w:rPr>
          <w:szCs w:val="21"/>
        </w:rPr>
        <w:t>、电容器</w:t>
      </w:r>
      <w:r>
        <w:rPr>
          <w:i/>
          <w:szCs w:val="21"/>
        </w:rPr>
        <w:t>C</w:t>
      </w:r>
      <w:r>
        <w:rPr>
          <w:szCs w:val="21"/>
        </w:rPr>
        <w:t>串联</w:t>
      </w:r>
      <w:r>
        <w:rPr>
          <w:rFonts w:hint="eastAsia"/>
          <w:szCs w:val="21"/>
        </w:rPr>
        <w:t>后，</w:t>
      </w:r>
      <w:r>
        <w:rPr>
          <w:szCs w:val="21"/>
        </w:rPr>
        <w:t>与</w:t>
      </w:r>
      <w:r>
        <w:rPr>
          <w:rFonts w:hint="eastAsia"/>
          <w:szCs w:val="21"/>
        </w:rPr>
        <w:t>周期方波相</w:t>
      </w:r>
      <w:r>
        <w:rPr>
          <w:szCs w:val="21"/>
        </w:rPr>
        <w:t>连接，用示波器观察电容</w:t>
      </w:r>
      <w:r>
        <w:rPr>
          <w:rFonts w:hint="eastAsia"/>
          <w:szCs w:val="21"/>
        </w:rPr>
        <w:t>两端</w:t>
      </w:r>
      <w:r>
        <w:rPr>
          <w:szCs w:val="21"/>
        </w:rPr>
        <w:t>电压</w:t>
      </w:r>
      <w:r>
        <w:rPr>
          <w:position w:val="-12"/>
        </w:rPr>
        <w:object w:dxaOrig="304" w:dyaOrig="360" w14:anchorId="66E0607A">
          <v:shape id="_x0000_i1043" type="#_x0000_t75" style="width:15.25pt;height:18.15pt" o:ole="">
            <v:imagedata r:id="rId38" o:title=""/>
          </v:shape>
          <o:OLEObject Type="Embed" ProgID="Equation.DSMT4" ShapeID="_x0000_i1043" DrawAspect="Content" ObjectID="_1807132263" r:id="rId39"/>
        </w:object>
      </w:r>
      <w:r>
        <w:rPr>
          <w:szCs w:val="21"/>
        </w:rPr>
        <w:t>，电容</w:t>
      </w:r>
      <w:r>
        <w:rPr>
          <w:rFonts w:hint="eastAsia"/>
          <w:szCs w:val="21"/>
        </w:rPr>
        <w:t>的</w:t>
      </w:r>
      <w:r>
        <w:rPr>
          <w:szCs w:val="21"/>
        </w:rPr>
        <w:t>充放电曲线如图</w:t>
      </w:r>
      <w:r>
        <w:rPr>
          <w:szCs w:val="21"/>
        </w:rPr>
        <w:t>2.2(b)</w:t>
      </w:r>
      <w:r>
        <w:rPr>
          <w:szCs w:val="21"/>
        </w:rPr>
        <w:t>所示。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E2253A" wp14:editId="26BAF40B">
                <wp:simplePos x="0" y="0"/>
                <wp:positionH relativeFrom="column">
                  <wp:posOffset>-448945</wp:posOffset>
                </wp:positionH>
                <wp:positionV relativeFrom="paragraph">
                  <wp:posOffset>-5452110</wp:posOffset>
                </wp:positionV>
                <wp:extent cx="6172200" cy="9562465"/>
                <wp:effectExtent l="4445" t="4445" r="5080" b="5715"/>
                <wp:wrapNone/>
                <wp:docPr id="23" name="Rectangle 1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2200" cy="956246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AEF7D4" id="Rectangle 1316" o:spid="_x0000_s1026" style="position:absolute;margin-left:-35.35pt;margin-top:-429.3pt;width:486pt;height:752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" filled="f"/>
            </w:pict>
          </mc:Fallback>
        </mc:AlternateContent>
      </w:r>
    </w:p>
    <w:p w14:paraId="64AF4290" w14:textId="77777777" w:rsidR="0003677B" w:rsidRDefault="00000000">
      <w:pPr>
        <w:spacing w:line="360" w:lineRule="auto"/>
        <w:jc w:val="center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</w:t>
      </w: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6D3118E5" wp14:editId="0F94ED4D">
            <wp:extent cx="2013585" cy="992505"/>
            <wp:effectExtent l="0" t="0" r="5715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1673" cy="102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4"/>
          <w:szCs w:val="24"/>
        </w:rPr>
        <w:t xml:space="preserve">     </w:t>
      </w:r>
      <w:r>
        <w:rPr>
          <w:rFonts w:asciiTheme="minorEastAsia" w:hAnsiTheme="minorEastAsia"/>
          <w:noProof/>
          <w:szCs w:val="21"/>
        </w:rPr>
        <w:drawing>
          <wp:inline distT="0" distB="0" distL="0" distR="0" wp14:anchorId="5F6049DC" wp14:editId="0BFE612E">
            <wp:extent cx="1954530" cy="1016000"/>
            <wp:effectExtent l="0" t="0" r="7620" b="3175"/>
            <wp:docPr id="8" name="Picture 4" descr="P1000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P100010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9824" cy="102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24"/>
          <w:szCs w:val="24"/>
        </w:rPr>
        <w:t xml:space="preserve">             </w:t>
      </w:r>
    </w:p>
    <w:p w14:paraId="329978B6" w14:textId="77777777" w:rsidR="0003677B" w:rsidRDefault="00000000">
      <w:pPr>
        <w:spacing w:line="360" w:lineRule="auto"/>
        <w:ind w:left="1680" w:firstLine="420"/>
        <w:rPr>
          <w:sz w:val="18"/>
          <w:szCs w:val="18"/>
        </w:rPr>
      </w:pPr>
      <w:r>
        <w:rPr>
          <w:sz w:val="18"/>
          <w:szCs w:val="18"/>
        </w:rPr>
        <w:t xml:space="preserve">(a) </w:t>
      </w:r>
      <w:r>
        <w:rPr>
          <w:sz w:val="18"/>
          <w:szCs w:val="18"/>
        </w:rPr>
        <w:t>周期方波激励信号</w:t>
      </w:r>
      <w:r>
        <w:rPr>
          <w:sz w:val="18"/>
          <w:szCs w:val="18"/>
        </w:rPr>
        <w:t xml:space="preserve">                 </w:t>
      </w:r>
      <w:r>
        <w:rPr>
          <w:sz w:val="18"/>
          <w:szCs w:val="18"/>
        </w:rPr>
        <w:t>（</w:t>
      </w:r>
      <w:r>
        <w:rPr>
          <w:sz w:val="18"/>
          <w:szCs w:val="18"/>
        </w:rPr>
        <w:t>b</w:t>
      </w:r>
      <w:r>
        <w:rPr>
          <w:sz w:val="18"/>
          <w:szCs w:val="18"/>
        </w:rPr>
        <w:t>）暂态响应波形</w:t>
      </w:r>
    </w:p>
    <w:p w14:paraId="44B8B542" w14:textId="77777777" w:rsidR="0003677B" w:rsidRDefault="00000000">
      <w:pPr>
        <w:jc w:val="center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图</w:t>
      </w:r>
      <w:r>
        <w:rPr>
          <w:color w:val="000000" w:themeColor="text1"/>
          <w:sz w:val="18"/>
          <w:szCs w:val="18"/>
        </w:rPr>
        <w:t xml:space="preserve">2.2 </w:t>
      </w:r>
      <w:r>
        <w:rPr>
          <w:color w:val="000000" w:themeColor="text1"/>
          <w:sz w:val="18"/>
          <w:szCs w:val="18"/>
        </w:rPr>
        <w:t>周期方波激励下</w:t>
      </w:r>
      <w:r>
        <w:rPr>
          <w:i/>
          <w:color w:val="000000" w:themeColor="text1"/>
          <w:sz w:val="18"/>
          <w:szCs w:val="18"/>
        </w:rPr>
        <w:t>RC</w:t>
      </w:r>
      <w:r>
        <w:rPr>
          <w:color w:val="000000" w:themeColor="text1"/>
          <w:sz w:val="18"/>
          <w:szCs w:val="18"/>
        </w:rPr>
        <w:t>一阶电路的响应</w:t>
      </w:r>
    </w:p>
    <w:p w14:paraId="7D0E8854" w14:textId="77777777" w:rsidR="0003677B" w:rsidRDefault="00000000">
      <w:pPr>
        <w:ind w:leftChars="300" w:left="630" w:firstLineChars="200" w:firstLine="422"/>
        <w:rPr>
          <w:szCs w:val="21"/>
        </w:rPr>
      </w:pPr>
      <w:r>
        <w:rPr>
          <w:b/>
          <w:szCs w:val="21"/>
        </w:rPr>
        <w:t>（</w:t>
      </w:r>
      <w:r>
        <w:rPr>
          <w:b/>
          <w:szCs w:val="21"/>
        </w:rPr>
        <w:t>4</w:t>
      </w:r>
      <w:r>
        <w:rPr>
          <w:b/>
          <w:szCs w:val="21"/>
        </w:rPr>
        <w:t>）微分电路和积分电路。</w:t>
      </w:r>
      <w:r>
        <w:rPr>
          <w:szCs w:val="21"/>
        </w:rPr>
        <w:t>方波激励</w:t>
      </w:r>
      <w:r>
        <w:rPr>
          <w:position w:val="-12"/>
          <w:szCs w:val="21"/>
        </w:rPr>
        <w:object w:dxaOrig="268" w:dyaOrig="360" w14:anchorId="38E2D689">
          <v:shape id="_x0000_i1044" type="#_x0000_t75" style="width:13.55pt;height:18.15pt" o:ole="">
            <v:imagedata r:id="rId10" o:title=""/>
          </v:shape>
          <o:OLEObject Type="Embed" ProgID="Equation.DSMT4" ShapeID="_x0000_i1044" DrawAspect="Content" ObjectID="_1807132264" r:id="rId42"/>
        </w:object>
      </w:r>
      <w:r>
        <w:rPr>
          <w:szCs w:val="21"/>
        </w:rPr>
        <w:t>作用在一阶</w:t>
      </w:r>
      <w:r>
        <w:rPr>
          <w:i/>
          <w:szCs w:val="21"/>
        </w:rPr>
        <w:t>RC</w:t>
      </w:r>
      <w:r>
        <w:rPr>
          <w:szCs w:val="21"/>
        </w:rPr>
        <w:t>串联电路上，当</w:t>
      </w:r>
      <w:r>
        <w:rPr>
          <w:rFonts w:asciiTheme="minorEastAsia" w:hAnsiTheme="minorEastAsia" w:hint="eastAsia"/>
          <w:szCs w:val="21"/>
        </w:rPr>
        <w:t>时间常</w:t>
      </w:r>
      <w:r>
        <w:rPr>
          <w:rFonts w:asciiTheme="minorEastAsia" w:hAnsiTheme="minorEastAsia" w:hint="eastAsia"/>
          <w:szCs w:val="21"/>
        </w:rPr>
        <w:lastRenderedPageBreak/>
        <w:t>数</w:t>
      </w:r>
      <w:r>
        <w:rPr>
          <w:position w:val="-6"/>
        </w:rPr>
        <w:object w:dxaOrig="191" w:dyaOrig="219" w14:anchorId="714D21C7">
          <v:shape id="_x0000_i1045" type="#_x0000_t75" style="width:9.5pt;height:10.95pt" o:ole="">
            <v:imagedata r:id="rId43" o:title=""/>
          </v:shape>
          <o:OLEObject Type="Embed" ProgID="Equation.DSMT4" ShapeID="_x0000_i1045" DrawAspect="Content" ObjectID="_1807132265" r:id="rId44"/>
        </w:object>
      </w:r>
      <w:r>
        <w:rPr>
          <w:rFonts w:asciiTheme="minorEastAsia" w:hAnsiTheme="minorEastAsia" w:hint="eastAsia"/>
          <w:b/>
          <w:szCs w:val="21"/>
        </w:rPr>
        <w:t>远小于</w:t>
      </w:r>
      <w:r>
        <w:rPr>
          <w:rFonts w:asciiTheme="minorEastAsia" w:hAnsiTheme="minorEastAsia" w:hint="eastAsia"/>
          <w:szCs w:val="21"/>
        </w:rPr>
        <w:t>方波周</w:t>
      </w:r>
      <w:r>
        <w:rPr>
          <w:szCs w:val="21"/>
        </w:rPr>
        <w:t>期</w:t>
      </w:r>
      <w:r>
        <w:rPr>
          <w:i/>
          <w:szCs w:val="21"/>
        </w:rPr>
        <w:t>T</w:t>
      </w:r>
      <w:r>
        <w:rPr>
          <w:szCs w:val="21"/>
        </w:rPr>
        <w:t>时，电阻两端输出电压</w:t>
      </w:r>
      <w:r>
        <w:rPr>
          <w:position w:val="-12"/>
          <w:szCs w:val="21"/>
        </w:rPr>
        <w:object w:dxaOrig="558" w:dyaOrig="360" w14:anchorId="3715D198">
          <v:shape id="_x0000_i1046" type="#_x0000_t75" style="width:27.95pt;height:18.15pt" o:ole="">
            <v:imagedata r:id="rId45" o:title=""/>
          </v:shape>
          <o:OLEObject Type="Embed" ProgID="Equation.DSMT4" ShapeID="_x0000_i1046" DrawAspect="Content" ObjectID="_1807132266" r:id="rId46"/>
        </w:object>
      </w:r>
      <w:r>
        <w:rPr>
          <w:szCs w:val="21"/>
        </w:rPr>
        <w:t>与方波激励</w:t>
      </w:r>
      <w:r>
        <w:rPr>
          <w:position w:val="-12"/>
          <w:szCs w:val="21"/>
        </w:rPr>
        <w:object w:dxaOrig="515" w:dyaOrig="360" w14:anchorId="5B168943">
          <v:shape id="_x0000_i1047" type="#_x0000_t75" style="width:25.65pt;height:18.15pt" o:ole="">
            <v:imagedata r:id="rId47" o:title=""/>
          </v:shape>
          <o:OLEObject Type="Embed" ProgID="Equation.DSMT4" ShapeID="_x0000_i1047" DrawAspect="Content" ObjectID="_1807132267" r:id="rId48"/>
        </w:object>
      </w:r>
      <w:r>
        <w:rPr>
          <w:szCs w:val="21"/>
        </w:rPr>
        <w:t>呈微分关系，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9CAF67" wp14:editId="3801B0A6">
                <wp:simplePos x="0" y="0"/>
                <wp:positionH relativeFrom="column">
                  <wp:posOffset>-448945</wp:posOffset>
                </wp:positionH>
                <wp:positionV relativeFrom="paragraph">
                  <wp:posOffset>4445</wp:posOffset>
                </wp:positionV>
                <wp:extent cx="6172200" cy="8948420"/>
                <wp:effectExtent l="5080" t="4445" r="4445" b="10160"/>
                <wp:wrapNone/>
                <wp:docPr id="24" name="Rectangle 1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2200" cy="89484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5C5BA8" id="Rectangle 1316" o:spid="_x0000_s1026" style="position:absolute;margin-left:-35.35pt;margin-top:.35pt;width:486pt;height:70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" filled="f"/>
            </w:pict>
          </mc:Fallback>
        </mc:AlternateContent>
      </w:r>
      <w:r>
        <w:rPr>
          <w:szCs w:val="21"/>
        </w:rPr>
        <w:t>即</w:t>
      </w:r>
      <w:r>
        <w:rPr>
          <w:position w:val="-24"/>
        </w:rPr>
        <w:object w:dxaOrig="1758" w:dyaOrig="614" w14:anchorId="33E2ACEB">
          <v:shape id="_x0000_i1048" type="#_x0000_t75" style="width:87.85pt;height:30.8pt" o:ole="">
            <v:imagedata r:id="rId49" o:title=""/>
          </v:shape>
          <o:OLEObject Type="Embed" ProgID="Equation.DSMT4" ShapeID="_x0000_i1048" DrawAspect="Content" ObjectID="_1807132268" r:id="rId50"/>
        </w:object>
      </w:r>
      <w:r>
        <w:rPr>
          <w:szCs w:val="21"/>
        </w:rPr>
        <w:t>，此电路称为</w:t>
      </w:r>
      <w:r>
        <w:rPr>
          <w:szCs w:val="21"/>
        </w:rPr>
        <w:t>“</w:t>
      </w:r>
      <w:r>
        <w:rPr>
          <w:b/>
          <w:szCs w:val="21"/>
        </w:rPr>
        <w:t>微分电路</w:t>
      </w:r>
      <w:r>
        <w:rPr>
          <w:szCs w:val="21"/>
        </w:rPr>
        <w:t>”</w:t>
      </w:r>
      <w:r>
        <w:rPr>
          <w:szCs w:val="21"/>
        </w:rPr>
        <w:t>，如图</w:t>
      </w:r>
      <w:r>
        <w:rPr>
          <w:szCs w:val="21"/>
        </w:rPr>
        <w:t>2.3</w:t>
      </w:r>
      <w:r>
        <w:rPr>
          <w:szCs w:val="21"/>
        </w:rPr>
        <w:t>（</w:t>
      </w:r>
      <w:r>
        <w:rPr>
          <w:szCs w:val="21"/>
        </w:rPr>
        <w:t>a</w:t>
      </w:r>
      <w:r>
        <w:rPr>
          <w:szCs w:val="21"/>
        </w:rPr>
        <w:t>）所示。当时间常数</w:t>
      </w:r>
      <w:r>
        <w:rPr>
          <w:position w:val="-6"/>
        </w:rPr>
        <w:object w:dxaOrig="191" w:dyaOrig="219" w14:anchorId="1A107A55">
          <v:shape id="_x0000_i1049" type="#_x0000_t75" style="width:9.5pt;height:10.95pt" o:ole="">
            <v:imagedata r:id="rId51" o:title=""/>
          </v:shape>
          <o:OLEObject Type="Embed" ProgID="Equation.DSMT4" ShapeID="_x0000_i1049" DrawAspect="Content" ObjectID="_1807132269" r:id="rId52"/>
        </w:object>
      </w:r>
      <w:r>
        <w:rPr>
          <w:b/>
          <w:szCs w:val="21"/>
        </w:rPr>
        <w:t>远大于</w:t>
      </w:r>
      <w:r>
        <w:rPr>
          <w:szCs w:val="21"/>
        </w:rPr>
        <w:t>方波周期</w:t>
      </w:r>
      <w:r>
        <w:rPr>
          <w:i/>
          <w:szCs w:val="21"/>
        </w:rPr>
        <w:t>T</w:t>
      </w:r>
      <w:r>
        <w:rPr>
          <w:szCs w:val="21"/>
        </w:rPr>
        <w:t>时，电容</w:t>
      </w:r>
      <w:r>
        <w:rPr>
          <w:i/>
          <w:szCs w:val="21"/>
        </w:rPr>
        <w:t>C</w:t>
      </w:r>
      <w:r>
        <w:rPr>
          <w:szCs w:val="21"/>
        </w:rPr>
        <w:t>两端电压</w:t>
      </w:r>
      <w:r>
        <w:rPr>
          <w:position w:val="-12"/>
        </w:rPr>
        <w:object w:dxaOrig="515" w:dyaOrig="360" w14:anchorId="0531C2E2">
          <v:shape id="_x0000_i1050" type="#_x0000_t75" style="width:25.65pt;height:18.15pt" o:ole="">
            <v:imagedata r:id="rId53" o:title=""/>
          </v:shape>
          <o:OLEObject Type="Embed" ProgID="Equation.DSMT4" ShapeID="_x0000_i1050" DrawAspect="Content" ObjectID="_1807132270" r:id="rId54"/>
        </w:object>
      </w:r>
      <w:r>
        <w:rPr>
          <w:szCs w:val="21"/>
        </w:rPr>
        <w:t>与方波激励</w:t>
      </w:r>
      <w:r>
        <w:rPr>
          <w:position w:val="-12"/>
          <w:szCs w:val="21"/>
        </w:rPr>
        <w:object w:dxaOrig="515" w:dyaOrig="360" w14:anchorId="610E0DD3">
          <v:shape id="_x0000_i1051" type="#_x0000_t75" style="width:25.65pt;height:18.15pt" o:ole="">
            <v:imagedata r:id="rId55" o:title=""/>
          </v:shape>
          <o:OLEObject Type="Embed" ProgID="Equation.DSMT4" ShapeID="_x0000_i1051" DrawAspect="Content" ObjectID="_1807132271" r:id="rId56"/>
        </w:object>
      </w:r>
      <w:r>
        <w:rPr>
          <w:szCs w:val="21"/>
        </w:rPr>
        <w:t>呈积分关系，即</w:t>
      </w:r>
      <w:r>
        <w:rPr>
          <w:position w:val="-24"/>
        </w:rPr>
        <w:object w:dxaOrig="1954" w:dyaOrig="614" w14:anchorId="73353A8E">
          <v:shape id="_x0000_i1052" type="#_x0000_t75" style="width:97.65pt;height:30.8pt" o:ole="">
            <v:imagedata r:id="rId57" o:title=""/>
          </v:shape>
          <o:OLEObject Type="Embed" ProgID="Equation.DSMT4" ShapeID="_x0000_i1052" DrawAspect="Content" ObjectID="_1807132272" r:id="rId58"/>
        </w:object>
      </w:r>
      <w:r>
        <w:rPr>
          <w:szCs w:val="21"/>
        </w:rPr>
        <w:t>，此电路称为</w:t>
      </w:r>
      <w:r>
        <w:rPr>
          <w:szCs w:val="21"/>
        </w:rPr>
        <w:t>“</w:t>
      </w:r>
      <w:r>
        <w:rPr>
          <w:b/>
          <w:szCs w:val="21"/>
        </w:rPr>
        <w:t>积分电路</w:t>
      </w:r>
      <w:r>
        <w:rPr>
          <w:szCs w:val="21"/>
        </w:rPr>
        <w:t>”</w:t>
      </w:r>
      <w:r>
        <w:rPr>
          <w:szCs w:val="21"/>
        </w:rPr>
        <w:t>，如图</w:t>
      </w:r>
      <w:r>
        <w:rPr>
          <w:szCs w:val="21"/>
        </w:rPr>
        <w:t>2.3(b)</w:t>
      </w:r>
      <w:r>
        <w:rPr>
          <w:szCs w:val="21"/>
        </w:rPr>
        <w:t>所示。</w:t>
      </w:r>
    </w:p>
    <w:p w14:paraId="3190F92D" w14:textId="77777777" w:rsidR="0003677B" w:rsidRDefault="00000000">
      <w:pPr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 </w:t>
      </w:r>
      <w:r>
        <w:rPr>
          <w:b/>
          <w:noProof/>
          <w:sz w:val="24"/>
          <w:szCs w:val="24"/>
        </w:rPr>
        <w:drawing>
          <wp:inline distT="0" distB="0" distL="0" distR="0" wp14:anchorId="5C1450CC" wp14:editId="3BE8C2A6">
            <wp:extent cx="1492885" cy="1014730"/>
            <wp:effectExtent l="0" t="0" r="2540" b="4445"/>
            <wp:docPr id="6" name="图片 6" descr="C:\Users\ADMINI~1\AppData\Local\Temp\15487525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ADMINI~1\AppData\Local\Temp\1548752512(1)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1839" cy="102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4"/>
          <w:szCs w:val="24"/>
        </w:rPr>
        <w:t xml:space="preserve">           </w:t>
      </w:r>
      <w:r>
        <w:rPr>
          <w:b/>
          <w:noProof/>
          <w:sz w:val="24"/>
          <w:szCs w:val="24"/>
        </w:rPr>
        <w:drawing>
          <wp:inline distT="0" distB="0" distL="0" distR="0" wp14:anchorId="66D06B77" wp14:editId="3970EAB4">
            <wp:extent cx="1406525" cy="962660"/>
            <wp:effectExtent l="0" t="0" r="3175" b="8890"/>
            <wp:docPr id="9" name="图片 9" descr="C:\Users\ADMINI~1\AppData\Local\Temp\15487525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DMINI~1\AppData\Local\Temp\1548752587(1)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7141" cy="96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3F42A" w14:textId="77777777" w:rsidR="0003677B" w:rsidRDefault="00000000">
      <w:pPr>
        <w:pStyle w:val="a3"/>
        <w:ind w:leftChars="-514" w:left="1" w:hangingChars="600" w:hanging="1080"/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 xml:space="preserve">         (a) </w:t>
      </w:r>
      <w:r>
        <w:rPr>
          <w:rFonts w:ascii="Times New Roman" w:eastAsia="宋体" w:hAnsi="Times New Roman" w:cs="Times New Roman"/>
          <w:sz w:val="18"/>
          <w:szCs w:val="18"/>
        </w:rPr>
        <w:t>微分电路</w:t>
      </w:r>
      <w:r>
        <w:rPr>
          <w:rFonts w:ascii="Times New Roman" w:eastAsia="宋体" w:hAnsi="Times New Roman" w:cs="Times New Roman"/>
          <w:sz w:val="18"/>
          <w:szCs w:val="18"/>
        </w:rPr>
        <w:t xml:space="preserve">                                 </w:t>
      </w:r>
      <w:r>
        <w:rPr>
          <w:rFonts w:ascii="Times New Roman" w:eastAsia="宋体" w:hAnsi="Times New Roman" w:cs="Times New Roman"/>
          <w:sz w:val="18"/>
          <w:szCs w:val="18"/>
        </w:rPr>
        <w:t>（</w:t>
      </w:r>
      <w:r>
        <w:rPr>
          <w:rFonts w:ascii="Times New Roman" w:eastAsia="宋体" w:hAnsi="Times New Roman" w:cs="Times New Roman"/>
          <w:sz w:val="18"/>
          <w:szCs w:val="18"/>
        </w:rPr>
        <w:t>b</w:t>
      </w:r>
      <w:r>
        <w:rPr>
          <w:rFonts w:ascii="Times New Roman" w:eastAsia="宋体" w:hAnsi="Times New Roman" w:cs="Times New Roman"/>
          <w:sz w:val="18"/>
          <w:szCs w:val="18"/>
        </w:rPr>
        <w:t>）积分电路</w:t>
      </w:r>
    </w:p>
    <w:p w14:paraId="0FAAA74F" w14:textId="77777777" w:rsidR="0003677B" w:rsidRDefault="00000000">
      <w:pPr>
        <w:spacing w:line="360" w:lineRule="auto"/>
        <w:jc w:val="center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图</w:t>
      </w:r>
      <w:r>
        <w:rPr>
          <w:color w:val="000000" w:themeColor="text1"/>
          <w:sz w:val="18"/>
          <w:szCs w:val="18"/>
        </w:rPr>
        <w:t xml:space="preserve">2.3 </w:t>
      </w:r>
      <w:r>
        <w:rPr>
          <w:color w:val="000000" w:themeColor="text1"/>
          <w:sz w:val="18"/>
          <w:szCs w:val="18"/>
        </w:rPr>
        <w:t>微分电路和积分电路</w:t>
      </w:r>
      <w:r>
        <w:rPr>
          <w:rFonts w:hint="eastAsia"/>
          <w:color w:val="000000" w:themeColor="text1"/>
          <w:sz w:val="18"/>
          <w:szCs w:val="18"/>
        </w:rPr>
        <w:t>的电路图</w:t>
      </w:r>
    </w:p>
    <w:p w14:paraId="20E13015" w14:textId="77777777" w:rsidR="0003677B" w:rsidRDefault="00000000">
      <w:pPr>
        <w:ind w:leftChars="300" w:left="630" w:firstLineChars="200" w:firstLine="420"/>
        <w:jc w:val="left"/>
        <w:rPr>
          <w:szCs w:val="21"/>
        </w:rPr>
      </w:pPr>
      <w:r>
        <w:rPr>
          <w:szCs w:val="21"/>
        </w:rPr>
        <w:t>微分电路的输入输出关系如图</w:t>
      </w:r>
      <w:r>
        <w:rPr>
          <w:szCs w:val="21"/>
        </w:rPr>
        <w:t>2.4(a)</w:t>
      </w:r>
      <w:r>
        <w:rPr>
          <w:szCs w:val="21"/>
        </w:rPr>
        <w:t>所示，积分电路的输入输出关系如图</w:t>
      </w:r>
      <w:r>
        <w:rPr>
          <w:szCs w:val="21"/>
        </w:rPr>
        <w:t>2.4(b)</w:t>
      </w:r>
      <w:r>
        <w:rPr>
          <w:szCs w:val="21"/>
        </w:rPr>
        <w:t>所示。</w:t>
      </w:r>
    </w:p>
    <w:p w14:paraId="79FE59CF" w14:textId="77777777" w:rsidR="0003677B" w:rsidRDefault="00000000">
      <w:pPr>
        <w:spacing w:line="360" w:lineRule="auto"/>
        <w:jc w:val="center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73393E88" wp14:editId="7620E79B">
            <wp:extent cx="1413510" cy="1318260"/>
            <wp:effectExtent l="0" t="0" r="5715" b="571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61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3053" cy="13272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4"/>
          <w:szCs w:val="24"/>
        </w:rPr>
        <w:t xml:space="preserve">            </w:t>
      </w: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67621D6B" wp14:editId="3A0F724E">
            <wp:extent cx="1716405" cy="1347470"/>
            <wp:effectExtent l="0" t="0" r="7620" b="508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2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9981" cy="13582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865A4" w14:textId="77777777" w:rsidR="0003677B" w:rsidRDefault="00000000">
      <w:pPr>
        <w:pStyle w:val="a3"/>
        <w:ind w:leftChars="-514" w:left="1" w:hangingChars="600" w:hanging="1080"/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/>
          <w:sz w:val="18"/>
          <w:szCs w:val="18"/>
        </w:rPr>
        <w:t xml:space="preserve">         (a) </w:t>
      </w:r>
      <w:r>
        <w:rPr>
          <w:rFonts w:ascii="Times New Roman" w:eastAsia="宋体" w:hAnsi="Times New Roman" w:cs="Times New Roman"/>
          <w:sz w:val="18"/>
          <w:szCs w:val="18"/>
        </w:rPr>
        <w:t>微分电路</w:t>
      </w:r>
      <w:r>
        <w:rPr>
          <w:rFonts w:ascii="Times New Roman" w:eastAsia="宋体" w:hAnsi="Times New Roman" w:cs="Times New Roman" w:hint="eastAsia"/>
          <w:sz w:val="18"/>
          <w:szCs w:val="18"/>
        </w:rPr>
        <w:t>输出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>
        <w:rPr>
          <w:position w:val="-12"/>
          <w:szCs w:val="21"/>
        </w:rPr>
        <w:object w:dxaOrig="558" w:dyaOrig="360" w14:anchorId="7DA0EB68">
          <v:shape id="_x0000_i1053" type="#_x0000_t75" style="width:27.95pt;height:18.15pt" o:ole="">
            <v:imagedata r:id="rId45" o:title=""/>
          </v:shape>
          <o:OLEObject Type="Embed" ProgID="Equation.DSMT4" ShapeID="_x0000_i1053" DrawAspect="Content" ObjectID="_1807132273" r:id="rId63"/>
        </w:object>
      </w:r>
      <w:r>
        <w:rPr>
          <w:rFonts w:ascii="Times New Roman" w:eastAsia="宋体" w:hAnsi="Times New Roman" w:cs="Times New Roman"/>
          <w:sz w:val="18"/>
          <w:szCs w:val="18"/>
        </w:rPr>
        <w:t xml:space="preserve">                        </w:t>
      </w:r>
      <w:r>
        <w:rPr>
          <w:rFonts w:ascii="Times New Roman" w:eastAsia="宋体" w:hAnsi="Times New Roman" w:cs="Times New Roman"/>
          <w:sz w:val="18"/>
          <w:szCs w:val="18"/>
        </w:rPr>
        <w:t>（</w:t>
      </w:r>
      <w:r>
        <w:rPr>
          <w:rFonts w:ascii="Times New Roman" w:eastAsia="宋体" w:hAnsi="Times New Roman" w:cs="Times New Roman"/>
          <w:sz w:val="18"/>
          <w:szCs w:val="18"/>
        </w:rPr>
        <w:t>b</w:t>
      </w:r>
      <w:r>
        <w:rPr>
          <w:rFonts w:ascii="Times New Roman" w:eastAsia="宋体" w:hAnsi="Times New Roman" w:cs="Times New Roman"/>
          <w:sz w:val="18"/>
          <w:szCs w:val="18"/>
        </w:rPr>
        <w:t>）积分电路</w:t>
      </w:r>
      <w:r>
        <w:rPr>
          <w:rFonts w:ascii="Times New Roman" w:eastAsia="宋体" w:hAnsi="Times New Roman" w:cs="Times New Roman" w:hint="eastAsia"/>
          <w:sz w:val="18"/>
          <w:szCs w:val="18"/>
        </w:rPr>
        <w:t>输出</w:t>
      </w:r>
      <w:r>
        <w:rPr>
          <w:position w:val="-12"/>
        </w:rPr>
        <w:object w:dxaOrig="515" w:dyaOrig="360" w14:anchorId="2173E327">
          <v:shape id="_x0000_i1054" type="#_x0000_t75" style="width:25.65pt;height:18.15pt" o:ole="">
            <v:imagedata r:id="rId53" o:title=""/>
          </v:shape>
          <o:OLEObject Type="Embed" ProgID="Equation.DSMT4" ShapeID="_x0000_i1054" DrawAspect="Content" ObjectID="_1807132274" r:id="rId64"/>
        </w:object>
      </w:r>
    </w:p>
    <w:p w14:paraId="7BF01FC3" w14:textId="77777777" w:rsidR="0003677B" w:rsidRDefault="00000000">
      <w:pPr>
        <w:spacing w:line="360" w:lineRule="auto"/>
        <w:jc w:val="center"/>
        <w:rPr>
          <w:szCs w:val="21"/>
        </w:rPr>
      </w:pPr>
      <w:r>
        <w:rPr>
          <w:color w:val="000000" w:themeColor="text1"/>
          <w:sz w:val="18"/>
          <w:szCs w:val="18"/>
        </w:rPr>
        <w:t>图</w:t>
      </w:r>
      <w:r>
        <w:rPr>
          <w:color w:val="000000" w:themeColor="text1"/>
          <w:sz w:val="18"/>
          <w:szCs w:val="18"/>
        </w:rPr>
        <w:t xml:space="preserve">2.4 </w:t>
      </w:r>
      <w:r>
        <w:rPr>
          <w:color w:val="000000" w:themeColor="text1"/>
          <w:sz w:val="18"/>
          <w:szCs w:val="18"/>
        </w:rPr>
        <w:t>微分电路和积分电路的输入</w:t>
      </w:r>
      <w:r>
        <w:rPr>
          <w:rFonts w:hint="eastAsia"/>
          <w:color w:val="000000" w:themeColor="text1"/>
          <w:sz w:val="18"/>
          <w:szCs w:val="18"/>
        </w:rPr>
        <w:t>与</w:t>
      </w:r>
      <w:r>
        <w:rPr>
          <w:color w:val="000000" w:themeColor="text1"/>
          <w:sz w:val="18"/>
          <w:szCs w:val="18"/>
        </w:rPr>
        <w:t>输出</w:t>
      </w:r>
      <w:r>
        <w:rPr>
          <w:rFonts w:hint="eastAsia"/>
          <w:color w:val="000000" w:themeColor="text1"/>
          <w:sz w:val="18"/>
          <w:szCs w:val="18"/>
        </w:rPr>
        <w:t>波形</w:t>
      </w:r>
    </w:p>
    <w:p w14:paraId="45FF7E37" w14:textId="77777777" w:rsidR="0003677B" w:rsidRDefault="0003677B">
      <w:pPr>
        <w:pStyle w:val="a3"/>
        <w:spacing w:line="480" w:lineRule="auto"/>
        <w:ind w:left="1140" w:firstLineChars="0" w:firstLine="0"/>
        <w:jc w:val="left"/>
        <w:rPr>
          <w:rFonts w:ascii="宋体" w:eastAsia="宋体" w:hAnsi="宋体" w:hint="eastAsia"/>
          <w:color w:val="000000" w:themeColor="text1"/>
          <w:szCs w:val="21"/>
        </w:rPr>
      </w:pPr>
    </w:p>
    <w:p w14:paraId="7599DFEA" w14:textId="77777777" w:rsidR="0003677B" w:rsidRDefault="00000000">
      <w:pPr>
        <w:pStyle w:val="a3"/>
        <w:numPr>
          <w:ilvl w:val="0"/>
          <w:numId w:val="1"/>
        </w:numPr>
        <w:spacing w:line="480" w:lineRule="auto"/>
        <w:ind w:left="714" w:firstLineChars="0"/>
        <w:rPr>
          <w:rFonts w:ascii="黑体" w:eastAsia="黑体" w:hAnsi="黑体" w:hint="eastAsia"/>
          <w:color w:val="000000" w:themeColor="text1"/>
          <w:sz w:val="24"/>
          <w:szCs w:val="24"/>
        </w:rPr>
      </w:pPr>
      <w:r>
        <w:rPr>
          <w:rFonts w:ascii="黑体" w:eastAsia="黑体" w:hAnsi="黑体" w:hint="eastAsia"/>
          <w:color w:val="000000" w:themeColor="text1"/>
          <w:sz w:val="24"/>
          <w:szCs w:val="24"/>
        </w:rPr>
        <w:t>实验步骤、数据记录、分析</w:t>
      </w:r>
    </w:p>
    <w:p w14:paraId="2B300F57" w14:textId="77777777" w:rsidR="0003677B" w:rsidRDefault="00000000">
      <w:pPr>
        <w:pStyle w:val="a3"/>
        <w:spacing w:line="360" w:lineRule="auto"/>
        <w:ind w:left="1140" w:firstLineChars="0" w:firstLine="0"/>
        <w:rPr>
          <w:rFonts w:ascii="Times New Roman" w:eastAsia="宋体" w:hAnsi="Times New Roman" w:cs="Times New Roman"/>
          <w:b/>
          <w:color w:val="000000" w:themeColor="text1"/>
          <w:szCs w:val="21"/>
        </w:rPr>
      </w:pPr>
      <w:r>
        <w:rPr>
          <w:rFonts w:ascii="Times New Roman" w:eastAsia="宋体" w:hAnsi="Times New Roman" w:cs="Times New Roman" w:hint="eastAsia"/>
          <w:b/>
          <w:color w:val="000000" w:themeColor="text1"/>
          <w:szCs w:val="21"/>
        </w:rPr>
        <w:t>仿真实验：</w:t>
      </w:r>
    </w:p>
    <w:p w14:paraId="6DC955D8" w14:textId="77777777" w:rsidR="0003677B" w:rsidRDefault="00000000">
      <w:pPr>
        <w:pStyle w:val="a3"/>
        <w:spacing w:line="360" w:lineRule="auto"/>
        <w:ind w:left="1140" w:firstLineChars="0" w:firstLine="0"/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rFonts w:ascii="Times New Roman" w:eastAsia="宋体" w:hAnsi="Times New Roman" w:cs="Times New Roman"/>
          <w:color w:val="000000" w:themeColor="text1"/>
          <w:szCs w:val="21"/>
        </w:rPr>
        <w:t xml:space="preserve">1. </w:t>
      </w:r>
      <w:r>
        <w:rPr>
          <w:rFonts w:ascii="Times New Roman" w:eastAsia="宋体" w:hAnsi="Times New Roman" w:cs="Times New Roman" w:hint="eastAsia"/>
          <w:b/>
          <w:szCs w:val="21"/>
        </w:rPr>
        <w:t>微分电路仿真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（在合适参数下，给出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2</w:t>
      </w:r>
      <w:r>
        <w:rPr>
          <w:rFonts w:ascii="Times New Roman" w:eastAsia="宋体" w:hAnsi="Times New Roman" w:cs="Times New Roman"/>
          <w:color w:val="000000" w:themeColor="text1"/>
          <w:szCs w:val="21"/>
        </w:rPr>
        <w:t xml:space="preserve">-3 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个频率</w:t>
      </w:r>
      <w:bookmarkStart w:id="1" w:name="_Hlk193022090"/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下电阻电压</w:t>
      </w:r>
      <m:oMath>
        <m:sSub>
          <m:sSubPr>
            <m:ctrlPr>
              <w:rPr>
                <w:rFonts w:ascii="Cambria Math" w:eastAsia="宋体" w:hAnsi="Cambria Math" w:cs="Times New Roman"/>
                <w:b/>
                <w:kern w:val="0"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 w:cs="Times New Roman"/>
                <w:kern w:val="0"/>
                <w:szCs w:val="21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宋体" w:hAnsi="Cambria Math" w:cs="Times New Roman"/>
                <w:szCs w:val="21"/>
              </w:rPr>
              <m:t>R</m:t>
            </m:r>
          </m:sub>
        </m:sSub>
      </m:oMath>
      <w:bookmarkEnd w:id="1"/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的截图，分析是否符合预期）</w:t>
      </w:r>
      <w:r>
        <w:rPr>
          <w:rFonts w:ascii="Times New Roman" w:eastAsia="宋体" w:hAnsi="Times New Roman" w:cs="Times New Roman"/>
          <w:color w:val="000000" w:themeColor="text1"/>
          <w:szCs w:val="21"/>
        </w:rPr>
        <w:t>；</w:t>
      </w:r>
    </w:p>
    <w:p w14:paraId="5FEF261E" w14:textId="77777777" w:rsidR="0003677B" w:rsidRDefault="00000000">
      <w:pPr>
        <w:pStyle w:val="a3"/>
        <w:spacing w:line="360" w:lineRule="auto"/>
        <w:ind w:left="1140" w:firstLineChars="0" w:firstLine="0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color w:val="000000" w:themeColor="text1"/>
          <w:szCs w:val="21"/>
        </w:rPr>
        <w:t>2.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b/>
          <w:szCs w:val="21"/>
        </w:rPr>
        <w:t>积分电路仿真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（在合适参数下，给出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2</w:t>
      </w:r>
      <w:r>
        <w:rPr>
          <w:rFonts w:ascii="Times New Roman" w:eastAsia="宋体" w:hAnsi="Times New Roman" w:cs="Times New Roman"/>
          <w:color w:val="000000" w:themeColor="text1"/>
          <w:szCs w:val="21"/>
        </w:rPr>
        <w:t xml:space="preserve">-3 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个频率下电容电压</w:t>
      </w:r>
      <m:oMath>
        <m:sSub>
          <m:sSubPr>
            <m:ctrlPr>
              <w:rPr>
                <w:rFonts w:ascii="Cambria Math" w:eastAsia="宋体" w:hAnsi="Cambria Math" w:cs="Times New Roman"/>
                <w:b/>
                <w:kern w:val="0"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 w:cs="Times New Roman"/>
                <w:kern w:val="0"/>
                <w:szCs w:val="21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宋体" w:hAnsi="Cambria Math" w:cs="Times New Roman"/>
                <w:szCs w:val="21"/>
              </w:rPr>
              <m:t>C</m:t>
            </m:r>
          </m:sub>
        </m:sSub>
      </m:oMath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的截图，分析是否符合预期）</w:t>
      </w:r>
      <w:r>
        <w:rPr>
          <w:rFonts w:ascii="Times New Roman" w:eastAsia="宋体" w:hAnsi="Times New Roman" w:cs="Times New Roman" w:hint="eastAsia"/>
          <w:kern w:val="0"/>
          <w:szCs w:val="21"/>
        </w:rPr>
        <w:t>；</w:t>
      </w:r>
    </w:p>
    <w:p w14:paraId="74964767" w14:textId="77777777" w:rsidR="0003677B" w:rsidRDefault="00000000">
      <w:pPr>
        <w:pStyle w:val="a3"/>
        <w:spacing w:line="360" w:lineRule="auto"/>
        <w:ind w:left="1140" w:firstLineChars="0" w:firstLine="0"/>
        <w:rPr>
          <w:rFonts w:ascii="Times New Roman" w:eastAsia="宋体" w:hAnsi="Times New Roman" w:cs="Times New Roman"/>
          <w:b/>
          <w:kern w:val="0"/>
          <w:szCs w:val="21"/>
        </w:rPr>
      </w:pPr>
      <w:r>
        <w:rPr>
          <w:rFonts w:ascii="Times New Roman" w:eastAsia="宋体" w:hAnsi="Times New Roman" w:cs="Times New Roman" w:hint="eastAsia"/>
          <w:b/>
          <w:color w:val="000000" w:themeColor="text1"/>
          <w:szCs w:val="21"/>
        </w:rPr>
        <w:t>现场实验：</w:t>
      </w:r>
    </w:p>
    <w:p w14:paraId="443E39F2" w14:textId="77777777" w:rsidR="0003677B" w:rsidRDefault="00000000">
      <w:pPr>
        <w:pStyle w:val="a3"/>
        <w:spacing w:line="360" w:lineRule="auto"/>
        <w:ind w:left="1140" w:firstLineChars="0" w:firstLine="0"/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rFonts w:ascii="Times New Roman" w:eastAsia="宋体" w:hAnsi="Times New Roman" w:cs="Times New Roman"/>
          <w:color w:val="000000" w:themeColor="text1"/>
          <w:szCs w:val="21"/>
        </w:rPr>
        <w:t>1</w:t>
      </w:r>
      <w:r>
        <w:rPr>
          <w:rFonts w:ascii="Times New Roman" w:eastAsia="宋体" w:hAnsi="Times New Roman" w:cs="Times New Roman"/>
          <w:color w:val="000000" w:themeColor="text1"/>
          <w:szCs w:val="21"/>
        </w:rPr>
        <w:t>．</w:t>
      </w:r>
      <w:r>
        <w:rPr>
          <w:rFonts w:ascii="Times New Roman" w:eastAsia="宋体" w:hAnsi="Times New Roman" w:cs="Times New Roman" w:hint="eastAsia"/>
          <w:b/>
          <w:szCs w:val="21"/>
        </w:rPr>
        <w:t>时间常数的测量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；（理论值与实际值的对比，出现差异的原因）</w:t>
      </w:r>
    </w:p>
    <w:p w14:paraId="2241D8C0" w14:textId="77777777" w:rsidR="0003677B" w:rsidRDefault="00000000">
      <w:pPr>
        <w:pStyle w:val="a3"/>
        <w:spacing w:line="360" w:lineRule="auto"/>
        <w:ind w:left="1140" w:firstLineChars="0" w:firstLine="0"/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rFonts w:ascii="Times New Roman" w:eastAsia="宋体" w:hAnsi="Times New Roman" w:cs="Times New Roman"/>
          <w:color w:val="000000" w:themeColor="text1"/>
          <w:szCs w:val="21"/>
        </w:rPr>
        <w:t xml:space="preserve">2. </w:t>
      </w:r>
      <w:r>
        <w:rPr>
          <w:rFonts w:ascii="Times New Roman" w:eastAsia="宋体" w:hAnsi="Times New Roman" w:cs="Times New Roman" w:hint="eastAsia"/>
          <w:b/>
          <w:szCs w:val="21"/>
        </w:rPr>
        <w:t>微分电路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（选择仿真实验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1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参数，记录实验现象，与仿真比较，分析最佳实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lastRenderedPageBreak/>
        <w:t>验条件）；</w:t>
      </w:r>
    </w:p>
    <w:p w14:paraId="5324FD70" w14:textId="77777777" w:rsidR="0003677B" w:rsidRDefault="00000000">
      <w:pPr>
        <w:pStyle w:val="a3"/>
        <w:spacing w:line="360" w:lineRule="auto"/>
        <w:ind w:left="1140" w:firstLineChars="0" w:firstLine="0"/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3</w:t>
      </w:r>
      <w:r>
        <w:rPr>
          <w:rFonts w:ascii="Times New Roman" w:eastAsia="宋体" w:hAnsi="Times New Roman" w:cs="Times New Roman"/>
          <w:color w:val="000000" w:themeColor="text1"/>
          <w:szCs w:val="21"/>
        </w:rPr>
        <w:t xml:space="preserve">. </w:t>
      </w:r>
      <w:r>
        <w:rPr>
          <w:rFonts w:ascii="Times New Roman" w:eastAsia="宋体" w:hAnsi="Times New Roman" w:cs="Times New Roman" w:hint="eastAsia"/>
          <w:b/>
          <w:szCs w:val="21"/>
        </w:rPr>
        <w:t>积分电路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（选择仿真实验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2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参数，记录实验现象，与仿真比较，分析最佳实验条件）。</w:t>
      </w:r>
    </w:p>
    <w:p w14:paraId="4D1B9AA9" w14:textId="77777777" w:rsidR="0003677B" w:rsidRDefault="00000000">
      <w:pPr>
        <w:pStyle w:val="a3"/>
        <w:spacing w:line="360" w:lineRule="auto"/>
        <w:ind w:left="720" w:firstLineChars="0" w:firstLine="0"/>
        <w:rPr>
          <w:rFonts w:ascii="Times New Roman" w:eastAsia="宋体" w:hAnsi="宋体" w:cs="Times New Roman" w:hint="eastAsia"/>
          <w:kern w:val="0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DE1812" wp14:editId="644E60A0">
                <wp:simplePos x="0" y="0"/>
                <wp:positionH relativeFrom="column">
                  <wp:posOffset>-448945</wp:posOffset>
                </wp:positionH>
                <wp:positionV relativeFrom="paragraph">
                  <wp:posOffset>-1058545</wp:posOffset>
                </wp:positionV>
                <wp:extent cx="6172200" cy="9197975"/>
                <wp:effectExtent l="4445" t="4445" r="5080" b="8255"/>
                <wp:wrapNone/>
                <wp:docPr id="25" name="Rectangle 1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2200" cy="91979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39B71D" id="Rectangle 1316" o:spid="_x0000_s1026" style="position:absolute;margin-left:-35.35pt;margin-top:-83.35pt;width:486pt;height:724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" filled="f"/>
            </w:pict>
          </mc:Fallback>
        </mc:AlternateContent>
      </w:r>
      <w:r>
        <w:rPr>
          <w:rFonts w:ascii="Times New Roman" w:eastAsia="宋体" w:hAnsi="宋体" w:cs="Times New Roman" w:hint="eastAsia"/>
          <w:kern w:val="0"/>
          <w:szCs w:val="21"/>
        </w:rPr>
        <w:t>微分电路和积分电路分别如图</w:t>
      </w:r>
      <w:r>
        <w:rPr>
          <w:rFonts w:ascii="Times New Roman" w:eastAsia="宋体" w:hAnsi="宋体" w:cs="Times New Roman" w:hint="eastAsia"/>
          <w:kern w:val="0"/>
          <w:szCs w:val="21"/>
        </w:rPr>
        <w:t>2</w:t>
      </w:r>
      <w:r>
        <w:rPr>
          <w:rFonts w:ascii="Times New Roman" w:eastAsia="宋体" w:hAnsi="宋体" w:cs="Times New Roman"/>
          <w:kern w:val="0"/>
          <w:szCs w:val="21"/>
        </w:rPr>
        <w:t>.5</w:t>
      </w:r>
      <w:r>
        <w:rPr>
          <w:rFonts w:ascii="Times New Roman" w:eastAsia="宋体" w:hAnsi="宋体" w:cs="Times New Roman" w:hint="eastAsia"/>
          <w:kern w:val="0"/>
          <w:szCs w:val="21"/>
        </w:rPr>
        <w:t>（</w:t>
      </w:r>
      <w:r>
        <w:rPr>
          <w:rFonts w:ascii="Times New Roman" w:eastAsia="宋体" w:hAnsi="宋体" w:cs="Times New Roman" w:hint="eastAsia"/>
          <w:kern w:val="0"/>
          <w:szCs w:val="21"/>
        </w:rPr>
        <w:t>a</w:t>
      </w:r>
      <w:r>
        <w:rPr>
          <w:rFonts w:ascii="Times New Roman" w:eastAsia="宋体" w:hAnsi="宋体" w:cs="Times New Roman" w:hint="eastAsia"/>
          <w:kern w:val="0"/>
          <w:szCs w:val="21"/>
        </w:rPr>
        <w:t>）和（</w:t>
      </w:r>
      <w:r>
        <w:rPr>
          <w:rFonts w:ascii="Times New Roman" w:eastAsia="宋体" w:hAnsi="宋体" w:cs="Times New Roman" w:hint="eastAsia"/>
          <w:kern w:val="0"/>
          <w:szCs w:val="21"/>
        </w:rPr>
        <w:t>b</w:t>
      </w:r>
      <w:r>
        <w:rPr>
          <w:rFonts w:ascii="Times New Roman" w:eastAsia="宋体" w:hAnsi="宋体" w:cs="Times New Roman" w:hint="eastAsia"/>
          <w:kern w:val="0"/>
          <w:szCs w:val="21"/>
        </w:rPr>
        <w:t>）所示，其中</w:t>
      </w:r>
      <m:oMath>
        <m:r>
          <w:rPr>
            <w:rFonts w:ascii="Cambria Math" w:hAnsi="Cambria Math"/>
            <w:kern w:val="0"/>
            <w:szCs w:val="21"/>
          </w:rPr>
          <m:t>R=10k</m:t>
        </m:r>
        <m:r>
          <m:rPr>
            <m:sty m:val="p"/>
          </m:rPr>
          <w:rPr>
            <w:rFonts w:ascii="Cambria Math" w:hAnsi="Cambria Math"/>
            <w:szCs w:val="21"/>
          </w:rPr>
          <m:t>Ω</m:t>
        </m:r>
      </m:oMath>
      <w:r>
        <w:rPr>
          <w:rFonts w:ascii="Times New Roman" w:eastAsia="宋体" w:hAnsi="宋体" w:cs="Times New Roman"/>
          <w:kern w:val="0"/>
          <w:szCs w:val="21"/>
        </w:rPr>
        <w:t>，</w:t>
      </w:r>
      <m:oMath>
        <m:r>
          <w:rPr>
            <w:rFonts w:ascii="Cambria Math" w:hAnsi="Cambria Math"/>
            <w:kern w:val="0"/>
            <w:szCs w:val="21"/>
          </w:rPr>
          <m:t>C=0.01μF</m:t>
        </m:r>
      </m:oMath>
      <w:r>
        <w:rPr>
          <w:rFonts w:ascii="Times New Roman" w:eastAsia="宋体" w:hAnsi="宋体" w:cs="Times New Roman"/>
          <w:kern w:val="0"/>
          <w:szCs w:val="21"/>
        </w:rPr>
        <w:t>，输入</w:t>
      </w:r>
      <w:r>
        <w:rPr>
          <w:rFonts w:ascii="Times New Roman" w:eastAsia="宋体" w:hAnsi="宋体" w:cs="Times New Roman" w:hint="eastAsia"/>
          <w:kern w:val="0"/>
          <w:szCs w:val="21"/>
        </w:rPr>
        <w:t>信号</w:t>
      </w:r>
      <w:r>
        <w:rPr>
          <w:position w:val="-12"/>
          <w:szCs w:val="21"/>
        </w:rPr>
        <w:object w:dxaOrig="268" w:dyaOrig="360" w14:anchorId="2DDDBE28">
          <v:shape id="_x0000_i1055" type="#_x0000_t75" style="width:13.55pt;height:18.15pt" o:ole="">
            <v:imagedata r:id="rId10" o:title=""/>
          </v:shape>
          <o:OLEObject Type="Embed" ProgID="Equation.DSMT4" ShapeID="_x0000_i1055" DrawAspect="Content" ObjectID="_1807132275" r:id="rId65"/>
        </w:object>
      </w:r>
      <w:r>
        <w:rPr>
          <w:rFonts w:ascii="Times New Roman" w:eastAsia="宋体" w:hAnsi="宋体" w:cs="Times New Roman" w:hint="eastAsia"/>
          <w:kern w:val="0"/>
          <w:szCs w:val="21"/>
        </w:rPr>
        <w:t>为</w:t>
      </w:r>
      <w:r>
        <w:rPr>
          <w:rFonts w:ascii="Times New Roman" w:eastAsia="宋体" w:hAnsi="宋体" w:cs="Times New Roman"/>
          <w:kern w:val="0"/>
          <w:szCs w:val="21"/>
        </w:rPr>
        <w:t>V</w:t>
      </w:r>
      <w:r>
        <w:rPr>
          <w:rFonts w:ascii="Times New Roman" w:eastAsia="宋体" w:hAnsi="宋体" w:cs="Times New Roman"/>
          <w:kern w:val="0"/>
          <w:szCs w:val="21"/>
          <w:vertAlign w:val="subscript"/>
        </w:rPr>
        <w:t>PP</w:t>
      </w:r>
      <w:r>
        <w:rPr>
          <w:rFonts w:ascii="Times New Roman" w:eastAsia="宋体" w:hAnsi="宋体" w:cs="Times New Roman"/>
          <w:kern w:val="0"/>
          <w:szCs w:val="21"/>
        </w:rPr>
        <w:t xml:space="preserve"> =4V</w:t>
      </w:r>
      <w:r>
        <w:rPr>
          <w:rFonts w:ascii="Times New Roman" w:eastAsia="宋体" w:hAnsi="宋体" w:cs="Times New Roman"/>
          <w:kern w:val="0"/>
          <w:szCs w:val="21"/>
        </w:rPr>
        <w:t>的方波信号</w:t>
      </w:r>
      <w:r>
        <w:rPr>
          <w:rFonts w:ascii="Times New Roman" w:eastAsia="宋体" w:hAnsi="宋体" w:cs="Times New Roman" w:hint="eastAsia"/>
          <w:kern w:val="0"/>
          <w:szCs w:val="21"/>
        </w:rPr>
        <w:t>。</w:t>
      </w:r>
    </w:p>
    <w:p w14:paraId="37093198" w14:textId="77777777" w:rsidR="0003677B" w:rsidRDefault="00000000">
      <w:pPr>
        <w:pStyle w:val="a3"/>
        <w:spacing w:line="360" w:lineRule="auto"/>
        <w:ind w:leftChars="-342" w:hangingChars="342" w:hanging="718"/>
        <w:jc w:val="center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0" distR="0" wp14:anchorId="2ED4CAD1" wp14:editId="347575F0">
            <wp:extent cx="3741420" cy="1311910"/>
            <wp:effectExtent l="0" t="0" r="1905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9585" cy="13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052C8" w14:textId="77777777" w:rsidR="0003677B" w:rsidRDefault="00000000">
      <w:pPr>
        <w:pStyle w:val="a3"/>
        <w:spacing w:line="360" w:lineRule="auto"/>
        <w:ind w:leftChars="-500" w:left="-1" w:hangingChars="583" w:hanging="1049"/>
        <w:jc w:val="center"/>
        <w:rPr>
          <w:rFonts w:ascii="Times New Roman" w:eastAsia="宋体" w:hAnsi="宋体" w:cs="Times New Roman" w:hint="eastAsia"/>
          <w:kern w:val="0"/>
          <w:sz w:val="18"/>
          <w:szCs w:val="18"/>
        </w:rPr>
      </w:pPr>
      <w:r>
        <w:rPr>
          <w:rFonts w:ascii="Times New Roman" w:eastAsia="宋体" w:hAnsi="宋体" w:cs="Times New Roman"/>
          <w:kern w:val="0"/>
          <w:sz w:val="18"/>
          <w:szCs w:val="18"/>
        </w:rPr>
        <w:t>图</w:t>
      </w:r>
      <w:r>
        <w:rPr>
          <w:rFonts w:ascii="Times New Roman" w:eastAsia="宋体" w:hAnsi="Times New Roman" w:cs="Times New Roman"/>
          <w:kern w:val="0"/>
          <w:sz w:val="18"/>
          <w:szCs w:val="18"/>
        </w:rPr>
        <w:t>2</w:t>
      </w:r>
      <w:r>
        <w:rPr>
          <w:rFonts w:ascii="Times New Roman" w:eastAsia="宋体" w:hAnsi="Times New Roman" w:cs="Times New Roman" w:hint="eastAsia"/>
          <w:kern w:val="0"/>
          <w:sz w:val="18"/>
          <w:szCs w:val="18"/>
        </w:rPr>
        <w:t xml:space="preserve">.5 </w:t>
      </w:r>
      <w:r>
        <w:rPr>
          <w:rFonts w:ascii="Times New Roman" w:eastAsia="宋体" w:hAnsi="Times New Roman" w:cs="Times New Roman" w:hint="eastAsia"/>
          <w:kern w:val="0"/>
          <w:sz w:val="18"/>
          <w:szCs w:val="18"/>
        </w:rPr>
        <w:t>一阶电路实验电路图</w:t>
      </w:r>
    </w:p>
    <w:p w14:paraId="4B34B632" w14:textId="77777777" w:rsidR="0003677B" w:rsidRDefault="00000000">
      <w:pPr>
        <w:pStyle w:val="a3"/>
        <w:spacing w:line="360" w:lineRule="auto"/>
        <w:ind w:left="720" w:firstLineChars="0" w:firstLine="0"/>
        <w:rPr>
          <w:rFonts w:ascii="宋体" w:eastAsia="宋体" w:hAnsi="宋体" w:hint="eastAsia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仿真实验：</w:t>
      </w:r>
    </w:p>
    <w:p w14:paraId="403E799A" w14:textId="77777777" w:rsidR="0003677B" w:rsidRDefault="00000000">
      <w:pPr>
        <w:pStyle w:val="a3"/>
        <w:numPr>
          <w:ilvl w:val="0"/>
          <w:numId w:val="4"/>
        </w:numPr>
        <w:spacing w:line="360" w:lineRule="auto"/>
        <w:ind w:left="7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kern w:val="0"/>
          <w:szCs w:val="21"/>
        </w:rPr>
        <w:t>按图</w:t>
      </w:r>
      <w:r>
        <w:rPr>
          <w:rFonts w:ascii="Times New Roman" w:eastAsia="宋体" w:hAnsi="Times New Roman" w:cs="Times New Roman"/>
          <w:kern w:val="0"/>
          <w:szCs w:val="21"/>
        </w:rPr>
        <w:t>2.5</w:t>
      </w:r>
      <w:r>
        <w:rPr>
          <w:rFonts w:ascii="Times New Roman" w:eastAsia="宋体" w:hAnsi="Times New Roman" w:cs="Times New Roman"/>
          <w:kern w:val="0"/>
          <w:szCs w:val="21"/>
        </w:rPr>
        <w:t>（</w:t>
      </w:r>
      <w:r>
        <w:rPr>
          <w:rFonts w:ascii="Times New Roman" w:eastAsia="宋体" w:hAnsi="Times New Roman" w:cs="Times New Roman"/>
          <w:kern w:val="0"/>
          <w:szCs w:val="21"/>
        </w:rPr>
        <w:t>a</w:t>
      </w:r>
      <w:r>
        <w:rPr>
          <w:rFonts w:ascii="Times New Roman" w:eastAsia="宋体" w:hAnsi="Times New Roman" w:cs="Times New Roman"/>
          <w:kern w:val="0"/>
          <w:szCs w:val="21"/>
        </w:rPr>
        <w:t>）搭建微分电路，在</w:t>
      </w:r>
      <w:r>
        <w:rPr>
          <w:rFonts w:ascii="Times New Roman" w:eastAsia="宋体" w:hAnsi="Times New Roman" w:cs="Times New Roman"/>
          <w:kern w:val="0"/>
          <w:szCs w:val="21"/>
        </w:rPr>
        <w:t>100Hz--10KHz</w:t>
      </w:r>
      <w:r>
        <w:rPr>
          <w:rFonts w:ascii="Times New Roman" w:eastAsia="宋体" w:hAnsi="Times New Roman" w:cs="Times New Roman"/>
          <w:kern w:val="0"/>
          <w:szCs w:val="21"/>
        </w:rPr>
        <w:t>范围内调节输入信号</w:t>
      </w:r>
      <w:r>
        <w:rPr>
          <w:rFonts w:ascii="Times New Roman" w:hAnsi="Times New Roman" w:cs="Times New Roman"/>
          <w:position w:val="-12"/>
          <w:szCs w:val="21"/>
        </w:rPr>
        <w:object w:dxaOrig="268" w:dyaOrig="360" w14:anchorId="193A5301">
          <v:shape id="_x0000_i1056" type="#_x0000_t75" style="width:13.55pt;height:18.15pt" o:ole="">
            <v:imagedata r:id="rId10" o:title=""/>
          </v:shape>
          <o:OLEObject Type="Embed" ProgID="Equation.DSMT4" ShapeID="_x0000_i1056" DrawAspect="Content" ObjectID="_1807132276" r:id="rId67"/>
        </w:object>
      </w:r>
      <w:r>
        <w:rPr>
          <w:rFonts w:ascii="Times New Roman" w:hAnsi="Times New Roman" w:cs="Times New Roman"/>
          <w:szCs w:val="21"/>
        </w:rPr>
        <w:t>的</w:t>
      </w:r>
      <w:r>
        <w:rPr>
          <w:rFonts w:ascii="Times New Roman" w:eastAsia="宋体" w:hAnsi="Times New Roman" w:cs="Times New Roman"/>
          <w:kern w:val="0"/>
          <w:szCs w:val="21"/>
        </w:rPr>
        <w:t>频率，观察电阻两端电压</w:t>
      </w:r>
      <w:r>
        <w:rPr>
          <w:rFonts w:ascii="Times New Roman" w:eastAsia="宋体" w:hAnsi="Times New Roman" w:cs="Times New Roman"/>
          <w:position w:val="-12"/>
        </w:rPr>
        <w:object w:dxaOrig="560" w:dyaOrig="360" w14:anchorId="6D8F0688">
          <v:shape id="_x0000_i1057" type="#_x0000_t75" style="width:27.95pt;height:18.15pt" o:ole="">
            <v:imagedata r:id="rId68" o:title=""/>
          </v:shape>
          <o:OLEObject Type="Embed" ProgID="Equation.DSMT4" ShapeID="_x0000_i1057" DrawAspect="Content" ObjectID="_1807132277" r:id="rId69"/>
        </w:object>
      </w:r>
      <w:r>
        <w:rPr>
          <w:rFonts w:ascii="Times New Roman" w:eastAsia="宋体" w:hAnsi="Times New Roman" w:cs="Times New Roman"/>
        </w:rPr>
        <w:t>的波形，并截图保存观察到的明显现象（</w:t>
      </w:r>
      <w:r>
        <w:rPr>
          <w:rFonts w:ascii="Times New Roman" w:eastAsia="宋体" w:hAnsi="Times New Roman" w:cs="Times New Roman"/>
        </w:rPr>
        <w:t>2-3</w:t>
      </w:r>
      <w:r>
        <w:rPr>
          <w:rFonts w:ascii="Times New Roman" w:eastAsia="宋体" w:hAnsi="Times New Roman" w:cs="Times New Roman"/>
        </w:rPr>
        <w:t>张），记录信号的频率</w:t>
      </w:r>
      <w:r>
        <w:rPr>
          <w:rFonts w:ascii="Times New Roman" w:eastAsia="宋体" w:hAnsi="Times New Roman" w:cs="Times New Roman" w:hint="eastAsia"/>
        </w:rPr>
        <w:t>（周期）</w:t>
      </w:r>
      <w:r>
        <w:rPr>
          <w:rFonts w:ascii="Times New Roman" w:eastAsia="宋体" w:hAnsi="Times New Roman" w:cs="Times New Roman"/>
        </w:rPr>
        <w:t>；</w:t>
      </w:r>
    </w:p>
    <w:p w14:paraId="37CBCFD4" w14:textId="77777777" w:rsidR="0003677B" w:rsidRDefault="00000000">
      <w:pPr>
        <w:pStyle w:val="a3"/>
        <w:spacing w:line="360" w:lineRule="auto"/>
        <w:ind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22FA7FF3" wp14:editId="7F0B6085">
            <wp:extent cx="5272405" cy="2287270"/>
            <wp:effectExtent l="0" t="0" r="4445" b="8255"/>
            <wp:docPr id="4" name="图片 4" descr="150H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0Hz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CB6A" w14:textId="77777777" w:rsidR="0003677B" w:rsidRDefault="00000000">
      <w:pPr>
        <w:pStyle w:val="a3"/>
        <w:spacing w:line="360" w:lineRule="auto"/>
        <w:ind w:left="1140" w:firstLineChars="0" w:firstLine="0"/>
        <w:jc w:val="center"/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图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 xml:space="preserve">2.6 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微分电路波形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(f=150Hz)</w:t>
      </w:r>
    </w:p>
    <w:p w14:paraId="50B85B5A" w14:textId="77777777" w:rsidR="0003677B" w:rsidRDefault="00000000">
      <w:pPr>
        <w:pStyle w:val="a3"/>
        <w:spacing w:line="360" w:lineRule="auto"/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rFonts w:ascii="Times New Roman" w:eastAsia="宋体" w:hAnsi="Times New Roman" w:cs="Times New Roman"/>
          <w:noProof/>
          <w:color w:val="000000" w:themeColor="text1"/>
          <w:szCs w:val="21"/>
        </w:rPr>
        <w:lastRenderedPageBreak/>
        <w:drawing>
          <wp:inline distT="0" distB="0" distL="114300" distR="114300" wp14:anchorId="7282C6F3" wp14:editId="1E174334">
            <wp:extent cx="5272405" cy="2297430"/>
            <wp:effectExtent l="0" t="0" r="4445" b="7620"/>
            <wp:docPr id="5" name="图片 5" descr="500H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00Hz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6E3A" w14:textId="77777777" w:rsidR="0003677B" w:rsidRDefault="00000000">
      <w:pPr>
        <w:pStyle w:val="a3"/>
        <w:spacing w:line="360" w:lineRule="auto"/>
        <w:ind w:firstLineChars="0" w:firstLine="0"/>
        <w:jc w:val="center"/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图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 xml:space="preserve">2.7 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微分电路波形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(f=500Hz)</w:t>
      </w:r>
    </w:p>
    <w:p w14:paraId="3EB27B71" w14:textId="77777777" w:rsidR="0003677B" w:rsidRDefault="00000000">
      <w:pPr>
        <w:pStyle w:val="a3"/>
        <w:spacing w:line="360" w:lineRule="auto"/>
        <w:ind w:firstLineChars="0" w:firstLine="0"/>
        <w:jc w:val="center"/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79DD28" wp14:editId="47263B5F">
                <wp:simplePos x="0" y="0"/>
                <wp:positionH relativeFrom="column">
                  <wp:posOffset>-448945</wp:posOffset>
                </wp:positionH>
                <wp:positionV relativeFrom="paragraph">
                  <wp:posOffset>-2682875</wp:posOffset>
                </wp:positionV>
                <wp:extent cx="6172200" cy="8880475"/>
                <wp:effectExtent l="4445" t="4445" r="5080" b="11430"/>
                <wp:wrapNone/>
                <wp:docPr id="26" name="Rectangle 1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2200" cy="8880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1D5DCF" id="Rectangle 1316" o:spid="_x0000_s1026" style="position:absolute;margin-left:-35.35pt;margin-top:-211.25pt;width:486pt;height:699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" filled="f"/>
            </w:pict>
          </mc:Fallback>
        </mc:AlternateContent>
      </w:r>
    </w:p>
    <w:p w14:paraId="603665C1" w14:textId="77777777" w:rsidR="0003677B" w:rsidRDefault="00000000">
      <w:pPr>
        <w:pStyle w:val="a3"/>
        <w:spacing w:line="360" w:lineRule="auto"/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rFonts w:ascii="Times New Roman" w:eastAsia="宋体" w:hAnsi="Times New Roman" w:cs="Times New Roman"/>
          <w:noProof/>
          <w:color w:val="000000" w:themeColor="text1"/>
          <w:szCs w:val="21"/>
        </w:rPr>
        <w:drawing>
          <wp:inline distT="0" distB="0" distL="114300" distR="114300" wp14:anchorId="20C07E76" wp14:editId="13C02B45">
            <wp:extent cx="5273675" cy="2345055"/>
            <wp:effectExtent l="0" t="0" r="3175" b="7620"/>
            <wp:docPr id="7" name="图片 7" descr="750H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50Hz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96CD" w14:textId="77777777" w:rsidR="0003677B" w:rsidRDefault="00000000">
      <w:pPr>
        <w:pStyle w:val="a3"/>
        <w:spacing w:line="360" w:lineRule="auto"/>
        <w:ind w:firstLineChars="0" w:firstLine="0"/>
        <w:jc w:val="center"/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图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 xml:space="preserve">2.8 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微分电路波形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(f=750Hz)</w:t>
      </w:r>
    </w:p>
    <w:p w14:paraId="3FA7E959" w14:textId="77777777" w:rsidR="0003677B" w:rsidRDefault="00000000">
      <w:pPr>
        <w:pStyle w:val="a3"/>
        <w:spacing w:line="360" w:lineRule="auto"/>
        <w:ind w:left="7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kern w:val="0"/>
          <w:szCs w:val="21"/>
        </w:rPr>
        <w:t xml:space="preserve">2. </w:t>
      </w:r>
      <w:r>
        <w:rPr>
          <w:rFonts w:ascii="Times New Roman" w:eastAsia="宋体" w:hAnsi="Times New Roman" w:cs="Times New Roman"/>
          <w:kern w:val="0"/>
          <w:szCs w:val="21"/>
        </w:rPr>
        <w:t>按图</w:t>
      </w:r>
      <w:r>
        <w:rPr>
          <w:rFonts w:ascii="Times New Roman" w:eastAsia="宋体" w:hAnsi="Times New Roman" w:cs="Times New Roman"/>
          <w:kern w:val="0"/>
          <w:szCs w:val="21"/>
        </w:rPr>
        <w:t>2.5</w:t>
      </w:r>
      <w:r>
        <w:rPr>
          <w:rFonts w:ascii="Times New Roman" w:eastAsia="宋体" w:hAnsi="Times New Roman" w:cs="Times New Roman"/>
          <w:kern w:val="0"/>
          <w:szCs w:val="21"/>
        </w:rPr>
        <w:t>（</w:t>
      </w:r>
      <w:r>
        <w:rPr>
          <w:rFonts w:ascii="Times New Roman" w:eastAsia="宋体" w:hAnsi="Times New Roman" w:cs="Times New Roman"/>
          <w:kern w:val="0"/>
          <w:szCs w:val="21"/>
        </w:rPr>
        <w:t>b</w:t>
      </w:r>
      <w:r>
        <w:rPr>
          <w:rFonts w:ascii="Times New Roman" w:eastAsia="宋体" w:hAnsi="Times New Roman" w:cs="Times New Roman"/>
          <w:kern w:val="0"/>
          <w:szCs w:val="21"/>
        </w:rPr>
        <w:t>）搭建积分电路，在</w:t>
      </w:r>
      <w:r>
        <w:rPr>
          <w:rFonts w:ascii="Times New Roman" w:eastAsia="宋体" w:hAnsi="Times New Roman" w:cs="Times New Roman"/>
          <w:kern w:val="0"/>
          <w:szCs w:val="21"/>
        </w:rPr>
        <w:t>100Hz--50KHz</w:t>
      </w:r>
      <w:r>
        <w:rPr>
          <w:rFonts w:ascii="Times New Roman" w:eastAsia="宋体" w:hAnsi="Times New Roman" w:cs="Times New Roman"/>
          <w:kern w:val="0"/>
          <w:szCs w:val="21"/>
        </w:rPr>
        <w:t>范围内调节输入信号</w:t>
      </w:r>
      <w:r>
        <w:rPr>
          <w:rFonts w:ascii="Times New Roman" w:hAnsi="Times New Roman" w:cs="Times New Roman"/>
          <w:position w:val="-12"/>
          <w:szCs w:val="21"/>
        </w:rPr>
        <w:object w:dxaOrig="268" w:dyaOrig="360" w14:anchorId="4E48A499">
          <v:shape id="_x0000_i1058" type="#_x0000_t75" style="width:13.55pt;height:18.15pt" o:ole="">
            <v:imagedata r:id="rId10" o:title=""/>
          </v:shape>
          <o:OLEObject Type="Embed" ProgID="Equation.DSMT4" ShapeID="_x0000_i1058" DrawAspect="Content" ObjectID="_1807132278" r:id="rId73"/>
        </w:object>
      </w:r>
      <w:r>
        <w:rPr>
          <w:rFonts w:ascii="Times New Roman" w:hAnsi="Times New Roman" w:cs="Times New Roman"/>
          <w:szCs w:val="21"/>
        </w:rPr>
        <w:t>的</w:t>
      </w:r>
      <w:r>
        <w:rPr>
          <w:rFonts w:ascii="Times New Roman" w:eastAsia="宋体" w:hAnsi="Times New Roman" w:cs="Times New Roman"/>
          <w:kern w:val="0"/>
          <w:szCs w:val="21"/>
        </w:rPr>
        <w:t>频率，观察电容两端电压</w:t>
      </w:r>
      <w:r>
        <w:rPr>
          <w:rFonts w:ascii="Times New Roman" w:eastAsia="宋体" w:hAnsi="Times New Roman" w:cs="Times New Roman"/>
          <w:position w:val="-12"/>
        </w:rPr>
        <w:object w:dxaOrig="513" w:dyaOrig="360" w14:anchorId="53DF53B4">
          <v:shape id="_x0000_i1059" type="#_x0000_t75" style="width:25.65pt;height:18.15pt" o:ole="">
            <v:imagedata r:id="rId74" o:title=""/>
          </v:shape>
          <o:OLEObject Type="Embed" ProgID="Equation.DSMT4" ShapeID="_x0000_i1059" DrawAspect="Content" ObjectID="_1807132279" r:id="rId75"/>
        </w:object>
      </w:r>
      <w:r>
        <w:rPr>
          <w:rFonts w:ascii="Times New Roman" w:eastAsia="宋体" w:hAnsi="Times New Roman" w:cs="Times New Roman"/>
        </w:rPr>
        <w:t>的波形，并截图保存观察到的明显现象（</w:t>
      </w:r>
      <w:r>
        <w:rPr>
          <w:rFonts w:ascii="Times New Roman" w:eastAsia="宋体" w:hAnsi="Times New Roman" w:cs="Times New Roman"/>
        </w:rPr>
        <w:t>2-3</w:t>
      </w:r>
      <w:r>
        <w:rPr>
          <w:rFonts w:ascii="Times New Roman" w:eastAsia="宋体" w:hAnsi="Times New Roman" w:cs="Times New Roman"/>
        </w:rPr>
        <w:t>张），记录信号的频率</w:t>
      </w:r>
      <w:r>
        <w:rPr>
          <w:rFonts w:ascii="Times New Roman" w:eastAsia="宋体" w:hAnsi="Times New Roman" w:cs="Times New Roman" w:hint="eastAsia"/>
        </w:rPr>
        <w:t>（周期）</w:t>
      </w:r>
      <w:r>
        <w:rPr>
          <w:rFonts w:ascii="Times New Roman" w:eastAsia="宋体" w:hAnsi="Times New Roman" w:cs="Times New Roman"/>
        </w:rPr>
        <w:t>。</w:t>
      </w:r>
    </w:p>
    <w:p w14:paraId="27AFE1FC" w14:textId="77777777" w:rsidR="0003677B" w:rsidRDefault="00000000">
      <w:pPr>
        <w:pStyle w:val="a3"/>
        <w:spacing w:line="360" w:lineRule="auto"/>
        <w:jc w:val="left"/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rFonts w:ascii="Times New Roman" w:eastAsia="宋体" w:hAnsi="Times New Roman" w:cs="Times New Roman"/>
          <w:noProof/>
          <w:color w:val="000000" w:themeColor="text1"/>
          <w:szCs w:val="21"/>
        </w:rPr>
        <w:lastRenderedPageBreak/>
        <w:drawing>
          <wp:inline distT="0" distB="0" distL="114300" distR="114300" wp14:anchorId="399AFD3A" wp14:editId="09F175F0">
            <wp:extent cx="5271135" cy="2553970"/>
            <wp:effectExtent l="0" t="0" r="5715" b="8255"/>
            <wp:docPr id="10" name="图片 10" descr="10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0k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548B" w14:textId="77777777" w:rsidR="0003677B" w:rsidRDefault="00000000">
      <w:pPr>
        <w:pStyle w:val="a3"/>
        <w:spacing w:line="360" w:lineRule="auto"/>
        <w:ind w:left="1140" w:firstLineChars="0" w:firstLine="0"/>
        <w:jc w:val="center"/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图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 xml:space="preserve">2.9 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积分电路波形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 xml:space="preserve">(f=10KHz)   </w:t>
      </w:r>
      <w:r>
        <w:rPr>
          <w:rFonts w:ascii="Times New Roman" w:eastAsia="宋体" w:hAnsi="Times New Roman" w:cs="Times New Roman"/>
          <w:noProof/>
          <w:color w:val="000000" w:themeColor="text1"/>
          <w:szCs w:val="21"/>
        </w:rPr>
        <w:drawing>
          <wp:inline distT="0" distB="0" distL="114300" distR="114300" wp14:anchorId="0F461FD4" wp14:editId="103FBEDE">
            <wp:extent cx="5266055" cy="2548890"/>
            <wp:effectExtent l="0" t="0" r="1270" b="3810"/>
            <wp:docPr id="11" name="图片 11" descr="25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5k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89FC9F" wp14:editId="60AD65E2">
                <wp:simplePos x="0" y="0"/>
                <wp:positionH relativeFrom="column">
                  <wp:posOffset>-448945</wp:posOffset>
                </wp:positionH>
                <wp:positionV relativeFrom="paragraph">
                  <wp:posOffset>-2730500</wp:posOffset>
                </wp:positionV>
                <wp:extent cx="6172200" cy="9074150"/>
                <wp:effectExtent l="4445" t="4445" r="5080" b="8255"/>
                <wp:wrapNone/>
                <wp:docPr id="28" name="Rectangle 1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2200" cy="90741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715457" id="Rectangle 1316" o:spid="_x0000_s1026" style="position:absolute;margin-left:-35.35pt;margin-top:-215pt;width:486pt;height:714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" filled="f"/>
            </w:pict>
          </mc:Fallback>
        </mc:AlternateContent>
      </w:r>
    </w:p>
    <w:p w14:paraId="602123B9" w14:textId="77777777" w:rsidR="0003677B" w:rsidRDefault="00000000">
      <w:pPr>
        <w:pStyle w:val="a3"/>
        <w:spacing w:line="360" w:lineRule="auto"/>
        <w:ind w:firstLineChars="0" w:firstLine="0"/>
        <w:jc w:val="center"/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图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 xml:space="preserve">2.10 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积分电路波形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(f=25KHz)</w:t>
      </w:r>
    </w:p>
    <w:p w14:paraId="72645821" w14:textId="77777777" w:rsidR="0003677B" w:rsidRDefault="00000000">
      <w:pPr>
        <w:pStyle w:val="a3"/>
        <w:spacing w:line="360" w:lineRule="auto"/>
        <w:ind w:firstLineChars="0" w:firstLine="0"/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rFonts w:ascii="Times New Roman" w:eastAsia="宋体" w:hAnsi="Times New Roman" w:cs="Times New Roman"/>
          <w:noProof/>
          <w:color w:val="000000" w:themeColor="text1"/>
          <w:szCs w:val="21"/>
        </w:rPr>
        <w:drawing>
          <wp:inline distT="0" distB="0" distL="114300" distR="114300" wp14:anchorId="772A6E55" wp14:editId="31D7ADEA">
            <wp:extent cx="5269865" cy="2672715"/>
            <wp:effectExtent l="0" t="0" r="6985" b="3810"/>
            <wp:docPr id="15" name="图片 15" descr="45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45k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E7B9" w14:textId="77777777" w:rsidR="0003677B" w:rsidRDefault="00000000">
      <w:pPr>
        <w:pStyle w:val="a3"/>
        <w:spacing w:line="360" w:lineRule="auto"/>
        <w:ind w:firstLineChars="0" w:firstLine="0"/>
        <w:jc w:val="center"/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图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 xml:space="preserve">2.11 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积分电路波形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(f=45KHz)</w:t>
      </w:r>
    </w:p>
    <w:p w14:paraId="27E74FE4" w14:textId="77777777" w:rsidR="0003677B" w:rsidRDefault="00000000">
      <w:pPr>
        <w:pStyle w:val="a3"/>
        <w:spacing w:line="360" w:lineRule="auto"/>
        <w:ind w:left="720" w:firstLineChars="0" w:firstLine="0"/>
        <w:rPr>
          <w:rFonts w:ascii="宋体" w:eastAsia="宋体" w:hAnsi="宋体" w:hint="eastAsia"/>
          <w:b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37A760" wp14:editId="041CDEA7">
                <wp:simplePos x="0" y="0"/>
                <wp:positionH relativeFrom="column">
                  <wp:posOffset>-448945</wp:posOffset>
                </wp:positionH>
                <wp:positionV relativeFrom="paragraph">
                  <wp:posOffset>-290830</wp:posOffset>
                </wp:positionV>
                <wp:extent cx="6172200" cy="9582785"/>
                <wp:effectExtent l="4445" t="4445" r="5080" b="13970"/>
                <wp:wrapNone/>
                <wp:docPr id="35" name="Rectangle 1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2200" cy="95827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7625F5" id="Rectangle 1316" o:spid="_x0000_s1026" style="position:absolute;margin-left:-35.35pt;margin-top:-22.9pt;width:486pt;height:754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" filled="f"/>
            </w:pict>
          </mc:Fallback>
        </mc:AlternateContent>
      </w:r>
    </w:p>
    <w:p w14:paraId="6FF0B3B1" w14:textId="77777777" w:rsidR="0003677B" w:rsidRDefault="00000000">
      <w:pPr>
        <w:pStyle w:val="a3"/>
        <w:spacing w:line="360" w:lineRule="auto"/>
        <w:ind w:left="720" w:firstLineChars="0" w:firstLine="0"/>
        <w:rPr>
          <w:rFonts w:ascii="宋体" w:eastAsia="宋体" w:hAnsi="宋体" w:hint="eastAsia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现场实验：</w:t>
      </w:r>
    </w:p>
    <w:p w14:paraId="002A93A7" w14:textId="77777777" w:rsidR="0003677B" w:rsidRDefault="00000000">
      <w:pPr>
        <w:pStyle w:val="a3"/>
        <w:spacing w:line="360" w:lineRule="auto"/>
        <w:ind w:left="720" w:firstLineChars="0" w:firstLine="0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 w:hint="eastAsia"/>
          <w:b/>
          <w:szCs w:val="21"/>
        </w:rPr>
        <w:t>实验</w:t>
      </w:r>
      <w:r>
        <w:rPr>
          <w:rFonts w:ascii="Times New Roman" w:eastAsia="宋体" w:hAnsi="Times New Roman" w:cs="Times New Roman"/>
          <w:b/>
          <w:szCs w:val="21"/>
        </w:rPr>
        <w:t xml:space="preserve">1. </w:t>
      </w:r>
      <w:r>
        <w:rPr>
          <w:rFonts w:ascii="Times New Roman" w:eastAsia="宋体" w:hAnsi="Times New Roman" w:cs="Times New Roman"/>
          <w:b/>
          <w:szCs w:val="21"/>
        </w:rPr>
        <w:t>时间常数测量电路</w:t>
      </w:r>
      <w:r>
        <w:rPr>
          <w:rFonts w:ascii="Times New Roman" w:eastAsia="宋体" w:hAnsi="Times New Roman" w:cs="Times New Roman"/>
          <w:szCs w:val="21"/>
        </w:rPr>
        <w:t>：在面包板上完成图</w:t>
      </w:r>
      <w:r>
        <w:rPr>
          <w:rFonts w:ascii="Times New Roman" w:eastAsia="宋体" w:hAnsi="Times New Roman" w:cs="Times New Roman"/>
          <w:szCs w:val="21"/>
        </w:rPr>
        <w:t>2.1</w:t>
      </w:r>
      <w:r>
        <w:rPr>
          <w:rFonts w:ascii="Times New Roman" w:eastAsia="宋体" w:hAnsi="Times New Roman" w:cs="Times New Roman"/>
          <w:szCs w:val="21"/>
        </w:rPr>
        <w:t>（</w:t>
      </w:r>
      <w:r>
        <w:rPr>
          <w:rFonts w:ascii="Times New Roman" w:eastAsia="宋体" w:hAnsi="Times New Roman" w:cs="Times New Roman"/>
          <w:szCs w:val="21"/>
        </w:rPr>
        <w:t>a</w:t>
      </w:r>
      <w:r>
        <w:rPr>
          <w:rFonts w:ascii="Times New Roman" w:eastAsia="宋体" w:hAnsi="Times New Roman" w:cs="Times New Roman"/>
          <w:szCs w:val="21"/>
        </w:rPr>
        <w:t>）所示</w:t>
      </w:r>
      <w:r>
        <w:rPr>
          <w:rFonts w:ascii="Times New Roman" w:eastAsia="宋体" w:hAnsi="Times New Roman" w:cs="Times New Roman" w:hint="eastAsia"/>
          <w:szCs w:val="21"/>
        </w:rPr>
        <w:t>的</w:t>
      </w:r>
      <w:r>
        <w:rPr>
          <w:rFonts w:ascii="Times New Roman" w:eastAsia="宋体" w:hAnsi="Times New Roman" w:cs="Times New Roman"/>
          <w:szCs w:val="21"/>
        </w:rPr>
        <w:t>电路连接，</w:t>
      </w:r>
      <w:r>
        <w:rPr>
          <w:rFonts w:ascii="Times New Roman" w:eastAsia="宋体" w:hAnsi="Times New Roman" w:cs="Times New Roman"/>
          <w:kern w:val="0"/>
          <w:szCs w:val="21"/>
        </w:rPr>
        <w:t>其中</w:t>
      </w:r>
      <m:oMath>
        <m:r>
          <w:rPr>
            <w:rFonts w:ascii="Cambria Math" w:hAnsi="Cambria Math" w:cs="Times New Roman"/>
            <w:kern w:val="0"/>
            <w:szCs w:val="21"/>
          </w:rPr>
          <m:t>R=10k</m:t>
        </m:r>
        <m:r>
          <m:rPr>
            <m:sty m:val="p"/>
          </m:rPr>
          <w:rPr>
            <w:rFonts w:ascii="Cambria Math" w:hAnsi="Cambria Math" w:cs="Times New Roman"/>
            <w:szCs w:val="21"/>
          </w:rPr>
          <m:t>Ω</m:t>
        </m:r>
      </m:oMath>
      <w:r>
        <w:rPr>
          <w:rFonts w:ascii="Times New Roman" w:eastAsia="宋体" w:hAnsi="Times New Roman" w:cs="Times New Roman"/>
          <w:kern w:val="0"/>
          <w:szCs w:val="21"/>
        </w:rPr>
        <w:t>，</w:t>
      </w:r>
      <m:oMath>
        <m:r>
          <w:rPr>
            <w:rFonts w:ascii="Cambria Math" w:hAnsi="Cambria Math" w:cs="Times New Roman"/>
            <w:kern w:val="0"/>
            <w:szCs w:val="21"/>
          </w:rPr>
          <m:t>C=0.01μF</m:t>
        </m:r>
      </m:oMath>
      <w:r>
        <w:rPr>
          <w:rFonts w:ascii="Times New Roman" w:eastAsia="宋体" w:hAnsi="Times New Roman" w:cs="Times New Roman"/>
          <w:kern w:val="0"/>
          <w:szCs w:val="21"/>
        </w:rPr>
        <w:t>，设计方案测量时间常数</w:t>
      </w:r>
      <w:bookmarkStart w:id="2" w:name="_Hlk160713885"/>
      <w:r>
        <w:rPr>
          <w:rFonts w:ascii="Times New Roman" w:hAnsi="Times New Roman" w:cs="Times New Roman"/>
          <w:position w:val="-6"/>
          <w:szCs w:val="21"/>
        </w:rPr>
        <w:object w:dxaOrig="205" w:dyaOrig="219" w14:anchorId="629658CD">
          <v:shape id="_x0000_i1060" type="#_x0000_t75" style="width:10.35pt;height:10.95pt" o:ole="">
            <v:imagedata r:id="rId79" o:title=""/>
          </v:shape>
          <o:OLEObject Type="Embed" ProgID="Equation.DSMT4" ShapeID="_x0000_i1060" DrawAspect="Content" ObjectID="_1807132280" r:id="rId80"/>
        </w:object>
      </w:r>
      <w:bookmarkEnd w:id="2"/>
      <w:r>
        <w:rPr>
          <w:rFonts w:ascii="Times New Roman" w:eastAsia="宋体" w:hAnsi="Times New Roman" w:cs="Times New Roman"/>
          <w:kern w:val="0"/>
          <w:szCs w:val="21"/>
        </w:rPr>
        <w:t>，</w:t>
      </w:r>
      <w:r>
        <w:rPr>
          <w:rFonts w:ascii="Times New Roman" w:eastAsia="宋体" w:hAnsi="Times New Roman" w:cs="Times New Roman"/>
          <w:szCs w:val="21"/>
        </w:rPr>
        <w:t>用示波器观察电容</w:t>
      </w:r>
      <w:r>
        <w:rPr>
          <w:rFonts w:ascii="Times New Roman" w:eastAsia="宋体" w:hAnsi="Times New Roman" w:cs="Times New Roman" w:hint="eastAsia"/>
          <w:szCs w:val="21"/>
        </w:rPr>
        <w:t>两端</w:t>
      </w:r>
      <w:r>
        <w:rPr>
          <w:rFonts w:ascii="Times New Roman" w:eastAsia="宋体" w:hAnsi="Times New Roman" w:cs="Times New Roman"/>
          <w:szCs w:val="21"/>
        </w:rPr>
        <w:t>电压</w:t>
      </w:r>
      <w:r>
        <w:rPr>
          <w:rFonts w:ascii="Times New Roman" w:eastAsia="宋体" w:hAnsi="Times New Roman" w:cs="Times New Roman"/>
          <w:position w:val="-12"/>
        </w:rPr>
        <w:object w:dxaOrig="513" w:dyaOrig="360" w14:anchorId="3CD989CA">
          <v:shape id="_x0000_i1061" type="#_x0000_t75" style="width:25.65pt;height:18.15pt" o:ole="">
            <v:imagedata r:id="rId74" o:title=""/>
          </v:shape>
          <o:OLEObject Type="Embed" ProgID="Equation.DSMT4" ShapeID="_x0000_i1061" DrawAspect="Content" ObjectID="_1807132281" r:id="rId81"/>
        </w:object>
      </w:r>
      <w:r>
        <w:rPr>
          <w:rFonts w:ascii="Times New Roman" w:eastAsia="宋体" w:hAnsi="Times New Roman" w:cs="Times New Roman"/>
          <w:szCs w:val="21"/>
        </w:rPr>
        <w:t>的零输入响应和零状态响应，</w:t>
      </w:r>
      <w:r>
        <w:rPr>
          <w:rFonts w:ascii="Times New Roman" w:eastAsia="宋体" w:hAnsi="Times New Roman" w:cs="Times New Roman"/>
          <w:kern w:val="0"/>
          <w:szCs w:val="21"/>
        </w:rPr>
        <w:t>并记录数据；</w:t>
      </w:r>
    </w:p>
    <w:p w14:paraId="7C6F1501" w14:textId="77777777" w:rsidR="0003677B" w:rsidRDefault="00000000">
      <w:pPr>
        <w:pStyle w:val="a3"/>
        <w:spacing w:line="360" w:lineRule="auto"/>
        <w:ind w:left="1140" w:firstLineChars="0" w:firstLine="0"/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rFonts w:ascii="Times New Roman" w:eastAsia="宋体" w:hAnsi="Times New Roman" w:cs="Times New Roman"/>
          <w:noProof/>
          <w:color w:val="000000" w:themeColor="text1"/>
          <w:szCs w:val="21"/>
        </w:rPr>
        <w:drawing>
          <wp:inline distT="0" distB="0" distL="114300" distR="114300" wp14:anchorId="0087D1A5" wp14:editId="75825073">
            <wp:extent cx="3788410" cy="2840990"/>
            <wp:effectExtent l="0" t="0" r="2540" b="6985"/>
            <wp:docPr id="13" name="图片 13" descr="b37bf99d1766691d1d7be3f2373fa2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b37bf99d1766691d1d7be3f2373fa2ff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AF11" w14:textId="77777777" w:rsidR="0003677B" w:rsidRDefault="00000000">
      <w:pPr>
        <w:pStyle w:val="a3"/>
        <w:spacing w:line="360" w:lineRule="auto"/>
        <w:ind w:left="1140" w:firstLineChars="0" w:firstLine="0"/>
        <w:jc w:val="center"/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图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 xml:space="preserve">2.12 </w:t>
      </w:r>
    </w:p>
    <w:p w14:paraId="3F99F006" w14:textId="77777777" w:rsidR="0003677B" w:rsidRDefault="00000000">
      <w:pPr>
        <w:pStyle w:val="a3"/>
        <w:spacing w:line="360" w:lineRule="auto"/>
        <w:ind w:left="1140" w:firstLineChars="0" w:firstLine="0"/>
        <w:jc w:val="left"/>
        <w:rPr>
          <w:rFonts w:hAnsi="Cambria Math" w:cs="Times New Roman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测得时间常数约为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100</w:t>
      </w:r>
      <m:oMath>
        <m:r>
          <w:rPr>
            <w:rFonts w:ascii="Cambria Math" w:hAnsi="Cambria Math" w:cs="Times New Roman"/>
            <w:kern w:val="0"/>
            <w:szCs w:val="21"/>
          </w:rPr>
          <m:t>μ</m:t>
        </m:r>
      </m:oMath>
      <w:r>
        <w:rPr>
          <w:rFonts w:hAnsi="Cambria Math" w:cs="Times New Roman" w:hint="eastAsia"/>
          <w:kern w:val="0"/>
          <w:szCs w:val="21"/>
        </w:rPr>
        <w:t>s,</w:t>
      </w:r>
      <w:r>
        <w:rPr>
          <w:rFonts w:hAnsi="Cambria Math" w:cs="Times New Roman" w:hint="eastAsia"/>
          <w:kern w:val="0"/>
          <w:szCs w:val="21"/>
        </w:rPr>
        <w:t>与理论值相近。</w:t>
      </w:r>
    </w:p>
    <w:p w14:paraId="0F99EFA6" w14:textId="77777777" w:rsidR="0003677B" w:rsidRDefault="00000000">
      <w:pPr>
        <w:pStyle w:val="a3"/>
        <w:spacing w:line="360" w:lineRule="auto"/>
        <w:ind w:left="720" w:firstLineChars="0" w:firstLine="0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 w:hint="eastAsia"/>
          <w:b/>
          <w:kern w:val="0"/>
          <w:szCs w:val="21"/>
        </w:rPr>
        <w:t>实验</w:t>
      </w:r>
      <w:r>
        <w:rPr>
          <w:rFonts w:ascii="Times New Roman" w:eastAsia="宋体" w:hAnsi="Times New Roman" w:cs="Times New Roman"/>
          <w:b/>
          <w:kern w:val="0"/>
          <w:szCs w:val="21"/>
        </w:rPr>
        <w:t xml:space="preserve">2. </w:t>
      </w:r>
      <w:r>
        <w:rPr>
          <w:rFonts w:ascii="Times New Roman" w:eastAsia="宋体" w:hAnsi="Times New Roman" w:cs="Times New Roman"/>
          <w:b/>
          <w:kern w:val="0"/>
          <w:szCs w:val="21"/>
        </w:rPr>
        <w:t>微分电路</w:t>
      </w:r>
      <w:r>
        <w:rPr>
          <w:rFonts w:ascii="Times New Roman" w:eastAsia="宋体" w:hAnsi="Times New Roman" w:cs="Times New Roman"/>
          <w:kern w:val="0"/>
          <w:szCs w:val="21"/>
        </w:rPr>
        <w:t>：在面包板上完成图</w:t>
      </w:r>
      <w:r>
        <w:rPr>
          <w:rFonts w:ascii="Times New Roman" w:eastAsia="宋体" w:hAnsi="Times New Roman" w:cs="Times New Roman"/>
          <w:kern w:val="0"/>
          <w:szCs w:val="21"/>
        </w:rPr>
        <w:t>2.5</w:t>
      </w:r>
      <w:r>
        <w:rPr>
          <w:rFonts w:ascii="Times New Roman" w:eastAsia="宋体" w:hAnsi="Times New Roman" w:cs="Times New Roman"/>
          <w:kern w:val="0"/>
          <w:szCs w:val="21"/>
        </w:rPr>
        <w:t>（</w:t>
      </w:r>
      <w:r>
        <w:rPr>
          <w:rFonts w:ascii="Times New Roman" w:eastAsia="宋体" w:hAnsi="Times New Roman" w:cs="Times New Roman"/>
          <w:kern w:val="0"/>
          <w:szCs w:val="21"/>
        </w:rPr>
        <w:t>a</w:t>
      </w:r>
      <w:r>
        <w:rPr>
          <w:rFonts w:ascii="Times New Roman" w:eastAsia="宋体" w:hAnsi="Times New Roman" w:cs="Times New Roman"/>
          <w:kern w:val="0"/>
          <w:szCs w:val="21"/>
        </w:rPr>
        <w:t>）所示</w:t>
      </w:r>
      <w:r>
        <w:rPr>
          <w:rFonts w:ascii="Times New Roman" w:eastAsia="宋体" w:hAnsi="Times New Roman" w:cs="Times New Roman" w:hint="eastAsia"/>
          <w:kern w:val="0"/>
          <w:szCs w:val="21"/>
        </w:rPr>
        <w:t>的</w:t>
      </w:r>
      <w:r>
        <w:rPr>
          <w:rFonts w:ascii="Times New Roman" w:eastAsia="宋体" w:hAnsi="Times New Roman" w:cs="Times New Roman"/>
          <w:kern w:val="0"/>
          <w:szCs w:val="21"/>
        </w:rPr>
        <w:t>电路连接，调节信号频率（周期），观察电阻两端电压</w:t>
      </w:r>
      <w:r>
        <w:rPr>
          <w:rFonts w:ascii="Times New Roman" w:eastAsia="宋体" w:hAnsi="Times New Roman" w:cs="Times New Roman"/>
          <w:position w:val="-12"/>
        </w:rPr>
        <w:object w:dxaOrig="558" w:dyaOrig="360" w14:anchorId="23553DBF">
          <v:shape id="_x0000_i1062" type="#_x0000_t75" style="width:27.95pt;height:18.15pt" o:ole="">
            <v:imagedata r:id="rId68" o:title=""/>
          </v:shape>
          <o:OLEObject Type="Embed" ProgID="Equation.DSMT4" ShapeID="_x0000_i1062" DrawAspect="Content" ObjectID="_1807132282" r:id="rId83"/>
        </w:object>
      </w:r>
      <w:r>
        <w:rPr>
          <w:rFonts w:ascii="Times New Roman" w:eastAsia="宋体" w:hAnsi="Times New Roman" w:cs="Times New Roman"/>
          <w:kern w:val="0"/>
          <w:szCs w:val="21"/>
        </w:rPr>
        <w:t>，并记录数据</w:t>
      </w:r>
      <w:r>
        <w:rPr>
          <w:rFonts w:ascii="Times New Roman" w:eastAsia="宋体" w:hAnsi="Times New Roman" w:cs="Times New Roman" w:hint="eastAsia"/>
          <w:kern w:val="0"/>
          <w:szCs w:val="21"/>
        </w:rPr>
        <w:t>（波形）</w:t>
      </w:r>
      <w:r>
        <w:rPr>
          <w:rFonts w:ascii="Times New Roman" w:eastAsia="宋体" w:hAnsi="Times New Roman" w:cs="Times New Roman"/>
          <w:kern w:val="0"/>
          <w:szCs w:val="21"/>
        </w:rPr>
        <w:t>；</w:t>
      </w:r>
      <w:r>
        <w:rPr>
          <w:rFonts w:ascii="Times New Roman" w:eastAsia="宋体" w:hAnsi="Times New Roman" w:cs="Times New Roman" w:hint="eastAsia"/>
          <w:kern w:val="0"/>
          <w:szCs w:val="21"/>
        </w:rPr>
        <w:t xml:space="preserve">  </w:t>
      </w:r>
    </w:p>
    <w:p w14:paraId="1F8B6223" w14:textId="77777777" w:rsidR="0003677B" w:rsidRDefault="00000000">
      <w:pPr>
        <w:pStyle w:val="a3"/>
        <w:spacing w:line="360" w:lineRule="auto"/>
        <w:ind w:left="720" w:firstLineChars="0" w:firstLine="0"/>
        <w:rPr>
          <w:rFonts w:hAnsi="Cambria Math" w:cs="Times New Roman"/>
          <w:kern w:val="0"/>
          <w:szCs w:val="21"/>
        </w:rPr>
      </w:pPr>
      <w:r>
        <w:rPr>
          <w:rFonts w:ascii="Times New Roman" w:eastAsia="宋体" w:hAnsi="Times New Roman" w:cs="Times New Roman" w:hint="eastAsia"/>
          <w:kern w:val="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kern w:val="0"/>
          <w:szCs w:val="21"/>
        </w:rPr>
        <w:tab/>
      </w:r>
      <w:r>
        <w:rPr>
          <w:rFonts w:ascii="Times New Roman" w:eastAsia="宋体" w:hAnsi="Times New Roman" w:cs="Times New Roman" w:hint="eastAsia"/>
          <w:kern w:val="0"/>
          <w:szCs w:val="21"/>
        </w:rPr>
        <w:tab/>
      </w:r>
      <w:r>
        <w:rPr>
          <w:rFonts w:hAnsi="Cambria Math" w:cs="Times New Roman"/>
          <w:noProof/>
          <w:kern w:val="0"/>
          <w:szCs w:val="21"/>
        </w:rPr>
        <w:drawing>
          <wp:inline distT="0" distB="0" distL="114300" distR="114300" wp14:anchorId="182E920B" wp14:editId="4DA578AD">
            <wp:extent cx="3959225" cy="2655570"/>
            <wp:effectExtent l="0" t="0" r="3175" b="1905"/>
            <wp:docPr id="1" name="图片 1" descr="595b57cc8f9efb8f06b2e8ace7b466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95b57cc8f9efb8f06b2e8ace7b4668e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A059" w14:textId="77777777" w:rsidR="0003677B" w:rsidRDefault="00000000">
      <w:pPr>
        <w:pStyle w:val="a3"/>
        <w:spacing w:line="360" w:lineRule="auto"/>
        <w:ind w:left="720" w:firstLineChars="0" w:firstLine="0"/>
        <w:jc w:val="center"/>
        <w:rPr>
          <w:rFonts w:hAnsi="Cambria Math" w:cs="Times New Roman"/>
          <w:kern w:val="0"/>
          <w:szCs w:val="21"/>
        </w:rPr>
      </w:pPr>
      <w:r>
        <w:rPr>
          <w:rFonts w:hAnsi="Cambria Math" w:cs="Times New Roman" w:hint="eastAsia"/>
          <w:kern w:val="0"/>
          <w:szCs w:val="21"/>
        </w:rPr>
        <w:t>图</w:t>
      </w:r>
      <w:r>
        <w:rPr>
          <w:rFonts w:hAnsi="Cambria Math" w:cs="Times New Roman" w:hint="eastAsia"/>
          <w:kern w:val="0"/>
          <w:szCs w:val="21"/>
        </w:rPr>
        <w:t xml:space="preserve">2.13 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微分电路波形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(f=150Hz)</w:t>
      </w:r>
    </w:p>
    <w:p w14:paraId="675442AF" w14:textId="77777777" w:rsidR="0003677B" w:rsidRDefault="00000000">
      <w:pPr>
        <w:pStyle w:val="a3"/>
        <w:spacing w:line="360" w:lineRule="auto"/>
        <w:ind w:left="720" w:firstLineChars="0" w:firstLine="0"/>
        <w:jc w:val="center"/>
        <w:rPr>
          <w:rFonts w:hAnsi="Cambria Math" w:cs="Times New Roman"/>
          <w:kern w:val="0"/>
          <w:szCs w:val="21"/>
        </w:rPr>
      </w:pPr>
      <w:r>
        <w:rPr>
          <w:rFonts w:hAnsi="Cambria Math" w:cs="Times New Roman"/>
          <w:noProof/>
          <w:kern w:val="0"/>
          <w:szCs w:val="21"/>
        </w:rPr>
        <w:lastRenderedPageBreak/>
        <w:drawing>
          <wp:inline distT="0" distB="0" distL="114300" distR="114300" wp14:anchorId="60136607" wp14:editId="633E0AEF">
            <wp:extent cx="4752975" cy="3397250"/>
            <wp:effectExtent l="0" t="0" r="0" b="3175"/>
            <wp:docPr id="2" name="图片 2" descr="bd8346835cd86311de82c1251cffa1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d8346835cd86311de82c1251cffa18a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365E58" wp14:editId="66CE48E8">
                <wp:simplePos x="0" y="0"/>
                <wp:positionH relativeFrom="column">
                  <wp:posOffset>-448945</wp:posOffset>
                </wp:positionH>
                <wp:positionV relativeFrom="paragraph">
                  <wp:posOffset>-290830</wp:posOffset>
                </wp:positionV>
                <wp:extent cx="6172200" cy="9476105"/>
                <wp:effectExtent l="4445" t="4445" r="5080" b="6350"/>
                <wp:wrapNone/>
                <wp:docPr id="20" name="Rectangle 1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2200" cy="94761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8CB475" id="Rectangle 1316" o:spid="_x0000_s1026" style="position:absolute;margin-left:-35.35pt;margin-top:-22.9pt;width:486pt;height:746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" filled="f"/>
            </w:pict>
          </mc:Fallback>
        </mc:AlternateContent>
      </w:r>
    </w:p>
    <w:p w14:paraId="268F10F0" w14:textId="77777777" w:rsidR="0003677B" w:rsidRDefault="0003677B">
      <w:pPr>
        <w:pStyle w:val="a3"/>
        <w:spacing w:line="360" w:lineRule="auto"/>
        <w:ind w:left="1140" w:firstLineChars="0"/>
        <w:jc w:val="left"/>
        <w:rPr>
          <w:rFonts w:hAnsi="Cambria Math" w:cs="Times New Roman"/>
          <w:kern w:val="0"/>
          <w:szCs w:val="21"/>
        </w:rPr>
      </w:pPr>
    </w:p>
    <w:p w14:paraId="5989871A" w14:textId="77777777" w:rsidR="0003677B" w:rsidRDefault="00000000">
      <w:pPr>
        <w:pStyle w:val="a3"/>
        <w:spacing w:line="360" w:lineRule="auto"/>
        <w:ind w:firstLineChars="0" w:firstLine="0"/>
        <w:jc w:val="center"/>
        <w:rPr>
          <w:rFonts w:ascii="Arial" w:eastAsia="宋体" w:hAnsi="Arial" w:cs="Arial"/>
          <w:color w:val="111111"/>
          <w:szCs w:val="21"/>
          <w:shd w:val="clear" w:color="auto" w:fill="FFFFFF"/>
        </w:rPr>
      </w:pPr>
      <w:r>
        <w:rPr>
          <w:rFonts w:hAnsi="Cambria Math" w:cs="Times New Roman" w:hint="eastAsia"/>
          <w:kern w:val="0"/>
          <w:szCs w:val="21"/>
        </w:rPr>
        <w:t>图</w:t>
      </w:r>
      <w:r>
        <w:rPr>
          <w:rFonts w:hAnsi="Cambria Math" w:cs="Times New Roman" w:hint="eastAsia"/>
          <w:kern w:val="0"/>
          <w:szCs w:val="21"/>
        </w:rPr>
        <w:t xml:space="preserve">2.14  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微分电路波形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(f=500Hz)</w:t>
      </w:r>
    </w:p>
    <w:p w14:paraId="0C10C7F7" w14:textId="77777777" w:rsidR="0003677B" w:rsidRDefault="00000000">
      <w:pPr>
        <w:pStyle w:val="a3"/>
        <w:spacing w:line="360" w:lineRule="auto"/>
        <w:ind w:left="1140" w:firstLineChars="0"/>
        <w:jc w:val="left"/>
        <w:rPr>
          <w:rFonts w:hAnsi="Cambria Math" w:cs="Times New Roman"/>
          <w:kern w:val="0"/>
          <w:szCs w:val="21"/>
        </w:rPr>
      </w:pPr>
      <w:r>
        <w:rPr>
          <w:rFonts w:hAnsi="Cambria Math" w:cs="Times New Roman" w:hint="eastAsia"/>
          <w:kern w:val="0"/>
          <w:szCs w:val="21"/>
        </w:rPr>
        <w:t xml:space="preserve">     </w:t>
      </w:r>
      <w:r>
        <w:rPr>
          <w:rFonts w:hAnsi="Cambria Math" w:cs="Times New Roman" w:hint="eastAsia"/>
          <w:kern w:val="0"/>
          <w:szCs w:val="21"/>
        </w:rPr>
        <w:tab/>
      </w:r>
      <w:r>
        <w:rPr>
          <w:rFonts w:hAnsi="Cambria Math" w:cs="Times New Roman"/>
          <w:noProof/>
          <w:kern w:val="0"/>
          <w:szCs w:val="21"/>
        </w:rPr>
        <w:drawing>
          <wp:inline distT="0" distB="0" distL="114300" distR="114300" wp14:anchorId="12CFDE8D" wp14:editId="4B997AC6">
            <wp:extent cx="4540885" cy="3175000"/>
            <wp:effectExtent l="0" t="0" r="2540" b="6350"/>
            <wp:docPr id="14" name="图片 14" descr="a470b272658866af9cec42eecbb39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470b272658866af9cec42eecbb3968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4088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0832" w14:textId="77777777" w:rsidR="0003677B" w:rsidRDefault="0003677B">
      <w:pPr>
        <w:pStyle w:val="a3"/>
        <w:spacing w:line="360" w:lineRule="auto"/>
        <w:ind w:left="1140" w:firstLineChars="0"/>
        <w:jc w:val="left"/>
        <w:rPr>
          <w:rFonts w:hAnsi="Cambria Math" w:cs="Times New Roman"/>
          <w:kern w:val="0"/>
          <w:szCs w:val="21"/>
        </w:rPr>
      </w:pPr>
    </w:p>
    <w:p w14:paraId="334B7295" w14:textId="77777777" w:rsidR="0003677B" w:rsidRDefault="00000000">
      <w:pPr>
        <w:pStyle w:val="a3"/>
        <w:spacing w:line="360" w:lineRule="auto"/>
        <w:jc w:val="center"/>
        <w:rPr>
          <w:rFonts w:hAnsi="Cambria Math" w:cs="Times New Roman"/>
          <w:kern w:val="0"/>
          <w:szCs w:val="21"/>
        </w:rPr>
      </w:pPr>
      <w:r>
        <w:rPr>
          <w:rFonts w:hAnsi="Cambria Math" w:cs="Times New Roman" w:hint="eastAsia"/>
          <w:kern w:val="0"/>
          <w:szCs w:val="21"/>
        </w:rPr>
        <w:t>图</w:t>
      </w:r>
      <w:r>
        <w:rPr>
          <w:rFonts w:hAnsi="Cambria Math" w:cs="Times New Roman" w:hint="eastAsia"/>
          <w:kern w:val="0"/>
          <w:szCs w:val="21"/>
        </w:rPr>
        <w:t xml:space="preserve">2.15  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微分电路波形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(f=750Hz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）</w:t>
      </w:r>
    </w:p>
    <w:p w14:paraId="707780E3" w14:textId="77777777" w:rsidR="0003677B" w:rsidRDefault="0003677B">
      <w:pPr>
        <w:pStyle w:val="a3"/>
        <w:spacing w:line="360" w:lineRule="auto"/>
        <w:ind w:left="720" w:firstLineChars="0" w:firstLine="0"/>
        <w:rPr>
          <w:rFonts w:ascii="Times New Roman" w:eastAsia="宋体" w:hAnsi="Times New Roman" w:cs="Times New Roman"/>
          <w:b/>
          <w:kern w:val="0"/>
          <w:szCs w:val="21"/>
        </w:rPr>
      </w:pPr>
    </w:p>
    <w:p w14:paraId="33987E99" w14:textId="77777777" w:rsidR="0003677B" w:rsidRDefault="0003677B">
      <w:pPr>
        <w:pStyle w:val="a3"/>
        <w:spacing w:line="360" w:lineRule="auto"/>
        <w:ind w:left="720" w:firstLineChars="0" w:firstLine="0"/>
        <w:rPr>
          <w:rFonts w:ascii="Times New Roman" w:eastAsia="宋体" w:hAnsi="Times New Roman" w:cs="Times New Roman"/>
          <w:b/>
          <w:kern w:val="0"/>
          <w:szCs w:val="21"/>
        </w:rPr>
      </w:pPr>
    </w:p>
    <w:p w14:paraId="7C3D906A" w14:textId="77777777" w:rsidR="0003677B" w:rsidRDefault="00000000">
      <w:pPr>
        <w:pStyle w:val="a3"/>
        <w:spacing w:line="360" w:lineRule="auto"/>
        <w:ind w:left="720" w:firstLineChars="0" w:firstLine="0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 w:hint="eastAsia"/>
          <w:b/>
          <w:kern w:val="0"/>
          <w:szCs w:val="21"/>
        </w:rPr>
        <w:t>实验</w:t>
      </w:r>
      <w:r>
        <w:rPr>
          <w:rFonts w:ascii="Times New Roman" w:eastAsia="宋体" w:hAnsi="Times New Roman" w:cs="Times New Roman"/>
          <w:b/>
          <w:kern w:val="0"/>
          <w:szCs w:val="21"/>
        </w:rPr>
        <w:t xml:space="preserve">3. </w:t>
      </w:r>
      <w:r>
        <w:rPr>
          <w:rFonts w:ascii="Times New Roman" w:eastAsia="宋体" w:hAnsi="Times New Roman" w:cs="Times New Roman"/>
          <w:b/>
          <w:kern w:val="0"/>
          <w:szCs w:val="21"/>
        </w:rPr>
        <w:t>积分电路</w:t>
      </w:r>
      <w:r>
        <w:rPr>
          <w:rFonts w:ascii="Times New Roman" w:eastAsia="宋体" w:hAnsi="Times New Roman" w:cs="Times New Roman"/>
          <w:kern w:val="0"/>
          <w:szCs w:val="21"/>
        </w:rPr>
        <w:t>：在面包板上完成图</w:t>
      </w:r>
      <w:r>
        <w:rPr>
          <w:rFonts w:ascii="Times New Roman" w:eastAsia="宋体" w:hAnsi="Times New Roman" w:cs="Times New Roman"/>
          <w:kern w:val="0"/>
          <w:szCs w:val="21"/>
        </w:rPr>
        <w:t>2.5</w:t>
      </w:r>
      <w:r>
        <w:rPr>
          <w:rFonts w:ascii="Times New Roman" w:eastAsia="宋体" w:hAnsi="Times New Roman" w:cs="Times New Roman"/>
          <w:kern w:val="0"/>
          <w:szCs w:val="21"/>
        </w:rPr>
        <w:t>（</w:t>
      </w:r>
      <w:r>
        <w:rPr>
          <w:rFonts w:ascii="Times New Roman" w:eastAsia="宋体" w:hAnsi="Times New Roman" w:cs="Times New Roman"/>
          <w:kern w:val="0"/>
          <w:szCs w:val="21"/>
        </w:rPr>
        <w:t>b</w:t>
      </w:r>
      <w:r>
        <w:rPr>
          <w:rFonts w:ascii="Times New Roman" w:eastAsia="宋体" w:hAnsi="Times New Roman" w:cs="Times New Roman"/>
          <w:kern w:val="0"/>
          <w:szCs w:val="21"/>
        </w:rPr>
        <w:t>）所示</w:t>
      </w:r>
      <w:r>
        <w:rPr>
          <w:rFonts w:ascii="Times New Roman" w:eastAsia="宋体" w:hAnsi="Times New Roman" w:cs="Times New Roman" w:hint="eastAsia"/>
          <w:kern w:val="0"/>
          <w:szCs w:val="21"/>
        </w:rPr>
        <w:t>的</w:t>
      </w:r>
      <w:r>
        <w:rPr>
          <w:rFonts w:ascii="Times New Roman" w:eastAsia="宋体" w:hAnsi="Times New Roman" w:cs="Times New Roman"/>
          <w:kern w:val="0"/>
          <w:szCs w:val="21"/>
        </w:rPr>
        <w:t>电路连接，调节信号频率（周期），观察电容两端电压</w:t>
      </w:r>
      <w:r>
        <w:rPr>
          <w:rFonts w:ascii="Times New Roman" w:eastAsia="宋体" w:hAnsi="Times New Roman" w:cs="Times New Roman"/>
          <w:position w:val="-12"/>
        </w:rPr>
        <w:object w:dxaOrig="515" w:dyaOrig="360" w14:anchorId="5A07D692">
          <v:shape id="_x0000_i1063" type="#_x0000_t75" style="width:25.65pt;height:18.15pt" o:ole="">
            <v:imagedata r:id="rId74" o:title=""/>
          </v:shape>
          <o:OLEObject Type="Embed" ProgID="Equation.DSMT4" ShapeID="_x0000_i1063" DrawAspect="Content" ObjectID="_1807132283" r:id="rId87"/>
        </w:object>
      </w:r>
      <w:r>
        <w:rPr>
          <w:rFonts w:ascii="Times New Roman" w:eastAsia="宋体" w:hAnsi="Times New Roman" w:cs="Times New Roman"/>
          <w:kern w:val="0"/>
          <w:szCs w:val="21"/>
        </w:rPr>
        <w:t>，并记录数据</w:t>
      </w:r>
      <w:r>
        <w:rPr>
          <w:rFonts w:ascii="Times New Roman" w:eastAsia="宋体" w:hAnsi="Times New Roman" w:cs="Times New Roman" w:hint="eastAsia"/>
          <w:kern w:val="0"/>
          <w:szCs w:val="21"/>
        </w:rPr>
        <w:t>（波形）</w:t>
      </w:r>
      <w:r>
        <w:rPr>
          <w:rFonts w:ascii="Times New Roman" w:hAnsi="Times New Roman" w:cs="Times New Roman"/>
          <w:szCs w:val="21"/>
        </w:rPr>
        <w:t>。</w:t>
      </w:r>
    </w:p>
    <w:p w14:paraId="60DA34BB" w14:textId="77777777" w:rsidR="0003677B" w:rsidRDefault="00000000">
      <w:pPr>
        <w:pStyle w:val="a3"/>
        <w:spacing w:line="360" w:lineRule="auto"/>
        <w:ind w:left="1140" w:firstLineChars="0"/>
        <w:jc w:val="center"/>
        <w:rPr>
          <w:rFonts w:hAnsi="Cambria Math" w:cs="Times New Roman"/>
          <w:kern w:val="0"/>
          <w:szCs w:val="21"/>
        </w:rPr>
      </w:pPr>
      <w:r>
        <w:rPr>
          <w:rFonts w:hAnsi="Cambria Math" w:cs="Times New Roman"/>
          <w:noProof/>
          <w:kern w:val="0"/>
          <w:szCs w:val="21"/>
        </w:rPr>
        <w:drawing>
          <wp:inline distT="0" distB="0" distL="114300" distR="114300" wp14:anchorId="79BF744E" wp14:editId="40DDC94D">
            <wp:extent cx="4463415" cy="3347085"/>
            <wp:effectExtent l="0" t="0" r="3810" b="5715"/>
            <wp:docPr id="19" name="图片 19" descr="fd21abf1a0cca4edcccbcbb4b048ff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fd21abf1a0cca4edcccbcbb4b048ff2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6341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805748" wp14:editId="31A1237F">
                <wp:simplePos x="0" y="0"/>
                <wp:positionH relativeFrom="column">
                  <wp:posOffset>-448945</wp:posOffset>
                </wp:positionH>
                <wp:positionV relativeFrom="paragraph">
                  <wp:posOffset>-1281430</wp:posOffset>
                </wp:positionV>
                <wp:extent cx="6172200" cy="9476105"/>
                <wp:effectExtent l="4445" t="4445" r="5080" b="6350"/>
                <wp:wrapNone/>
                <wp:docPr id="21" name="Rectangle 1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2200" cy="94761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999468" id="Rectangle 1316" o:spid="_x0000_s1026" style="position:absolute;margin-left:-35.35pt;margin-top:-100.9pt;width:486pt;height:746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" filled="f"/>
            </w:pict>
          </mc:Fallback>
        </mc:AlternateContent>
      </w:r>
    </w:p>
    <w:p w14:paraId="2E25DE73" w14:textId="77777777" w:rsidR="0003677B" w:rsidRDefault="00000000">
      <w:pPr>
        <w:pStyle w:val="a3"/>
        <w:spacing w:line="360" w:lineRule="auto"/>
        <w:ind w:firstLineChars="0" w:firstLine="0"/>
        <w:jc w:val="center"/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rFonts w:hAnsi="Cambria Math" w:cs="Times New Roman" w:hint="eastAsia"/>
          <w:kern w:val="0"/>
          <w:szCs w:val="21"/>
        </w:rPr>
        <w:t>图</w:t>
      </w:r>
      <w:r>
        <w:rPr>
          <w:rFonts w:hAnsi="Cambria Math" w:cs="Times New Roman" w:hint="eastAsia"/>
          <w:kern w:val="0"/>
          <w:szCs w:val="21"/>
        </w:rPr>
        <w:t xml:space="preserve">2.16  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积分电路波形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 xml:space="preserve">(f=10KHz) </w:t>
      </w:r>
    </w:p>
    <w:p w14:paraId="7DD3A68F" w14:textId="77777777" w:rsidR="0003677B" w:rsidRDefault="00000000">
      <w:pPr>
        <w:pStyle w:val="a3"/>
        <w:spacing w:line="360" w:lineRule="auto"/>
        <w:ind w:firstLineChars="0" w:firstLine="0"/>
        <w:jc w:val="center"/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rFonts w:ascii="Times New Roman" w:eastAsia="宋体" w:hAnsi="Times New Roman" w:cs="Times New Roman"/>
          <w:noProof/>
          <w:color w:val="000000" w:themeColor="text1"/>
          <w:szCs w:val="21"/>
        </w:rPr>
        <w:drawing>
          <wp:inline distT="0" distB="0" distL="114300" distR="114300" wp14:anchorId="0DDB9DC6" wp14:editId="3D407837">
            <wp:extent cx="4572635" cy="3429000"/>
            <wp:effectExtent l="0" t="0" r="8890" b="0"/>
            <wp:docPr id="17" name="图片 17" descr="6531c12ccb597e7b9c581f8545b99d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6531c12ccb597e7b9c581f8545b99d7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B269" w14:textId="77777777" w:rsidR="0003677B" w:rsidRDefault="00000000">
      <w:pPr>
        <w:pStyle w:val="a3"/>
        <w:spacing w:line="360" w:lineRule="auto"/>
        <w:ind w:left="1140" w:firstLineChars="0"/>
        <w:jc w:val="center"/>
        <w:rPr>
          <w:rFonts w:hAnsi="Cambria Math" w:cs="Times New Roman"/>
          <w:kern w:val="0"/>
          <w:szCs w:val="21"/>
        </w:rPr>
      </w:pPr>
      <w:r>
        <w:rPr>
          <w:rFonts w:hAnsi="Cambria Math" w:cs="Times New Roman" w:hint="eastAsia"/>
          <w:kern w:val="0"/>
          <w:szCs w:val="21"/>
        </w:rPr>
        <w:t>图</w:t>
      </w:r>
      <w:r>
        <w:rPr>
          <w:rFonts w:hAnsi="Cambria Math" w:cs="Times New Roman" w:hint="eastAsia"/>
          <w:kern w:val="0"/>
          <w:szCs w:val="21"/>
        </w:rPr>
        <w:t xml:space="preserve">2.17  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积分电路波形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(f=25KHz)</w:t>
      </w:r>
    </w:p>
    <w:p w14:paraId="782E46B9" w14:textId="77777777" w:rsidR="0003677B" w:rsidRDefault="00000000">
      <w:pPr>
        <w:pStyle w:val="a3"/>
        <w:spacing w:line="360" w:lineRule="auto"/>
        <w:ind w:left="1140" w:firstLineChars="0"/>
        <w:jc w:val="center"/>
        <w:rPr>
          <w:rFonts w:hAnsi="Cambria Math" w:cs="Times New Roman"/>
          <w:kern w:val="0"/>
          <w:szCs w:val="21"/>
        </w:rPr>
      </w:pPr>
      <w:r>
        <w:rPr>
          <w:rFonts w:hAnsi="Cambria Math" w:cs="Times New Roman"/>
          <w:noProof/>
          <w:kern w:val="0"/>
          <w:szCs w:val="21"/>
        </w:rPr>
        <w:lastRenderedPageBreak/>
        <w:drawing>
          <wp:inline distT="0" distB="0" distL="114300" distR="114300" wp14:anchorId="6D50B42A" wp14:editId="4C1C9576">
            <wp:extent cx="5273040" cy="3953510"/>
            <wp:effectExtent l="0" t="0" r="3810" b="8890"/>
            <wp:docPr id="18" name="图片 18" descr="48e53c15c722af7404ca4571c3f611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8e53c15c722af7404ca4571c3f611fb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9EA069" wp14:editId="037CE677">
                <wp:simplePos x="0" y="0"/>
                <wp:positionH relativeFrom="column">
                  <wp:posOffset>-448945</wp:posOffset>
                </wp:positionH>
                <wp:positionV relativeFrom="paragraph">
                  <wp:posOffset>-290830</wp:posOffset>
                </wp:positionV>
                <wp:extent cx="6172200" cy="9476105"/>
                <wp:effectExtent l="4445" t="4445" r="5080" b="6350"/>
                <wp:wrapNone/>
                <wp:docPr id="22" name="Rectangle 1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2200" cy="94761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22B6C5" id="Rectangle 1316" o:spid="_x0000_s1026" style="position:absolute;margin-left:-35.35pt;margin-top:-22.9pt;width:486pt;height:746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" filled="f"/>
            </w:pict>
          </mc:Fallback>
        </mc:AlternateContent>
      </w:r>
    </w:p>
    <w:p w14:paraId="225C2C95" w14:textId="77777777" w:rsidR="0003677B" w:rsidRDefault="00000000">
      <w:pPr>
        <w:pStyle w:val="a3"/>
        <w:spacing w:line="360" w:lineRule="auto"/>
        <w:ind w:firstLineChars="0" w:firstLine="0"/>
        <w:jc w:val="center"/>
        <w:rPr>
          <w:rFonts w:hAnsi="Cambria Math" w:cs="Times New Roman"/>
          <w:kern w:val="0"/>
          <w:szCs w:val="21"/>
        </w:rPr>
      </w:pPr>
      <w:r>
        <w:rPr>
          <w:rFonts w:hAnsi="Cambria Math" w:cs="Times New Roman" w:hint="eastAsia"/>
          <w:kern w:val="0"/>
          <w:szCs w:val="21"/>
        </w:rPr>
        <w:t>图</w:t>
      </w:r>
      <w:r>
        <w:rPr>
          <w:rFonts w:hAnsi="Cambria Math" w:cs="Times New Roman" w:hint="eastAsia"/>
          <w:kern w:val="0"/>
          <w:szCs w:val="21"/>
        </w:rPr>
        <w:t xml:space="preserve">2.18  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积分电路波形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(f=25KHz)</w:t>
      </w:r>
    </w:p>
    <w:p w14:paraId="45270FE5" w14:textId="77777777" w:rsidR="0003677B" w:rsidRDefault="0003677B">
      <w:pPr>
        <w:pStyle w:val="a3"/>
        <w:spacing w:line="360" w:lineRule="auto"/>
        <w:ind w:left="1140" w:firstLineChars="0"/>
        <w:jc w:val="center"/>
        <w:rPr>
          <w:rFonts w:hAnsi="Cambria Math" w:cs="Times New Roman"/>
          <w:kern w:val="0"/>
          <w:szCs w:val="21"/>
        </w:rPr>
      </w:pPr>
    </w:p>
    <w:p w14:paraId="06998DC6" w14:textId="77777777" w:rsidR="0003677B" w:rsidRDefault="0003677B">
      <w:pPr>
        <w:pStyle w:val="a3"/>
        <w:spacing w:line="360" w:lineRule="auto"/>
        <w:ind w:left="1140" w:firstLineChars="0"/>
        <w:jc w:val="center"/>
        <w:rPr>
          <w:rFonts w:hAnsi="Cambria Math" w:cs="Times New Roman"/>
          <w:kern w:val="0"/>
          <w:szCs w:val="21"/>
        </w:rPr>
      </w:pPr>
    </w:p>
    <w:p w14:paraId="4BE0A6A4" w14:textId="77777777" w:rsidR="0003677B" w:rsidRDefault="00000000">
      <w:pPr>
        <w:pStyle w:val="a3"/>
        <w:numPr>
          <w:ilvl w:val="0"/>
          <w:numId w:val="1"/>
        </w:numPr>
        <w:spacing w:line="480" w:lineRule="auto"/>
        <w:ind w:left="714" w:firstLineChars="0"/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rFonts w:ascii="黑体" w:eastAsia="黑体" w:hAnsi="黑体" w:hint="eastAsia"/>
          <w:color w:val="000000" w:themeColor="text1"/>
          <w:sz w:val="24"/>
          <w:szCs w:val="24"/>
        </w:rPr>
        <w:t>误差分析与思考</w:t>
      </w:r>
    </w:p>
    <w:p w14:paraId="0465C6E3" w14:textId="77777777" w:rsidR="0003677B" w:rsidRDefault="00000000">
      <w:pPr>
        <w:pStyle w:val="a3"/>
        <w:spacing w:line="480" w:lineRule="auto"/>
        <w:ind w:firstLineChars="0" w:firstLine="0"/>
        <w:jc w:val="left"/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1.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时间常数测量的误差来源：</w:t>
      </w:r>
    </w:p>
    <w:p w14:paraId="4F8B95C1" w14:textId="77777777" w:rsidR="0003677B" w:rsidRDefault="00000000">
      <w:pPr>
        <w:pStyle w:val="a3"/>
        <w:numPr>
          <w:ilvl w:val="0"/>
          <w:numId w:val="5"/>
        </w:numPr>
        <w:spacing w:line="480" w:lineRule="auto"/>
        <w:jc w:val="left"/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读数误差：手动测量波形，光标定位不精确。</w:t>
      </w:r>
    </w:p>
    <w:p w14:paraId="38FCFC28" w14:textId="77777777" w:rsidR="0003677B" w:rsidRDefault="00000000">
      <w:pPr>
        <w:pStyle w:val="a3"/>
        <w:numPr>
          <w:ilvl w:val="0"/>
          <w:numId w:val="5"/>
        </w:numPr>
        <w:spacing w:line="480" w:lineRule="auto"/>
        <w:jc w:val="left"/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理论假设偏差：实际电容和实际电感与理想的一阶模型不符</w:t>
      </w:r>
    </w:p>
    <w:p w14:paraId="5C626BB6" w14:textId="77777777" w:rsidR="0003677B" w:rsidRDefault="00000000">
      <w:pPr>
        <w:pStyle w:val="a3"/>
        <w:numPr>
          <w:ilvl w:val="0"/>
          <w:numId w:val="5"/>
        </w:numPr>
        <w:spacing w:line="480" w:lineRule="auto"/>
        <w:jc w:val="left"/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示波器精度误差及信号源误差</w:t>
      </w:r>
    </w:p>
    <w:p w14:paraId="46CB1582" w14:textId="77777777" w:rsidR="0003677B" w:rsidRDefault="00000000">
      <w:pPr>
        <w:pStyle w:val="a3"/>
        <w:numPr>
          <w:ilvl w:val="0"/>
          <w:numId w:val="5"/>
        </w:numPr>
        <w:spacing w:line="480" w:lineRule="auto"/>
        <w:jc w:val="left"/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元件温漂、寄生参数等</w:t>
      </w:r>
    </w:p>
    <w:p w14:paraId="780507BF" w14:textId="77777777" w:rsidR="0003677B" w:rsidRDefault="00000000">
      <w:pPr>
        <w:pStyle w:val="a3"/>
        <w:spacing w:line="480" w:lineRule="auto"/>
        <w:ind w:firstLineChars="0" w:firstLine="0"/>
        <w:jc w:val="left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2.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电阻电压</w:t>
      </w:r>
      <m:oMath>
        <m:sSub>
          <m:sSubPr>
            <m:ctrlPr>
              <w:rPr>
                <w:rFonts w:ascii="Cambria Math" w:eastAsia="宋体" w:hAnsi="Cambria Math" w:cs="Times New Roman"/>
                <w:b/>
                <w:kern w:val="0"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 w:cs="Times New Roman"/>
                <w:kern w:val="0"/>
                <w:szCs w:val="21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宋体" w:hAnsi="Cambria Math" w:cs="Times New Roman"/>
                <w:szCs w:val="21"/>
              </w:rPr>
              <m:t>R</m:t>
            </m:r>
          </m:sub>
        </m:sSub>
      </m:oMath>
      <w:r>
        <w:rPr>
          <w:rFonts w:ascii="Times New Roman" w:eastAsia="宋体" w:hAnsi="Times New Roman" w:cs="Times New Roman" w:hint="eastAsia"/>
          <w:kern w:val="0"/>
          <w:szCs w:val="21"/>
        </w:rPr>
        <w:t>的误差：</w:t>
      </w:r>
    </w:p>
    <w:p w14:paraId="74071D53" w14:textId="77777777" w:rsidR="0003677B" w:rsidRDefault="00000000">
      <w:pPr>
        <w:pStyle w:val="a3"/>
        <w:numPr>
          <w:ilvl w:val="0"/>
          <w:numId w:val="6"/>
        </w:numPr>
        <w:spacing w:line="480" w:lineRule="auto"/>
        <w:jc w:val="left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 w:hint="eastAsia"/>
          <w:kern w:val="0"/>
          <w:szCs w:val="21"/>
        </w:rPr>
        <w:t>元件参数偏差：电阻实际值偏离标称值、电容电感非理想</w:t>
      </w:r>
    </w:p>
    <w:p w14:paraId="4FFCEB91" w14:textId="77777777" w:rsidR="0003677B" w:rsidRDefault="00000000">
      <w:pPr>
        <w:pStyle w:val="a3"/>
        <w:numPr>
          <w:ilvl w:val="0"/>
          <w:numId w:val="6"/>
        </w:numPr>
        <w:spacing w:line="480" w:lineRule="auto"/>
        <w:jc w:val="left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 w:hint="eastAsia"/>
          <w:kern w:val="0"/>
          <w:szCs w:val="21"/>
        </w:rPr>
        <w:t>示波器误差、读数误差等</w:t>
      </w:r>
    </w:p>
    <w:p w14:paraId="34E6019A" w14:textId="77777777" w:rsidR="0003677B" w:rsidRDefault="00000000">
      <w:pPr>
        <w:pStyle w:val="a3"/>
        <w:spacing w:line="480" w:lineRule="auto"/>
        <w:ind w:firstLineChars="0" w:firstLine="0"/>
        <w:jc w:val="left"/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lastRenderedPageBreak/>
        <w:t>3.</w:t>
      </w: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电容电压</w:t>
      </w:r>
      <m:oMath>
        <m:sSub>
          <m:sSubPr>
            <m:ctrlPr>
              <w:rPr>
                <w:rFonts w:ascii="Cambria Math" w:eastAsia="宋体" w:hAnsi="Cambria Math" w:cs="Times New Roman"/>
                <w:b/>
                <w:kern w:val="0"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 w:cs="Times New Roman"/>
                <w:kern w:val="0"/>
                <w:szCs w:val="21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宋体" w:hAnsi="Cambria Math" w:cs="Times New Roman"/>
                <w:szCs w:val="21"/>
              </w:rPr>
              <m:t>C</m:t>
            </m:r>
          </m:sub>
        </m:sSub>
      </m:oMath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的误差：</w:t>
      </w:r>
    </w:p>
    <w:p w14:paraId="76D8484F" w14:textId="77777777" w:rsidR="0003677B" w:rsidRDefault="00000000">
      <w:pPr>
        <w:pStyle w:val="a3"/>
        <w:numPr>
          <w:ilvl w:val="0"/>
          <w:numId w:val="7"/>
        </w:numPr>
        <w:spacing w:line="480" w:lineRule="auto"/>
        <w:jc w:val="left"/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杂散电容：相邻导线或元件间的寄生电容并联到被检测电容，改变有效容值。</w:t>
      </w:r>
    </w:p>
    <w:p w14:paraId="625AF6F5" w14:textId="77777777" w:rsidR="0003677B" w:rsidRDefault="00000000">
      <w:pPr>
        <w:pStyle w:val="a3"/>
        <w:numPr>
          <w:ilvl w:val="0"/>
          <w:numId w:val="7"/>
        </w:numPr>
        <w:spacing w:line="480" w:lineRule="auto"/>
        <w:jc w:val="left"/>
        <w:rPr>
          <w:rFonts w:ascii="Times New Roman" w:eastAsia="宋体" w:hAnsi="Times New Roman" w:cs="Times New Roman"/>
          <w:color w:val="000000" w:themeColor="text1"/>
          <w:szCs w:val="21"/>
        </w:rPr>
      </w:pPr>
      <w:r>
        <w:rPr>
          <w:rFonts w:ascii="Times New Roman" w:eastAsia="宋体" w:hAnsi="Times New Roman" w:cs="Times New Roman" w:hint="eastAsia"/>
          <w:color w:val="000000" w:themeColor="text1"/>
          <w:szCs w:val="21"/>
        </w:rPr>
        <w:t>实际电容与理想电容存在偏差</w:t>
      </w:r>
    </w:p>
    <w:p w14:paraId="56C1035F" w14:textId="77777777" w:rsidR="0003677B" w:rsidRDefault="00000000">
      <w:pPr>
        <w:pStyle w:val="a3"/>
        <w:numPr>
          <w:ilvl w:val="0"/>
          <w:numId w:val="1"/>
        </w:numPr>
        <w:spacing w:line="480" w:lineRule="auto"/>
        <w:ind w:left="714" w:firstLineChars="0"/>
      </w:pPr>
      <w:r>
        <w:rPr>
          <w:rFonts w:ascii="黑体" w:eastAsia="黑体" w:hAnsi="黑体" w:hint="eastAsia"/>
          <w:color w:val="000000" w:themeColor="text1"/>
          <w:sz w:val="24"/>
          <w:szCs w:val="24"/>
        </w:rPr>
        <w:t>实验心得体会</w:t>
      </w:r>
    </w:p>
    <w:p w14:paraId="45AB42B5" w14:textId="77777777" w:rsidR="0003677B" w:rsidRDefault="00000000">
      <w:pPr>
        <w:pStyle w:val="a3"/>
        <w:spacing w:line="480" w:lineRule="auto"/>
      </w:pPr>
      <w:r>
        <w:rPr>
          <w:rFonts w:hint="eastAsia"/>
        </w:rPr>
        <w:t>本次实验通过搭建一阶动态电路，测量时间常数和电容电阻的响应，使我对动态电路的时域特性有了更深入的理解。</w:t>
      </w:r>
    </w:p>
    <w:p w14:paraId="562AE282" w14:textId="77777777" w:rsidR="0003677B" w:rsidRDefault="00000000">
      <w:pPr>
        <w:pStyle w:val="a3"/>
        <w:numPr>
          <w:ilvl w:val="0"/>
          <w:numId w:val="8"/>
        </w:numPr>
        <w:spacing w:line="480" w:lineRule="auto"/>
      </w:pPr>
      <w:r>
        <w:rPr>
          <w:rFonts w:hint="eastAsia"/>
        </w:rPr>
        <w:t>理论联系实际：通过观察示波器波形，直观验证了一阶电路的指数变化规律，加深了对时间常数的理解。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A222B1" wp14:editId="0C19DABD">
                <wp:simplePos x="0" y="0"/>
                <wp:positionH relativeFrom="column">
                  <wp:posOffset>-448945</wp:posOffset>
                </wp:positionH>
                <wp:positionV relativeFrom="paragraph">
                  <wp:posOffset>-2272030</wp:posOffset>
                </wp:positionV>
                <wp:extent cx="6172200" cy="9476105"/>
                <wp:effectExtent l="4445" t="4445" r="5080" b="6350"/>
                <wp:wrapNone/>
                <wp:docPr id="27" name="Rectangle 1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2200" cy="94761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BFC96B" id="Rectangle 1316" o:spid="_x0000_s1026" style="position:absolute;margin-left:-35.35pt;margin-top:-178.9pt;width:486pt;height:746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" filled="f"/>
            </w:pict>
          </mc:Fallback>
        </mc:AlternateContent>
      </w:r>
    </w:p>
    <w:p w14:paraId="46407D60" w14:textId="77777777" w:rsidR="0003677B" w:rsidRDefault="00000000">
      <w:pPr>
        <w:pStyle w:val="a3"/>
        <w:numPr>
          <w:ilvl w:val="0"/>
          <w:numId w:val="8"/>
        </w:numPr>
        <w:spacing w:line="480" w:lineRule="auto"/>
      </w:pPr>
      <w:r>
        <w:rPr>
          <w:rFonts w:hint="eastAsia"/>
        </w:rPr>
        <w:t>测量方法掌握：本次实验需要实验者在实验前进行预习，学会使用示波器、信号发生器，尤其要熟练掌握示波器光标的使用方法。</w:t>
      </w:r>
    </w:p>
    <w:p w14:paraId="3316B826" w14:textId="77777777" w:rsidR="0003677B" w:rsidRDefault="00000000">
      <w:pPr>
        <w:numPr>
          <w:ilvl w:val="0"/>
          <w:numId w:val="8"/>
        </w:numPr>
        <w:ind w:firstLineChars="200" w:firstLine="420"/>
        <w:jc w:val="left"/>
      </w:pPr>
      <w:r>
        <w:rPr>
          <w:rFonts w:hint="eastAsia"/>
        </w:rPr>
        <w:t>结合仿真辅助验证：使用仿真软件，可以预先验证理论计算的正确性，确定各参数的大致范围，预测可能出现的实际波形特征，大大提高了实验效率，避免了盲目调试带来的时间浪费。</w:t>
      </w:r>
    </w:p>
    <w:p w14:paraId="09A34F57" w14:textId="77777777" w:rsidR="0003677B" w:rsidRDefault="0003677B">
      <w:pPr>
        <w:wordWrap w:val="0"/>
        <w:jc w:val="right"/>
      </w:pPr>
    </w:p>
    <w:p w14:paraId="592785A9" w14:textId="77777777" w:rsidR="0003677B" w:rsidRDefault="00000000">
      <w:pPr>
        <w:wordWrap w:val="0"/>
        <w:jc w:val="right"/>
      </w:pPr>
      <w:r>
        <w:rPr>
          <w:rFonts w:hint="eastAsia"/>
        </w:rPr>
        <w:t>指导教师签字：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 </w:t>
      </w:r>
      <w:r>
        <w:t xml:space="preserve">     </w:t>
      </w:r>
    </w:p>
    <w:p w14:paraId="5C3F820E" w14:textId="77777777" w:rsidR="0003677B" w:rsidRDefault="00000000">
      <w:pPr>
        <w:wordWrap w:val="0"/>
        <w:jc w:val="right"/>
      </w:pPr>
      <w:r>
        <w:rPr>
          <w:rFonts w:hint="eastAsia"/>
        </w:rPr>
        <w:t>日期：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年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月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日</w:t>
      </w:r>
    </w:p>
    <w:p w14:paraId="0B6D2EE0" w14:textId="77777777" w:rsidR="0003677B" w:rsidRDefault="0003677B"/>
    <w:sectPr w:rsidR="000367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4610C8" w14:textId="77777777" w:rsidR="00041DB7" w:rsidRDefault="00041DB7" w:rsidP="007B6906">
      <w:r>
        <w:separator/>
      </w:r>
    </w:p>
  </w:endnote>
  <w:endnote w:type="continuationSeparator" w:id="0">
    <w:p w14:paraId="7878CAA0" w14:textId="77777777" w:rsidR="00041DB7" w:rsidRDefault="00041DB7" w:rsidP="007B69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BA37CF" w14:textId="77777777" w:rsidR="00041DB7" w:rsidRDefault="00041DB7" w:rsidP="007B6906">
      <w:r>
        <w:separator/>
      </w:r>
    </w:p>
  </w:footnote>
  <w:footnote w:type="continuationSeparator" w:id="0">
    <w:p w14:paraId="798A2A19" w14:textId="77777777" w:rsidR="00041DB7" w:rsidRDefault="00041DB7" w:rsidP="007B69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53D23EA"/>
    <w:multiLevelType w:val="singleLevel"/>
    <w:tmpl w:val="853D23EA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8FE2992B"/>
    <w:multiLevelType w:val="singleLevel"/>
    <w:tmpl w:val="8FE2992B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99D8A2A0"/>
    <w:multiLevelType w:val="singleLevel"/>
    <w:tmpl w:val="99D8A2A0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17363025"/>
    <w:multiLevelType w:val="multilevel"/>
    <w:tmpl w:val="17363025"/>
    <w:lvl w:ilvl="0">
      <w:start w:val="1"/>
      <w:numFmt w:val="decimal"/>
      <w:lvlText w:val="%1."/>
      <w:lvlJc w:val="left"/>
      <w:pPr>
        <w:ind w:left="1140" w:hanging="420"/>
      </w:p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2844648B"/>
    <w:multiLevelType w:val="singleLevel"/>
    <w:tmpl w:val="2844648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4E903612"/>
    <w:multiLevelType w:val="multilevel"/>
    <w:tmpl w:val="4E903612"/>
    <w:lvl w:ilvl="0">
      <w:start w:val="1"/>
      <w:numFmt w:val="japaneseCounting"/>
      <w:lvlText w:val="%1、"/>
      <w:lvlJc w:val="left"/>
      <w:pPr>
        <w:ind w:left="720" w:hanging="720"/>
      </w:pPr>
      <w:rPr>
        <w:rFonts w:ascii="黑体" w:eastAsia="黑体" w:hAnsi="黑体" w:hint="default"/>
        <w:b/>
        <w:sz w:val="24"/>
        <w:szCs w:val="24"/>
      </w:rPr>
    </w:lvl>
    <w:lvl w:ilvl="1">
      <w:start w:val="1"/>
      <w:numFmt w:val="lowerLetter"/>
      <w:lvlText w:val="%2)"/>
      <w:lvlJc w:val="left"/>
      <w:pPr>
        <w:ind w:left="414" w:hanging="420"/>
      </w:pPr>
    </w:lvl>
    <w:lvl w:ilvl="2">
      <w:start w:val="1"/>
      <w:numFmt w:val="lowerRoman"/>
      <w:lvlText w:val="%3."/>
      <w:lvlJc w:val="right"/>
      <w:pPr>
        <w:ind w:left="834" w:hanging="420"/>
      </w:pPr>
    </w:lvl>
    <w:lvl w:ilvl="3">
      <w:start w:val="1"/>
      <w:numFmt w:val="decimal"/>
      <w:lvlText w:val="%4."/>
      <w:lvlJc w:val="left"/>
      <w:pPr>
        <w:ind w:left="1254" w:hanging="420"/>
      </w:pPr>
    </w:lvl>
    <w:lvl w:ilvl="4">
      <w:start w:val="1"/>
      <w:numFmt w:val="lowerLetter"/>
      <w:lvlText w:val="%5)"/>
      <w:lvlJc w:val="left"/>
      <w:pPr>
        <w:ind w:left="1674" w:hanging="420"/>
      </w:pPr>
    </w:lvl>
    <w:lvl w:ilvl="5">
      <w:start w:val="1"/>
      <w:numFmt w:val="lowerRoman"/>
      <w:lvlText w:val="%6."/>
      <w:lvlJc w:val="right"/>
      <w:pPr>
        <w:ind w:left="2094" w:hanging="420"/>
      </w:pPr>
    </w:lvl>
    <w:lvl w:ilvl="6">
      <w:start w:val="1"/>
      <w:numFmt w:val="decimal"/>
      <w:lvlText w:val="%7."/>
      <w:lvlJc w:val="left"/>
      <w:pPr>
        <w:ind w:left="2514" w:hanging="420"/>
      </w:pPr>
    </w:lvl>
    <w:lvl w:ilvl="7">
      <w:start w:val="1"/>
      <w:numFmt w:val="lowerLetter"/>
      <w:lvlText w:val="%8)"/>
      <w:lvlJc w:val="left"/>
      <w:pPr>
        <w:ind w:left="2934" w:hanging="420"/>
      </w:pPr>
    </w:lvl>
    <w:lvl w:ilvl="8">
      <w:start w:val="1"/>
      <w:numFmt w:val="lowerRoman"/>
      <w:lvlText w:val="%9."/>
      <w:lvlJc w:val="right"/>
      <w:pPr>
        <w:ind w:left="3354" w:hanging="420"/>
      </w:pPr>
    </w:lvl>
  </w:abstractNum>
  <w:abstractNum w:abstractNumId="6" w15:restartNumberingAfterBreak="0">
    <w:nsid w:val="57551D1B"/>
    <w:multiLevelType w:val="multilevel"/>
    <w:tmpl w:val="57551D1B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3E39798"/>
    <w:multiLevelType w:val="singleLevel"/>
    <w:tmpl w:val="73E39798"/>
    <w:lvl w:ilvl="0">
      <w:start w:val="1"/>
      <w:numFmt w:val="decimal"/>
      <w:suff w:val="nothing"/>
      <w:lvlText w:val="（%1）"/>
      <w:lvlJc w:val="left"/>
    </w:lvl>
  </w:abstractNum>
  <w:num w:numId="1" w16cid:durableId="2052266520">
    <w:abstractNumId w:val="5"/>
  </w:num>
  <w:num w:numId="2" w16cid:durableId="1727332804">
    <w:abstractNumId w:val="3"/>
  </w:num>
  <w:num w:numId="3" w16cid:durableId="130561810">
    <w:abstractNumId w:val="6"/>
  </w:num>
  <w:num w:numId="4" w16cid:durableId="432093159">
    <w:abstractNumId w:val="1"/>
  </w:num>
  <w:num w:numId="5" w16cid:durableId="1544097645">
    <w:abstractNumId w:val="0"/>
  </w:num>
  <w:num w:numId="6" w16cid:durableId="1268463595">
    <w:abstractNumId w:val="2"/>
  </w:num>
  <w:num w:numId="7" w16cid:durableId="2102216089">
    <w:abstractNumId w:val="7"/>
  </w:num>
  <w:num w:numId="8" w16cid:durableId="7096913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4EB74FA"/>
    <w:rsid w:val="0003677B"/>
    <w:rsid w:val="00041DB7"/>
    <w:rsid w:val="007B6906"/>
    <w:rsid w:val="00B16B1C"/>
    <w:rsid w:val="0EF33CB9"/>
    <w:rsid w:val="14FC6670"/>
    <w:rsid w:val="64EB7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8495E44"/>
  <w15:docId w15:val="{DB845A6B-F838-48CA-929D-8A330DE05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styleId="a4">
    <w:name w:val="header"/>
    <w:basedOn w:val="a"/>
    <w:link w:val="a5"/>
    <w:rsid w:val="007B690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7B6906"/>
    <w:rPr>
      <w:kern w:val="2"/>
      <w:sz w:val="18"/>
      <w:szCs w:val="18"/>
    </w:rPr>
  </w:style>
  <w:style w:type="paragraph" w:styleId="a6">
    <w:name w:val="footer"/>
    <w:basedOn w:val="a"/>
    <w:link w:val="a7"/>
    <w:rsid w:val="007B69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7B6906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oleObject" Target="embeddings/oleObject8.bin"/><Relationship Id="rId42" Type="http://schemas.openxmlformats.org/officeDocument/2006/relationships/oleObject" Target="embeddings/oleObject20.bin"/><Relationship Id="rId47" Type="http://schemas.openxmlformats.org/officeDocument/2006/relationships/image" Target="media/image18.wmf"/><Relationship Id="rId63" Type="http://schemas.openxmlformats.org/officeDocument/2006/relationships/oleObject" Target="embeddings/oleObject29.bin"/><Relationship Id="rId68" Type="http://schemas.openxmlformats.org/officeDocument/2006/relationships/image" Target="media/image29.wmf"/><Relationship Id="rId84" Type="http://schemas.openxmlformats.org/officeDocument/2006/relationships/image" Target="media/image39.jpeg"/><Relationship Id="rId89" Type="http://schemas.openxmlformats.org/officeDocument/2006/relationships/image" Target="media/image43.jpeg"/><Relationship Id="rId16" Type="http://schemas.openxmlformats.org/officeDocument/2006/relationships/oleObject" Target="embeddings/oleObject5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4.bin"/><Relationship Id="rId37" Type="http://schemas.openxmlformats.org/officeDocument/2006/relationships/oleObject" Target="embeddings/oleObject18.bin"/><Relationship Id="rId53" Type="http://schemas.openxmlformats.org/officeDocument/2006/relationships/image" Target="media/image21.wmf"/><Relationship Id="rId58" Type="http://schemas.openxmlformats.org/officeDocument/2006/relationships/oleObject" Target="embeddings/oleObject28.bin"/><Relationship Id="rId74" Type="http://schemas.openxmlformats.org/officeDocument/2006/relationships/image" Target="media/image33.wmf"/><Relationship Id="rId79" Type="http://schemas.openxmlformats.org/officeDocument/2006/relationships/image" Target="media/image37.wmf"/><Relationship Id="rId5" Type="http://schemas.openxmlformats.org/officeDocument/2006/relationships/webSettings" Target="webSettings.xml"/><Relationship Id="rId90" Type="http://schemas.openxmlformats.org/officeDocument/2006/relationships/image" Target="media/image44.jpeg"/><Relationship Id="rId14" Type="http://schemas.openxmlformats.org/officeDocument/2006/relationships/image" Target="media/image4.wmf"/><Relationship Id="rId22" Type="http://schemas.openxmlformats.org/officeDocument/2006/relationships/image" Target="media/image7.png"/><Relationship Id="rId27" Type="http://schemas.openxmlformats.org/officeDocument/2006/relationships/oleObject" Target="embeddings/oleObject10.bin"/><Relationship Id="rId30" Type="http://schemas.openxmlformats.org/officeDocument/2006/relationships/oleObject" Target="embeddings/oleObject13.bin"/><Relationship Id="rId35" Type="http://schemas.openxmlformats.org/officeDocument/2006/relationships/oleObject" Target="embeddings/oleObject17.bin"/><Relationship Id="rId43" Type="http://schemas.openxmlformats.org/officeDocument/2006/relationships/image" Target="media/image16.wmf"/><Relationship Id="rId48" Type="http://schemas.openxmlformats.org/officeDocument/2006/relationships/oleObject" Target="embeddings/oleObject23.bin"/><Relationship Id="rId56" Type="http://schemas.openxmlformats.org/officeDocument/2006/relationships/oleObject" Target="embeddings/oleObject27.bin"/><Relationship Id="rId64" Type="http://schemas.openxmlformats.org/officeDocument/2006/relationships/oleObject" Target="embeddings/oleObject30.bin"/><Relationship Id="rId69" Type="http://schemas.openxmlformats.org/officeDocument/2006/relationships/oleObject" Target="embeddings/oleObject33.bin"/><Relationship Id="rId77" Type="http://schemas.openxmlformats.org/officeDocument/2006/relationships/image" Target="media/image35.png"/><Relationship Id="rId8" Type="http://schemas.openxmlformats.org/officeDocument/2006/relationships/image" Target="media/image1.wmf"/><Relationship Id="rId51" Type="http://schemas.openxmlformats.org/officeDocument/2006/relationships/image" Target="media/image20.wmf"/><Relationship Id="rId72" Type="http://schemas.openxmlformats.org/officeDocument/2006/relationships/image" Target="media/image32.png"/><Relationship Id="rId80" Type="http://schemas.openxmlformats.org/officeDocument/2006/relationships/oleObject" Target="embeddings/oleObject36.bin"/><Relationship Id="rId85" Type="http://schemas.openxmlformats.org/officeDocument/2006/relationships/image" Target="media/image40.jpeg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6.bin"/><Relationship Id="rId25" Type="http://schemas.openxmlformats.org/officeDocument/2006/relationships/image" Target="media/image10.wmf"/><Relationship Id="rId33" Type="http://schemas.openxmlformats.org/officeDocument/2006/relationships/oleObject" Target="embeddings/oleObject15.bin"/><Relationship Id="rId38" Type="http://schemas.openxmlformats.org/officeDocument/2006/relationships/image" Target="media/image13.wmf"/><Relationship Id="rId46" Type="http://schemas.openxmlformats.org/officeDocument/2006/relationships/oleObject" Target="embeddings/oleObject22.bin"/><Relationship Id="rId59" Type="http://schemas.openxmlformats.org/officeDocument/2006/relationships/image" Target="media/image24.png"/><Relationship Id="rId67" Type="http://schemas.openxmlformats.org/officeDocument/2006/relationships/oleObject" Target="embeddings/oleObject32.bin"/><Relationship Id="rId20" Type="http://schemas.openxmlformats.org/officeDocument/2006/relationships/image" Target="media/image6.wmf"/><Relationship Id="rId41" Type="http://schemas.openxmlformats.org/officeDocument/2006/relationships/image" Target="media/image15.png"/><Relationship Id="rId54" Type="http://schemas.openxmlformats.org/officeDocument/2006/relationships/oleObject" Target="embeddings/oleObject26.bin"/><Relationship Id="rId62" Type="http://schemas.openxmlformats.org/officeDocument/2006/relationships/image" Target="media/image27.jpeg"/><Relationship Id="rId70" Type="http://schemas.openxmlformats.org/officeDocument/2006/relationships/image" Target="media/image30.png"/><Relationship Id="rId75" Type="http://schemas.openxmlformats.org/officeDocument/2006/relationships/oleObject" Target="embeddings/oleObject35.bin"/><Relationship Id="rId83" Type="http://schemas.openxmlformats.org/officeDocument/2006/relationships/oleObject" Target="embeddings/oleObject38.bin"/><Relationship Id="rId88" Type="http://schemas.openxmlformats.org/officeDocument/2006/relationships/image" Target="media/image42.jpe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8.png"/><Relationship Id="rId28" Type="http://schemas.openxmlformats.org/officeDocument/2006/relationships/oleObject" Target="embeddings/oleObject11.bin"/><Relationship Id="rId36" Type="http://schemas.openxmlformats.org/officeDocument/2006/relationships/image" Target="media/image12.wmf"/><Relationship Id="rId49" Type="http://schemas.openxmlformats.org/officeDocument/2006/relationships/image" Target="media/image19.wmf"/><Relationship Id="rId57" Type="http://schemas.openxmlformats.org/officeDocument/2006/relationships/image" Target="media/image23.wmf"/><Relationship Id="rId10" Type="http://schemas.openxmlformats.org/officeDocument/2006/relationships/image" Target="media/image2.wmf"/><Relationship Id="rId31" Type="http://schemas.openxmlformats.org/officeDocument/2006/relationships/image" Target="media/image11.wmf"/><Relationship Id="rId44" Type="http://schemas.openxmlformats.org/officeDocument/2006/relationships/oleObject" Target="embeddings/oleObject21.bin"/><Relationship Id="rId52" Type="http://schemas.openxmlformats.org/officeDocument/2006/relationships/oleObject" Target="embeddings/oleObject25.bin"/><Relationship Id="rId60" Type="http://schemas.openxmlformats.org/officeDocument/2006/relationships/image" Target="media/image25.png"/><Relationship Id="rId65" Type="http://schemas.openxmlformats.org/officeDocument/2006/relationships/oleObject" Target="embeddings/oleObject31.bin"/><Relationship Id="rId73" Type="http://schemas.openxmlformats.org/officeDocument/2006/relationships/oleObject" Target="embeddings/oleObject34.bin"/><Relationship Id="rId78" Type="http://schemas.openxmlformats.org/officeDocument/2006/relationships/image" Target="media/image36.png"/><Relationship Id="rId81" Type="http://schemas.openxmlformats.org/officeDocument/2006/relationships/oleObject" Target="embeddings/oleObject37.bin"/><Relationship Id="rId86" Type="http://schemas.openxmlformats.org/officeDocument/2006/relationships/image" Target="media/image41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5.wmf"/><Relationship Id="rId39" Type="http://schemas.openxmlformats.org/officeDocument/2006/relationships/oleObject" Target="embeddings/oleObject19.bin"/><Relationship Id="rId34" Type="http://schemas.openxmlformats.org/officeDocument/2006/relationships/oleObject" Target="embeddings/oleObject16.bin"/><Relationship Id="rId50" Type="http://schemas.openxmlformats.org/officeDocument/2006/relationships/oleObject" Target="embeddings/oleObject24.bin"/><Relationship Id="rId55" Type="http://schemas.openxmlformats.org/officeDocument/2006/relationships/image" Target="media/image22.wmf"/><Relationship Id="rId76" Type="http://schemas.openxmlformats.org/officeDocument/2006/relationships/image" Target="media/image34.png"/><Relationship Id="rId7" Type="http://schemas.openxmlformats.org/officeDocument/2006/relationships/endnotes" Target="endnotes.xml"/><Relationship Id="rId71" Type="http://schemas.openxmlformats.org/officeDocument/2006/relationships/image" Target="media/image31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4" Type="http://schemas.openxmlformats.org/officeDocument/2006/relationships/image" Target="media/image9.png"/><Relationship Id="rId40" Type="http://schemas.openxmlformats.org/officeDocument/2006/relationships/image" Target="media/image14.png"/><Relationship Id="rId45" Type="http://schemas.openxmlformats.org/officeDocument/2006/relationships/image" Target="media/image17.wmf"/><Relationship Id="rId66" Type="http://schemas.openxmlformats.org/officeDocument/2006/relationships/image" Target="media/image28.png"/><Relationship Id="rId87" Type="http://schemas.openxmlformats.org/officeDocument/2006/relationships/oleObject" Target="embeddings/oleObject39.bin"/><Relationship Id="rId61" Type="http://schemas.openxmlformats.org/officeDocument/2006/relationships/image" Target="media/image26.jpeg"/><Relationship Id="rId82" Type="http://schemas.openxmlformats.org/officeDocument/2006/relationships/image" Target="media/image38.jpeg"/><Relationship Id="rId19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1892</Words>
  <Characters>2159</Characters>
  <Application>Microsoft Office Word</Application>
  <DocSecurity>0</DocSecurity>
  <Lines>127</Lines>
  <Paragraphs>119</Paragraphs>
  <ScaleCrop>false</ScaleCrop>
  <Company/>
  <LinksUpToDate>false</LinksUpToDate>
  <CharactersWithSpaces>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东升 田</cp:lastModifiedBy>
  <cp:revision>2</cp:revision>
  <dcterms:created xsi:type="dcterms:W3CDTF">2025-04-25T16:19:00Z</dcterms:created>
  <dcterms:modified xsi:type="dcterms:W3CDTF">2025-04-25T16:19:00Z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DBA5A7535C554A8BBA19ACA0483642BD_11</vt:lpwstr>
  </property>
  <property fmtid="{D5CDD505-2E9C-101B-9397-08002B2CF9AE}" pid="4" name="KSOTemplateDocerSaveRecord">
    <vt:lpwstr>eyJoZGlkIjoiZTA4NzY1M2EwNGVlZTBkZmJhNmZlZDY4ZWYzYjk2ZDcifQ==</vt:lpwstr>
  </property>
</Properties>
</file>