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F2FAB" w14:textId="77777777" w:rsidR="001446FE" w:rsidRPr="00142C51" w:rsidRDefault="001446FE" w:rsidP="007C3C45">
      <w:pPr>
        <w:widowControl w:val="0"/>
        <w:spacing w:after="120" w:line="288" w:lineRule="auto"/>
        <w:jc w:val="center"/>
        <w:rPr>
          <w:rFonts w:eastAsia="Times New Roman" w:cs="Times New Roman"/>
          <w:bCs/>
          <w:color w:val="000000"/>
        </w:rPr>
      </w:pPr>
      <w:bookmarkStart w:id="0" w:name="_Hlk179813528"/>
      <w:bookmarkEnd w:id="0"/>
      <w:r w:rsidRPr="00142C51">
        <w:rPr>
          <w:rFonts w:eastAsia="Times New Roman" w:cs="Times New Roman"/>
          <w:bCs/>
          <w:color w:val="000000"/>
        </w:rPr>
        <w:t xml:space="preserve">МИНИСТЕРСТВО НАУКИ И ВЫСШЕГО ОБРАЗОВАНИЯ </w:t>
      </w:r>
      <w:r w:rsidRPr="00142C51">
        <w:rPr>
          <w:rFonts w:eastAsia="Times New Roman" w:cs="Times New Roman"/>
          <w:bCs/>
          <w:color w:val="000000"/>
        </w:rPr>
        <w:br/>
        <w:t>РОССИЙСКОЙ ФЕДЕРАЦИИ</w:t>
      </w:r>
    </w:p>
    <w:p w14:paraId="6474853E" w14:textId="77777777" w:rsidR="001446FE" w:rsidRPr="00142C51" w:rsidRDefault="001446FE" w:rsidP="007C3C45">
      <w:pPr>
        <w:widowControl w:val="0"/>
        <w:spacing w:line="288" w:lineRule="auto"/>
        <w:jc w:val="center"/>
        <w:rPr>
          <w:rFonts w:eastAsia="Times New Roman" w:cs="Times New Roman"/>
          <w:b/>
          <w:sz w:val="20"/>
          <w:szCs w:val="20"/>
        </w:rPr>
      </w:pPr>
      <w:r w:rsidRPr="00142C51">
        <w:rPr>
          <w:rFonts w:eastAsia="Times New Roman" w:cs="Times New Roman"/>
          <w:bCs/>
          <w:color w:val="00000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  <w:r w:rsidRPr="00142C51">
        <w:rPr>
          <w:rFonts w:eastAsia="Times New Roman" w:cs="Times New Roman"/>
          <w:bCs/>
          <w:color w:val="000000"/>
        </w:rPr>
        <w:br/>
        <w:t>(Самарский университет)</w:t>
      </w:r>
      <w:r w:rsidRPr="00142C51">
        <w:rPr>
          <w:rFonts w:eastAsia="Times New Roman" w:cs="Times New Roman"/>
        </w:rPr>
        <w:t xml:space="preserve"> </w:t>
      </w:r>
      <w:r w:rsidRPr="00142C51">
        <w:rPr>
          <w:rFonts w:eastAsia="Times New Roman" w:cs="Times New Roman"/>
        </w:rPr>
        <w:br/>
      </w:r>
    </w:p>
    <w:p w14:paraId="6528785C" w14:textId="77777777" w:rsidR="001446FE" w:rsidRPr="00142C51" w:rsidRDefault="001446FE" w:rsidP="007C3C45">
      <w:pPr>
        <w:widowControl w:val="0"/>
        <w:tabs>
          <w:tab w:val="left" w:pos="3119"/>
          <w:tab w:val="left" w:pos="9356"/>
        </w:tabs>
        <w:spacing w:line="288" w:lineRule="auto"/>
        <w:rPr>
          <w:rFonts w:eastAsia="Times New Roman" w:cs="Times New Roman"/>
          <w:u w:val="single"/>
        </w:rPr>
      </w:pPr>
      <w:r w:rsidRPr="00142C51">
        <w:rPr>
          <w:rFonts w:eastAsia="Times New Roman" w:cs="Times New Roman"/>
        </w:rPr>
        <w:t xml:space="preserve">Институт </w:t>
      </w:r>
      <w:r w:rsidRPr="00142C51">
        <w:rPr>
          <w:rFonts w:eastAsia="Times New Roman" w:cs="Times New Roman"/>
          <w:u w:val="single"/>
        </w:rPr>
        <w:tab/>
        <w:t>информатики и кибернетики</w:t>
      </w:r>
      <w:r>
        <w:rPr>
          <w:rFonts w:eastAsia="Times New Roman" w:cs="Times New Roman"/>
          <w:u w:val="single"/>
        </w:rPr>
        <w:t>________________</w:t>
      </w:r>
    </w:p>
    <w:p w14:paraId="5C9E3D48" w14:textId="77777777" w:rsidR="001446FE" w:rsidRPr="00142C51" w:rsidRDefault="001446FE" w:rsidP="007C3C45">
      <w:pPr>
        <w:widowControl w:val="0"/>
        <w:tabs>
          <w:tab w:val="left" w:pos="3544"/>
          <w:tab w:val="left" w:pos="9356"/>
        </w:tabs>
        <w:spacing w:line="288" w:lineRule="auto"/>
        <w:rPr>
          <w:rFonts w:eastAsia="Times New Roman" w:cs="Times New Roman"/>
        </w:rPr>
      </w:pPr>
      <w:r w:rsidRPr="00142C51">
        <w:rPr>
          <w:rFonts w:eastAsia="Times New Roman" w:cs="Times New Roman"/>
        </w:rPr>
        <w:t xml:space="preserve">Кафедра </w:t>
      </w:r>
      <w:r w:rsidRPr="00142C51">
        <w:rPr>
          <w:rFonts w:eastAsia="Times New Roman" w:cs="Times New Roman"/>
          <w:u w:val="single"/>
        </w:rPr>
        <w:tab/>
        <w:t xml:space="preserve"> программных систем</w:t>
      </w:r>
      <w:r>
        <w:rPr>
          <w:rFonts w:eastAsia="Times New Roman" w:cs="Times New Roman"/>
          <w:u w:val="single"/>
        </w:rPr>
        <w:t>___________________</w:t>
      </w:r>
    </w:p>
    <w:p w14:paraId="3DA1E785" w14:textId="77777777" w:rsidR="001446FE" w:rsidRPr="00142C51" w:rsidRDefault="001446FE" w:rsidP="007C3C45">
      <w:pPr>
        <w:widowControl w:val="0"/>
        <w:spacing w:line="288" w:lineRule="auto"/>
        <w:jc w:val="center"/>
        <w:rPr>
          <w:rFonts w:eastAsia="Times New Roman" w:cs="Times New Roman"/>
        </w:rPr>
      </w:pPr>
    </w:p>
    <w:p w14:paraId="073BB688" w14:textId="77777777" w:rsidR="001446FE" w:rsidRPr="00142C51" w:rsidRDefault="001446FE" w:rsidP="007C3C45">
      <w:pPr>
        <w:widowControl w:val="0"/>
        <w:tabs>
          <w:tab w:val="left" w:pos="3420"/>
          <w:tab w:val="left" w:pos="9000"/>
        </w:tabs>
        <w:spacing w:line="288" w:lineRule="auto"/>
        <w:rPr>
          <w:rFonts w:eastAsia="Times New Roman" w:cs="Times New Roman"/>
          <w:sz w:val="20"/>
          <w:szCs w:val="20"/>
        </w:rPr>
      </w:pPr>
    </w:p>
    <w:p w14:paraId="18D63163" w14:textId="77777777" w:rsidR="001446FE" w:rsidRPr="00142C51" w:rsidRDefault="001446FE" w:rsidP="007C3C45">
      <w:pPr>
        <w:widowControl w:val="0"/>
        <w:tabs>
          <w:tab w:val="left" w:pos="3420"/>
          <w:tab w:val="left" w:pos="9000"/>
        </w:tabs>
        <w:spacing w:line="288" w:lineRule="auto"/>
        <w:rPr>
          <w:rFonts w:eastAsia="Times New Roman" w:cs="Times New Roman"/>
          <w:sz w:val="20"/>
          <w:szCs w:val="20"/>
        </w:rPr>
      </w:pPr>
    </w:p>
    <w:p w14:paraId="6C315C5C" w14:textId="77777777" w:rsidR="001446FE" w:rsidRPr="00142C51" w:rsidRDefault="001446FE" w:rsidP="007C3C45">
      <w:pPr>
        <w:widowControl w:val="0"/>
        <w:tabs>
          <w:tab w:val="left" w:pos="2694"/>
          <w:tab w:val="left" w:pos="9000"/>
        </w:tabs>
        <w:spacing w:line="288" w:lineRule="auto"/>
        <w:rPr>
          <w:rFonts w:eastAsia="Times New Roman" w:cs="Times New Roman"/>
          <w:sz w:val="20"/>
          <w:szCs w:val="20"/>
        </w:rPr>
      </w:pPr>
    </w:p>
    <w:p w14:paraId="3CB11482" w14:textId="77777777" w:rsidR="001446FE" w:rsidRPr="00142C51" w:rsidRDefault="001446FE" w:rsidP="007C3C45">
      <w:pPr>
        <w:widowControl w:val="0"/>
        <w:tabs>
          <w:tab w:val="left" w:pos="3420"/>
          <w:tab w:val="left" w:pos="9000"/>
        </w:tabs>
        <w:spacing w:line="288" w:lineRule="auto"/>
        <w:rPr>
          <w:rFonts w:eastAsia="Times New Roman" w:cs="Times New Roman"/>
          <w:sz w:val="20"/>
          <w:szCs w:val="20"/>
        </w:rPr>
      </w:pPr>
    </w:p>
    <w:p w14:paraId="706C8608" w14:textId="77777777" w:rsidR="001446FE" w:rsidRPr="00142C51" w:rsidRDefault="001446FE" w:rsidP="007C3C45">
      <w:pPr>
        <w:widowControl w:val="0"/>
        <w:tabs>
          <w:tab w:val="left" w:pos="3420"/>
          <w:tab w:val="left" w:pos="9000"/>
        </w:tabs>
        <w:spacing w:line="288" w:lineRule="auto"/>
        <w:rPr>
          <w:rFonts w:eastAsia="Times New Roman" w:cs="Times New Roman"/>
          <w:sz w:val="20"/>
          <w:szCs w:val="20"/>
        </w:rPr>
      </w:pPr>
    </w:p>
    <w:p w14:paraId="0E5ED3B3" w14:textId="77777777" w:rsidR="001446FE" w:rsidRPr="00142C51" w:rsidRDefault="001446FE" w:rsidP="007C3C45">
      <w:pPr>
        <w:widowControl w:val="0"/>
        <w:tabs>
          <w:tab w:val="left" w:pos="3420"/>
          <w:tab w:val="left" w:pos="9000"/>
        </w:tabs>
        <w:spacing w:line="288" w:lineRule="auto"/>
        <w:rPr>
          <w:rFonts w:eastAsia="Times New Roman" w:cs="Times New Roman"/>
          <w:sz w:val="20"/>
          <w:szCs w:val="20"/>
        </w:rPr>
      </w:pPr>
    </w:p>
    <w:p w14:paraId="0F2CED6F" w14:textId="154E0B63" w:rsidR="001446FE" w:rsidRPr="00884B75" w:rsidRDefault="001446FE" w:rsidP="007C3C45">
      <w:pPr>
        <w:widowControl w:val="0"/>
        <w:tabs>
          <w:tab w:val="left" w:pos="9214"/>
        </w:tabs>
        <w:spacing w:line="288" w:lineRule="auto"/>
        <w:jc w:val="center"/>
        <w:rPr>
          <w:rFonts w:eastAsia="Times New Roman" w:cs="Times New Roman"/>
          <w:u w:val="single"/>
        </w:rPr>
      </w:pPr>
      <w:r w:rsidRPr="001446FE">
        <w:rPr>
          <w:rFonts w:eastAsia="Times New Roman" w:cs="Times New Roman"/>
          <w:b/>
          <w:bCs/>
          <w:sz w:val="32"/>
          <w:szCs w:val="32"/>
        </w:rPr>
        <w:t>ОТЧЕТ</w:t>
      </w:r>
      <w:r w:rsidRPr="00142C51">
        <w:rPr>
          <w:rFonts w:eastAsia="Times New Roman" w:cs="Times New Roman"/>
        </w:rPr>
        <w:br/>
      </w:r>
      <w:r w:rsidRPr="00142C51">
        <w:rPr>
          <w:rFonts w:eastAsia="Times New Roman" w:cs="Times New Roman"/>
        </w:rPr>
        <w:br/>
      </w:r>
      <w:r w:rsidRPr="00142C51">
        <w:rPr>
          <w:rFonts w:eastAsia="Times New Roman" w:cs="Times New Roman"/>
          <w:u w:val="single"/>
        </w:rPr>
        <w:t xml:space="preserve">по </w:t>
      </w:r>
      <w:r>
        <w:rPr>
          <w:rFonts w:eastAsia="Times New Roman" w:cs="Times New Roman"/>
          <w:u w:val="single"/>
        </w:rPr>
        <w:t>лабора</w:t>
      </w:r>
      <w:r w:rsidRPr="00142C51">
        <w:rPr>
          <w:rFonts w:eastAsia="Times New Roman" w:cs="Times New Roman"/>
          <w:u w:val="single"/>
        </w:rPr>
        <w:t>торно</w:t>
      </w:r>
      <w:r>
        <w:rPr>
          <w:rFonts w:eastAsia="Times New Roman" w:cs="Times New Roman"/>
          <w:u w:val="single"/>
        </w:rPr>
        <w:t>й</w:t>
      </w:r>
      <w:r w:rsidRPr="00142C51">
        <w:rPr>
          <w:rFonts w:eastAsia="Times New Roman" w:cs="Times New Roman"/>
          <w:u w:val="single"/>
        </w:rPr>
        <w:t xml:space="preserve"> </w:t>
      </w:r>
      <w:r>
        <w:rPr>
          <w:rFonts w:eastAsia="Times New Roman" w:cs="Times New Roman"/>
          <w:u w:val="single"/>
        </w:rPr>
        <w:t>работе</w:t>
      </w:r>
      <w:r w:rsidRPr="00142C51">
        <w:rPr>
          <w:rFonts w:eastAsia="Times New Roman" w:cs="Times New Roman"/>
          <w:u w:val="single"/>
        </w:rPr>
        <w:t xml:space="preserve"> </w:t>
      </w:r>
      <w:r>
        <w:rPr>
          <w:rFonts w:eastAsia="Times New Roman" w:cs="Times New Roman"/>
          <w:u w:val="single"/>
        </w:rPr>
        <w:t>№</w:t>
      </w:r>
      <w:r w:rsidR="007244BC">
        <w:rPr>
          <w:rFonts w:eastAsia="Times New Roman" w:cs="Times New Roman"/>
          <w:u w:val="single"/>
        </w:rPr>
        <w:t>4</w:t>
      </w:r>
    </w:p>
    <w:p w14:paraId="7435DB0F" w14:textId="09F7FC6C" w:rsidR="002E4B1A" w:rsidRPr="00142C51" w:rsidRDefault="002E4B1A" w:rsidP="007C3C45">
      <w:pPr>
        <w:widowControl w:val="0"/>
        <w:tabs>
          <w:tab w:val="left" w:pos="9214"/>
        </w:tabs>
        <w:spacing w:line="288" w:lineRule="auto"/>
        <w:jc w:val="center"/>
        <w:rPr>
          <w:rFonts w:eastAsia="Times New Roman" w:cs="Times New Roman"/>
          <w:u w:val="single"/>
        </w:rPr>
      </w:pPr>
      <w:r>
        <w:rPr>
          <w:rFonts w:eastAsia="Times New Roman" w:cs="Times New Roman"/>
          <w:u w:val="single"/>
        </w:rPr>
        <w:t>«</w:t>
      </w:r>
      <w:r w:rsidR="007244BC">
        <w:rPr>
          <w:rFonts w:eastAsia="Times New Roman" w:cs="Times New Roman"/>
          <w:u w:val="single"/>
        </w:rPr>
        <w:t>Создание баг-репортов</w:t>
      </w:r>
      <w:r>
        <w:rPr>
          <w:rFonts w:eastAsia="Times New Roman" w:cs="Times New Roman"/>
          <w:u w:val="single"/>
        </w:rPr>
        <w:t>»</w:t>
      </w:r>
    </w:p>
    <w:p w14:paraId="499D6CDA" w14:textId="42C3F737" w:rsidR="001446FE" w:rsidRPr="00142C51" w:rsidRDefault="001446FE" w:rsidP="007C3C45">
      <w:pPr>
        <w:widowControl w:val="0"/>
        <w:tabs>
          <w:tab w:val="left" w:pos="3828"/>
          <w:tab w:val="left" w:pos="9214"/>
        </w:tabs>
        <w:spacing w:line="288" w:lineRule="auto"/>
        <w:jc w:val="center"/>
        <w:rPr>
          <w:rFonts w:eastAsia="Times New Roman" w:cs="Times New Roman"/>
          <w:u w:val="single"/>
        </w:rPr>
      </w:pPr>
      <w:r w:rsidRPr="00142C51">
        <w:rPr>
          <w:rFonts w:eastAsia="Times New Roman" w:cs="Times New Roman"/>
          <w:u w:val="single"/>
        </w:rPr>
        <w:t>по дисциплин</w:t>
      </w:r>
      <w:r>
        <w:rPr>
          <w:rFonts w:eastAsia="Times New Roman" w:cs="Times New Roman"/>
          <w:u w:val="single"/>
        </w:rPr>
        <w:t xml:space="preserve">е </w:t>
      </w:r>
      <w:r w:rsidRPr="00142C51">
        <w:rPr>
          <w:rFonts w:eastAsia="Times New Roman" w:cs="Times New Roman"/>
          <w:u w:val="single"/>
        </w:rPr>
        <w:t>«</w:t>
      </w:r>
      <w:r w:rsidRPr="001446FE">
        <w:rPr>
          <w:rFonts w:eastAsia="Times New Roman" w:cs="Times New Roman"/>
          <w:u w:val="single"/>
        </w:rPr>
        <w:t>Тестирование и отладка ПО</w:t>
      </w:r>
      <w:r w:rsidRPr="00142C51">
        <w:rPr>
          <w:rFonts w:eastAsia="Times New Roman" w:cs="Times New Roman"/>
          <w:u w:val="single"/>
        </w:rPr>
        <w:t>»</w:t>
      </w:r>
    </w:p>
    <w:p w14:paraId="3765C382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u w:val="single"/>
        </w:rPr>
      </w:pPr>
    </w:p>
    <w:p w14:paraId="560A23AC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u w:val="single"/>
        </w:rPr>
      </w:pPr>
    </w:p>
    <w:p w14:paraId="5E076855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u w:val="single"/>
        </w:rPr>
      </w:pPr>
    </w:p>
    <w:p w14:paraId="5D3A5F77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u w:val="single"/>
        </w:rPr>
      </w:pPr>
    </w:p>
    <w:p w14:paraId="236D4939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u w:val="single"/>
        </w:rPr>
      </w:pPr>
    </w:p>
    <w:p w14:paraId="329EE640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u w:val="single"/>
        </w:rPr>
      </w:pPr>
    </w:p>
    <w:p w14:paraId="6E60149B" w14:textId="28B9D6C7" w:rsidR="001446FE" w:rsidRPr="00142C51" w:rsidRDefault="001446FE" w:rsidP="007C3C45">
      <w:pPr>
        <w:widowControl w:val="0"/>
        <w:tabs>
          <w:tab w:val="left" w:pos="9180"/>
        </w:tabs>
        <w:spacing w:line="288" w:lineRule="auto"/>
        <w:rPr>
          <w:rFonts w:eastAsia="Times New Roman" w:cs="Times New Roman"/>
        </w:rPr>
      </w:pPr>
      <w:r w:rsidRPr="00142C51">
        <w:rPr>
          <w:rFonts w:eastAsia="Times New Roman" w:cs="Times New Roman"/>
        </w:rPr>
        <w:t>Обучающ</w:t>
      </w:r>
      <w:r>
        <w:rPr>
          <w:rFonts w:eastAsia="Times New Roman" w:cs="Times New Roman"/>
        </w:rPr>
        <w:t>аяс</w:t>
      </w:r>
      <w:r w:rsidRPr="00142C51">
        <w:rPr>
          <w:rFonts w:eastAsia="Times New Roman" w:cs="Times New Roman"/>
        </w:rPr>
        <w:t>я в группе 6</w:t>
      </w:r>
      <w:r>
        <w:rPr>
          <w:rFonts w:eastAsia="Times New Roman" w:cs="Times New Roman"/>
        </w:rPr>
        <w:t>3</w:t>
      </w:r>
      <w:r w:rsidRPr="00142C51">
        <w:rPr>
          <w:rFonts w:eastAsia="Times New Roman" w:cs="Times New Roman"/>
        </w:rPr>
        <w:t>01-020302</w:t>
      </w:r>
      <w:r>
        <w:rPr>
          <w:rFonts w:eastAsia="Times New Roman" w:cs="Times New Roman"/>
          <w:lang w:val="en-US"/>
        </w:rPr>
        <w:t>D</w:t>
      </w:r>
      <w:r w:rsidRPr="001446FE">
        <w:rPr>
          <w:rFonts w:eastAsia="Times New Roman" w:cs="Times New Roman"/>
        </w:rPr>
        <w:t xml:space="preserve">                                        </w:t>
      </w:r>
      <w:r>
        <w:rPr>
          <w:rFonts w:eastAsia="Times New Roman" w:cs="Times New Roman"/>
        </w:rPr>
        <w:t>Соколова Алёна</w:t>
      </w:r>
      <w:r w:rsidRPr="00142C51">
        <w:rPr>
          <w:rFonts w:eastAsia="Times New Roman" w:cs="Times New Roman"/>
        </w:rPr>
        <w:tab/>
      </w:r>
    </w:p>
    <w:p w14:paraId="77036269" w14:textId="77777777" w:rsidR="001446FE" w:rsidRPr="00142C51" w:rsidRDefault="001446FE" w:rsidP="007C3C45">
      <w:pPr>
        <w:widowControl w:val="0"/>
        <w:tabs>
          <w:tab w:val="left" w:pos="7200"/>
        </w:tabs>
        <w:spacing w:line="288" w:lineRule="auto"/>
        <w:ind w:left="5103"/>
        <w:rPr>
          <w:rFonts w:eastAsia="Times New Roman" w:cs="Times New Roman"/>
          <w:sz w:val="16"/>
          <w:szCs w:val="16"/>
        </w:rPr>
      </w:pPr>
    </w:p>
    <w:p w14:paraId="57E349C2" w14:textId="77777777" w:rsidR="001446FE" w:rsidRPr="00142C51" w:rsidRDefault="001446FE" w:rsidP="007C3C45">
      <w:pPr>
        <w:widowControl w:val="0"/>
        <w:tabs>
          <w:tab w:val="left" w:pos="7088"/>
          <w:tab w:val="left" w:pos="9180"/>
        </w:tabs>
        <w:spacing w:line="288" w:lineRule="auto"/>
        <w:rPr>
          <w:rFonts w:eastAsia="Times New Roman" w:cs="Times New Roman"/>
        </w:rPr>
      </w:pPr>
    </w:p>
    <w:p w14:paraId="7806B370" w14:textId="341ECEB1" w:rsidR="007C3C45" w:rsidRPr="007C3C45" w:rsidRDefault="001446FE" w:rsidP="007C3C45">
      <w:pPr>
        <w:widowControl w:val="0"/>
        <w:tabs>
          <w:tab w:val="left" w:pos="7088"/>
          <w:tab w:val="left" w:pos="9180"/>
        </w:tabs>
        <w:spacing w:line="288" w:lineRule="auto"/>
        <w:rPr>
          <w:rFonts w:eastAsia="Times New Roman" w:cs="Times New Roman"/>
        </w:rPr>
      </w:pPr>
      <w:r w:rsidRPr="001446FE">
        <w:rPr>
          <w:rFonts w:eastAsia="Times New Roman" w:cs="Times New Roman"/>
        </w:rPr>
        <w:t xml:space="preserve">Преподаватель                                                  </w:t>
      </w:r>
      <w:r>
        <w:rPr>
          <w:rFonts w:eastAsia="Times New Roman" w:cs="Times New Roman"/>
        </w:rPr>
        <w:t xml:space="preserve">        </w:t>
      </w:r>
      <w:r w:rsidRPr="001446FE">
        <w:rPr>
          <w:rFonts w:eastAsia="Times New Roman" w:cs="Times New Roman"/>
        </w:rPr>
        <w:t xml:space="preserve">  Лобанков Антон Алексеевич</w:t>
      </w:r>
      <w:r w:rsidRPr="00142C51">
        <w:rPr>
          <w:rFonts w:eastAsia="Times New Roman" w:cs="Times New Roman"/>
        </w:rPr>
        <w:tab/>
      </w:r>
    </w:p>
    <w:p w14:paraId="59A2BE6F" w14:textId="53709BA3" w:rsidR="001446FE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sz w:val="24"/>
          <w:szCs w:val="24"/>
        </w:rPr>
      </w:pPr>
    </w:p>
    <w:p w14:paraId="220FAAF6" w14:textId="4E1E64AD" w:rsidR="001446FE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sz w:val="24"/>
          <w:szCs w:val="24"/>
        </w:rPr>
      </w:pPr>
    </w:p>
    <w:p w14:paraId="7F091B5C" w14:textId="1B6B8273" w:rsidR="001446FE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sz w:val="24"/>
          <w:szCs w:val="24"/>
        </w:rPr>
      </w:pPr>
    </w:p>
    <w:p w14:paraId="586DE499" w14:textId="7C71694F" w:rsidR="001446FE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sz w:val="24"/>
          <w:szCs w:val="24"/>
        </w:rPr>
      </w:pPr>
    </w:p>
    <w:p w14:paraId="25E1E473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sz w:val="24"/>
          <w:szCs w:val="24"/>
        </w:rPr>
      </w:pPr>
    </w:p>
    <w:p w14:paraId="64B7D936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sz w:val="24"/>
          <w:szCs w:val="24"/>
        </w:rPr>
      </w:pPr>
    </w:p>
    <w:p w14:paraId="7C14C82D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sz w:val="24"/>
          <w:szCs w:val="24"/>
        </w:rPr>
      </w:pPr>
    </w:p>
    <w:p w14:paraId="62AD7D49" w14:textId="34AC43C5" w:rsidR="002E4B1A" w:rsidRDefault="001446FE" w:rsidP="007C3C45">
      <w:pPr>
        <w:spacing w:line="288" w:lineRule="auto"/>
        <w:jc w:val="center"/>
        <w:rPr>
          <w:rFonts w:eastAsia="Times New Roman" w:cs="Times New Roman"/>
        </w:rPr>
      </w:pPr>
      <w:r w:rsidRPr="00142C51">
        <w:rPr>
          <w:rFonts w:eastAsia="Times New Roman" w:cs="Times New Roman"/>
        </w:rPr>
        <w:t>Самара 202</w:t>
      </w:r>
      <w:r>
        <w:rPr>
          <w:rFonts w:eastAsia="Times New Roman" w:cs="Times New Roman"/>
        </w:rPr>
        <w:t>4</w:t>
      </w:r>
      <w:r w:rsidR="002E4B1A">
        <w:rPr>
          <w:rFonts w:eastAsia="Times New Roman" w:cs="Times New Roman"/>
        </w:rPr>
        <w:br w:type="page"/>
      </w:r>
    </w:p>
    <w:sdt>
      <w:sdtPr>
        <w:rPr>
          <w:rFonts w:ascii="XO Thames" w:eastAsia="XO Thames" w:hAnsi="XO Thames" w:cs="XO Thames"/>
          <w:color w:val="auto"/>
          <w:szCs w:val="28"/>
        </w:rPr>
        <w:id w:val="-195311866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702F5437" w14:textId="57B8F642" w:rsidR="00C311A5" w:rsidRPr="00C311A5" w:rsidRDefault="00C311A5" w:rsidP="00436CF2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C311A5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4B87591" w14:textId="6D0FF880" w:rsidR="00490C73" w:rsidRDefault="008952F6">
          <w:pPr>
            <w:pStyle w:val="13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rPr>
              <w:rFonts w:cs="Times New Roman"/>
              <w:b w:val="0"/>
            </w:rPr>
            <w:fldChar w:fldCharType="begin"/>
          </w:r>
          <w:r>
            <w:rPr>
              <w:rFonts w:cs="Times New Roman"/>
              <w:b w:val="0"/>
            </w:rPr>
            <w:instrText xml:space="preserve"> TOC \o "1-3" \h \z \u </w:instrText>
          </w:r>
          <w:r>
            <w:rPr>
              <w:rFonts w:cs="Times New Roman"/>
              <w:b w:val="0"/>
            </w:rPr>
            <w:fldChar w:fldCharType="separate"/>
          </w:r>
          <w:hyperlink w:anchor="_Toc181052006" w:history="1">
            <w:r w:rsidR="00490C73" w:rsidRPr="00734778">
              <w:rPr>
                <w:rStyle w:val="a5"/>
                <w:noProof/>
              </w:rPr>
              <w:t>Баг-репорты</w:t>
            </w:r>
            <w:r w:rsidR="00490C73">
              <w:rPr>
                <w:noProof/>
                <w:webHidden/>
              </w:rPr>
              <w:tab/>
            </w:r>
            <w:r w:rsidR="00490C73">
              <w:rPr>
                <w:noProof/>
                <w:webHidden/>
              </w:rPr>
              <w:fldChar w:fldCharType="begin"/>
            </w:r>
            <w:r w:rsidR="00490C73">
              <w:rPr>
                <w:noProof/>
                <w:webHidden/>
              </w:rPr>
              <w:instrText xml:space="preserve"> PAGEREF _Toc181052006 \h </w:instrText>
            </w:r>
            <w:r w:rsidR="00490C73">
              <w:rPr>
                <w:noProof/>
                <w:webHidden/>
              </w:rPr>
            </w:r>
            <w:r w:rsidR="00490C73">
              <w:rPr>
                <w:noProof/>
                <w:webHidden/>
              </w:rPr>
              <w:fldChar w:fldCharType="separate"/>
            </w:r>
            <w:r w:rsidR="00490C73">
              <w:rPr>
                <w:noProof/>
                <w:webHidden/>
              </w:rPr>
              <w:t>2</w:t>
            </w:r>
            <w:r w:rsidR="00490C73">
              <w:rPr>
                <w:noProof/>
                <w:webHidden/>
              </w:rPr>
              <w:fldChar w:fldCharType="end"/>
            </w:r>
          </w:hyperlink>
        </w:p>
        <w:p w14:paraId="53830388" w14:textId="7A9A2A1E" w:rsidR="00490C73" w:rsidRDefault="0011393B">
          <w:pPr>
            <w:pStyle w:val="13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81052007" w:history="1">
            <w:r w:rsidR="00490C73" w:rsidRPr="00734778">
              <w:rPr>
                <w:rStyle w:val="a5"/>
                <w:noProof/>
              </w:rPr>
              <w:t>ID дефекта: DEF-001</w:t>
            </w:r>
            <w:r w:rsidR="00490C73">
              <w:rPr>
                <w:noProof/>
                <w:webHidden/>
              </w:rPr>
              <w:tab/>
            </w:r>
            <w:r w:rsidR="00490C73">
              <w:rPr>
                <w:noProof/>
                <w:webHidden/>
              </w:rPr>
              <w:fldChar w:fldCharType="begin"/>
            </w:r>
            <w:r w:rsidR="00490C73">
              <w:rPr>
                <w:noProof/>
                <w:webHidden/>
              </w:rPr>
              <w:instrText xml:space="preserve"> PAGEREF _Toc181052007 \h </w:instrText>
            </w:r>
            <w:r w:rsidR="00490C73">
              <w:rPr>
                <w:noProof/>
                <w:webHidden/>
              </w:rPr>
            </w:r>
            <w:r w:rsidR="00490C73">
              <w:rPr>
                <w:noProof/>
                <w:webHidden/>
              </w:rPr>
              <w:fldChar w:fldCharType="separate"/>
            </w:r>
            <w:r w:rsidR="00490C73">
              <w:rPr>
                <w:noProof/>
                <w:webHidden/>
              </w:rPr>
              <w:t>2</w:t>
            </w:r>
            <w:r w:rsidR="00490C73">
              <w:rPr>
                <w:noProof/>
                <w:webHidden/>
              </w:rPr>
              <w:fldChar w:fldCharType="end"/>
            </w:r>
          </w:hyperlink>
        </w:p>
        <w:p w14:paraId="642B59A9" w14:textId="6E92B784" w:rsidR="00490C73" w:rsidRDefault="0011393B">
          <w:pPr>
            <w:pStyle w:val="13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81052008" w:history="1">
            <w:r w:rsidR="00490C73" w:rsidRPr="00734778">
              <w:rPr>
                <w:rStyle w:val="a5"/>
                <w:noProof/>
              </w:rPr>
              <w:t>ID дефекта: DEF-002</w:t>
            </w:r>
            <w:r w:rsidR="00490C73">
              <w:rPr>
                <w:noProof/>
                <w:webHidden/>
              </w:rPr>
              <w:tab/>
            </w:r>
            <w:r w:rsidR="00490C73">
              <w:rPr>
                <w:noProof/>
                <w:webHidden/>
              </w:rPr>
              <w:fldChar w:fldCharType="begin"/>
            </w:r>
            <w:r w:rsidR="00490C73">
              <w:rPr>
                <w:noProof/>
                <w:webHidden/>
              </w:rPr>
              <w:instrText xml:space="preserve"> PAGEREF _Toc181052008 \h </w:instrText>
            </w:r>
            <w:r w:rsidR="00490C73">
              <w:rPr>
                <w:noProof/>
                <w:webHidden/>
              </w:rPr>
            </w:r>
            <w:r w:rsidR="00490C73">
              <w:rPr>
                <w:noProof/>
                <w:webHidden/>
              </w:rPr>
              <w:fldChar w:fldCharType="separate"/>
            </w:r>
            <w:r w:rsidR="00490C73">
              <w:rPr>
                <w:noProof/>
                <w:webHidden/>
              </w:rPr>
              <w:t>4</w:t>
            </w:r>
            <w:r w:rsidR="00490C73">
              <w:rPr>
                <w:noProof/>
                <w:webHidden/>
              </w:rPr>
              <w:fldChar w:fldCharType="end"/>
            </w:r>
          </w:hyperlink>
        </w:p>
        <w:p w14:paraId="6E1B9FC1" w14:textId="56F669E4" w:rsidR="00490C73" w:rsidRDefault="0011393B">
          <w:pPr>
            <w:pStyle w:val="13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81052009" w:history="1">
            <w:r w:rsidR="00490C73" w:rsidRPr="00734778">
              <w:rPr>
                <w:rStyle w:val="a5"/>
                <w:noProof/>
              </w:rPr>
              <w:t>ID дефекта: DEF-003</w:t>
            </w:r>
            <w:r w:rsidR="00490C73">
              <w:rPr>
                <w:noProof/>
                <w:webHidden/>
              </w:rPr>
              <w:tab/>
            </w:r>
            <w:r w:rsidR="00490C73">
              <w:rPr>
                <w:noProof/>
                <w:webHidden/>
              </w:rPr>
              <w:fldChar w:fldCharType="begin"/>
            </w:r>
            <w:r w:rsidR="00490C73">
              <w:rPr>
                <w:noProof/>
                <w:webHidden/>
              </w:rPr>
              <w:instrText xml:space="preserve"> PAGEREF _Toc181052009 \h </w:instrText>
            </w:r>
            <w:r w:rsidR="00490C73">
              <w:rPr>
                <w:noProof/>
                <w:webHidden/>
              </w:rPr>
            </w:r>
            <w:r w:rsidR="00490C73">
              <w:rPr>
                <w:noProof/>
                <w:webHidden/>
              </w:rPr>
              <w:fldChar w:fldCharType="separate"/>
            </w:r>
            <w:r w:rsidR="00490C73">
              <w:rPr>
                <w:noProof/>
                <w:webHidden/>
              </w:rPr>
              <w:t>5</w:t>
            </w:r>
            <w:r w:rsidR="00490C73">
              <w:rPr>
                <w:noProof/>
                <w:webHidden/>
              </w:rPr>
              <w:fldChar w:fldCharType="end"/>
            </w:r>
          </w:hyperlink>
        </w:p>
        <w:p w14:paraId="34CC9684" w14:textId="66F15D27" w:rsidR="00490C73" w:rsidRDefault="0011393B">
          <w:pPr>
            <w:pStyle w:val="13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81052010" w:history="1">
            <w:r w:rsidR="00490C73" w:rsidRPr="00734778">
              <w:rPr>
                <w:rStyle w:val="a5"/>
                <w:noProof/>
              </w:rPr>
              <w:t>ID дефекта: DEF-004</w:t>
            </w:r>
            <w:r w:rsidR="00490C73">
              <w:rPr>
                <w:noProof/>
                <w:webHidden/>
              </w:rPr>
              <w:tab/>
            </w:r>
            <w:r w:rsidR="00490C73">
              <w:rPr>
                <w:noProof/>
                <w:webHidden/>
              </w:rPr>
              <w:fldChar w:fldCharType="begin"/>
            </w:r>
            <w:r w:rsidR="00490C73">
              <w:rPr>
                <w:noProof/>
                <w:webHidden/>
              </w:rPr>
              <w:instrText xml:space="preserve"> PAGEREF _Toc181052010 \h </w:instrText>
            </w:r>
            <w:r w:rsidR="00490C73">
              <w:rPr>
                <w:noProof/>
                <w:webHidden/>
              </w:rPr>
            </w:r>
            <w:r w:rsidR="00490C73">
              <w:rPr>
                <w:noProof/>
                <w:webHidden/>
              </w:rPr>
              <w:fldChar w:fldCharType="separate"/>
            </w:r>
            <w:r w:rsidR="00490C73">
              <w:rPr>
                <w:noProof/>
                <w:webHidden/>
              </w:rPr>
              <w:t>6</w:t>
            </w:r>
            <w:r w:rsidR="00490C73">
              <w:rPr>
                <w:noProof/>
                <w:webHidden/>
              </w:rPr>
              <w:fldChar w:fldCharType="end"/>
            </w:r>
          </w:hyperlink>
        </w:p>
        <w:p w14:paraId="27B712E8" w14:textId="38A2FA86" w:rsidR="00490C73" w:rsidRDefault="0011393B">
          <w:pPr>
            <w:pStyle w:val="13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81052011" w:history="1">
            <w:r w:rsidR="00490C73" w:rsidRPr="00734778">
              <w:rPr>
                <w:rStyle w:val="a5"/>
                <w:noProof/>
              </w:rPr>
              <w:t>Заключение</w:t>
            </w:r>
            <w:r w:rsidR="00490C73">
              <w:rPr>
                <w:noProof/>
                <w:webHidden/>
              </w:rPr>
              <w:tab/>
            </w:r>
            <w:r w:rsidR="00490C73">
              <w:rPr>
                <w:noProof/>
                <w:webHidden/>
              </w:rPr>
              <w:fldChar w:fldCharType="begin"/>
            </w:r>
            <w:r w:rsidR="00490C73">
              <w:rPr>
                <w:noProof/>
                <w:webHidden/>
              </w:rPr>
              <w:instrText xml:space="preserve"> PAGEREF _Toc181052011 \h </w:instrText>
            </w:r>
            <w:r w:rsidR="00490C73">
              <w:rPr>
                <w:noProof/>
                <w:webHidden/>
              </w:rPr>
            </w:r>
            <w:r w:rsidR="00490C73">
              <w:rPr>
                <w:noProof/>
                <w:webHidden/>
              </w:rPr>
              <w:fldChar w:fldCharType="separate"/>
            </w:r>
            <w:r w:rsidR="00490C73">
              <w:rPr>
                <w:noProof/>
                <w:webHidden/>
              </w:rPr>
              <w:t>8</w:t>
            </w:r>
            <w:r w:rsidR="00490C73">
              <w:rPr>
                <w:noProof/>
                <w:webHidden/>
              </w:rPr>
              <w:fldChar w:fldCharType="end"/>
            </w:r>
          </w:hyperlink>
        </w:p>
        <w:p w14:paraId="62BEB1C6" w14:textId="355D16AA" w:rsidR="00C311A5" w:rsidRDefault="008952F6" w:rsidP="00436CF2">
          <w:r>
            <w:rPr>
              <w:rFonts w:cs="Times New Roman"/>
              <w:b/>
            </w:rPr>
            <w:fldChar w:fldCharType="end"/>
          </w:r>
        </w:p>
      </w:sdtContent>
    </w:sdt>
    <w:p w14:paraId="00000011" w14:textId="77777777" w:rsidR="00503E4D" w:rsidRPr="008B2459" w:rsidRDefault="00C311A5" w:rsidP="00436CF2">
      <w:pPr>
        <w:rPr>
          <w:rFonts w:eastAsia="Times New Roman" w:cs="Times New Roman"/>
          <w:b/>
        </w:rPr>
      </w:pPr>
      <w:r w:rsidRPr="008B2459">
        <w:rPr>
          <w:rFonts w:eastAsia="Times New Roman" w:cs="Times New Roman"/>
          <w:b/>
        </w:rPr>
        <w:t>Цель работы</w:t>
      </w:r>
    </w:p>
    <w:p w14:paraId="1031F7F6" w14:textId="3A0D1BE7" w:rsidR="00C30C5A" w:rsidRDefault="00C30C5A" w:rsidP="00436CF2">
      <w:pPr>
        <w:rPr>
          <w:rFonts w:eastAsia="Times New Roman" w:cs="Times New Roman"/>
        </w:rPr>
      </w:pPr>
      <w:r w:rsidRPr="00C30C5A">
        <w:rPr>
          <w:rFonts w:eastAsia="Times New Roman" w:cs="Times New Roman"/>
        </w:rPr>
        <w:t>Целью выполнения данной лабораторной работы является ознакомление с процессом создания баг-репортов для фиксации ошибок в программном обеспечении. В ходе работы необходимо изучить структуру и содержание баг-репортов, а также самостоятельно составить баг-репорты на основе тестирования программы, соответствующей индивидуальному заданию.</w:t>
      </w:r>
    </w:p>
    <w:p w14:paraId="23F43FB7" w14:textId="77777777" w:rsidR="00A85E0F" w:rsidRDefault="00A85E0F" w:rsidP="00436CF2">
      <w:pPr>
        <w:rPr>
          <w:rFonts w:eastAsia="Times New Roman" w:cs="Times New Roman"/>
        </w:rPr>
      </w:pPr>
    </w:p>
    <w:p w14:paraId="00000013" w14:textId="5402F305" w:rsidR="00503E4D" w:rsidRPr="008B2459" w:rsidRDefault="00C311A5" w:rsidP="00436CF2">
      <w:pPr>
        <w:rPr>
          <w:rFonts w:eastAsia="Times New Roman" w:cs="Times New Roman"/>
          <w:b/>
        </w:rPr>
      </w:pPr>
      <w:r w:rsidRPr="008B2459">
        <w:rPr>
          <w:rFonts w:eastAsia="Times New Roman" w:cs="Times New Roman"/>
          <w:b/>
        </w:rPr>
        <w:t>Задание</w:t>
      </w:r>
    </w:p>
    <w:p w14:paraId="5F410CB7" w14:textId="4F7B8242" w:rsidR="00C54EAB" w:rsidRDefault="007244BC" w:rsidP="007244BC">
      <w:pPr>
        <w:numPr>
          <w:ilvl w:val="0"/>
          <w:numId w:val="1"/>
        </w:numPr>
        <w:ind w:left="284" w:firstLine="0"/>
        <w:rPr>
          <w:rFonts w:eastAsia="Times New Roman" w:cs="Times New Roman"/>
        </w:rPr>
      </w:pPr>
      <w:r>
        <w:rPr>
          <w:rFonts w:eastAsia="Times New Roman" w:cs="Times New Roman"/>
        </w:rPr>
        <w:t>Используя тренажер</w:t>
      </w:r>
      <w:r w:rsidRPr="007244BC">
        <w:t xml:space="preserve"> </w:t>
      </w:r>
      <w:r w:rsidRPr="007244BC">
        <w:rPr>
          <w:rFonts w:eastAsia="Times New Roman" w:cs="Times New Roman"/>
        </w:rPr>
        <w:t>https://playground.learnqa.ru/puzzle/triangle найдите все</w:t>
      </w:r>
      <w:r>
        <w:rPr>
          <w:rFonts w:eastAsia="Times New Roman" w:cs="Times New Roman"/>
        </w:rPr>
        <w:t xml:space="preserve"> </w:t>
      </w:r>
      <w:r w:rsidRPr="007244BC">
        <w:rPr>
          <w:rFonts w:eastAsia="Times New Roman" w:cs="Times New Roman"/>
        </w:rPr>
        <w:t>баги</w:t>
      </w:r>
      <w:r w:rsidR="00C54EAB" w:rsidRPr="007244BC">
        <w:rPr>
          <w:rFonts w:eastAsia="Times New Roman" w:cs="Times New Roman"/>
        </w:rPr>
        <w:t>;</w:t>
      </w:r>
    </w:p>
    <w:p w14:paraId="5040F917" w14:textId="655A0145" w:rsidR="007244BC" w:rsidRPr="007244BC" w:rsidRDefault="007244BC" w:rsidP="007244BC">
      <w:pPr>
        <w:numPr>
          <w:ilvl w:val="0"/>
          <w:numId w:val="1"/>
        </w:numPr>
        <w:ind w:left="284" w:firstLine="0"/>
        <w:rPr>
          <w:rFonts w:eastAsia="Times New Roman" w:cs="Times New Roman"/>
        </w:rPr>
      </w:pPr>
      <w:r w:rsidRPr="007244BC">
        <w:rPr>
          <w:rFonts w:eastAsia="Times New Roman" w:cs="Times New Roman"/>
        </w:rPr>
        <w:t>Описать баги в виде полноценных баг-репортов, заполнив все необходимые атрибуты отчета о дефекте;</w:t>
      </w:r>
    </w:p>
    <w:p w14:paraId="633955D6" w14:textId="151ABA68" w:rsidR="00A85E0F" w:rsidRDefault="00C311A5" w:rsidP="00A85E0F">
      <w:pPr>
        <w:numPr>
          <w:ilvl w:val="0"/>
          <w:numId w:val="1"/>
        </w:numPr>
        <w:ind w:left="284" w:firstLine="0"/>
        <w:rPr>
          <w:rFonts w:eastAsia="Times New Roman" w:cs="Times New Roman"/>
        </w:rPr>
      </w:pPr>
      <w:r w:rsidRPr="008B2459">
        <w:rPr>
          <w:rFonts w:eastAsia="Times New Roman" w:cs="Times New Roman"/>
        </w:rPr>
        <w:t>Составить отчет о проделанной работе.</w:t>
      </w:r>
    </w:p>
    <w:p w14:paraId="3D6DEC57" w14:textId="77777777" w:rsidR="00A85E0F" w:rsidRDefault="00A85E0F" w:rsidP="00A85E0F">
      <w:pPr>
        <w:ind w:left="284"/>
        <w:rPr>
          <w:rFonts w:eastAsia="Times New Roman" w:cs="Times New Roman"/>
        </w:rPr>
      </w:pPr>
    </w:p>
    <w:p w14:paraId="0D7834E9" w14:textId="37D9CA02" w:rsidR="00A85E0F" w:rsidRDefault="00A85E0F" w:rsidP="00A85E0F">
      <w:pPr>
        <w:pStyle w:val="1"/>
      </w:pPr>
      <w:bookmarkStart w:id="1" w:name="_Toc181052006"/>
      <w:r>
        <w:t>Баг-репорт</w:t>
      </w:r>
      <w:r w:rsidR="00E919DD">
        <w:t>ы</w:t>
      </w:r>
      <w:bookmarkEnd w:id="1"/>
    </w:p>
    <w:p w14:paraId="7EF6A133" w14:textId="236AFC7C" w:rsidR="00E919DD" w:rsidRPr="00E919DD" w:rsidRDefault="00E919DD" w:rsidP="00E919DD">
      <w:pPr>
        <w:pStyle w:val="1"/>
      </w:pPr>
      <w:bookmarkStart w:id="2" w:name="_Toc181052007"/>
      <w:r w:rsidRPr="00E919DD">
        <w:t>ID дефекта: DEF-001</w:t>
      </w:r>
      <w:bookmarkEnd w:id="2"/>
    </w:p>
    <w:p w14:paraId="0E6146A5" w14:textId="3EF8E1B0" w:rsidR="007C3C45" w:rsidRDefault="007C3C45" w:rsidP="007C3C45">
      <w:r w:rsidRPr="00E64058">
        <w:rPr>
          <w:i/>
          <w:iCs/>
        </w:rPr>
        <w:t>Заголовок:</w:t>
      </w:r>
      <w:r w:rsidRPr="007C3C45">
        <w:t xml:space="preserve"> </w:t>
      </w:r>
      <w:r w:rsidR="00E919DD" w:rsidRPr="00E919DD">
        <w:t>Нулевые стороны определяются как равносторонний треугольник</w:t>
      </w:r>
      <w:r w:rsidR="00E919DD">
        <w:t>.</w:t>
      </w:r>
    </w:p>
    <w:p w14:paraId="6CF6E76A" w14:textId="220212E2" w:rsidR="00E919DD" w:rsidRDefault="00E919DD" w:rsidP="007C3C45">
      <w:r w:rsidRPr="00E64058">
        <w:rPr>
          <w:i/>
          <w:iCs/>
        </w:rPr>
        <w:t>Описание:</w:t>
      </w:r>
      <w:r w:rsidRPr="00E919DD">
        <w:t xml:space="preserve"> При проверке на равносторонний треугольник, если задать все стороны равными нулю, программа ошибочно определяет треугольник как равносторонний. Однако корректный треугольник должен иметь стороны, которые равны между собой и больше нуля.</w:t>
      </w:r>
    </w:p>
    <w:p w14:paraId="175786F9" w14:textId="6D42C40B" w:rsidR="00E919DD" w:rsidRPr="00E64058" w:rsidRDefault="00E919DD" w:rsidP="00E919DD">
      <w:pPr>
        <w:rPr>
          <w:i/>
          <w:iCs/>
        </w:rPr>
      </w:pPr>
      <w:r w:rsidRPr="00E64058">
        <w:rPr>
          <w:i/>
          <w:iCs/>
        </w:rPr>
        <w:t>Классификация:</w:t>
      </w:r>
    </w:p>
    <w:p w14:paraId="13E1B3CF" w14:textId="061994B9" w:rsidR="00E919DD" w:rsidRDefault="00E919DD" w:rsidP="002B190C">
      <w:pPr>
        <w:ind w:left="284"/>
      </w:pPr>
      <w:r w:rsidRPr="002B190C">
        <w:rPr>
          <w:i/>
          <w:iCs/>
        </w:rPr>
        <w:lastRenderedPageBreak/>
        <w:t>Тип дефекта:</w:t>
      </w:r>
      <w:r>
        <w:t xml:space="preserve"> Логическая ошибка</w:t>
      </w:r>
      <w:r w:rsidRPr="0085171D">
        <w:t>;</w:t>
      </w:r>
    </w:p>
    <w:p w14:paraId="54BBCC43" w14:textId="1E6B200D" w:rsidR="00E919DD" w:rsidRDefault="00E919DD" w:rsidP="002B190C">
      <w:pPr>
        <w:ind w:left="284"/>
      </w:pPr>
      <w:r w:rsidRPr="002B190C">
        <w:rPr>
          <w:i/>
          <w:iCs/>
        </w:rPr>
        <w:t>Серьезность:</w:t>
      </w:r>
      <w:r>
        <w:t xml:space="preserve"> Major (влияет на корректность основной функциональности)</w:t>
      </w:r>
      <w:r w:rsidRPr="00E919DD">
        <w:t>;</w:t>
      </w:r>
    </w:p>
    <w:p w14:paraId="449B2146" w14:textId="0EB957F6" w:rsidR="00E919DD" w:rsidRPr="007C3C45" w:rsidRDefault="00E919DD" w:rsidP="002B190C">
      <w:pPr>
        <w:ind w:left="284"/>
      </w:pPr>
      <w:r w:rsidRPr="002B190C">
        <w:rPr>
          <w:i/>
          <w:iCs/>
        </w:rPr>
        <w:t>Приоритет:</w:t>
      </w:r>
      <w:r>
        <w:t xml:space="preserve"> Высокий (нуждается в исправлении, так как влияет на базовую логику определения треугольника)</w:t>
      </w:r>
      <w:r w:rsidRPr="00E919DD">
        <w:t>.</w:t>
      </w:r>
    </w:p>
    <w:p w14:paraId="125747F0" w14:textId="66FEB8A5" w:rsidR="007C3C45" w:rsidRDefault="007C3C45" w:rsidP="007C3C45">
      <w:r w:rsidRPr="00E64058">
        <w:rPr>
          <w:i/>
          <w:iCs/>
        </w:rPr>
        <w:t>Предусловия:</w:t>
      </w:r>
      <w:r>
        <w:t xml:space="preserve"> </w:t>
      </w:r>
      <w:r w:rsidR="007F4553">
        <w:t>у равностороннего треугольника все стороны равны, но не равны нулю</w:t>
      </w:r>
      <w:r>
        <w:t>.</w:t>
      </w:r>
    </w:p>
    <w:p w14:paraId="4C2F48C7" w14:textId="2599A04A" w:rsidR="007C3C45" w:rsidRPr="00E64058" w:rsidRDefault="007C3C45" w:rsidP="007C3C45">
      <w:pPr>
        <w:rPr>
          <w:i/>
          <w:iCs/>
        </w:rPr>
      </w:pPr>
      <w:r w:rsidRPr="00E64058">
        <w:rPr>
          <w:i/>
          <w:iCs/>
        </w:rPr>
        <w:t>Шаги</w:t>
      </w:r>
      <w:r w:rsidR="00E919DD" w:rsidRPr="00E64058">
        <w:rPr>
          <w:i/>
          <w:iCs/>
        </w:rPr>
        <w:t xml:space="preserve"> для</w:t>
      </w:r>
      <w:r w:rsidRPr="00E64058">
        <w:rPr>
          <w:i/>
          <w:iCs/>
        </w:rPr>
        <w:t xml:space="preserve"> воспроизведения:</w:t>
      </w:r>
    </w:p>
    <w:p w14:paraId="17BF8271" w14:textId="7E099FBE" w:rsidR="007F4553" w:rsidRDefault="007F4553" w:rsidP="007F4553">
      <w:pPr>
        <w:pStyle w:val="a8"/>
        <w:numPr>
          <w:ilvl w:val="3"/>
          <w:numId w:val="1"/>
        </w:numPr>
        <w:ind w:left="284" w:firstLine="0"/>
      </w:pPr>
      <w:r>
        <w:t>Определить кейсы с целыми числами (равносторонний треугольник)</w:t>
      </w:r>
      <w:r w:rsidRPr="007F4553">
        <w:t>;</w:t>
      </w:r>
    </w:p>
    <w:p w14:paraId="7D72B051" w14:textId="07153A1B" w:rsidR="007F4553" w:rsidRDefault="007F4553" w:rsidP="007F4553">
      <w:pPr>
        <w:pStyle w:val="a8"/>
        <w:numPr>
          <w:ilvl w:val="3"/>
          <w:numId w:val="1"/>
        </w:numPr>
        <w:ind w:left="284" w:firstLine="0"/>
      </w:pPr>
      <w:r>
        <w:t>Дать нулевые значения каждой стороне</w:t>
      </w:r>
      <w:r w:rsidR="00E919DD" w:rsidRPr="00E919DD">
        <w:t>;</w:t>
      </w:r>
    </w:p>
    <w:p w14:paraId="5462C046" w14:textId="7093C8A7" w:rsidR="00E919DD" w:rsidRPr="007C3C45" w:rsidRDefault="00E919DD" w:rsidP="007F4553">
      <w:pPr>
        <w:pStyle w:val="a8"/>
        <w:numPr>
          <w:ilvl w:val="3"/>
          <w:numId w:val="1"/>
        </w:numPr>
        <w:ind w:left="284" w:firstLine="0"/>
      </w:pPr>
      <w:r w:rsidRPr="00E919DD">
        <w:t>Запустить программу и определить тип треугольника.</w:t>
      </w:r>
    </w:p>
    <w:p w14:paraId="389DFC7D" w14:textId="56939E0A" w:rsidR="007C3C45" w:rsidRPr="007F4553" w:rsidRDefault="007C3C45" w:rsidP="007C3C45">
      <w:pPr>
        <w:rPr>
          <w:bCs/>
        </w:rPr>
      </w:pPr>
      <w:r w:rsidRPr="00E64058">
        <w:rPr>
          <w:i/>
          <w:iCs/>
        </w:rPr>
        <w:t>Ожидаемый результат</w:t>
      </w:r>
      <w:r w:rsidRPr="00E64058">
        <w:rPr>
          <w:b/>
          <w:i/>
          <w:iCs/>
        </w:rPr>
        <w:t>:</w:t>
      </w:r>
      <w:r w:rsidR="007F4553">
        <w:rPr>
          <w:b/>
        </w:rPr>
        <w:t xml:space="preserve"> </w:t>
      </w:r>
      <w:r w:rsidR="00E919DD" w:rsidRPr="00E919DD">
        <w:rPr>
          <w:bCs/>
        </w:rPr>
        <w:t>Программа должна вывести, что треугольник не является равносторонним, так как стороны не могут быть нулевыми.</w:t>
      </w:r>
    </w:p>
    <w:p w14:paraId="31870090" w14:textId="2492A728" w:rsidR="007C3C45" w:rsidRPr="007F4553" w:rsidRDefault="007C3C45" w:rsidP="007C3C45">
      <w:pPr>
        <w:rPr>
          <w:bCs/>
        </w:rPr>
      </w:pPr>
      <w:r w:rsidRPr="00E64058">
        <w:rPr>
          <w:i/>
          <w:iCs/>
        </w:rPr>
        <w:t>Фактический результат</w:t>
      </w:r>
      <w:r w:rsidRPr="00E64058">
        <w:rPr>
          <w:b/>
          <w:i/>
          <w:iCs/>
        </w:rPr>
        <w:t>:</w:t>
      </w:r>
      <w:r w:rsidR="007F4553">
        <w:rPr>
          <w:b/>
        </w:rPr>
        <w:t xml:space="preserve"> </w:t>
      </w:r>
      <w:r w:rsidR="00E919DD" w:rsidRPr="00E919DD">
        <w:rPr>
          <w:bCs/>
        </w:rPr>
        <w:t>Программа определяет треугольник как равносторонний, несмотря на то, что его стороны равны нулю.</w:t>
      </w:r>
    </w:p>
    <w:p w14:paraId="5A448810" w14:textId="6B801F7C" w:rsidR="007C3C45" w:rsidRPr="007C3C45" w:rsidRDefault="007C3C45" w:rsidP="007C3C45">
      <w:pPr>
        <w:rPr>
          <w:rFonts w:cs="Times New Roman"/>
          <w:b/>
        </w:rPr>
      </w:pPr>
      <w:r w:rsidRPr="00E64058">
        <w:rPr>
          <w:i/>
          <w:iCs/>
        </w:rPr>
        <w:t>Дополнительно</w:t>
      </w:r>
      <w:r w:rsidRPr="00E64058">
        <w:rPr>
          <w:b/>
          <w:i/>
          <w:iCs/>
        </w:rPr>
        <w:t>:</w:t>
      </w:r>
      <w:r w:rsidR="007F4553">
        <w:rPr>
          <w:b/>
        </w:rPr>
        <w:t xml:space="preserve"> </w:t>
      </w:r>
      <w:r w:rsidR="00E919DD" w:rsidRPr="00E919DD">
        <w:rPr>
          <w:bCs/>
        </w:rPr>
        <w:t>Проблема связана с отсутствием проверки на нулевые значения сторон. Необходимо уточнить валидацию, чтобы треугольник считался равносторонним только в случае, когда стороны равны и больше нуля.</w:t>
      </w:r>
    </w:p>
    <w:p w14:paraId="4698438F" w14:textId="686B6060" w:rsidR="007C3C45" w:rsidRDefault="007C3C45" w:rsidP="007C3C45">
      <w:pPr>
        <w:rPr>
          <w:rFonts w:cs="Times New Roman"/>
        </w:rPr>
      </w:pPr>
      <w:r w:rsidRPr="00DD24A9">
        <w:rPr>
          <w:rFonts w:cs="Times New Roman"/>
          <w:i/>
          <w:iCs/>
        </w:rPr>
        <w:t>Вложени</w:t>
      </w:r>
      <w:r w:rsidR="005B17EB" w:rsidRPr="00DD24A9">
        <w:rPr>
          <w:rFonts w:cs="Times New Roman"/>
          <w:i/>
          <w:iCs/>
        </w:rPr>
        <w:t>я</w:t>
      </w:r>
      <w:r w:rsidRPr="00DD24A9">
        <w:rPr>
          <w:rFonts w:cs="Times New Roman"/>
          <w:i/>
          <w:iCs/>
        </w:rPr>
        <w:t>:</w:t>
      </w:r>
      <w:r w:rsidR="00E919DD">
        <w:rPr>
          <w:rFonts w:cs="Times New Roman"/>
        </w:rPr>
        <w:t xml:space="preserve"> </w:t>
      </w:r>
      <w:r w:rsidR="00E919DD" w:rsidRPr="00E919DD">
        <w:rPr>
          <w:rFonts w:cs="Times New Roman"/>
        </w:rPr>
        <w:t>Скриншот, на котором показаны введенные нулевые значения для сторон треугольника и результат, в котором треугольник определен как равносторонний.</w:t>
      </w:r>
    </w:p>
    <w:p w14:paraId="2A74186B" w14:textId="2AFACE6E" w:rsidR="007C3C45" w:rsidRDefault="007C3C45" w:rsidP="004F1787">
      <w:pPr>
        <w:jc w:val="center"/>
        <w:rPr>
          <w:rFonts w:cs="Times New Roman"/>
        </w:rPr>
      </w:pPr>
      <w:r w:rsidRPr="007C3C45">
        <w:rPr>
          <w:rFonts w:cs="Times New Roman"/>
          <w:noProof/>
        </w:rPr>
        <w:drawing>
          <wp:inline distT="0" distB="0" distL="0" distR="0" wp14:anchorId="3734767E" wp14:editId="362062E8">
            <wp:extent cx="4827473" cy="27487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14" b="3507"/>
                    <a:stretch/>
                  </pic:blipFill>
                  <pic:spPr bwMode="auto">
                    <a:xfrm>
                      <a:off x="0" y="0"/>
                      <a:ext cx="5011901" cy="2853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38A91" w14:textId="73889102" w:rsidR="000D0D45" w:rsidRDefault="000D0D45" w:rsidP="000D0D45">
      <w:pPr>
        <w:jc w:val="center"/>
      </w:pPr>
      <w:r>
        <w:t xml:space="preserve">Рисунок </w:t>
      </w:r>
      <w:r>
        <w:t>1</w:t>
      </w:r>
      <w:r>
        <w:t xml:space="preserve"> – </w:t>
      </w:r>
      <w:r>
        <w:t>Скриншот по баг-репорту 1</w:t>
      </w:r>
    </w:p>
    <w:p w14:paraId="72CE2AF9" w14:textId="77777777" w:rsidR="000D0D45" w:rsidRPr="007C3C45" w:rsidRDefault="000D0D45" w:rsidP="004F1787">
      <w:pPr>
        <w:jc w:val="center"/>
        <w:rPr>
          <w:rFonts w:cs="Times New Roman"/>
        </w:rPr>
      </w:pPr>
    </w:p>
    <w:p w14:paraId="57201E2F" w14:textId="37D9FF47" w:rsidR="0097484B" w:rsidRDefault="0097484B" w:rsidP="0097484B">
      <w:pPr>
        <w:pStyle w:val="1"/>
      </w:pPr>
      <w:bookmarkStart w:id="3" w:name="_Toc181052008"/>
      <w:r w:rsidRPr="0097484B">
        <w:t>ID дефекта: DEF-002</w:t>
      </w:r>
      <w:bookmarkEnd w:id="3"/>
    </w:p>
    <w:p w14:paraId="4ABEFDA8" w14:textId="6B8E4A13" w:rsidR="0097484B" w:rsidRDefault="0097484B" w:rsidP="0097484B">
      <w:r w:rsidRPr="00DD24A9">
        <w:rPr>
          <w:i/>
          <w:iCs/>
        </w:rPr>
        <w:t>Заголовок:</w:t>
      </w:r>
      <w:r w:rsidRPr="007C3C45">
        <w:t xml:space="preserve"> </w:t>
      </w:r>
      <w:r>
        <w:t>Ф</w:t>
      </w:r>
      <w:r w:rsidRPr="00E919DD">
        <w:t>орма неправильно работает с нецелыми числами.</w:t>
      </w:r>
    </w:p>
    <w:p w14:paraId="4CBC999C" w14:textId="3D9DF5B0" w:rsidR="0097484B" w:rsidRDefault="0097484B" w:rsidP="0097484B">
      <w:r w:rsidRPr="00DD24A9">
        <w:rPr>
          <w:i/>
          <w:iCs/>
        </w:rPr>
        <w:t>Описание:</w:t>
      </w:r>
      <w:r w:rsidRPr="0097484B">
        <w:t xml:space="preserve"> При проверке работы программы с вещественными числами (нецелыми значениями) она ошибочно определяет треугольник как "НЕ треугольник" в случаях, когда должно быть определено, что это тупоугольный или прямоугольный треугольник.</w:t>
      </w:r>
    </w:p>
    <w:p w14:paraId="0DE9A21E" w14:textId="34247A40" w:rsidR="0097484B" w:rsidRPr="00DD24A9" w:rsidRDefault="0097484B" w:rsidP="0097484B">
      <w:pPr>
        <w:rPr>
          <w:i/>
          <w:iCs/>
        </w:rPr>
      </w:pPr>
      <w:r w:rsidRPr="00DD24A9">
        <w:rPr>
          <w:i/>
          <w:iCs/>
        </w:rPr>
        <w:t>Классификация:</w:t>
      </w:r>
    </w:p>
    <w:p w14:paraId="56FD00D6" w14:textId="131B70AC" w:rsidR="0097484B" w:rsidRDefault="0097484B" w:rsidP="002B190C">
      <w:pPr>
        <w:ind w:left="284"/>
      </w:pPr>
      <w:r w:rsidRPr="002B190C">
        <w:rPr>
          <w:i/>
          <w:iCs/>
        </w:rPr>
        <w:t>Тип</w:t>
      </w:r>
      <w:r>
        <w:t xml:space="preserve"> </w:t>
      </w:r>
      <w:r w:rsidRPr="002B190C">
        <w:rPr>
          <w:i/>
          <w:iCs/>
        </w:rPr>
        <w:t>дефекта:</w:t>
      </w:r>
      <w:r>
        <w:t xml:space="preserve"> Логическая ошибка</w:t>
      </w:r>
      <w:r w:rsidRPr="0085171D">
        <w:t>;</w:t>
      </w:r>
    </w:p>
    <w:p w14:paraId="4315E477" w14:textId="1EBE1F79" w:rsidR="0097484B" w:rsidRDefault="0097484B" w:rsidP="002B190C">
      <w:pPr>
        <w:ind w:left="284"/>
      </w:pPr>
      <w:r w:rsidRPr="002B190C">
        <w:rPr>
          <w:i/>
          <w:iCs/>
        </w:rPr>
        <w:t>Серьезность:</w:t>
      </w:r>
      <w:r>
        <w:t xml:space="preserve"> Major (влияет на корректность основной функциональности)</w:t>
      </w:r>
      <w:r w:rsidRPr="0097484B">
        <w:t>;</w:t>
      </w:r>
    </w:p>
    <w:p w14:paraId="39EA7116" w14:textId="7ECA2624" w:rsidR="0097484B" w:rsidRDefault="0097484B" w:rsidP="002B190C">
      <w:pPr>
        <w:ind w:left="284"/>
      </w:pPr>
      <w:r w:rsidRPr="002B190C">
        <w:rPr>
          <w:i/>
          <w:iCs/>
        </w:rPr>
        <w:t>Приоритет:</w:t>
      </w:r>
      <w:r>
        <w:t xml:space="preserve"> Высокий (нуждается в исправлении, так как влияет на базовую логику работы с треугольниками)</w:t>
      </w:r>
      <w:r w:rsidRPr="0097484B">
        <w:t>.</w:t>
      </w:r>
    </w:p>
    <w:p w14:paraId="356E16E0" w14:textId="77777777" w:rsidR="0097484B" w:rsidRDefault="0097484B" w:rsidP="0097484B">
      <w:r w:rsidRPr="00DD24A9">
        <w:rPr>
          <w:i/>
          <w:iCs/>
        </w:rPr>
        <w:t>Предусловия:</w:t>
      </w:r>
      <w:r>
        <w:t xml:space="preserve"> Программа должна корректно обрабатывать вещественные числа для определения типа треугольника.</w:t>
      </w:r>
    </w:p>
    <w:p w14:paraId="0F5E1E2C" w14:textId="7EAC5CB9" w:rsidR="0097484B" w:rsidRPr="00DD24A9" w:rsidRDefault="0097484B" w:rsidP="0097484B">
      <w:pPr>
        <w:rPr>
          <w:i/>
          <w:iCs/>
        </w:rPr>
      </w:pPr>
      <w:r w:rsidRPr="00DD24A9">
        <w:rPr>
          <w:i/>
          <w:iCs/>
        </w:rPr>
        <w:t>Шаги воспроизведения:</w:t>
      </w:r>
    </w:p>
    <w:p w14:paraId="28B83236" w14:textId="77777777" w:rsidR="0097484B" w:rsidRDefault="0097484B" w:rsidP="0097484B">
      <w:pPr>
        <w:pStyle w:val="a8"/>
        <w:numPr>
          <w:ilvl w:val="3"/>
          <w:numId w:val="15"/>
        </w:numPr>
        <w:ind w:left="284" w:firstLine="0"/>
      </w:pPr>
      <w:r>
        <w:t>Определить кейсы с целыми числами (тупоугольный, равносторонний, прямоугольный, треугольник)</w:t>
      </w:r>
      <w:r w:rsidRPr="007F4553">
        <w:t>;</w:t>
      </w:r>
    </w:p>
    <w:p w14:paraId="3D6B0C3F" w14:textId="54A69583" w:rsidR="0097484B" w:rsidRDefault="0097484B" w:rsidP="0097484B">
      <w:pPr>
        <w:pStyle w:val="a8"/>
        <w:numPr>
          <w:ilvl w:val="3"/>
          <w:numId w:val="15"/>
        </w:numPr>
        <w:ind w:left="284" w:firstLine="0"/>
      </w:pPr>
      <w:r w:rsidRPr="0097484B">
        <w:t>Создать тестовые кейсы с нецелыми значениями для сторон треугольника, включающие тупоугольный и прямоугольный треугольник;</w:t>
      </w:r>
    </w:p>
    <w:p w14:paraId="4EC1A36E" w14:textId="45B9386F" w:rsidR="0097484B" w:rsidRPr="007C3C45" w:rsidRDefault="0097484B" w:rsidP="0097484B">
      <w:pPr>
        <w:pStyle w:val="a8"/>
        <w:numPr>
          <w:ilvl w:val="3"/>
          <w:numId w:val="15"/>
        </w:numPr>
        <w:ind w:left="284" w:firstLine="0"/>
      </w:pPr>
      <w:r>
        <w:t>Запустить программу для определения типа треугольника.</w:t>
      </w:r>
    </w:p>
    <w:p w14:paraId="56518CC8" w14:textId="531868C9" w:rsidR="0097484B" w:rsidRPr="0097484B" w:rsidRDefault="0097484B" w:rsidP="0097484B">
      <w:pPr>
        <w:rPr>
          <w:bCs/>
        </w:rPr>
      </w:pPr>
      <w:r w:rsidRPr="00DD24A9">
        <w:rPr>
          <w:i/>
          <w:iCs/>
        </w:rPr>
        <w:t>Ожидаемый результат</w:t>
      </w:r>
      <w:r w:rsidRPr="00DD24A9">
        <w:rPr>
          <w:b/>
          <w:i/>
          <w:iCs/>
        </w:rPr>
        <w:t>:</w:t>
      </w:r>
      <w:r>
        <w:rPr>
          <w:b/>
        </w:rPr>
        <w:t xml:space="preserve"> </w:t>
      </w:r>
      <w:r w:rsidRPr="0097484B">
        <w:rPr>
          <w:bCs/>
        </w:rPr>
        <w:t>Программа правильно идентифицирует треугольники:</w:t>
      </w:r>
    </w:p>
    <w:p w14:paraId="1192C4FA" w14:textId="48C15958" w:rsidR="0097484B" w:rsidRPr="0097484B" w:rsidRDefault="0097484B" w:rsidP="0097484B">
      <w:pPr>
        <w:pStyle w:val="a8"/>
        <w:numPr>
          <w:ilvl w:val="0"/>
          <w:numId w:val="18"/>
        </w:numPr>
        <w:ind w:left="284" w:firstLine="0"/>
        <w:rPr>
          <w:bCs/>
        </w:rPr>
      </w:pPr>
      <w:r w:rsidRPr="0097484B">
        <w:rPr>
          <w:bCs/>
        </w:rPr>
        <w:t>Тупоугольный треугольник (первое вложение)</w:t>
      </w:r>
      <w:r w:rsidR="004F1787">
        <w:rPr>
          <w:bCs/>
          <w:lang w:val="en-US"/>
        </w:rPr>
        <w:t>;</w:t>
      </w:r>
    </w:p>
    <w:p w14:paraId="75A784EE" w14:textId="22FC4F42" w:rsidR="0097484B" w:rsidRPr="0097484B" w:rsidRDefault="0097484B" w:rsidP="0097484B">
      <w:pPr>
        <w:pStyle w:val="a8"/>
        <w:numPr>
          <w:ilvl w:val="0"/>
          <w:numId w:val="18"/>
        </w:numPr>
        <w:ind w:left="284" w:firstLine="0"/>
        <w:rPr>
          <w:bCs/>
        </w:rPr>
      </w:pPr>
      <w:r w:rsidRPr="0097484B">
        <w:rPr>
          <w:bCs/>
        </w:rPr>
        <w:t>Прямоугольный треугольник (второе вложение)</w:t>
      </w:r>
      <w:r w:rsidR="004F1787">
        <w:rPr>
          <w:bCs/>
          <w:lang w:val="en-US"/>
        </w:rPr>
        <w:t>.</w:t>
      </w:r>
    </w:p>
    <w:p w14:paraId="36A393BA" w14:textId="358F9668" w:rsidR="0097484B" w:rsidRPr="007F4553" w:rsidRDefault="0097484B" w:rsidP="0097484B">
      <w:pPr>
        <w:rPr>
          <w:bCs/>
        </w:rPr>
      </w:pPr>
      <w:r w:rsidRPr="00DD24A9">
        <w:rPr>
          <w:i/>
          <w:iCs/>
        </w:rPr>
        <w:t>Фактический результат</w:t>
      </w:r>
      <w:r w:rsidRPr="00DD24A9">
        <w:rPr>
          <w:b/>
          <w:i/>
          <w:iCs/>
        </w:rPr>
        <w:t>:</w:t>
      </w:r>
      <w:r>
        <w:rPr>
          <w:b/>
        </w:rPr>
        <w:t xml:space="preserve"> </w:t>
      </w:r>
      <w:r w:rsidRPr="0097484B">
        <w:rPr>
          <w:bCs/>
        </w:rPr>
        <w:t>Программа выводит, что это "НЕ треугольник" для обоих случаев.</w:t>
      </w:r>
    </w:p>
    <w:p w14:paraId="62DDEB6C" w14:textId="6DB6CB52" w:rsidR="007F4553" w:rsidRDefault="0097484B" w:rsidP="007C3C45">
      <w:pPr>
        <w:rPr>
          <w:rFonts w:cs="Times New Roman"/>
        </w:rPr>
      </w:pPr>
      <w:r w:rsidRPr="00DD24A9">
        <w:rPr>
          <w:rFonts w:cs="Times New Roman"/>
          <w:i/>
          <w:iCs/>
        </w:rPr>
        <w:t>Дополнительно:</w:t>
      </w:r>
      <w:r w:rsidRPr="0097484B">
        <w:rPr>
          <w:rFonts w:cs="Times New Roman"/>
        </w:rPr>
        <w:t xml:space="preserve"> Необходима проверка корректной работы программы с вещественными числами, так как сейчас она может ошибочно не распознавать тип треугольника при их использовании.</w:t>
      </w:r>
    </w:p>
    <w:p w14:paraId="2D6959B5" w14:textId="3FFA656F" w:rsidR="0097484B" w:rsidRPr="0097484B" w:rsidRDefault="0097484B" w:rsidP="0097484B">
      <w:pPr>
        <w:rPr>
          <w:rFonts w:cs="Times New Roman"/>
        </w:rPr>
      </w:pPr>
      <w:r w:rsidRPr="00DD24A9">
        <w:rPr>
          <w:rFonts w:cs="Times New Roman"/>
          <w:i/>
          <w:iCs/>
        </w:rPr>
        <w:t>Вложения:</w:t>
      </w:r>
    </w:p>
    <w:p w14:paraId="7B6F4D0D" w14:textId="7AFFE118" w:rsidR="005B17EB" w:rsidRDefault="005B17EB" w:rsidP="005B17EB">
      <w:pPr>
        <w:pStyle w:val="a8"/>
        <w:numPr>
          <w:ilvl w:val="0"/>
          <w:numId w:val="21"/>
        </w:numPr>
        <w:ind w:left="284" w:firstLine="0"/>
        <w:rPr>
          <w:rFonts w:cs="Times New Roman"/>
        </w:rPr>
      </w:pPr>
      <w:r w:rsidRPr="005B17EB">
        <w:rPr>
          <w:rFonts w:cs="Times New Roman"/>
        </w:rPr>
        <w:lastRenderedPageBreak/>
        <w:t>Скриншот формы с введенными значениями для тупоугольного треугольника, на котором видно ошибочное определение результата;</w:t>
      </w:r>
    </w:p>
    <w:p w14:paraId="383F351C" w14:textId="77777777" w:rsidR="000D0D45" w:rsidRDefault="005B17EB" w:rsidP="005B17EB">
      <w:pPr>
        <w:pStyle w:val="a8"/>
        <w:numPr>
          <w:ilvl w:val="0"/>
          <w:numId w:val="21"/>
        </w:numPr>
        <w:ind w:left="284" w:firstLine="0"/>
        <w:rPr>
          <w:rFonts w:cs="Times New Roman"/>
        </w:rPr>
      </w:pPr>
      <w:r w:rsidRPr="005B17EB">
        <w:rPr>
          <w:rFonts w:cs="Times New Roman"/>
        </w:rPr>
        <w:t>Скриншот формы с введенными значениями для прямоугольного треугольника, также демонстрирующий ошибочный результат.</w:t>
      </w:r>
    </w:p>
    <w:p w14:paraId="18A2F031" w14:textId="6BE537A7" w:rsidR="0097484B" w:rsidRDefault="000D0D45" w:rsidP="000D0D45">
      <w:pPr>
        <w:pStyle w:val="a8"/>
        <w:ind w:left="284"/>
        <w:jc w:val="center"/>
        <w:rPr>
          <w:rFonts w:cs="Times New Roman"/>
        </w:rPr>
      </w:pPr>
      <w:r w:rsidRPr="007F4553">
        <w:rPr>
          <w:rFonts w:cs="Times New Roman"/>
          <w:noProof/>
        </w:rPr>
        <w:drawing>
          <wp:inline distT="0" distB="0" distL="0" distR="0" wp14:anchorId="5DB26BFD" wp14:editId="5E809D94">
            <wp:extent cx="2973859" cy="3438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2994"/>
                    <a:stretch/>
                  </pic:blipFill>
                  <pic:spPr bwMode="auto">
                    <a:xfrm>
                      <a:off x="0" y="0"/>
                      <a:ext cx="3003595" cy="3472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5029E" w14:textId="3DE58F14" w:rsidR="000D0D45" w:rsidRDefault="000D0D45" w:rsidP="000D0D45">
      <w:pPr>
        <w:pStyle w:val="a8"/>
        <w:ind w:left="284"/>
        <w:jc w:val="center"/>
      </w:pPr>
      <w:r>
        <w:t xml:space="preserve">Рисунок </w:t>
      </w:r>
      <w:r>
        <w:t>2</w:t>
      </w:r>
      <w:r>
        <w:t xml:space="preserve"> – Скриншот </w:t>
      </w:r>
      <w:r>
        <w:t xml:space="preserve">№1 </w:t>
      </w:r>
      <w:r>
        <w:t xml:space="preserve">по баг-репорту </w:t>
      </w:r>
      <w:r>
        <w:t>2</w:t>
      </w:r>
    </w:p>
    <w:p w14:paraId="139A8AC3" w14:textId="0B166270" w:rsidR="000D0D45" w:rsidRDefault="000D0D45" w:rsidP="000D0D45">
      <w:pPr>
        <w:pStyle w:val="a8"/>
        <w:ind w:left="284"/>
        <w:jc w:val="center"/>
        <w:rPr>
          <w:rFonts w:cs="Times New Roman"/>
        </w:rPr>
      </w:pPr>
      <w:r w:rsidRPr="00E919DD">
        <w:rPr>
          <w:rFonts w:cs="Times New Roman"/>
          <w:noProof/>
        </w:rPr>
        <w:drawing>
          <wp:inline distT="0" distB="0" distL="0" distR="0" wp14:anchorId="48AE7AA9" wp14:editId="636054AE">
            <wp:extent cx="2817425" cy="3702289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98" r="29834"/>
                    <a:stretch/>
                  </pic:blipFill>
                  <pic:spPr bwMode="auto">
                    <a:xfrm>
                      <a:off x="0" y="0"/>
                      <a:ext cx="2859599" cy="3757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02505" w14:textId="494D208D" w:rsidR="000D0D45" w:rsidRPr="000D0D45" w:rsidRDefault="000D0D45" w:rsidP="000D0D45">
      <w:pPr>
        <w:pStyle w:val="a8"/>
        <w:ind w:left="284"/>
        <w:jc w:val="center"/>
      </w:pPr>
      <w:r>
        <w:t>Рисунок 3</w:t>
      </w:r>
      <w:r>
        <w:t xml:space="preserve"> – </w:t>
      </w:r>
      <w:r>
        <w:t>Скриншот №</w:t>
      </w:r>
      <w:r>
        <w:t>2</w:t>
      </w:r>
      <w:r>
        <w:t xml:space="preserve"> по баг-репорту 2</w:t>
      </w:r>
    </w:p>
    <w:p w14:paraId="0635FB4B" w14:textId="38E12C88" w:rsidR="0097484B" w:rsidRPr="0097484B" w:rsidRDefault="0097484B" w:rsidP="0097484B">
      <w:pPr>
        <w:pStyle w:val="1"/>
      </w:pPr>
      <w:bookmarkStart w:id="4" w:name="_Toc181052009"/>
      <w:r w:rsidRPr="0097484B">
        <w:lastRenderedPageBreak/>
        <w:t>ID дефекта: DEF-003</w:t>
      </w:r>
      <w:bookmarkEnd w:id="4"/>
    </w:p>
    <w:p w14:paraId="5FF627BD" w14:textId="1F99904F" w:rsidR="0097484B" w:rsidRDefault="0097484B" w:rsidP="0097484B">
      <w:r w:rsidRPr="00DD24A9">
        <w:rPr>
          <w:i/>
          <w:iCs/>
        </w:rPr>
        <w:t>Заголовок:</w:t>
      </w:r>
      <w:r w:rsidRPr="007C3C45">
        <w:t xml:space="preserve"> </w:t>
      </w:r>
      <w:r w:rsidRPr="0097484B">
        <w:t>Поле C не проверяется на заполненность</w:t>
      </w:r>
      <w:r w:rsidRPr="00E919DD">
        <w:t>.</w:t>
      </w:r>
    </w:p>
    <w:p w14:paraId="015F600C" w14:textId="5F37117B" w:rsidR="0097484B" w:rsidRDefault="0097484B" w:rsidP="0097484B">
      <w:r w:rsidRPr="00DD24A9">
        <w:rPr>
          <w:i/>
          <w:iCs/>
        </w:rPr>
        <w:t>Описание:</w:t>
      </w:r>
      <w:r w:rsidRPr="0097484B">
        <w:t xml:space="preserve"> При проверке заполненности полей формы программа не учитывает поле C. Если оставить поле C пустым, форма не выдает предупреждение о необходимости его заполнения и пытается определить тип треугольника, что приводит к некорректному результату.</w:t>
      </w:r>
    </w:p>
    <w:p w14:paraId="42F44C6E" w14:textId="77777777" w:rsidR="0097484B" w:rsidRPr="00DD24A9" w:rsidRDefault="0097484B" w:rsidP="0097484B">
      <w:pPr>
        <w:rPr>
          <w:i/>
          <w:iCs/>
        </w:rPr>
      </w:pPr>
      <w:r w:rsidRPr="00DD24A9">
        <w:rPr>
          <w:i/>
          <w:iCs/>
        </w:rPr>
        <w:t>Классификация:</w:t>
      </w:r>
    </w:p>
    <w:p w14:paraId="3124E7E9" w14:textId="56AF4740" w:rsidR="0097484B" w:rsidRDefault="0097484B" w:rsidP="002B190C">
      <w:pPr>
        <w:ind w:left="284"/>
      </w:pPr>
      <w:r w:rsidRPr="002B190C">
        <w:rPr>
          <w:i/>
          <w:iCs/>
        </w:rPr>
        <w:t>Тип</w:t>
      </w:r>
      <w:r>
        <w:t xml:space="preserve"> </w:t>
      </w:r>
      <w:r w:rsidRPr="002B190C">
        <w:rPr>
          <w:i/>
          <w:iCs/>
        </w:rPr>
        <w:t>дефекта:</w:t>
      </w:r>
      <w:r>
        <w:t xml:space="preserve"> </w:t>
      </w:r>
      <w:r w:rsidRPr="0097484B">
        <w:t>Ошибка валидации</w:t>
      </w:r>
      <w:r w:rsidRPr="0085171D">
        <w:t>;</w:t>
      </w:r>
    </w:p>
    <w:p w14:paraId="6FE1B3AD" w14:textId="77777777" w:rsidR="0097484B" w:rsidRDefault="0097484B" w:rsidP="002B190C">
      <w:pPr>
        <w:ind w:left="284"/>
      </w:pPr>
      <w:r w:rsidRPr="002B190C">
        <w:rPr>
          <w:i/>
          <w:iCs/>
        </w:rPr>
        <w:t>Серьезность:</w:t>
      </w:r>
      <w:r>
        <w:t xml:space="preserve"> Major (влияет на корректность основной функциональности)</w:t>
      </w:r>
      <w:r w:rsidRPr="0097484B">
        <w:t>;</w:t>
      </w:r>
    </w:p>
    <w:p w14:paraId="40B6F27A" w14:textId="013C3AE7" w:rsidR="0097484B" w:rsidRDefault="0097484B" w:rsidP="002B190C">
      <w:pPr>
        <w:ind w:left="284"/>
      </w:pPr>
      <w:r w:rsidRPr="002B190C">
        <w:rPr>
          <w:i/>
          <w:iCs/>
        </w:rPr>
        <w:t>Приоритет:</w:t>
      </w:r>
      <w:r>
        <w:t xml:space="preserve"> </w:t>
      </w:r>
      <w:r w:rsidRPr="0097484B">
        <w:t>Средний (исправление желательно для предотвращения ошибок в работе с неполными данными)</w:t>
      </w:r>
      <w:r>
        <w:t>.</w:t>
      </w:r>
    </w:p>
    <w:p w14:paraId="01A6BE7C" w14:textId="46CFAE34" w:rsidR="0097484B" w:rsidRDefault="0097484B" w:rsidP="0097484B">
      <w:r w:rsidRPr="00DD24A9">
        <w:rPr>
          <w:i/>
          <w:iCs/>
        </w:rPr>
        <w:t>Предусловия:</w:t>
      </w:r>
      <w:r>
        <w:t xml:space="preserve"> Поля A и B проверяются на заполненность, тогда как поле C также должно проверяться перед определением типа треугольника.</w:t>
      </w:r>
    </w:p>
    <w:p w14:paraId="45810B43" w14:textId="5B706385" w:rsidR="0097484B" w:rsidRPr="00DD24A9" w:rsidRDefault="0097484B" w:rsidP="0097484B">
      <w:pPr>
        <w:rPr>
          <w:i/>
          <w:iCs/>
        </w:rPr>
      </w:pPr>
      <w:r w:rsidRPr="00DD24A9">
        <w:rPr>
          <w:i/>
          <w:iCs/>
        </w:rPr>
        <w:t>Шаги воспроизведения:</w:t>
      </w:r>
    </w:p>
    <w:p w14:paraId="0627499F" w14:textId="77777777" w:rsidR="0097484B" w:rsidRDefault="0097484B" w:rsidP="0097484B">
      <w:pPr>
        <w:pStyle w:val="a8"/>
        <w:numPr>
          <w:ilvl w:val="3"/>
          <w:numId w:val="20"/>
        </w:numPr>
        <w:ind w:left="284" w:firstLine="0"/>
      </w:pPr>
      <w:r w:rsidRPr="0097484B">
        <w:t>Открыть форму для ввода значений сторон треугольника</w:t>
      </w:r>
      <w:r>
        <w:t>;</w:t>
      </w:r>
    </w:p>
    <w:p w14:paraId="4CB9F244" w14:textId="77777777" w:rsidR="0097484B" w:rsidRDefault="0097484B" w:rsidP="0097484B">
      <w:pPr>
        <w:pStyle w:val="a8"/>
        <w:numPr>
          <w:ilvl w:val="3"/>
          <w:numId w:val="20"/>
        </w:numPr>
        <w:ind w:left="284" w:firstLine="0"/>
      </w:pPr>
      <w:r w:rsidRPr="0097484B">
        <w:t>Ввести значения только в поля A и B, оставив поле C пустым</w:t>
      </w:r>
      <w:r>
        <w:t>;</w:t>
      </w:r>
    </w:p>
    <w:p w14:paraId="4D69BDF8" w14:textId="0F3A5ACC" w:rsidR="0097484B" w:rsidRPr="007C3C45" w:rsidRDefault="0097484B" w:rsidP="0097484B">
      <w:pPr>
        <w:pStyle w:val="a8"/>
        <w:numPr>
          <w:ilvl w:val="3"/>
          <w:numId w:val="20"/>
        </w:numPr>
        <w:ind w:left="284" w:firstLine="0"/>
      </w:pPr>
      <w:r>
        <w:t>Запустить программу для определения типа треугольника.</w:t>
      </w:r>
    </w:p>
    <w:p w14:paraId="382ABD6E" w14:textId="77777777" w:rsidR="0097484B" w:rsidRDefault="0097484B" w:rsidP="0097484B">
      <w:pPr>
        <w:rPr>
          <w:bCs/>
        </w:rPr>
      </w:pPr>
      <w:r w:rsidRPr="00DD24A9">
        <w:rPr>
          <w:i/>
          <w:iCs/>
        </w:rPr>
        <w:t>Ожидаемый результат</w:t>
      </w:r>
      <w:r w:rsidRPr="00DD24A9">
        <w:rPr>
          <w:b/>
          <w:i/>
          <w:iCs/>
        </w:rPr>
        <w:t>:</w:t>
      </w:r>
      <w:r>
        <w:rPr>
          <w:b/>
        </w:rPr>
        <w:t xml:space="preserve"> </w:t>
      </w:r>
      <w:r w:rsidRPr="0097484B">
        <w:rPr>
          <w:bCs/>
        </w:rPr>
        <w:t>Программа выводит предупреждение о необходимости заполнения всех полей, включая поле C, перед определением типа треугольника.</w:t>
      </w:r>
    </w:p>
    <w:p w14:paraId="19EE5AFA" w14:textId="77777777" w:rsidR="0097484B" w:rsidRDefault="0097484B" w:rsidP="0097484B">
      <w:pPr>
        <w:rPr>
          <w:bCs/>
        </w:rPr>
      </w:pPr>
      <w:r w:rsidRPr="00DD24A9">
        <w:rPr>
          <w:i/>
          <w:iCs/>
        </w:rPr>
        <w:t>Фактический результат</w:t>
      </w:r>
      <w:r w:rsidRPr="00DD24A9">
        <w:rPr>
          <w:b/>
          <w:i/>
          <w:iCs/>
        </w:rPr>
        <w:t>:</w:t>
      </w:r>
      <w:r>
        <w:rPr>
          <w:b/>
        </w:rPr>
        <w:t xml:space="preserve"> </w:t>
      </w:r>
      <w:r w:rsidRPr="0097484B">
        <w:rPr>
          <w:bCs/>
        </w:rPr>
        <w:t>Программа не выводит предупреждение и пытается определить тип треугольника, несмотря на пустое поле C.</w:t>
      </w:r>
    </w:p>
    <w:p w14:paraId="7484ECCE" w14:textId="19990B1B" w:rsidR="0097484B" w:rsidRDefault="0097484B" w:rsidP="0097484B">
      <w:pPr>
        <w:rPr>
          <w:rFonts w:cs="Times New Roman"/>
        </w:rPr>
      </w:pPr>
      <w:r w:rsidRPr="00DD24A9">
        <w:rPr>
          <w:rFonts w:cs="Times New Roman"/>
          <w:i/>
          <w:iCs/>
        </w:rPr>
        <w:t>Дополнительно:</w:t>
      </w:r>
      <w:r w:rsidRPr="0097484B">
        <w:rPr>
          <w:rFonts w:cs="Times New Roman"/>
        </w:rPr>
        <w:t xml:space="preserve"> Требуется обновить логику валидации формы, чтобы проверять заполненность всех полей, включая поле C, перед выполнением определения типа треугольника.</w:t>
      </w:r>
    </w:p>
    <w:p w14:paraId="547BF34C" w14:textId="77777777" w:rsidR="0097484B" w:rsidRDefault="0097484B" w:rsidP="0097484B">
      <w:pPr>
        <w:rPr>
          <w:rFonts w:cs="Times New Roman"/>
        </w:rPr>
      </w:pPr>
      <w:r w:rsidRPr="00DD24A9">
        <w:rPr>
          <w:rFonts w:cs="Times New Roman"/>
          <w:i/>
          <w:iCs/>
        </w:rPr>
        <w:t>Вложения:</w:t>
      </w:r>
      <w:r>
        <w:rPr>
          <w:rFonts w:cs="Times New Roman"/>
        </w:rPr>
        <w:t xml:space="preserve"> </w:t>
      </w:r>
      <w:r w:rsidRPr="0097484B">
        <w:rPr>
          <w:rFonts w:cs="Times New Roman"/>
        </w:rPr>
        <w:t>Скриншот формы, показывающий, что поле C оставлено пустым и при этом не отображается предупреждение о его заполнении, программа продолжает попытку определить тип треугольника.</w:t>
      </w:r>
    </w:p>
    <w:p w14:paraId="70FB93E6" w14:textId="14D0E768" w:rsidR="0097484B" w:rsidRDefault="0097484B" w:rsidP="004F1787">
      <w:pPr>
        <w:jc w:val="center"/>
      </w:pPr>
      <w:r w:rsidRPr="0097484B">
        <w:rPr>
          <w:noProof/>
        </w:rPr>
        <w:lastRenderedPageBreak/>
        <w:drawing>
          <wp:inline distT="0" distB="0" distL="0" distR="0" wp14:anchorId="5887CB20" wp14:editId="1C214E38">
            <wp:extent cx="3171825" cy="29926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9475" cy="299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39F4" w14:textId="5E32290E" w:rsidR="000D0D45" w:rsidRDefault="000D0D45" w:rsidP="000D0D45">
      <w:pPr>
        <w:jc w:val="center"/>
      </w:pPr>
      <w:r>
        <w:t xml:space="preserve">Рисунок </w:t>
      </w:r>
      <w:r>
        <w:t>4</w:t>
      </w:r>
      <w:r>
        <w:t xml:space="preserve"> – Скриншот по баг-репорту </w:t>
      </w:r>
      <w:r>
        <w:t>3</w:t>
      </w:r>
    </w:p>
    <w:p w14:paraId="20EF5A8A" w14:textId="62E3960D" w:rsidR="0097484B" w:rsidRDefault="0097484B" w:rsidP="0097484B"/>
    <w:p w14:paraId="6AA08C8D" w14:textId="28EB1000" w:rsidR="004F1787" w:rsidRPr="004F1787" w:rsidRDefault="004F1787" w:rsidP="004F1787">
      <w:pPr>
        <w:pStyle w:val="1"/>
      </w:pPr>
      <w:bookmarkStart w:id="5" w:name="_Toc181052010"/>
      <w:r>
        <w:t>ID дефекта: DEF-00</w:t>
      </w:r>
      <w:r w:rsidRPr="004F1787">
        <w:t>4</w:t>
      </w:r>
      <w:bookmarkEnd w:id="5"/>
    </w:p>
    <w:p w14:paraId="2C3CEA65" w14:textId="38389E1A" w:rsidR="004F1787" w:rsidRDefault="004F1787" w:rsidP="004F1787">
      <w:r w:rsidRPr="00DD24A9">
        <w:rPr>
          <w:i/>
          <w:iCs/>
        </w:rPr>
        <w:t>Заголовок:</w:t>
      </w:r>
      <w:r>
        <w:t xml:space="preserve"> </w:t>
      </w:r>
      <w:r w:rsidRPr="004F1787">
        <w:t>Форма уязвима к XSS при вводе тега &lt;SCRIPT&gt; в разных регистрах</w:t>
      </w:r>
      <w:r>
        <w:t>.</w:t>
      </w:r>
    </w:p>
    <w:p w14:paraId="37F8F11E" w14:textId="301D4E99" w:rsidR="004F1787" w:rsidRDefault="004F1787" w:rsidP="004F1787">
      <w:r w:rsidRPr="00DD24A9">
        <w:rPr>
          <w:i/>
          <w:iCs/>
        </w:rPr>
        <w:t>Описание:</w:t>
      </w:r>
      <w:r>
        <w:t xml:space="preserve"> </w:t>
      </w:r>
      <w:r w:rsidR="005B17EB" w:rsidRPr="005B17EB">
        <w:t>При вводе тега &lt;SCRIPT&gt; в верхнем регистре или в смешанном регистре форма не распознает это как попытку XSS-атаки и позволяет выполнить JavaScript-код. Это свидетельствует о недостаточной проверке тега &lt;script&gt;, так как фильтрация работает только при использовании нижнего регистра. Кроме того, после ввода тега &lt;SCRIPT&gt; в поле A программа отображает сообщение, в котором не упоминает поля B и C, что создает дополнительные уязвимости.</w:t>
      </w:r>
    </w:p>
    <w:p w14:paraId="6446F03A" w14:textId="77777777" w:rsidR="004F1787" w:rsidRPr="00DD24A9" w:rsidRDefault="004F1787" w:rsidP="004F1787">
      <w:pPr>
        <w:rPr>
          <w:i/>
          <w:iCs/>
        </w:rPr>
      </w:pPr>
      <w:r w:rsidRPr="00DD24A9">
        <w:rPr>
          <w:i/>
          <w:iCs/>
        </w:rPr>
        <w:t>Классификация:</w:t>
      </w:r>
    </w:p>
    <w:p w14:paraId="107AC33B" w14:textId="4918FDFB" w:rsidR="004F1787" w:rsidRDefault="004F1787" w:rsidP="002B190C">
      <w:pPr>
        <w:ind w:left="284"/>
      </w:pPr>
      <w:r w:rsidRPr="002B190C">
        <w:rPr>
          <w:i/>
          <w:iCs/>
        </w:rPr>
        <w:t>Тип дефекта:</w:t>
      </w:r>
      <w:r>
        <w:t xml:space="preserve"> </w:t>
      </w:r>
      <w:r w:rsidRPr="004F1787">
        <w:t>Уязвимость безопасности (XSS)</w:t>
      </w:r>
      <w:r>
        <w:t>;</w:t>
      </w:r>
    </w:p>
    <w:p w14:paraId="50A05FF6" w14:textId="35F12DCF" w:rsidR="004F1787" w:rsidRDefault="004F1787" w:rsidP="002B190C">
      <w:pPr>
        <w:ind w:left="284"/>
      </w:pPr>
      <w:r w:rsidRPr="002B190C">
        <w:rPr>
          <w:i/>
          <w:iCs/>
        </w:rPr>
        <w:t>Серьезность:</w:t>
      </w:r>
      <w:r>
        <w:t xml:space="preserve"> </w:t>
      </w:r>
      <w:r w:rsidRPr="004F1787">
        <w:t>Critical (уязвимость позволяет исполнение вредоносного кода)</w:t>
      </w:r>
      <w:r>
        <w:t>;</w:t>
      </w:r>
    </w:p>
    <w:p w14:paraId="338E3CAE" w14:textId="072AC57E" w:rsidR="004F1787" w:rsidRPr="004F1787" w:rsidRDefault="004F1787" w:rsidP="002B190C">
      <w:pPr>
        <w:ind w:left="284"/>
      </w:pPr>
      <w:r w:rsidRPr="002B190C">
        <w:rPr>
          <w:i/>
          <w:iCs/>
        </w:rPr>
        <w:t>Приоритет:</w:t>
      </w:r>
      <w:r>
        <w:t xml:space="preserve"> </w:t>
      </w:r>
      <w:r w:rsidRPr="004F1787">
        <w:t>Высокий (необходимо исправить для защиты приложения от XSS-атак).</w:t>
      </w:r>
    </w:p>
    <w:p w14:paraId="72BAB0A8" w14:textId="499A4C84" w:rsidR="004F1787" w:rsidRDefault="004F1787" w:rsidP="004F1787">
      <w:r w:rsidRPr="00DD24A9">
        <w:rPr>
          <w:i/>
          <w:iCs/>
        </w:rPr>
        <w:t>Предусловия:</w:t>
      </w:r>
      <w:r>
        <w:t xml:space="preserve"> </w:t>
      </w:r>
      <w:r w:rsidRPr="004F1787">
        <w:t>Форма проверяет поле на наличие подстроки &lt;script&gt; в нижнем регистре, но не обрабатывает теги, написанные в верхнем или смешанном регистре.</w:t>
      </w:r>
    </w:p>
    <w:p w14:paraId="7F1807E0" w14:textId="77777777" w:rsidR="004F1787" w:rsidRPr="00DD24A9" w:rsidRDefault="004F1787" w:rsidP="004F1787">
      <w:pPr>
        <w:rPr>
          <w:i/>
          <w:iCs/>
        </w:rPr>
      </w:pPr>
      <w:r w:rsidRPr="00DD24A9">
        <w:rPr>
          <w:i/>
          <w:iCs/>
        </w:rPr>
        <w:t>Шаги воспроизведения:</w:t>
      </w:r>
    </w:p>
    <w:p w14:paraId="57F31D7A" w14:textId="276622B3" w:rsidR="004F1787" w:rsidRPr="005B17EB" w:rsidRDefault="005B17EB" w:rsidP="005B17EB">
      <w:pPr>
        <w:pStyle w:val="a8"/>
        <w:numPr>
          <w:ilvl w:val="0"/>
          <w:numId w:val="25"/>
        </w:numPr>
        <w:ind w:left="284" w:firstLine="0"/>
      </w:pPr>
      <w:r w:rsidRPr="005B17EB">
        <w:lastRenderedPageBreak/>
        <w:t>Открыть форму и ввести значение &lt;SCRIPT&gt;alert("XSS")&lt;/SCRIPT&gt; в поле A (первую сторону);</w:t>
      </w:r>
    </w:p>
    <w:p w14:paraId="418B17A3" w14:textId="4731B8D9" w:rsidR="004F1787" w:rsidRDefault="005B17EB" w:rsidP="005B17EB">
      <w:pPr>
        <w:pStyle w:val="a8"/>
        <w:numPr>
          <w:ilvl w:val="0"/>
          <w:numId w:val="25"/>
        </w:numPr>
        <w:ind w:left="284" w:firstLine="0"/>
      </w:pPr>
      <w:r w:rsidRPr="005B17EB">
        <w:t>Ввести любые значения в поля B и C;</w:t>
      </w:r>
    </w:p>
    <w:p w14:paraId="4F359B33" w14:textId="2E78BC0C" w:rsidR="005B17EB" w:rsidRPr="005B17EB" w:rsidRDefault="005B17EB" w:rsidP="005B17EB">
      <w:pPr>
        <w:pStyle w:val="a8"/>
        <w:numPr>
          <w:ilvl w:val="0"/>
          <w:numId w:val="25"/>
        </w:numPr>
        <w:ind w:left="284" w:firstLine="0"/>
        <w:rPr>
          <w:lang w:val="en-US"/>
        </w:rPr>
      </w:pPr>
      <w:r w:rsidRPr="005B17EB">
        <w:rPr>
          <w:lang w:val="en-US"/>
        </w:rPr>
        <w:t>Отправить форму.</w:t>
      </w:r>
    </w:p>
    <w:p w14:paraId="101696D1" w14:textId="0C447B2C" w:rsidR="004F1787" w:rsidRPr="00DD24A9" w:rsidRDefault="004F1787" w:rsidP="004F1787">
      <w:pPr>
        <w:rPr>
          <w:i/>
          <w:iCs/>
        </w:rPr>
      </w:pPr>
      <w:r w:rsidRPr="00DD24A9">
        <w:rPr>
          <w:i/>
          <w:iCs/>
        </w:rPr>
        <w:t>Ожидаемый результат:</w:t>
      </w:r>
    </w:p>
    <w:p w14:paraId="13C2BF44" w14:textId="3F1E1B2D" w:rsidR="005B17EB" w:rsidRDefault="005B17EB" w:rsidP="005B17EB">
      <w:pPr>
        <w:pStyle w:val="a8"/>
        <w:numPr>
          <w:ilvl w:val="3"/>
          <w:numId w:val="26"/>
        </w:numPr>
        <w:ind w:left="284" w:firstLine="0"/>
      </w:pPr>
      <w:r>
        <w:t>Форма распознает ввод как попытку XSS-атаки и предотвращает исполнение JavaScript-кода независимо от регистра в теге &lt;script&gt;</w:t>
      </w:r>
      <w:r w:rsidRPr="005B17EB">
        <w:t>;</w:t>
      </w:r>
    </w:p>
    <w:p w14:paraId="3A3608EC" w14:textId="7AADBCD9" w:rsidR="005B17EB" w:rsidRDefault="005B17EB" w:rsidP="005B17EB">
      <w:pPr>
        <w:pStyle w:val="a8"/>
        <w:numPr>
          <w:ilvl w:val="3"/>
          <w:numId w:val="26"/>
        </w:numPr>
        <w:ind w:left="284" w:firstLine="0"/>
      </w:pPr>
      <w:r>
        <w:t>Программа должна отображать все введенные значения, включая A, B и C.</w:t>
      </w:r>
    </w:p>
    <w:p w14:paraId="083EC932" w14:textId="7C43F519" w:rsidR="005B17EB" w:rsidRPr="00DD24A9" w:rsidRDefault="004F1787" w:rsidP="004F1787">
      <w:pPr>
        <w:rPr>
          <w:i/>
          <w:iCs/>
        </w:rPr>
      </w:pPr>
      <w:r w:rsidRPr="00DD24A9">
        <w:rPr>
          <w:i/>
          <w:iCs/>
        </w:rPr>
        <w:t>Фактический результат:</w:t>
      </w:r>
    </w:p>
    <w:p w14:paraId="09CEFDB8" w14:textId="3D68CC10" w:rsidR="005B17EB" w:rsidRDefault="005B17EB" w:rsidP="005B17EB">
      <w:pPr>
        <w:pStyle w:val="a8"/>
        <w:numPr>
          <w:ilvl w:val="6"/>
          <w:numId w:val="26"/>
        </w:numPr>
        <w:ind w:left="284" w:firstLine="0"/>
      </w:pPr>
      <w:r>
        <w:t>Форма не распознает ввод как XSS-атаку и позволяет исполнение JavaScript-кода при вводе тега &lt;SCRIPT&gt; в верхнем регистре</w:t>
      </w:r>
      <w:r w:rsidRPr="005B17EB">
        <w:t>;</w:t>
      </w:r>
    </w:p>
    <w:p w14:paraId="075C5560" w14:textId="4314A371" w:rsidR="005B17EB" w:rsidRDefault="005B17EB" w:rsidP="005B17EB">
      <w:pPr>
        <w:pStyle w:val="a8"/>
        <w:numPr>
          <w:ilvl w:val="6"/>
          <w:numId w:val="26"/>
        </w:numPr>
        <w:ind w:left="284" w:firstLine="0"/>
      </w:pPr>
      <w:r>
        <w:t>При выводе результатов программа отображает только значение A: «Вы ввели A: ...», не упоминая о значениях B и C.</w:t>
      </w:r>
    </w:p>
    <w:p w14:paraId="3E6E1444" w14:textId="011340DA" w:rsidR="004F1787" w:rsidRDefault="004F1787" w:rsidP="004F1787">
      <w:r w:rsidRPr="00DD24A9">
        <w:rPr>
          <w:i/>
          <w:iCs/>
        </w:rPr>
        <w:t>Дополнительно:</w:t>
      </w:r>
      <w:r>
        <w:t xml:space="preserve"> </w:t>
      </w:r>
      <w:r w:rsidR="005B17EB" w:rsidRPr="005B17EB">
        <w:t>Требуется обновить механизм фильтрации для проверки тега &lt;script&gt; вне зависимости от регистра символов, а также исправить логику отображения, чтобы она показывала все введенные значения.</w:t>
      </w:r>
    </w:p>
    <w:p w14:paraId="2868846E" w14:textId="0A7579FE" w:rsidR="005B17EB" w:rsidRDefault="004F1787" w:rsidP="005B17EB">
      <w:r w:rsidRPr="00DD24A9">
        <w:rPr>
          <w:i/>
          <w:iCs/>
        </w:rPr>
        <w:t>Вложения:</w:t>
      </w:r>
      <w:r w:rsidR="005B17EB" w:rsidRPr="005B17EB">
        <w:t xml:space="preserve"> Скриншот формы </w:t>
      </w:r>
      <w:r w:rsidR="0085171D">
        <w:t xml:space="preserve">изображен на рисунке 4 </w:t>
      </w:r>
      <w:r w:rsidR="005B17EB" w:rsidRPr="005B17EB">
        <w:t>с введенным тегом &lt;SCRIPT&gt; в верхнем регистре, подтверждением выполнения JavaScript-кода и выводом, показывающим только значение A: «Вы ввели A: ...», без упоминания B и C.</w:t>
      </w:r>
    </w:p>
    <w:p w14:paraId="4ABF2B04" w14:textId="64A5B609" w:rsidR="004F1787" w:rsidRDefault="004F1787" w:rsidP="005B17EB">
      <w:pPr>
        <w:jc w:val="center"/>
      </w:pPr>
      <w:r w:rsidRPr="004F1787">
        <w:rPr>
          <w:noProof/>
        </w:rPr>
        <w:drawing>
          <wp:inline distT="0" distB="0" distL="0" distR="0" wp14:anchorId="507E493D" wp14:editId="2F73516F">
            <wp:extent cx="3185652" cy="274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2706" cy="276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8301" w14:textId="3F05E72F" w:rsidR="0085171D" w:rsidRDefault="0085171D" w:rsidP="0085171D">
      <w:pPr>
        <w:jc w:val="center"/>
      </w:pPr>
      <w:r>
        <w:t xml:space="preserve">Рисунок </w:t>
      </w:r>
      <w:r w:rsidR="000D0D45">
        <w:t>5</w:t>
      </w:r>
      <w:r>
        <w:t xml:space="preserve"> – </w:t>
      </w:r>
      <w:r w:rsidR="000D0D45">
        <w:t xml:space="preserve">Скриншот по баг-репорту </w:t>
      </w:r>
      <w:r w:rsidR="000D0D45">
        <w:t>4</w:t>
      </w:r>
    </w:p>
    <w:p w14:paraId="00000046" w14:textId="56980F4A" w:rsidR="00503E4D" w:rsidRPr="008B2459" w:rsidRDefault="00C311A5" w:rsidP="00C311A5">
      <w:pPr>
        <w:pStyle w:val="1"/>
      </w:pPr>
      <w:bookmarkStart w:id="6" w:name="_Toc181052011"/>
      <w:bookmarkStart w:id="7" w:name="_GoBack"/>
      <w:bookmarkEnd w:id="7"/>
      <w:r w:rsidRPr="008B2459">
        <w:lastRenderedPageBreak/>
        <w:t>Заключение</w:t>
      </w:r>
      <w:bookmarkEnd w:id="6"/>
    </w:p>
    <w:p w14:paraId="00000047" w14:textId="6A49AF70" w:rsidR="00503E4D" w:rsidRPr="008B2459" w:rsidRDefault="00D15181" w:rsidP="00D15181">
      <w:pPr>
        <w:rPr>
          <w:rFonts w:eastAsia="Times New Roman" w:cs="Times New Roman"/>
        </w:rPr>
      </w:pPr>
      <w:r w:rsidRPr="00D15181">
        <w:rPr>
          <w:rFonts w:eastAsia="Times New Roman" w:cs="Times New Roman"/>
        </w:rPr>
        <w:t>В процессе работы были изучены правила и структура составления баг-репортов. В результате тестирования приложения для генерации случайных чисел были составлены баг-репорты, фиксирующие выявленные ошибки и предлагающие пути их устранения. Эти отчеты помогут разработчикам улучшить качество приложения и обеспечить его корректную работу.</w:t>
      </w:r>
    </w:p>
    <w:sectPr w:rsidR="00503E4D" w:rsidRPr="008B2459">
      <w:pgSz w:w="11906" w:h="16838"/>
      <w:pgMar w:top="1134" w:right="737" w:bottom="1134" w:left="1304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0023"/>
    <w:multiLevelType w:val="hybridMultilevel"/>
    <w:tmpl w:val="C54818E2"/>
    <w:lvl w:ilvl="0" w:tplc="5AFAB0FE">
      <w:numFmt w:val="bullet"/>
      <w:lvlText w:val="•"/>
      <w:lvlJc w:val="left"/>
      <w:pPr>
        <w:ind w:left="1364" w:hanging="720"/>
      </w:pPr>
      <w:rPr>
        <w:rFonts w:ascii="Times New Roman" w:eastAsia="XO Thame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F014F7"/>
    <w:multiLevelType w:val="multilevel"/>
    <w:tmpl w:val="EA068A4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E0E39A5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1F815C89"/>
    <w:multiLevelType w:val="multilevel"/>
    <w:tmpl w:val="6FF0C5D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40D40BC"/>
    <w:multiLevelType w:val="hybridMultilevel"/>
    <w:tmpl w:val="8098E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A4282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6" w15:restartNumberingAfterBreak="0">
    <w:nsid w:val="3324321B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7" w15:restartNumberingAfterBreak="0">
    <w:nsid w:val="33A63093"/>
    <w:multiLevelType w:val="hybridMultilevel"/>
    <w:tmpl w:val="42261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767A0"/>
    <w:multiLevelType w:val="hybridMultilevel"/>
    <w:tmpl w:val="68CCF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C6419"/>
    <w:multiLevelType w:val="hybridMultilevel"/>
    <w:tmpl w:val="A3580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41CBD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1" w15:restartNumberingAfterBreak="0">
    <w:nsid w:val="40B17BED"/>
    <w:multiLevelType w:val="hybridMultilevel"/>
    <w:tmpl w:val="FA80C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A174C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3" w15:restartNumberingAfterBreak="0">
    <w:nsid w:val="4B9964C5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4" w15:restartNumberingAfterBreak="0">
    <w:nsid w:val="4C186A90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5" w15:restartNumberingAfterBreak="0">
    <w:nsid w:val="4E747799"/>
    <w:multiLevelType w:val="hybridMultilevel"/>
    <w:tmpl w:val="F05CB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E568A"/>
    <w:multiLevelType w:val="hybridMultilevel"/>
    <w:tmpl w:val="731C6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CB0624"/>
    <w:multiLevelType w:val="multilevel"/>
    <w:tmpl w:val="67A497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8" w15:restartNumberingAfterBreak="0">
    <w:nsid w:val="58225F1E"/>
    <w:multiLevelType w:val="hybridMultilevel"/>
    <w:tmpl w:val="92EC09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C1B52B7"/>
    <w:multiLevelType w:val="hybridMultilevel"/>
    <w:tmpl w:val="E90C02F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5ED315CD"/>
    <w:multiLevelType w:val="hybridMultilevel"/>
    <w:tmpl w:val="B2D8A6AC"/>
    <w:lvl w:ilvl="0" w:tplc="5AFAB0FE">
      <w:numFmt w:val="bullet"/>
      <w:lvlText w:val="•"/>
      <w:lvlJc w:val="left"/>
      <w:pPr>
        <w:ind w:left="1080" w:hanging="720"/>
      </w:pPr>
      <w:rPr>
        <w:rFonts w:ascii="Times New Roman" w:eastAsia="XO Thame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EF3CAC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2" w15:restartNumberingAfterBreak="0">
    <w:nsid w:val="639B0506"/>
    <w:multiLevelType w:val="hybridMultilevel"/>
    <w:tmpl w:val="C6401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EA6AF0"/>
    <w:multiLevelType w:val="hybridMultilevel"/>
    <w:tmpl w:val="6C08EEF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6A783925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5" w15:restartNumberingAfterBreak="0">
    <w:nsid w:val="70217CE4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6" w15:restartNumberingAfterBreak="0">
    <w:nsid w:val="7637677C"/>
    <w:multiLevelType w:val="hybridMultilevel"/>
    <w:tmpl w:val="BCB4C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127FE"/>
    <w:multiLevelType w:val="hybridMultilevel"/>
    <w:tmpl w:val="D4B6D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352DC4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9" w15:restartNumberingAfterBreak="0">
    <w:nsid w:val="7B704776"/>
    <w:multiLevelType w:val="hybridMultilevel"/>
    <w:tmpl w:val="619C01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22"/>
  </w:num>
  <w:num w:numId="4">
    <w:abstractNumId w:val="11"/>
  </w:num>
  <w:num w:numId="5">
    <w:abstractNumId w:val="23"/>
  </w:num>
  <w:num w:numId="6">
    <w:abstractNumId w:val="7"/>
  </w:num>
  <w:num w:numId="7">
    <w:abstractNumId w:val="9"/>
  </w:num>
  <w:num w:numId="8">
    <w:abstractNumId w:val="18"/>
  </w:num>
  <w:num w:numId="9">
    <w:abstractNumId w:val="15"/>
  </w:num>
  <w:num w:numId="10">
    <w:abstractNumId w:val="16"/>
  </w:num>
  <w:num w:numId="11">
    <w:abstractNumId w:val="19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9"/>
  </w:num>
  <w:num w:numId="15">
    <w:abstractNumId w:val="12"/>
  </w:num>
  <w:num w:numId="16">
    <w:abstractNumId w:val="8"/>
  </w:num>
  <w:num w:numId="17">
    <w:abstractNumId w:val="27"/>
  </w:num>
  <w:num w:numId="18">
    <w:abstractNumId w:val="24"/>
  </w:num>
  <w:num w:numId="19">
    <w:abstractNumId w:val="26"/>
  </w:num>
  <w:num w:numId="20">
    <w:abstractNumId w:val="5"/>
  </w:num>
  <w:num w:numId="21">
    <w:abstractNumId w:val="2"/>
  </w:num>
  <w:num w:numId="22">
    <w:abstractNumId w:val="10"/>
  </w:num>
  <w:num w:numId="23">
    <w:abstractNumId w:val="21"/>
  </w:num>
  <w:num w:numId="24">
    <w:abstractNumId w:val="28"/>
  </w:num>
  <w:num w:numId="25">
    <w:abstractNumId w:val="25"/>
  </w:num>
  <w:num w:numId="26">
    <w:abstractNumId w:val="6"/>
  </w:num>
  <w:num w:numId="27">
    <w:abstractNumId w:val="13"/>
  </w:num>
  <w:num w:numId="28">
    <w:abstractNumId w:val="4"/>
  </w:num>
  <w:num w:numId="29">
    <w:abstractNumId w:val="2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E4D"/>
    <w:rsid w:val="0002547A"/>
    <w:rsid w:val="000679B3"/>
    <w:rsid w:val="000D0D45"/>
    <w:rsid w:val="0011393B"/>
    <w:rsid w:val="001446FE"/>
    <w:rsid w:val="002B190C"/>
    <w:rsid w:val="002E4B1A"/>
    <w:rsid w:val="00436CF2"/>
    <w:rsid w:val="00490C73"/>
    <w:rsid w:val="004F1787"/>
    <w:rsid w:val="00503E4D"/>
    <w:rsid w:val="005B17EB"/>
    <w:rsid w:val="007244BC"/>
    <w:rsid w:val="007C3C45"/>
    <w:rsid w:val="007F4553"/>
    <w:rsid w:val="0085171D"/>
    <w:rsid w:val="00884B75"/>
    <w:rsid w:val="008952F6"/>
    <w:rsid w:val="008B2459"/>
    <w:rsid w:val="0097484B"/>
    <w:rsid w:val="00A85E0F"/>
    <w:rsid w:val="00AA623C"/>
    <w:rsid w:val="00BD0D4B"/>
    <w:rsid w:val="00C30C5A"/>
    <w:rsid w:val="00C311A5"/>
    <w:rsid w:val="00C54EAB"/>
    <w:rsid w:val="00D15181"/>
    <w:rsid w:val="00DD24A9"/>
    <w:rsid w:val="00E64058"/>
    <w:rsid w:val="00E919DD"/>
    <w:rsid w:val="00F5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F2A77"/>
  <w15:docId w15:val="{4E13ACE9-5EDF-447C-9AD1-3A28E0E1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XO Thames" w:eastAsia="XO Thames" w:hAnsi="XO Thames" w:cs="XO Thames"/>
        <w:sz w:val="28"/>
        <w:szCs w:val="28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C45"/>
    <w:pPr>
      <w:spacing w:line="360" w:lineRule="auto"/>
    </w:pPr>
    <w:rPr>
      <w:rFonts w:ascii="Times New Roman" w:hAnsi="Times New Roman"/>
    </w:rPr>
  </w:style>
  <w:style w:type="paragraph" w:styleId="1">
    <w:name w:val="heading 1"/>
    <w:next w:val="a"/>
    <w:link w:val="10"/>
    <w:uiPriority w:val="9"/>
    <w:qFormat/>
    <w:rsid w:val="00C311A5"/>
    <w:pPr>
      <w:spacing w:line="360" w:lineRule="auto"/>
      <w:outlineLvl w:val="0"/>
    </w:pPr>
    <w:rPr>
      <w:rFonts w:ascii="Times New Roman" w:hAnsi="Times New Roman"/>
      <w:b/>
    </w:rPr>
  </w:style>
  <w:style w:type="paragraph" w:styleId="2">
    <w:name w:val="heading 2"/>
    <w:next w:val="a"/>
    <w:link w:val="20"/>
    <w:uiPriority w:val="9"/>
    <w:unhideWhenUsed/>
    <w:qFormat/>
    <w:rsid w:val="00F5471D"/>
    <w:pPr>
      <w:spacing w:line="360" w:lineRule="auto"/>
      <w:outlineLvl w:val="1"/>
    </w:pPr>
    <w:rPr>
      <w:rFonts w:ascii="Times New Roman" w:hAnsi="Times New Roman"/>
      <w:b/>
    </w:rPr>
  </w:style>
  <w:style w:type="paragraph" w:styleId="3">
    <w:name w:val="heading 3"/>
    <w:next w:val="a"/>
    <w:link w:val="30"/>
    <w:uiPriority w:val="9"/>
    <w:semiHidden/>
    <w:unhideWhenUsed/>
    <w:qFormat/>
    <w:pPr>
      <w:spacing w:before="120" w:after="120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semiHidden/>
    <w:unhideWhenUsed/>
    <w:qFormat/>
    <w:pPr>
      <w:spacing w:before="120" w:after="120"/>
      <w:outlineLvl w:val="3"/>
    </w:pPr>
    <w:rPr>
      <w:b/>
      <w:sz w:val="24"/>
    </w:rPr>
  </w:style>
  <w:style w:type="paragraph" w:styleId="5">
    <w:name w:val="heading 5"/>
    <w:next w:val="a"/>
    <w:link w:val="50"/>
    <w:uiPriority w:val="9"/>
    <w:semiHidden/>
    <w:unhideWhenUsed/>
    <w:qFormat/>
    <w:pPr>
      <w:spacing w:before="120" w:after="12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next w:val="a"/>
    <w:link w:val="a4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1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rsid w:val="008952F6"/>
    <w:pPr>
      <w:spacing w:line="360" w:lineRule="auto"/>
      <w:ind w:left="198"/>
      <w:jc w:val="left"/>
    </w:pPr>
    <w:rPr>
      <w:rFonts w:ascii="Times New Roman" w:hAnsi="Times New Roman"/>
    </w:rPr>
  </w:style>
  <w:style w:type="character" w:customStyle="1" w:styleId="22">
    <w:name w:val="Оглавление 2 Знак"/>
    <w:link w:val="21"/>
    <w:uiPriority w:val="39"/>
    <w:rsid w:val="008952F6"/>
    <w:rPr>
      <w:rFonts w:ascii="Times New Roman" w:hAnsi="Times New Roman"/>
    </w:rPr>
  </w:style>
  <w:style w:type="paragraph" w:styleId="41">
    <w:name w:val="toc 4"/>
    <w:next w:val="a"/>
    <w:link w:val="42"/>
    <w:uiPriority w:val="39"/>
    <w:pPr>
      <w:ind w:left="600"/>
      <w:jc w:val="left"/>
    </w:p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0">
    <w:name w:val="toc 6"/>
    <w:next w:val="a"/>
    <w:link w:val="61"/>
    <w:uiPriority w:val="39"/>
    <w:pPr>
      <w:ind w:left="1000"/>
      <w:jc w:val="left"/>
    </w:pPr>
  </w:style>
  <w:style w:type="character" w:customStyle="1" w:styleId="61">
    <w:name w:val="Оглавление 6 Знак"/>
    <w:link w:val="60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  <w:jc w:val="left"/>
    </w:p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  <w:jc w:val="left"/>
    </w:p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uiPriority w:val="9"/>
    <w:rsid w:val="00C311A5"/>
    <w:rPr>
      <w:rFonts w:ascii="Times New Roman" w:hAnsi="Times New Roman"/>
      <w:b/>
    </w:rPr>
  </w:style>
  <w:style w:type="paragraph" w:customStyle="1" w:styleId="12">
    <w:name w:val="Гиперссылка1"/>
    <w:link w:val="a5"/>
    <w:rPr>
      <w:color w:val="0000FF"/>
      <w:u w:val="single"/>
    </w:rPr>
  </w:style>
  <w:style w:type="character" w:styleId="a5">
    <w:name w:val="Hyperlink"/>
    <w:link w:val="12"/>
    <w:uiPriority w:val="99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sid w:val="008952F6"/>
    <w:pPr>
      <w:spacing w:line="360" w:lineRule="auto"/>
      <w:jc w:val="left"/>
    </w:pPr>
    <w:rPr>
      <w:rFonts w:ascii="Times New Roman" w:hAnsi="Times New Roman"/>
      <w:b/>
    </w:rPr>
  </w:style>
  <w:style w:type="character" w:customStyle="1" w:styleId="14">
    <w:name w:val="Оглавление 1 Знак"/>
    <w:link w:val="13"/>
    <w:uiPriority w:val="39"/>
    <w:rsid w:val="008952F6"/>
    <w:rPr>
      <w:rFonts w:ascii="Times New Roman" w:hAnsi="Times New Roman"/>
      <w:b/>
    </w:rPr>
  </w:style>
  <w:style w:type="paragraph" w:customStyle="1" w:styleId="HeaderandFooter">
    <w:name w:val="Header and Footer"/>
    <w:link w:val="HeaderandFooter0"/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  <w:jc w:val="left"/>
    </w:p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  <w:jc w:val="left"/>
    </w:p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  <w:jc w:val="left"/>
    </w:p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basedOn w:val="a"/>
    <w:next w:val="a"/>
    <w:link w:val="a7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i/>
      <w:color w:val="000000"/>
      <w:sz w:val="24"/>
      <w:szCs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character" w:customStyle="1" w:styleId="a4">
    <w:name w:val="Заголовок Знак"/>
    <w:link w:val="a3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uiPriority w:val="9"/>
    <w:rsid w:val="00F5471D"/>
    <w:rPr>
      <w:rFonts w:ascii="Times New Roman" w:hAnsi="Times New Roman"/>
      <w:b/>
    </w:rPr>
  </w:style>
  <w:style w:type="paragraph" w:styleId="a8">
    <w:name w:val="List Paragraph"/>
    <w:basedOn w:val="a"/>
    <w:uiPriority w:val="34"/>
    <w:qFormat/>
    <w:rsid w:val="008B2459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C311A5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table" w:styleId="aa">
    <w:name w:val="Table Grid"/>
    <w:basedOn w:val="a1"/>
    <w:uiPriority w:val="39"/>
    <w:rsid w:val="00E919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XGX19bwh8ZDDddIOWhXOPz8rvg==">CgMxLjA4AHIhMW9EQU11VXpKeHZQVFl6dG9xVm5tanFCVS16XzJmXzZj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2069022-DFE5-48B0-B8BE-8B2CA256A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Ludmila</cp:lastModifiedBy>
  <cp:revision>20</cp:revision>
  <dcterms:created xsi:type="dcterms:W3CDTF">2024-10-14T17:57:00Z</dcterms:created>
  <dcterms:modified xsi:type="dcterms:W3CDTF">2024-10-30T07:39:00Z</dcterms:modified>
</cp:coreProperties>
</file>