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E3638" w14:textId="2D9B6786" w:rsidR="001435D6" w:rsidRPr="00B13E5D" w:rsidRDefault="007E2CD5" w:rsidP="00B13E5D">
      <w:pPr>
        <w:pStyle w:val="ListParagraph"/>
        <w:numPr>
          <w:ilvl w:val="0"/>
          <w:numId w:val="5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  <w:t>Introduction</w:t>
      </w:r>
    </w:p>
    <w:p w14:paraId="17DD4D82" w14:textId="39DA0334" w:rsidR="001435D6" w:rsidRPr="00B13E5D" w:rsidRDefault="001435D6" w:rsidP="00B13E5D">
      <w:pPr>
        <w:pStyle w:val="ListParagraph"/>
        <w:numPr>
          <w:ilvl w:val="0"/>
          <w:numId w:val="6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Drone Physical Model</w:t>
      </w:r>
    </w:p>
    <w:p w14:paraId="7DAE6200" w14:textId="59D95505" w:rsidR="001435D6" w:rsidRPr="00B13E5D" w:rsidRDefault="007E2CD5" w:rsidP="00B13E5D">
      <w:pPr>
        <w:pStyle w:val="ListParagraph"/>
        <w:numPr>
          <w:ilvl w:val="0"/>
          <w:numId w:val="6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Task Objective</w:t>
      </w:r>
    </w:p>
    <w:p w14:paraId="57BAA7C7" w14:textId="00E73A12" w:rsidR="001435D6" w:rsidRPr="00B13E5D" w:rsidRDefault="001435D6" w:rsidP="00B13E5D">
      <w:pPr>
        <w:pStyle w:val="ListParagraph"/>
        <w:numPr>
          <w:ilvl w:val="0"/>
          <w:numId w:val="6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 xml:space="preserve">Key performance </w:t>
      </w:r>
    </w:p>
    <w:p w14:paraId="6AF00019" w14:textId="77777777" w:rsidR="001435D6" w:rsidRPr="00B13E5D" w:rsidRDefault="001435D6" w:rsidP="00B13E5D">
      <w:pPr>
        <w:pStyle w:val="ListParagraph"/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</w:p>
    <w:p w14:paraId="0E68C5B8" w14:textId="4C059353" w:rsidR="007E2CD5" w:rsidRPr="00B13E5D" w:rsidRDefault="007E2CD5" w:rsidP="00B13E5D">
      <w:pPr>
        <w:pStyle w:val="ListParagraph"/>
        <w:numPr>
          <w:ilvl w:val="0"/>
          <w:numId w:val="5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  <w:t>Methodology</w:t>
      </w:r>
    </w:p>
    <w:p w14:paraId="3D1F4D1D" w14:textId="77777777" w:rsidR="006D4920" w:rsidRPr="00B13E5D" w:rsidRDefault="006D4920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2.1 Environment</w:t>
      </w:r>
    </w:p>
    <w:p w14:paraId="457EA90C" w14:textId="2F1857ED" w:rsidR="006D4920" w:rsidRPr="00565703" w:rsidRDefault="006D4920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Game Bounds</w:t>
      </w:r>
      <w:r w:rsidR="0025367B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975A8D" w:rsidRPr="00975A8D">
        <w:rPr>
          <w:rFonts w:ascii="Arial" w:eastAsia="Times New Roman" w:hAnsi="Arial" w:cs="Arial"/>
          <w:kern w:val="0"/>
          <w:lang w:val="en-SG"/>
          <w14:ligatures w14:val="none"/>
        </w:rPr>
        <w:t xml:space="preserve">The </w:t>
      </w:r>
      <w:r w:rsidR="00131E5D">
        <w:rPr>
          <w:rFonts w:ascii="Arial" w:eastAsia="Times New Roman" w:hAnsi="Arial" w:cs="Arial"/>
          <w:kern w:val="0"/>
          <w:lang w:val="en-SG"/>
          <w14:ligatures w14:val="none"/>
        </w:rPr>
        <w:t>drone</w:t>
      </w:r>
      <w:r w:rsidR="00975A8D" w:rsidRPr="00975A8D">
        <w:rPr>
          <w:rFonts w:ascii="Arial" w:eastAsia="Times New Roman" w:hAnsi="Arial" w:cs="Arial"/>
          <w:kern w:val="0"/>
          <w:lang w:val="en-SG"/>
          <w14:ligatures w14:val="none"/>
        </w:rPr>
        <w:t xml:space="preserve"> operates within a two-dimensional continuous</w:t>
      </w:r>
      <w:r w:rsidR="00131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975A8D" w:rsidRPr="00975A8D">
        <w:rPr>
          <w:rFonts w:ascii="Arial" w:eastAsia="Times New Roman" w:hAnsi="Arial" w:cs="Arial"/>
          <w:kern w:val="0"/>
          <w:lang w:val="en-SG"/>
          <w14:ligatures w14:val="none"/>
        </w:rPr>
        <w:t>space</w:t>
      </w:r>
      <w:r w:rsidR="00A87115">
        <w:rPr>
          <w:rFonts w:ascii="Arial" w:eastAsia="Times New Roman" w:hAnsi="Arial" w:cs="Arial"/>
          <w:kern w:val="0"/>
          <w:lang w:val="en-SG"/>
          <w14:ligatures w14:val="none"/>
        </w:rPr>
        <w:t>.</w:t>
      </w:r>
      <w:r w:rsidR="00A87115" w:rsidRPr="00A87115">
        <w:t xml:space="preserve"> </w:t>
      </w:r>
      <w:r w:rsidR="00A87115" w:rsidRPr="00A87115">
        <w:rPr>
          <w:rFonts w:ascii="Arial" w:eastAsia="Times New Roman" w:hAnsi="Arial" w:cs="Arial"/>
          <w:kern w:val="0"/>
          <w:lang w:val="en-SG"/>
          <w14:ligatures w14:val="none"/>
        </w:rPr>
        <w:t xml:space="preserve">To maintain the drone within the observable </w:t>
      </w:r>
      <w:r w:rsidR="00A87115">
        <w:rPr>
          <w:rFonts w:ascii="Arial" w:eastAsia="Times New Roman" w:hAnsi="Arial" w:cs="Arial"/>
          <w:kern w:val="0"/>
          <w:lang w:val="en-SG"/>
          <w14:ligatures w14:val="none"/>
        </w:rPr>
        <w:t xml:space="preserve">screen </w:t>
      </w:r>
      <w:r w:rsidR="00A87115" w:rsidRPr="00A87115">
        <w:rPr>
          <w:rFonts w:ascii="Arial" w:eastAsia="Times New Roman" w:hAnsi="Arial" w:cs="Arial"/>
          <w:kern w:val="0"/>
          <w:lang w:val="en-SG"/>
          <w14:ligatures w14:val="none"/>
        </w:rPr>
        <w:t xml:space="preserve">region, we defined the </w:t>
      </w:r>
      <w:r w:rsidR="00A87115">
        <w:rPr>
          <w:rFonts w:ascii="Arial" w:eastAsia="Times New Roman" w:hAnsi="Arial" w:cs="Arial"/>
          <w:kern w:val="0"/>
          <w:lang w:val="en-SG"/>
          <w14:ligatures w14:val="none"/>
        </w:rPr>
        <w:t>game</w:t>
      </w:r>
      <w:r w:rsidR="00A87115" w:rsidRPr="00A87115">
        <w:rPr>
          <w:rFonts w:ascii="Arial" w:eastAsia="Times New Roman" w:hAnsi="Arial" w:cs="Arial"/>
          <w:kern w:val="0"/>
          <w:lang w:val="en-SG"/>
          <w14:ligatures w14:val="none"/>
        </w:rPr>
        <w:t xml:space="preserve"> boundaries as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x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∈[-0.75, 0.75]</m:t>
        </m:r>
      </m:oMath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and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y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∈[-0.50, 0.50]</m:t>
        </m:r>
      </m:oMath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080018" w:rsidRPr="00080018">
        <w:rPr>
          <w:rFonts w:ascii="Arial" w:eastAsia="Times New Roman" w:hAnsi="Arial" w:cs="Arial"/>
          <w:kern w:val="0"/>
          <w:lang w:val="en-SG"/>
          <w14:ligatures w14:val="none"/>
        </w:rPr>
        <w:t>derived from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503E40">
        <w:rPr>
          <w:rFonts w:ascii="Arial" w:eastAsia="Times New Roman" w:hAnsi="Arial" w:cs="Arial"/>
          <w:kern w:val="0"/>
          <w:lang w:val="en-SG"/>
          <w14:ligatures w14:val="none"/>
        </w:rPr>
        <w:t>a normalised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coordinate transformation </w:t>
      </w:r>
      <w:r w:rsidR="005413BE" w:rsidRPr="005413BE">
        <w:rPr>
          <w:rFonts w:ascii="Arial" w:eastAsia="Times New Roman" w:hAnsi="Arial" w:cs="Arial"/>
          <w:kern w:val="0"/>
          <w:lang w:val="en-SG"/>
          <w14:ligatures w14:val="none"/>
        </w:rPr>
        <w:t>of the</w:t>
      </w:r>
      <w:r w:rsidR="00635410">
        <w:rPr>
          <w:rFonts w:ascii="Arial" w:eastAsia="Times New Roman" w:hAnsi="Arial" w:cs="Arial"/>
          <w:kern w:val="0"/>
          <w:lang w:val="en-SG"/>
          <w14:ligatures w14:val="none"/>
        </w:rPr>
        <w:t xml:space="preserve"> 720 x 480 pixels screen window</w:t>
      </w:r>
      <w:r w:rsidR="005413BE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635410" w:rsidRPr="00635410">
        <w:rPr>
          <w:rFonts w:ascii="Arial" w:eastAsia="Times New Roman" w:hAnsi="Arial" w:cs="Arial"/>
          <w:kern w:val="0"/>
          <w:lang w:val="en-SG"/>
          <w14:ligatures w14:val="none"/>
        </w:rPr>
        <w:t>Crossing these boundaries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result</w:t>
      </w:r>
      <w:r w:rsidR="00345EAE">
        <w:rPr>
          <w:rFonts w:ascii="Arial" w:eastAsia="Times New Roman" w:hAnsi="Arial" w:cs="Arial"/>
          <w:kern w:val="0"/>
          <w:lang w:val="en-SG"/>
          <w14:ligatures w14:val="none"/>
        </w:rPr>
        <w:t xml:space="preserve">s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in</w:t>
      </w:r>
      <w:r w:rsidR="00345EAE">
        <w:rPr>
          <w:rFonts w:ascii="Arial" w:eastAsia="Times New Roman" w:hAnsi="Arial" w:cs="Arial"/>
          <w:kern w:val="0"/>
          <w:lang w:val="en-SG"/>
          <w14:ligatures w14:val="none"/>
        </w:rPr>
        <w:t xml:space="preserve"> an immediate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drone crash and episode termination.</w:t>
      </w: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</w:p>
    <w:p w14:paraId="1975046E" w14:textId="750707DE" w:rsidR="00EF40FE" w:rsidRDefault="006D4920" w:rsidP="00EF40FE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Target </w:t>
      </w:r>
      <w:r w:rsidR="0020026F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Generation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We </w:t>
      </w:r>
      <w:r w:rsidR="00242C07">
        <w:rPr>
          <w:rFonts w:ascii="Arial" w:eastAsia="Times New Roman" w:hAnsi="Arial" w:cs="Arial"/>
          <w:kern w:val="0"/>
          <w:lang w:val="en-SG"/>
          <w14:ligatures w14:val="none"/>
        </w:rPr>
        <w:t>designed</w:t>
      </w:r>
      <w:r w:rsidR="00E52552">
        <w:rPr>
          <w:rFonts w:ascii="Arial" w:eastAsia="Times New Roman" w:hAnsi="Arial" w:cs="Arial"/>
          <w:kern w:val="0"/>
          <w:lang w:val="en-SG"/>
          <w14:ligatures w14:val="none"/>
        </w:rPr>
        <w:t xml:space="preserve"> three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20026F">
        <w:rPr>
          <w:rFonts w:ascii="Arial" w:eastAsia="Times New Roman" w:hAnsi="Arial" w:cs="Arial"/>
          <w:kern w:val="0"/>
          <w:lang w:val="en-SG"/>
          <w14:ligatures w14:val="none"/>
        </w:rPr>
        <w:t xml:space="preserve">target generation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modes</w:t>
      </w:r>
      <w:r w:rsidR="00E52552">
        <w:rPr>
          <w:rFonts w:ascii="Arial" w:eastAsia="Times New Roman" w:hAnsi="Arial" w:cs="Arial"/>
          <w:kern w:val="0"/>
          <w:lang w:val="en-SG"/>
          <w14:ligatures w14:val="none"/>
        </w:rPr>
        <w:t xml:space="preserve"> for different purpose</w:t>
      </w:r>
      <w:r w:rsidR="00242C07">
        <w:rPr>
          <w:rFonts w:ascii="Arial" w:eastAsia="Times New Roman" w:hAnsi="Arial" w:cs="Arial"/>
          <w:kern w:val="0"/>
          <w:lang w:val="en-SG"/>
          <w14:ligatures w14:val="none"/>
        </w:rPr>
        <w:t>.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For evaluation, we use a </w:t>
      </w:r>
      <w:r w:rsidR="005E4B67">
        <w:rPr>
          <w:rFonts w:ascii="Arial" w:eastAsia="Times New Roman" w:hAnsi="Arial" w:cs="Arial"/>
          <w:kern w:val="0"/>
          <w:lang w:val="en-SG"/>
          <w14:ligatures w14:val="none"/>
        </w:rPr>
        <w:t>f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ixed </w:t>
      </w:r>
      <w:r w:rsidR="005E4B67">
        <w:rPr>
          <w:rFonts w:ascii="Arial" w:eastAsia="Times New Roman" w:hAnsi="Arial" w:cs="Arial"/>
          <w:kern w:val="0"/>
          <w:lang w:val="en-SG"/>
          <w14:ligatures w14:val="none"/>
        </w:rPr>
        <w:t>m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ode with four predetermined targets to test consistency, and a </w:t>
      </w:r>
      <w:r w:rsidR="005E4B67">
        <w:rPr>
          <w:rFonts w:ascii="Arial" w:eastAsia="Times New Roman" w:hAnsi="Arial" w:cs="Arial"/>
          <w:kern w:val="0"/>
          <w:lang w:val="en-SG"/>
          <w14:ligatures w14:val="none"/>
        </w:rPr>
        <w:t>r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andom </w:t>
      </w:r>
      <w:r w:rsidR="005E4B67">
        <w:rPr>
          <w:rFonts w:ascii="Arial" w:eastAsia="Times New Roman" w:hAnsi="Arial" w:cs="Arial"/>
          <w:kern w:val="0"/>
          <w:lang w:val="en-SG"/>
          <w14:ligatures w14:val="none"/>
        </w:rPr>
        <w:t>m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ode with five </w:t>
      </w:r>
      <w:r w:rsidR="005E4B67">
        <w:rPr>
          <w:rFonts w:ascii="Arial" w:eastAsia="Times New Roman" w:hAnsi="Arial" w:cs="Arial"/>
          <w:kern w:val="0"/>
          <w:lang w:val="en-SG"/>
          <w14:ligatures w14:val="none"/>
        </w:rPr>
        <w:t>random</w:t>
      </w:r>
      <w:r w:rsidR="005E4B67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 targets to test adaptability. </w:t>
      </w:r>
      <w:r w:rsidR="00400ABE">
        <w:rPr>
          <w:rFonts w:ascii="Arial" w:eastAsia="Times New Roman" w:hAnsi="Arial" w:cs="Arial"/>
          <w:kern w:val="0"/>
          <w:lang w:val="en-SG"/>
          <w14:ligatures w14:val="none"/>
        </w:rPr>
        <w:t xml:space="preserve">We use </w:t>
      </w:r>
      <w:r w:rsidR="00EF40FE">
        <w:rPr>
          <w:rFonts w:ascii="Arial" w:eastAsia="Times New Roman" w:hAnsi="Arial" w:cs="Arial"/>
          <w:kern w:val="0"/>
          <w:lang w:val="en-SG"/>
          <w14:ligatures w14:val="none"/>
        </w:rPr>
        <w:t xml:space="preserve">the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curriculum mode </w:t>
      </w:r>
      <w:r w:rsidR="00400ABE">
        <w:rPr>
          <w:rFonts w:ascii="Arial" w:eastAsia="Times New Roman" w:hAnsi="Arial" w:cs="Arial"/>
          <w:kern w:val="0"/>
          <w:lang w:val="en-SG"/>
          <w14:ligatures w14:val="none"/>
        </w:rPr>
        <w:t xml:space="preserve">specifically for training. It </w:t>
      </w:r>
      <w:r w:rsidR="00EF40FE" w:rsidRPr="005E4B67">
        <w:rPr>
          <w:rFonts w:ascii="Arial" w:eastAsia="Times New Roman" w:hAnsi="Arial" w:cs="Arial"/>
          <w:kern w:val="0"/>
          <w:lang w:val="en-SG"/>
          <w14:ligatures w14:val="none"/>
        </w:rPr>
        <w:t>generat</w:t>
      </w:r>
      <w:r w:rsidR="00EF40FE">
        <w:rPr>
          <w:rFonts w:ascii="Arial" w:eastAsia="Times New Roman" w:hAnsi="Arial" w:cs="Arial"/>
          <w:kern w:val="0"/>
          <w:lang w:val="en-SG"/>
          <w14:ligatures w14:val="none"/>
        </w:rPr>
        <w:t>es</w:t>
      </w:r>
      <w:r w:rsidR="00EF40FE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9B2299" w:rsidRPr="005E4B67">
        <w:rPr>
          <w:rFonts w:ascii="Arial" w:eastAsia="Times New Roman" w:hAnsi="Arial" w:cs="Arial"/>
          <w:kern w:val="0"/>
          <w:lang w:val="en-SG"/>
          <w14:ligatures w14:val="none"/>
        </w:rPr>
        <w:t xml:space="preserve">progressively </w:t>
      </w:r>
      <w:r w:rsidR="009B2299">
        <w:rPr>
          <w:rFonts w:ascii="Arial" w:eastAsia="Times New Roman" w:hAnsi="Arial" w:cs="Arial"/>
          <w:kern w:val="0"/>
          <w:lang w:val="en-SG"/>
          <w14:ligatures w14:val="none"/>
        </w:rPr>
        <w:t xml:space="preserve">challenging </w:t>
      </w:r>
      <w:r w:rsidR="00EF40FE" w:rsidRPr="005E4B67">
        <w:rPr>
          <w:rFonts w:ascii="Arial" w:eastAsia="Times New Roman" w:hAnsi="Arial" w:cs="Arial"/>
          <w:kern w:val="0"/>
          <w:lang w:val="en-SG"/>
          <w14:ligatures w14:val="none"/>
        </w:rPr>
        <w:t>random as the agent advances through the training stages.</w:t>
      </w:r>
    </w:p>
    <w:p w14:paraId="45BE3B26" w14:textId="3937B6FE" w:rsidR="006D4920" w:rsidRPr="00400ABE" w:rsidRDefault="006D4920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</w:p>
    <w:p w14:paraId="1105F5AC" w14:textId="12F1C187" w:rsidR="006D4920" w:rsidRPr="00B13E5D" w:rsidRDefault="006D4920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2.2 Algorithm</w:t>
      </w:r>
    </w:p>
    <w:p w14:paraId="4E6EC5C1" w14:textId="74EFAA76" w:rsidR="006D4920" w:rsidRPr="00B13E5D" w:rsidRDefault="006D4920" w:rsidP="00B13E5D">
      <w:pPr>
        <w:pStyle w:val="font-claude-response-body"/>
        <w:spacing w:before="0" w:beforeAutospacing="0" w:after="120" w:afterAutospacing="0"/>
        <w:rPr>
          <w:rFonts w:ascii="Arial" w:hAnsi="Arial" w:cs="Arial"/>
        </w:rPr>
      </w:pPr>
      <w:r w:rsidRPr="00B13E5D">
        <w:rPr>
          <w:rFonts w:ascii="Arial" w:hAnsi="Arial" w:cs="Arial"/>
        </w:rPr>
        <w:t xml:space="preserve">To address </w:t>
      </w:r>
      <w:r w:rsidRPr="00B13E5D">
        <w:rPr>
          <w:rFonts w:ascii="Arial" w:hAnsi="Arial" w:cs="Arial"/>
        </w:rPr>
        <w:t>drone control problem</w:t>
      </w:r>
      <w:r w:rsidRPr="00B13E5D">
        <w:rPr>
          <w:rFonts w:ascii="Arial" w:hAnsi="Arial" w:cs="Arial"/>
        </w:rPr>
        <w:t>, w</w:t>
      </w:r>
      <w:r w:rsidRPr="00B13E5D">
        <w:rPr>
          <w:rFonts w:ascii="Arial" w:hAnsi="Arial" w:cs="Arial"/>
        </w:rPr>
        <w:t xml:space="preserve">e </w:t>
      </w:r>
      <w:r w:rsidR="00393AEB" w:rsidRPr="00B13E5D">
        <w:rPr>
          <w:rFonts w:ascii="Arial" w:hAnsi="Arial" w:cs="Arial"/>
        </w:rPr>
        <w:t>explored</w:t>
      </w:r>
      <w:r w:rsidRPr="00B13E5D">
        <w:rPr>
          <w:rFonts w:ascii="Arial" w:hAnsi="Arial" w:cs="Arial"/>
        </w:rPr>
        <w:t xml:space="preserve"> </w:t>
      </w:r>
      <w:r w:rsidR="00CE0B27">
        <w:rPr>
          <w:rFonts w:ascii="Arial" w:hAnsi="Arial" w:cs="Arial"/>
        </w:rPr>
        <w:t>two distinct reinforcement learning approaches</w:t>
      </w:r>
      <w:r w:rsidR="00482731">
        <w:rPr>
          <w:rFonts w:ascii="Arial" w:hAnsi="Arial" w:cs="Arial"/>
        </w:rPr>
        <w:t xml:space="preserve">, </w:t>
      </w:r>
      <w:r w:rsidRPr="00B13E5D">
        <w:rPr>
          <w:rFonts w:ascii="Arial" w:hAnsi="Arial" w:cs="Arial"/>
        </w:rPr>
        <w:t>tabular</w:t>
      </w:r>
      <w:r w:rsidRPr="00B13E5D">
        <w:rPr>
          <w:rFonts w:ascii="Arial" w:hAnsi="Arial" w:cs="Arial"/>
        </w:rPr>
        <w:t xml:space="preserve"> </w:t>
      </w:r>
      <w:r w:rsidR="00482731">
        <w:rPr>
          <w:rFonts w:ascii="Arial" w:hAnsi="Arial" w:cs="Arial"/>
        </w:rPr>
        <w:t xml:space="preserve">method </w:t>
      </w:r>
      <w:r w:rsidRPr="00B13E5D">
        <w:rPr>
          <w:rFonts w:ascii="Arial" w:hAnsi="Arial" w:cs="Arial"/>
        </w:rPr>
        <w:t>and function approximation</w:t>
      </w:r>
      <w:r w:rsidR="00482731">
        <w:rPr>
          <w:rFonts w:ascii="Arial" w:hAnsi="Arial" w:cs="Arial"/>
        </w:rPr>
        <w:t xml:space="preserve">. This comparative approach gives us </w:t>
      </w:r>
      <w:r w:rsidR="003419B1">
        <w:rPr>
          <w:rFonts w:ascii="Arial" w:hAnsi="Arial" w:cs="Arial"/>
        </w:rPr>
        <w:t xml:space="preserve">a </w:t>
      </w:r>
      <w:r w:rsidR="00482731">
        <w:rPr>
          <w:rFonts w:ascii="Arial" w:hAnsi="Arial" w:cs="Arial"/>
        </w:rPr>
        <w:t>better</w:t>
      </w:r>
      <w:r w:rsidR="00EE100E" w:rsidRPr="00B13E5D">
        <w:rPr>
          <w:rFonts w:ascii="Arial" w:hAnsi="Arial" w:cs="Arial"/>
        </w:rPr>
        <w:t xml:space="preserve"> understand</w:t>
      </w:r>
      <w:r w:rsidR="003419B1">
        <w:rPr>
          <w:rFonts w:ascii="Arial" w:hAnsi="Arial" w:cs="Arial"/>
        </w:rPr>
        <w:t>ing</w:t>
      </w:r>
      <w:r w:rsidR="00EE100E" w:rsidRPr="00B13E5D">
        <w:rPr>
          <w:rFonts w:ascii="Arial" w:hAnsi="Arial" w:cs="Arial"/>
        </w:rPr>
        <w:t xml:space="preserve"> </w:t>
      </w:r>
      <w:r w:rsidR="00EE100E" w:rsidRPr="00B13E5D">
        <w:rPr>
          <w:rFonts w:ascii="Arial" w:hAnsi="Arial" w:cs="Arial"/>
        </w:rPr>
        <w:t xml:space="preserve">whether </w:t>
      </w:r>
      <w:r w:rsidR="003F61EB">
        <w:rPr>
          <w:rFonts w:ascii="Arial" w:hAnsi="Arial" w:cs="Arial"/>
        </w:rPr>
        <w:t xml:space="preserve">achieving </w:t>
      </w:r>
      <w:r w:rsidR="00EE100E" w:rsidRPr="00B13E5D">
        <w:rPr>
          <w:rFonts w:ascii="Arial" w:hAnsi="Arial" w:cs="Arial"/>
        </w:rPr>
        <w:t>optimal flight</w:t>
      </w:r>
      <w:r w:rsidR="00482731">
        <w:rPr>
          <w:rFonts w:ascii="Arial" w:hAnsi="Arial" w:cs="Arial"/>
        </w:rPr>
        <w:t xml:space="preserve"> performance relies on</w:t>
      </w:r>
      <w:r w:rsidR="003F61EB">
        <w:rPr>
          <w:rFonts w:ascii="Arial" w:hAnsi="Arial" w:cs="Arial"/>
        </w:rPr>
        <w:t xml:space="preserve"> the stability and interpretability </w:t>
      </w:r>
      <w:r w:rsidR="00EE100E" w:rsidRPr="00B13E5D">
        <w:rPr>
          <w:rFonts w:ascii="Arial" w:hAnsi="Arial" w:cs="Arial"/>
        </w:rPr>
        <w:t>of a</w:t>
      </w:r>
      <w:r w:rsidR="003F61EB">
        <w:rPr>
          <w:rFonts w:ascii="Arial" w:hAnsi="Arial" w:cs="Arial"/>
        </w:rPr>
        <w:t xml:space="preserve"> discrete </w:t>
      </w:r>
      <w:r w:rsidR="00EE100E" w:rsidRPr="00B13E5D">
        <w:rPr>
          <w:rFonts w:ascii="Arial" w:hAnsi="Arial" w:cs="Arial"/>
        </w:rPr>
        <w:t>controller</w:t>
      </w:r>
      <w:r w:rsidR="00EE100E" w:rsidRPr="00B13E5D">
        <w:rPr>
          <w:rFonts w:ascii="Arial" w:hAnsi="Arial" w:cs="Arial"/>
        </w:rPr>
        <w:t xml:space="preserve"> or </w:t>
      </w:r>
      <w:r w:rsidR="00EE100E" w:rsidRPr="00B13E5D">
        <w:rPr>
          <w:rFonts w:ascii="Arial" w:hAnsi="Arial" w:cs="Arial"/>
        </w:rPr>
        <w:t>the fine precision of a continuous model.</w:t>
      </w:r>
    </w:p>
    <w:p w14:paraId="2E659D66" w14:textId="1A9C6312" w:rsidR="00EE100E" w:rsidRDefault="006D4920" w:rsidP="00C01145">
      <w:pPr>
        <w:pStyle w:val="font-claude-response-body"/>
        <w:spacing w:before="0" w:beforeAutospacing="0" w:after="120" w:afterAutospacing="0"/>
        <w:rPr>
          <w:rFonts w:ascii="Arial" w:hAnsi="Arial" w:cs="Arial"/>
        </w:rPr>
      </w:pPr>
      <w:r w:rsidRPr="00B13E5D">
        <w:rPr>
          <w:rFonts w:ascii="Arial" w:hAnsi="Arial" w:cs="Arial"/>
          <w:b/>
          <w:bCs/>
        </w:rPr>
        <w:t xml:space="preserve">Tabular </w:t>
      </w:r>
      <w:r w:rsidR="00F376ED" w:rsidRPr="00B13E5D">
        <w:rPr>
          <w:rFonts w:ascii="Arial" w:hAnsi="Arial" w:cs="Arial"/>
          <w:b/>
          <w:bCs/>
        </w:rPr>
        <w:t>RL</w:t>
      </w:r>
      <w:r w:rsidR="00C01145">
        <w:rPr>
          <w:rFonts w:ascii="Arial" w:hAnsi="Arial" w:cs="Arial"/>
          <w:b/>
          <w:bCs/>
        </w:rPr>
        <w:t xml:space="preserve"> (</w:t>
      </w:r>
      <w:r w:rsidR="00C009C5">
        <w:rPr>
          <w:rFonts w:ascii="Arial" w:hAnsi="Arial" w:cs="Arial"/>
          <w:b/>
          <w:bCs/>
        </w:rPr>
        <w:t>SARSA</w:t>
      </w:r>
      <w:r w:rsidR="00C01145">
        <w:rPr>
          <w:rFonts w:ascii="Arial" w:hAnsi="Arial" w:cs="Arial"/>
          <w:b/>
          <w:bCs/>
        </w:rPr>
        <w:t xml:space="preserve">) </w:t>
      </w:r>
      <w:r w:rsidR="002B6A63" w:rsidRPr="00B13E5D">
        <w:rPr>
          <w:rFonts w:ascii="Arial" w:hAnsi="Arial" w:cs="Arial"/>
        </w:rPr>
        <w:t xml:space="preserve">The </w:t>
      </w:r>
      <w:r w:rsidR="003419B1">
        <w:rPr>
          <w:rFonts w:ascii="Arial" w:hAnsi="Arial" w:cs="Arial"/>
        </w:rPr>
        <w:t xml:space="preserve">primary </w:t>
      </w:r>
      <w:r w:rsidR="002B6A63" w:rsidRPr="00B13E5D">
        <w:rPr>
          <w:rFonts w:ascii="Arial" w:hAnsi="Arial" w:cs="Arial"/>
        </w:rPr>
        <w:t>advantage of Tabular RL is its</w:t>
      </w:r>
      <w:r w:rsidR="00B87ED6">
        <w:rPr>
          <w:rFonts w:ascii="Arial" w:hAnsi="Arial" w:cs="Arial"/>
        </w:rPr>
        <w:t xml:space="preserve"> </w:t>
      </w:r>
      <w:r w:rsidR="00FA1428">
        <w:rPr>
          <w:rFonts w:ascii="Arial" w:hAnsi="Arial" w:cs="Arial"/>
        </w:rPr>
        <w:t>interpretability</w:t>
      </w:r>
      <w:r w:rsidR="002B6A63" w:rsidRPr="00B13E5D">
        <w:rPr>
          <w:rFonts w:ascii="Arial" w:hAnsi="Arial" w:cs="Arial"/>
        </w:rPr>
        <w:t xml:space="preserve">. However, it </w:t>
      </w:r>
      <w:r w:rsidRPr="00B13E5D">
        <w:rPr>
          <w:rFonts w:ascii="Arial" w:hAnsi="Arial" w:cs="Arial"/>
        </w:rPr>
        <w:t>requires discreti</w:t>
      </w:r>
      <w:r w:rsidR="002B6A63" w:rsidRPr="00B13E5D">
        <w:rPr>
          <w:rFonts w:ascii="Arial" w:hAnsi="Arial" w:cs="Arial"/>
        </w:rPr>
        <w:t>s</w:t>
      </w:r>
      <w:r w:rsidRPr="00B13E5D">
        <w:rPr>
          <w:rFonts w:ascii="Arial" w:hAnsi="Arial" w:cs="Arial"/>
        </w:rPr>
        <w:t>ing continuous state space</w:t>
      </w:r>
      <w:r w:rsidR="002B6A63" w:rsidRPr="00B13E5D">
        <w:rPr>
          <w:rFonts w:ascii="Arial" w:hAnsi="Arial" w:cs="Arial"/>
        </w:rPr>
        <w:t xml:space="preserve"> into</w:t>
      </w:r>
      <w:r w:rsidR="00772912">
        <w:rPr>
          <w:rFonts w:ascii="Arial" w:hAnsi="Arial" w:cs="Arial"/>
        </w:rPr>
        <w:t xml:space="preserve"> finite</w:t>
      </w:r>
      <w:r w:rsidR="002B6A63" w:rsidRPr="00B13E5D">
        <w:rPr>
          <w:rFonts w:ascii="Arial" w:hAnsi="Arial" w:cs="Arial"/>
        </w:rPr>
        <w:t xml:space="preserve"> bins</w:t>
      </w:r>
      <w:r w:rsidR="005E5C44">
        <w:rPr>
          <w:rFonts w:ascii="Arial" w:hAnsi="Arial" w:cs="Arial"/>
        </w:rPr>
        <w:t>,</w:t>
      </w:r>
      <w:r w:rsidR="002B6A63" w:rsidRPr="00B13E5D">
        <w:rPr>
          <w:rFonts w:ascii="Arial" w:hAnsi="Arial" w:cs="Arial"/>
        </w:rPr>
        <w:t xml:space="preserve"> </w:t>
      </w:r>
      <w:r w:rsidR="005E5C44" w:rsidRPr="005E5C44">
        <w:rPr>
          <w:rFonts w:ascii="Arial" w:hAnsi="Arial" w:cs="Arial"/>
        </w:rPr>
        <w:t xml:space="preserve">introducing a trade-off between control precision and </w:t>
      </w:r>
      <w:r w:rsidR="0003255D">
        <w:rPr>
          <w:rFonts w:ascii="Arial" w:hAnsi="Arial" w:cs="Arial"/>
        </w:rPr>
        <w:t xml:space="preserve">manageable size of </w:t>
      </w:r>
      <w:r w:rsidR="005E5C44" w:rsidRPr="005E5C44">
        <w:rPr>
          <w:rFonts w:ascii="Arial" w:hAnsi="Arial" w:cs="Arial"/>
        </w:rPr>
        <w:t>state space</w:t>
      </w:r>
      <w:r w:rsidR="0003255D">
        <w:rPr>
          <w:rFonts w:ascii="Arial" w:hAnsi="Arial" w:cs="Arial"/>
        </w:rPr>
        <w:t>.</w:t>
      </w:r>
      <w:r w:rsidR="006B7543" w:rsidRPr="00B13E5D">
        <w:rPr>
          <w:rFonts w:ascii="Arial" w:hAnsi="Arial" w:cs="Arial"/>
        </w:rPr>
        <w:t xml:space="preserve"> </w:t>
      </w:r>
    </w:p>
    <w:p w14:paraId="3EA94636" w14:textId="3D335E17" w:rsidR="00EE100E" w:rsidRPr="00B13E5D" w:rsidRDefault="00FA1428" w:rsidP="00C54E4C">
      <w:pPr>
        <w:pStyle w:val="font-claude-response-body"/>
        <w:spacing w:before="0" w:beforeAutospacing="0" w:after="120" w:afterAutospacing="0"/>
        <w:rPr>
          <w:rFonts w:ascii="Arial" w:hAnsi="Arial" w:cs="Arial"/>
        </w:rPr>
      </w:pPr>
      <w:r w:rsidRPr="00FA1428">
        <w:rPr>
          <w:rFonts w:ascii="Arial" w:hAnsi="Arial" w:cs="Arial"/>
        </w:rPr>
        <w:t>Given the environment's hard termination boundaries</w:t>
      </w:r>
      <w:r>
        <w:rPr>
          <w:rFonts w:ascii="Arial" w:hAnsi="Arial" w:cs="Arial"/>
        </w:rPr>
        <w:t>,</w:t>
      </w:r>
      <w:r w:rsidRPr="00FA1428">
        <w:rPr>
          <w:rFonts w:ascii="Arial" w:hAnsi="Arial" w:cs="Arial"/>
        </w:rPr>
        <w:t xml:space="preserve"> we employed </w:t>
      </w:r>
      <w:r>
        <w:rPr>
          <w:rFonts w:ascii="Arial" w:hAnsi="Arial" w:cs="Arial"/>
        </w:rPr>
        <w:t>sarsa</w:t>
      </w:r>
      <w:r w:rsidRPr="00FA1428">
        <w:rPr>
          <w:rFonts w:ascii="Arial" w:hAnsi="Arial" w:cs="Arial"/>
        </w:rPr>
        <w:t>, an on-policy Temporal Difference (TD) algorithm.</w:t>
      </w:r>
      <w:r w:rsidR="009C1029" w:rsidRPr="009C1029">
        <w:t xml:space="preserve"> </w:t>
      </w:r>
      <w:r w:rsidR="009C1029" w:rsidRPr="009C1029">
        <w:rPr>
          <w:rFonts w:ascii="Arial" w:hAnsi="Arial" w:cs="Arial"/>
        </w:rPr>
        <w:t xml:space="preserve">Unlike off-policy methods (e.g., Q-Learning) that learn the optimal value, </w:t>
      </w:r>
      <w:r w:rsidR="00C30DEA">
        <w:rPr>
          <w:rFonts w:ascii="Arial" w:hAnsi="Arial" w:cs="Arial"/>
        </w:rPr>
        <w:t>sarsa</w:t>
      </w:r>
      <w:r w:rsidR="009C1029" w:rsidRPr="009C1029">
        <w:rPr>
          <w:rFonts w:ascii="Arial" w:hAnsi="Arial" w:cs="Arial"/>
        </w:rPr>
        <w:t xml:space="preserve"> learns the value of the policy actually being followed, </w:t>
      </w:r>
      <w:r w:rsidR="00C54E4C">
        <w:rPr>
          <w:rFonts w:ascii="Arial" w:hAnsi="Arial" w:cs="Arial"/>
        </w:rPr>
        <w:t xml:space="preserve">taking into account </w:t>
      </w:r>
      <w:r w:rsidR="00EE100E" w:rsidRPr="00B13E5D">
        <w:rPr>
          <w:rFonts w:ascii="Arial" w:hAnsi="Arial" w:cs="Arial"/>
        </w:rPr>
        <w:t xml:space="preserve">the agent’s </w:t>
      </w:r>
      <m:oMath>
        <m:r>
          <w:rPr>
            <w:rFonts w:ascii="Cambria Math" w:hAnsi="Cambria Math" w:cs="Arial"/>
          </w:rPr>
          <m:t>ϵ</m:t>
        </m:r>
      </m:oMath>
      <w:r w:rsidR="001435D6" w:rsidRPr="00B13E5D">
        <w:rPr>
          <w:rFonts w:ascii="Arial" w:hAnsi="Arial" w:cs="Arial"/>
        </w:rPr>
        <w:t xml:space="preserve">-greedy </w:t>
      </w:r>
      <w:r w:rsidR="00EE100E" w:rsidRPr="00B13E5D">
        <w:rPr>
          <w:rFonts w:ascii="Arial" w:hAnsi="Arial" w:cs="Arial"/>
        </w:rPr>
        <w:t>exploratory behaviour</w:t>
      </w:r>
      <w:r w:rsidR="00C54E4C">
        <w:rPr>
          <w:rFonts w:ascii="Arial" w:hAnsi="Arial" w:cs="Arial"/>
        </w:rPr>
        <w:t xml:space="preserve">s. This </w:t>
      </w:r>
      <w:r w:rsidR="00EE100E" w:rsidRPr="00B13E5D">
        <w:rPr>
          <w:rFonts w:ascii="Arial" w:hAnsi="Arial" w:cs="Arial"/>
        </w:rPr>
        <w:t>mak</w:t>
      </w:r>
      <w:r w:rsidR="00C54E4C">
        <w:rPr>
          <w:rFonts w:ascii="Arial" w:hAnsi="Arial" w:cs="Arial"/>
        </w:rPr>
        <w:t>es</w:t>
      </w:r>
      <w:r w:rsidR="00EE100E" w:rsidRPr="00B13E5D">
        <w:rPr>
          <w:rFonts w:ascii="Arial" w:hAnsi="Arial" w:cs="Arial"/>
        </w:rPr>
        <w:t xml:space="preserve"> </w:t>
      </w:r>
      <w:r w:rsidR="00C54E4C">
        <w:rPr>
          <w:rFonts w:ascii="Arial" w:hAnsi="Arial" w:cs="Arial"/>
        </w:rPr>
        <w:t xml:space="preserve">the agent </w:t>
      </w:r>
      <w:r w:rsidR="00EE100E" w:rsidRPr="00B13E5D">
        <w:rPr>
          <w:rFonts w:ascii="Arial" w:hAnsi="Arial" w:cs="Arial"/>
        </w:rPr>
        <w:t xml:space="preserve">more </w:t>
      </w:r>
      <w:r w:rsidR="001435D6" w:rsidRPr="00B13E5D">
        <w:rPr>
          <w:rFonts w:ascii="Arial" w:hAnsi="Arial" w:cs="Arial"/>
        </w:rPr>
        <w:t xml:space="preserve">conservative and </w:t>
      </w:r>
      <w:r w:rsidR="00EE100E" w:rsidRPr="00B13E5D">
        <w:rPr>
          <w:rFonts w:ascii="Arial" w:hAnsi="Arial" w:cs="Arial"/>
        </w:rPr>
        <w:t xml:space="preserve">risk-aware. </w:t>
      </w:r>
      <w:r w:rsidR="001435D6" w:rsidRPr="00B13E5D">
        <w:rPr>
          <w:rFonts w:ascii="Arial" w:hAnsi="Arial" w:cs="Arial"/>
        </w:rPr>
        <w:t>Sarsa</w:t>
      </w:r>
      <w:r w:rsidR="00EE100E" w:rsidRPr="00B13E5D">
        <w:rPr>
          <w:rFonts w:ascii="Arial" w:hAnsi="Arial" w:cs="Arial"/>
        </w:rPr>
        <w:t xml:space="preserve"> updates the </w:t>
      </w:r>
      <w:r w:rsidR="00A14A87">
        <w:rPr>
          <w:rFonts w:ascii="Arial" w:hAnsi="Arial" w:cs="Arial"/>
        </w:rPr>
        <w:t>Q value</w:t>
      </w:r>
      <w:r w:rsidR="00EE100E" w:rsidRPr="00B13E5D">
        <w:rPr>
          <w:rFonts w:ascii="Arial" w:hAnsi="Arial" w:cs="Arial"/>
        </w:rPr>
        <w:t xml:space="preserve"> according to: </w:t>
      </w:r>
    </w:p>
    <w:p w14:paraId="223A4B24" w14:textId="75106A09" w:rsidR="006D4920" w:rsidRPr="00B13E5D" w:rsidRDefault="00EE100E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  <m:oMathPara>
        <m:oMath>
          <m: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)←</m:t>
          </m:r>
          <m: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)+</m:t>
          </m:r>
          <m: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α</m:t>
          </m:r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[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  <m:r>
                <m:rPr>
                  <m:sty m:val="p"/>
                </m:r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+</m:t>
          </m:r>
          <m: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γQ</m:t>
          </m:r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  <m:r>
                <m:rPr>
                  <m:sty m:val="p"/>
                </m:r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  <m:r>
                <m:rPr>
                  <m:sty m:val="p"/>
                </m:r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)-</m:t>
          </m:r>
          <m: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SG"/>
                  <w14:ligatures w14:val="non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Arial"/>
              <w:kern w:val="0"/>
              <w:lang w:val="en-SG"/>
              <w14:ligatures w14:val="none"/>
            </w:rPr>
            <m:t>)]</m:t>
          </m:r>
          <m:r>
            <w:rPr>
              <w:rFonts w:ascii="Arial" w:eastAsia="Times New Roman" w:hAnsi="Arial" w:cs="Arial"/>
              <w:kern w:val="0"/>
              <w:lang w:val="en-SG"/>
              <w14:ligatures w14:val="none"/>
            </w:rPr>
            <w:br/>
          </m:r>
        </m:oMath>
      </m:oMathPara>
    </w:p>
    <w:p w14:paraId="7373CAF3" w14:textId="290B02B6" w:rsidR="006B7543" w:rsidRPr="00B13E5D" w:rsidRDefault="006D4920" w:rsidP="00B13E5D">
      <w:pPr>
        <w:pStyle w:val="font-claude-response-body"/>
        <w:spacing w:before="0" w:beforeAutospacing="0" w:after="120" w:afterAutospacing="0"/>
        <w:rPr>
          <w:rFonts w:ascii="Arial" w:hAnsi="Arial" w:cs="Arial"/>
          <w:b/>
          <w:bCs/>
        </w:rPr>
      </w:pPr>
      <w:r w:rsidRPr="00B13E5D">
        <w:rPr>
          <w:rFonts w:ascii="Arial" w:hAnsi="Arial" w:cs="Arial"/>
          <w:b/>
          <w:bCs/>
        </w:rPr>
        <w:t xml:space="preserve">Function Approximation </w:t>
      </w:r>
      <w:r w:rsidR="00C009C5">
        <w:rPr>
          <w:rFonts w:ascii="Arial" w:hAnsi="Arial" w:cs="Arial"/>
          <w:b/>
          <w:bCs/>
        </w:rPr>
        <w:t xml:space="preserve">(Shallow </w:t>
      </w:r>
      <w:r w:rsidRPr="00B13E5D">
        <w:rPr>
          <w:rFonts w:ascii="Arial" w:hAnsi="Arial" w:cs="Arial"/>
          <w:b/>
          <w:bCs/>
        </w:rPr>
        <w:t>Neural Networks</w:t>
      </w:r>
      <w:r w:rsidR="00C009C5">
        <w:rPr>
          <w:rFonts w:ascii="Arial" w:hAnsi="Arial" w:cs="Arial"/>
          <w:b/>
          <w:bCs/>
        </w:rPr>
        <w:t>)</w:t>
      </w:r>
      <w:r w:rsidRPr="00B13E5D">
        <w:rPr>
          <w:rFonts w:ascii="Arial" w:hAnsi="Arial" w:cs="Arial"/>
          <w:b/>
          <w:bCs/>
        </w:rPr>
        <w:t xml:space="preserve"> </w:t>
      </w:r>
    </w:p>
    <w:p w14:paraId="3643B0C8" w14:textId="77777777" w:rsidR="003E08A5" w:rsidRDefault="003E08A5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</w:p>
    <w:p w14:paraId="6A1A3A8A" w14:textId="662F0E47" w:rsidR="00883894" w:rsidRPr="00B13E5D" w:rsidRDefault="00866181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2.</w:t>
      </w:r>
      <w:r w:rsidR="00EE100E"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3</w:t>
      </w:r>
      <w:r w:rsidR="007E2CD5"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 xml:space="preserve"> Agent Architecture</w:t>
      </w:r>
    </w:p>
    <w:p w14:paraId="03D1CF6D" w14:textId="67901C99" w:rsidR="001435D6" w:rsidRPr="00B13E5D" w:rsidRDefault="001435D6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2.3.1 Tabular Sarsa</w:t>
      </w:r>
    </w:p>
    <w:p w14:paraId="739506BD" w14:textId="540D90FA" w:rsidR="00DB6887" w:rsidRPr="00B13E5D" w:rsidRDefault="007E2CD5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State Space</w:t>
      </w:r>
      <w:r w:rsidR="00B9447E" w:rsidRPr="00B13E5D">
        <w:rPr>
          <w:rFonts w:ascii="Times New Roman" w:eastAsia="Times New Roman" w:hAnsi="Times New Roman" w:cs="Times New Roman"/>
          <w:kern w:val="0"/>
          <w:lang w:val="en-SG"/>
          <w14:ligatures w14:val="none"/>
        </w:rPr>
        <w:t xml:space="preserve"> </w:t>
      </w:r>
      <w:r w:rsidR="00FA1FE6" w:rsidRPr="00B13E5D">
        <w:rPr>
          <w:rFonts w:ascii="Arial" w:eastAsia="Times New Roman" w:hAnsi="Arial" w:cs="Arial"/>
          <w:kern w:val="0"/>
          <w:lang w:val="en-SG"/>
          <w14:ligatures w14:val="none"/>
        </w:rPr>
        <w:t>The drone's state captures six dimensions of physical dynamics</w:t>
      </w:r>
      <w:r w:rsidR="00DE7D27" w:rsidRPr="00B13E5D">
        <w:rPr>
          <w:rFonts w:ascii="Arial" w:eastAsia="Times New Roman" w:hAnsi="Arial" w:cs="Arial"/>
          <w:kern w:val="0"/>
          <w:lang w:val="en-SG"/>
          <w14:ligatures w14:val="none"/>
        </w:rPr>
        <w:t>,</w:t>
      </w:r>
      <w:r w:rsidR="008D0EE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>including</w:t>
      </w:r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relative 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distance to the target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(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d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x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 xml:space="preserve">, 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d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y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)</m:t>
        </m:r>
      </m:oMath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123DD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linear </w:t>
      </w:r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>velocity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val="en-SG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 xml:space="preserve">vx, </m:t>
            </m:r>
            <m: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>vy</m:t>
            </m:r>
            <m:ctrlPr>
              <w:rPr>
                <w:rFonts w:ascii="Cambria Math" w:eastAsia="Times New Roman" w:hAnsi="Cambria Math" w:cs="Arial"/>
                <w:i/>
                <w:iCs/>
                <w:kern w:val="0"/>
                <w:lang w:val="en-SG"/>
                <w14:ligatures w14:val="none"/>
              </w:rPr>
            </m:ctrlPr>
          </m:e>
        </m:d>
      </m:oMath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>, pitch angle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(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θ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)</m:t>
        </m:r>
      </m:oMath>
      <w:r w:rsidR="001435D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and angular velocity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(</m:t>
        </m:r>
        <m:r>
          <w:rPr>
            <w:rFonts w:ascii="Cambria Math" w:eastAsia="Times New Roman" w:hAnsi="Cambria Math" w:cs="Times New Roman"/>
            <w:kern w:val="0"/>
            <w:lang w:val="en-SG"/>
            <w14:ligatures w14:val="none"/>
          </w:rPr>
          <m:t>ω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)</m:t>
        </m:r>
      </m:oMath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FA12F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To enable tabular reinforcement learning, </w:t>
      </w:r>
      <w:r w:rsidR="00FA12F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we </w:t>
      </w:r>
      <w:r w:rsidR="00D54BF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converted these continuous </w:t>
      </w:r>
      <w:r w:rsidR="008C169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values into discrete bins, </w:t>
      </w:r>
      <w:r w:rsidR="005F4B58" w:rsidRPr="00B13E5D">
        <w:rPr>
          <w:rFonts w:ascii="Arial" w:eastAsia="Times New Roman" w:hAnsi="Arial" w:cs="Arial"/>
          <w:kern w:val="0"/>
          <w:lang w:val="en-SG"/>
          <w14:ligatures w14:val="none"/>
        </w:rPr>
        <w:t>assigning 7 bins to</w:t>
      </w:r>
      <w:r w:rsidR="005F4B5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8C1690" w:rsidRPr="00B13E5D">
        <w:rPr>
          <w:rFonts w:ascii="Arial" w:eastAsia="Times New Roman" w:hAnsi="Arial" w:cs="Arial"/>
          <w:kern w:val="0"/>
          <w:lang w:val="en-SG"/>
          <w14:ligatures w14:val="none"/>
        </w:rPr>
        <w:t>relative distance for precision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and 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3 bins to the 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rest of 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>motion variables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9E3A90" w:rsidRPr="00B13E5D">
        <w:rPr>
          <w:rFonts w:ascii="Arial" w:eastAsia="Times New Roman" w:hAnsi="Arial" w:cs="Arial"/>
          <w:kern w:val="0"/>
          <w:lang w:val="en-SG"/>
          <w14:ligatures w14:val="none"/>
        </w:rPr>
        <w:t>Additionally, w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e introduced a binary danger 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lastRenderedPageBreak/>
        <w:t>flag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that 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>activate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when the drone </w:t>
      </w:r>
      <w:r w:rsidR="00013BE9" w:rsidRPr="00B13E5D">
        <w:rPr>
          <w:rFonts w:ascii="Arial" w:eastAsia="Times New Roman" w:hAnsi="Arial" w:cs="Arial"/>
          <w:kern w:val="0"/>
          <w:lang w:val="en-SG"/>
          <w14:ligatures w14:val="none"/>
        </w:rPr>
        <w:t>is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within 0.1 units of game boundary</w:t>
      </w:r>
      <w:r w:rsidR="00B26D2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315B44" w:rsidRPr="00B13E5D">
        <w:rPr>
          <w:rFonts w:ascii="Arial" w:eastAsia="Times New Roman" w:hAnsi="Arial" w:cs="Arial"/>
          <w:kern w:val="0"/>
          <w:lang w:val="en-SG"/>
          <w14:ligatures w14:val="none"/>
        </w:rPr>
        <w:t>This results in a total state space size of</w:t>
      </w:r>
      <w:r w:rsidR="00B30CF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∣</m:t>
        </m:r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S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∣=</m:t>
        </m:r>
        <m:sSup>
          <m:sSupPr>
            <m:ctrl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>7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×</m:t>
        </m:r>
        <m:sSup>
          <m:sSupPr>
            <m:ctrl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>3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Arial"/>
                <w:kern w:val="0"/>
                <w:lang w:val="en-SG"/>
                <w14:ligatures w14:val="none"/>
              </w:rPr>
              <m:t>4</m:t>
            </m:r>
          </m:sup>
        </m:sSup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×2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SG"/>
            <w14:ligatures w14:val="none"/>
          </w:rPr>
          <m:t>=7,938</m:t>
        </m:r>
      </m:oMath>
      <w:r w:rsidR="00B30CFD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</w:p>
    <w:p w14:paraId="329449AC" w14:textId="277FB3FE" w:rsidR="00781407" w:rsidRPr="00B13E5D" w:rsidRDefault="007E2CD5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Action Space</w:t>
      </w:r>
      <w:r w:rsidR="00B9447E"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DB688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We define </w:t>
      </w:r>
      <w:r w:rsidR="009E3CB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 discrete action space consisting of </w:t>
      </w:r>
      <w:r w:rsidR="00D63741" w:rsidRPr="00B13E5D">
        <w:rPr>
          <w:rFonts w:ascii="Arial" w:eastAsia="Times New Roman" w:hAnsi="Arial" w:cs="Arial"/>
          <w:kern w:val="0"/>
          <w:lang w:val="en-SG"/>
          <w14:ligatures w14:val="none"/>
        </w:rPr>
        <w:t>six macro actions that map to physical thrust</w:t>
      </w:r>
      <w:r w:rsidR="008A230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outputs</w:t>
      </w:r>
      <w:r w:rsidR="00D6374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val="en-SG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val="en-SG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SG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:lang w:val="en-SG"/>
            <w14:ligatures w14:val="none"/>
          </w:rPr>
          <m:t>)</m:t>
        </m:r>
      </m:oMath>
      <w:r w:rsidR="00D6374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>The HOVER_STABILISE action maintains the current altitude while stabili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ing pitch. Lateral navigation is controlled via TILT_LEFT and TILT_RIGHT, which modulate the pitch angle to generate horizontal acceleration. Vertical </w:t>
      </w:r>
      <w:r w:rsidR="005A4C67" w:rsidRPr="00B13E5D">
        <w:rPr>
          <w:rFonts w:ascii="Arial" w:eastAsia="Times New Roman" w:hAnsi="Arial" w:cs="Arial"/>
          <w:kern w:val="0"/>
          <w:lang w:val="en-SG"/>
          <w14:ligatures w14:val="none"/>
        </w:rPr>
        <w:t>control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are managed by BOOST_UP and BOOST_DOWN, which modify </w:t>
      </w:r>
      <w:r w:rsidR="006E4DB3" w:rsidRPr="00B13E5D">
        <w:rPr>
          <w:rFonts w:ascii="Arial" w:eastAsia="Times New Roman" w:hAnsi="Arial" w:cs="Arial"/>
          <w:kern w:val="0"/>
          <w:lang w:val="en-SG"/>
          <w14:ligatures w14:val="none"/>
        </w:rPr>
        <w:t>vertical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thrust while maintaining a level attitude. Finally, ARREST_MOTION serves as</w:t>
      </w:r>
      <w:r w:rsidR="00E71B8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 brake</w:t>
      </w:r>
      <w:r w:rsidR="00781407" w:rsidRPr="00B13E5D">
        <w:rPr>
          <w:rFonts w:ascii="Arial" w:eastAsia="Times New Roman" w:hAnsi="Arial" w:cs="Arial"/>
          <w:kern w:val="0"/>
          <w:lang w:val="en-SG"/>
          <w14:ligatures w14:val="none"/>
        </w:rPr>
        <w:t>, damping both linear and angular velocities to bring the drone to a halt.</w:t>
      </w:r>
    </w:p>
    <w:p w14:paraId="49837104" w14:textId="0C0350D2" w:rsidR="007E2CD5" w:rsidRPr="00B13E5D" w:rsidRDefault="00B74967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>2.4</w:t>
      </w:r>
      <w:r w:rsidR="007E2CD5" w:rsidRPr="00B13E5D">
        <w:rPr>
          <w:rFonts w:ascii="Arial" w:eastAsia="Times New Roman" w:hAnsi="Arial" w:cs="Arial"/>
          <w:b/>
          <w:bCs/>
          <w:kern w:val="0"/>
          <w:sz w:val="28"/>
          <w:szCs w:val="28"/>
          <w:lang w:val="en-SG"/>
          <w14:ligatures w14:val="none"/>
        </w:rPr>
        <w:t xml:space="preserve"> Training</w:t>
      </w:r>
    </w:p>
    <w:p w14:paraId="758F23FA" w14:textId="6928E3B3" w:rsidR="00C679D8" w:rsidRPr="00B13E5D" w:rsidRDefault="007E2CD5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Curriculum Learning</w:t>
      </w:r>
      <w:r w:rsidR="00B9447E"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B74967" w:rsidRPr="00B13E5D">
        <w:rPr>
          <w:rFonts w:ascii="Arial" w:eastAsia="Times New Roman" w:hAnsi="Arial" w:cs="Arial"/>
          <w:kern w:val="0"/>
          <w:lang w:val="en-SG"/>
          <w14:ligatures w14:val="none"/>
        </w:rPr>
        <w:t>We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employed a curriculum </w:t>
      </w:r>
      <w:r w:rsidR="00B74967" w:rsidRPr="00B13E5D">
        <w:rPr>
          <w:rFonts w:ascii="Arial" w:eastAsia="Times New Roman" w:hAnsi="Arial" w:cs="Arial"/>
          <w:kern w:val="0"/>
          <w:lang w:val="en-SG"/>
          <w14:ligatures w14:val="none"/>
        </w:rPr>
        <w:t>training</w:t>
      </w:r>
      <w:r w:rsidR="00884E1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105B9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approach </w:t>
      </w:r>
      <w:r w:rsidR="00884E14" w:rsidRPr="00B13E5D">
        <w:rPr>
          <w:rFonts w:ascii="Arial" w:eastAsia="Times New Roman" w:hAnsi="Arial" w:cs="Arial"/>
          <w:kern w:val="0"/>
          <w:lang w:val="en-SG"/>
          <w14:ligatures w14:val="none"/>
        </w:rPr>
        <w:t>starting with full exploration and random Q-table initiali</w:t>
      </w:r>
      <w:r w:rsidR="00105B9D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884E1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ation in </w:t>
      </w:r>
      <w:r w:rsidR="00105B9D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884E14" w:rsidRPr="00B13E5D">
        <w:rPr>
          <w:rFonts w:ascii="Arial" w:eastAsia="Times New Roman" w:hAnsi="Arial" w:cs="Arial"/>
          <w:kern w:val="0"/>
          <w:lang w:val="en-SG"/>
          <w14:ligatures w14:val="none"/>
        </w:rPr>
        <w:t>tage 0</w:t>
      </w:r>
      <w:r w:rsidR="00105B9D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  <w:r w:rsidR="00B7496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C679D8" w:rsidRPr="00B13E5D">
        <w:rPr>
          <w:rFonts w:ascii="Arial" w:eastAsia="Times New Roman" w:hAnsi="Arial" w:cs="Arial"/>
          <w:kern w:val="0"/>
          <w:lang w:val="en-SG"/>
          <w14:ligatures w14:val="none"/>
        </w:rPr>
        <w:t>Advancement is gated by a performance metric</w:t>
      </w:r>
      <w:r w:rsidR="00C679D8" w:rsidRPr="00B13E5D">
        <w:rPr>
          <w:rFonts w:ascii="Arial" w:eastAsia="Times New Roman" w:hAnsi="Arial" w:cs="Arial"/>
          <w:kern w:val="0"/>
          <w:lang w:val="en-SG"/>
          <w14:ligatures w14:val="none"/>
        </w:rPr>
        <w:t>,</w:t>
      </w:r>
      <w:r w:rsidR="00C679D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the rolling average of targets hit per episode.</w:t>
      </w:r>
      <w:r w:rsidR="003E2C56" w:rsidRPr="00B13E5D">
        <w:t xml:space="preserve"> </w:t>
      </w:r>
      <w:r w:rsidR="003E2C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As the agent meets </w:t>
      </w:r>
      <w:r w:rsidR="00C03DDE" w:rsidRPr="00B13E5D">
        <w:rPr>
          <w:rFonts w:ascii="Arial" w:eastAsia="Times New Roman" w:hAnsi="Arial" w:cs="Arial"/>
          <w:kern w:val="0"/>
          <w:lang w:val="en-SG"/>
          <w14:ligatures w14:val="none"/>
        </w:rPr>
        <w:t>metric criterion</w:t>
      </w:r>
      <w:r w:rsidR="003E2C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and progresses to </w:t>
      </w:r>
      <w:r w:rsidR="00C03DDE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3E2C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tages 1 and 2, we decrease the exploration </w:t>
      </w:r>
      <m:oMath>
        <m:r>
          <w:rPr>
            <w:rFonts w:ascii="Cambria Math" w:eastAsia="Times New Roman" w:hAnsi="Cambria Math" w:cs="Arial"/>
            <w:kern w:val="0"/>
            <w:lang w:val="en-SG"/>
            <w14:ligatures w14:val="none"/>
          </w:rPr>
          <m:t>ϵ</m:t>
        </m:r>
      </m:oMath>
      <w:r w:rsidR="003E2C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and increase the complexity of target </w:t>
      </w:r>
      <w:r w:rsidR="00245C73" w:rsidRPr="00B13E5D">
        <w:rPr>
          <w:rFonts w:ascii="Arial" w:eastAsia="Times New Roman" w:hAnsi="Arial" w:cs="Arial"/>
          <w:kern w:val="0"/>
          <w:lang w:val="en-SG"/>
          <w14:ligatures w14:val="none"/>
        </w:rPr>
        <w:t>hitting tasks</w:t>
      </w:r>
      <w:r w:rsidR="003E2C56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</w:p>
    <w:p w14:paraId="551CE807" w14:textId="58C027DF" w:rsidR="00333047" w:rsidRPr="00B13E5D" w:rsidRDefault="007E2CD5" w:rsidP="00B13E5D">
      <w:pPr>
        <w:spacing w:after="120" w:line="240" w:lineRule="auto"/>
        <w:rPr>
          <w:rFonts w:ascii="Times New Roman" w:eastAsia="Times New Roman" w:hAnsi="Times New Roman" w:cs="Times New Roman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Episode Termination</w:t>
      </w:r>
      <w:r w:rsidR="00B9447E" w:rsidRPr="00B13E5D">
        <w:rPr>
          <w:rFonts w:ascii="Times New Roman" w:eastAsia="Times New Roman" w:hAnsi="Times New Roman" w:cs="Times New Roman"/>
          <w:b/>
          <w:bCs/>
          <w:kern w:val="0"/>
          <w:lang w:val="en-SG"/>
          <w14:ligatures w14:val="none"/>
        </w:rPr>
        <w:t xml:space="preserve">. 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>An e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pisode terminate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>when one of three conditions is met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: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(</w:t>
      </w:r>
      <w:proofErr w:type="spellStart"/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>i</w:t>
      </w:r>
      <w:proofErr w:type="spellEnd"/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) </w:t>
      </w:r>
      <w:r w:rsidR="004D62D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successful </w:t>
      </w:r>
      <w:r w:rsidR="004D62D9" w:rsidRPr="00B13E5D">
        <w:rPr>
          <w:rFonts w:ascii="Arial" w:eastAsia="Times New Roman" w:hAnsi="Arial" w:cs="Arial"/>
          <w:kern w:val="0"/>
          <w:lang w:val="en-SG"/>
          <w14:ligatures w14:val="none"/>
        </w:rPr>
        <w:t>acquisition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of all targets in the sequence, (ii) </w:t>
      </w:r>
      <w:r w:rsidR="004D62D9" w:rsidRPr="00B13E5D">
        <w:rPr>
          <w:rFonts w:ascii="Arial" w:eastAsia="Times New Roman" w:hAnsi="Arial" w:cs="Arial"/>
          <w:kern w:val="0"/>
          <w:lang w:val="en-SG"/>
          <w14:ligatures w14:val="none"/>
        </w:rPr>
        <w:t>a boundary violation (crash)</w:t>
      </w:r>
      <w:r w:rsidR="00A4650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or (iii) </w:t>
      </w:r>
      <w:r w:rsidR="00070793" w:rsidRPr="00B13E5D">
        <w:rPr>
          <w:rFonts w:ascii="Arial" w:eastAsia="Times New Roman" w:hAnsi="Arial" w:cs="Arial"/>
          <w:kern w:val="0"/>
          <w:lang w:val="en-SG"/>
          <w14:ligatures w14:val="none"/>
        </w:rPr>
        <w:t>the expiration of the maximum timesteps</w:t>
      </w:r>
      <w:r w:rsidR="00070793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</w:p>
    <w:p w14:paraId="191211AA" w14:textId="1946AD5D" w:rsidR="00457E6C" w:rsidRPr="00B13E5D" w:rsidRDefault="00457E6C" w:rsidP="00B13E5D">
      <w:pPr>
        <w:pStyle w:val="ListParagraph"/>
        <w:numPr>
          <w:ilvl w:val="0"/>
          <w:numId w:val="5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  <w:t xml:space="preserve">Implementation </w:t>
      </w:r>
      <w:r w:rsidR="00725537" w:rsidRPr="00B13E5D"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  <w:t>Details</w:t>
      </w:r>
    </w:p>
    <w:p w14:paraId="5ACC4D20" w14:textId="3B6D3B66" w:rsidR="008A1B17" w:rsidRPr="00C01145" w:rsidRDefault="00431CDD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Reward Design</w:t>
      </w:r>
      <w:r w:rsidR="00C01145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We implemented a reward structure </w:t>
      </w:r>
      <w:r w:rsidR="00CE199A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that balances sparse massive terminal target hit reward and boundary crash penalty with 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>dense shaping signals</w:t>
      </w:r>
      <w:r w:rsidR="00F01A9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which help accelerate learning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E81D05" w:rsidRPr="00B13E5D">
        <w:rPr>
          <w:rFonts w:ascii="Arial" w:eastAsia="Times New Roman" w:hAnsi="Arial" w:cs="Arial"/>
          <w:kern w:val="0"/>
          <w:lang w:val="en-SG"/>
          <w14:ligatures w14:val="none"/>
        </w:rPr>
        <w:t>W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>e introduced progress shapin</w:t>
      </w:r>
      <w:r w:rsidR="00F01A9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g to </w:t>
      </w:r>
      <w:r w:rsidR="00632D8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continuously 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guide the agent toward the target. For safety, we defined a scaled </w:t>
      </w:r>
      <w:r w:rsidR="0048243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near 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>boundary penalty that aligns perfectly with the state's 'danger' flag</w:t>
      </w:r>
      <w:r w:rsidR="0048243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993B4E" w:rsidRPr="00B13E5D">
        <w:rPr>
          <w:rFonts w:ascii="Arial" w:eastAsia="Times New Roman" w:hAnsi="Arial" w:cs="Arial"/>
          <w:kern w:val="0"/>
          <w:lang w:val="en-SG"/>
          <w14:ligatures w14:val="none"/>
        </w:rPr>
        <w:t>ensuring that the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agent receives immediate negative feedback precisely when it enters the danger zone. </w:t>
      </w:r>
      <w:r w:rsidR="009F572A" w:rsidRPr="00B13E5D">
        <w:rPr>
          <w:rFonts w:ascii="Arial" w:eastAsia="Times New Roman" w:hAnsi="Arial" w:cs="Arial"/>
          <w:kern w:val="0"/>
          <w:lang w:val="en-SG"/>
          <w14:ligatures w14:val="none"/>
        </w:rPr>
        <w:t>Additionally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>, to incentivi</w:t>
      </w:r>
      <w:r w:rsidR="009F572A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e speed and </w:t>
      </w:r>
      <w:r w:rsidR="004659F4" w:rsidRPr="00B13E5D">
        <w:rPr>
          <w:rFonts w:ascii="Arial" w:eastAsia="Times New Roman" w:hAnsi="Arial" w:cs="Arial"/>
          <w:kern w:val="0"/>
          <w:lang w:val="en-SG"/>
          <w14:ligatures w14:val="none"/>
        </w:rPr>
        <w:t>path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efficiency, we imposed a constant timestep cost</w:t>
      </w:r>
      <w:r w:rsidR="009E119D" w:rsidRPr="00B13E5D">
        <w:rPr>
          <w:rFonts w:ascii="Arial" w:eastAsia="Times New Roman" w:hAnsi="Arial" w:cs="Arial"/>
          <w:kern w:val="0"/>
          <w:lang w:val="en-SG"/>
          <w14:ligatures w14:val="none"/>
        </w:rPr>
        <w:t>. A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higher cost </w:t>
      </w:r>
      <w:r w:rsidR="00CD35D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induce </w:t>
      </w:r>
      <w:r w:rsidR="00CD35D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higher </w:t>
      </w:r>
      <w:r w:rsidR="00CD35D0" w:rsidRPr="00B13E5D">
        <w:rPr>
          <w:rFonts w:ascii="Arial" w:eastAsia="Times New Roman" w:hAnsi="Arial" w:cs="Arial"/>
          <w:kern w:val="0"/>
          <w:lang w:val="en-SG"/>
          <w14:ligatures w14:val="none"/>
        </w:rPr>
        <w:t>temporal pressure</w:t>
      </w:r>
      <w:r w:rsidR="00CD35D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that force 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agent to </w:t>
      </w:r>
      <w:r w:rsidR="005F4502" w:rsidRPr="00B13E5D">
        <w:rPr>
          <w:rFonts w:ascii="Arial" w:eastAsia="Times New Roman" w:hAnsi="Arial" w:cs="Arial"/>
          <w:kern w:val="0"/>
          <w:lang w:val="en-SG"/>
          <w14:ligatures w14:val="none"/>
        </w:rPr>
        <w:t>speed up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Throughout training, we logged the distribution of these reward components to detect imbalances, iteratively tuning the weights based on both the reward logs and observed flight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behaviours</w:t>
      </w:r>
      <w:r w:rsidR="004B79AB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</w:p>
    <w:p w14:paraId="1B625C0F" w14:textId="6FFC0938" w:rsidR="00346885" w:rsidRPr="00C01145" w:rsidRDefault="00DB7476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Boundary Awareness</w:t>
      </w:r>
      <w:r w:rsidR="00C01145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In 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>training 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>tage 0, we reduced environmental complexity by constraining target generation to a central region near the starting position, safely away from the boundaries. This initial setup encourages the agent to explore movement and</w:t>
      </w:r>
      <w:r w:rsidR="00930690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master basic navigation </w:t>
      </w:r>
      <w:r w:rsidR="00C11DB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approaching targets 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without </w:t>
      </w:r>
      <w:r w:rsidR="00C11DB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fearing 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immediate threat of boundary termination. In </w:t>
      </w:r>
      <w:r w:rsidR="00FB6E22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tage 1, we expanded the target distribution to the </w:t>
      </w:r>
      <w:r w:rsidR="007D09DB" w:rsidRPr="00B13E5D">
        <w:rPr>
          <w:rFonts w:ascii="Arial" w:eastAsia="Times New Roman" w:hAnsi="Arial" w:cs="Arial"/>
          <w:kern w:val="0"/>
          <w:lang w:val="en-SG"/>
          <w14:ligatures w14:val="none"/>
        </w:rPr>
        <w:t>entire game space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forcing the agent to develop a realistic awareness of the </w:t>
      </w:r>
      <w:r w:rsidR="00223E8C" w:rsidRPr="00B13E5D">
        <w:rPr>
          <w:rFonts w:ascii="Arial" w:eastAsia="Times New Roman" w:hAnsi="Arial" w:cs="Arial"/>
          <w:kern w:val="0"/>
          <w:lang w:val="en-SG"/>
          <w14:ligatures w14:val="none"/>
        </w:rPr>
        <w:t>boundaries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5C31AD" w:rsidRPr="00B13E5D">
        <w:rPr>
          <w:rFonts w:ascii="Arial" w:eastAsia="Times New Roman" w:hAnsi="Arial" w:cs="Arial"/>
          <w:kern w:val="0"/>
          <w:lang w:val="en-SG"/>
          <w14:ligatures w14:val="none"/>
        </w:rPr>
        <w:t>Once</w:t>
      </w:r>
      <w:r w:rsidR="0018228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achieving a baseline proficiency in target hits</w:t>
      </w:r>
      <w:r w:rsidR="00FB6E22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182289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FB6E22" w:rsidRPr="00B13E5D">
        <w:rPr>
          <w:rFonts w:ascii="Arial" w:eastAsia="Times New Roman" w:hAnsi="Arial" w:cs="Arial"/>
          <w:kern w:val="0"/>
          <w:lang w:val="en-SG"/>
          <w14:ligatures w14:val="none"/>
        </w:rPr>
        <w:t>it advanced to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FB6E22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tage 2, </w:t>
      </w:r>
      <w:r w:rsidR="00FB6E22" w:rsidRPr="00B13E5D">
        <w:rPr>
          <w:rFonts w:ascii="Arial" w:eastAsia="Times New Roman" w:hAnsi="Arial" w:cs="Arial"/>
          <w:kern w:val="0"/>
          <w:lang w:val="en-SG"/>
          <w14:ligatures w14:val="none"/>
        </w:rPr>
        <w:t>where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we significantly increased the out-of-bounds penalty. This </w:t>
      </w:r>
      <w:r w:rsidR="008530D1" w:rsidRPr="00B13E5D">
        <w:rPr>
          <w:rFonts w:ascii="Arial" w:eastAsia="Times New Roman" w:hAnsi="Arial" w:cs="Arial"/>
          <w:kern w:val="0"/>
          <w:lang w:val="en-SG"/>
          <w14:ligatures w14:val="none"/>
        </w:rPr>
        <w:t>aims to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refine the policy by disincentivi</w:t>
      </w:r>
      <w:r w:rsidR="008530D1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ing risky </w:t>
      </w:r>
      <w:r w:rsidR="008530D1" w:rsidRPr="00B13E5D">
        <w:rPr>
          <w:rFonts w:ascii="Arial" w:eastAsia="Times New Roman" w:hAnsi="Arial" w:cs="Arial"/>
          <w:kern w:val="0"/>
          <w:lang w:val="en-SG"/>
          <w14:ligatures w14:val="none"/>
        </w:rPr>
        <w:t>behaviours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encouraging the agent to adopt more conservative </w:t>
      </w:r>
      <w:r w:rsidR="008530D1" w:rsidRPr="00B13E5D">
        <w:rPr>
          <w:rFonts w:ascii="Arial" w:eastAsia="Times New Roman" w:hAnsi="Arial" w:cs="Arial"/>
          <w:kern w:val="0"/>
          <w:lang w:val="en-SG"/>
          <w14:ligatures w14:val="none"/>
        </w:rPr>
        <w:t>manoeuvres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near the </w:t>
      </w:r>
      <w:r w:rsidR="0025226C" w:rsidRPr="00B13E5D">
        <w:rPr>
          <w:rFonts w:ascii="Arial" w:eastAsia="Times New Roman" w:hAnsi="Arial" w:cs="Arial"/>
          <w:kern w:val="0"/>
          <w:lang w:val="en-SG"/>
          <w14:ligatures w14:val="none"/>
        </w:rPr>
        <w:t>bounds</w:t>
      </w:r>
      <w:r w:rsidR="003468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to ensure survival.</w:t>
      </w:r>
    </w:p>
    <w:p w14:paraId="27FFA9F4" w14:textId="5BD3FAA7" w:rsidR="00AB5F91" w:rsidRPr="00C01145" w:rsidRDefault="004E7D4D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Learning</w:t>
      </w:r>
      <w:r w:rsidR="00EF71D9"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Stability</w:t>
      </w:r>
      <w:r w:rsidR="00C01145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To enhance learning stability after the initial acquisition of movement skills, we implemented action repetition during </w:t>
      </w:r>
      <w:r w:rsidR="00A22BC3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tages 1 and 2. By </w:t>
      </w:r>
      <w:r w:rsidR="00A22BC3" w:rsidRPr="00B13E5D">
        <w:rPr>
          <w:rFonts w:ascii="Arial" w:eastAsia="Times New Roman" w:hAnsi="Arial" w:cs="Arial"/>
          <w:kern w:val="0"/>
          <w:lang w:val="en-SG"/>
          <w14:ligatures w14:val="none"/>
        </w:rPr>
        <w:t>repeating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A22BC3" w:rsidRPr="00B13E5D">
        <w:rPr>
          <w:rFonts w:ascii="Arial" w:eastAsia="Times New Roman" w:hAnsi="Arial" w:cs="Arial"/>
          <w:kern w:val="0"/>
          <w:lang w:val="en-SG"/>
          <w14:ligatures w14:val="none"/>
        </w:rPr>
        <w:t>the selected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action for three simulation steps, </w:t>
      </w:r>
      <w:r w:rsidR="00D82F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it </w:t>
      </w:r>
      <w:r w:rsidR="00D82F8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smooths the learning process by reducing jitter </w:t>
      </w:r>
      <w:r w:rsidR="00383F5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control noise </w:t>
      </w:r>
      <w:r w:rsidR="00D82F85" w:rsidRPr="00B13E5D">
        <w:rPr>
          <w:rFonts w:ascii="Arial" w:eastAsia="Times New Roman" w:hAnsi="Arial" w:cs="Arial"/>
          <w:kern w:val="0"/>
          <w:lang w:val="en-SG"/>
          <w14:ligatures w14:val="none"/>
        </w:rPr>
        <w:t>and making it easier for the agent to link specific actions to their future rewards</w:t>
      </w:r>
      <w:r w:rsidR="00383F51" w:rsidRPr="00B13E5D">
        <w:rPr>
          <w:rFonts w:ascii="Arial" w:eastAsia="Times New Roman" w:hAnsi="Arial" w:cs="Arial"/>
          <w:kern w:val="0"/>
          <w:lang w:val="en-SG"/>
          <w14:ligatures w14:val="none"/>
        </w:rPr>
        <w:t>, which is known as credit assignment problem.</w:t>
      </w:r>
      <w:r w:rsidR="001C74E5" w:rsidRPr="00B13E5D">
        <w:t xml:space="preserve"> </w:t>
      </w:r>
      <w:r w:rsidR="006B3DFD" w:rsidRPr="00B13E5D">
        <w:rPr>
          <w:rFonts w:ascii="Arial" w:eastAsia="Times New Roman" w:hAnsi="Arial" w:cs="Arial"/>
          <w:kern w:val="0"/>
          <w14:ligatures w14:val="none"/>
        </w:rPr>
        <w:t>However,</w:t>
      </w:r>
      <w:r w:rsidR="001C74E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we disable this repetition during evaluation</w:t>
      </w:r>
      <w:r w:rsidR="001C74E5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to allow the agent to exercise fine-grained precision when </w:t>
      </w:r>
      <w:r w:rsidR="006B3DFD" w:rsidRPr="00B13E5D">
        <w:rPr>
          <w:rFonts w:ascii="Arial" w:eastAsia="Times New Roman" w:hAnsi="Arial" w:cs="Arial"/>
          <w:kern w:val="0"/>
          <w:lang w:val="en-SG"/>
          <w14:ligatures w14:val="none"/>
        </w:rPr>
        <w:t>manoeuvring</w:t>
      </w:r>
      <w:r w:rsidR="00AB5F91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</w:p>
    <w:p w14:paraId="2D3FD8E7" w14:textId="0C4CAF4B" w:rsidR="009E71CA" w:rsidRPr="00C01145" w:rsidRDefault="0089428C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M</w:t>
      </w: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omentum </w:t>
      </w:r>
      <w:r w:rsidR="00FA2F15"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M</w:t>
      </w: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anagement</w:t>
      </w:r>
      <w:r w:rsidR="00C01145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>We implemented a target-based control for tilt actions. By constraining the pitch angle to an optimi</w:t>
      </w:r>
      <w:r w:rsidR="00124F4D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>ed target of 0.28 rad</w:t>
      </w:r>
      <w:r w:rsidR="00124F4D" w:rsidRPr="00B13E5D">
        <w:rPr>
          <w:rFonts w:ascii="Arial" w:eastAsia="Times New Roman" w:hAnsi="Arial" w:cs="Arial"/>
          <w:kern w:val="0"/>
          <w:lang w:val="en-SG"/>
          <w14:ligatures w14:val="none"/>
        </w:rPr>
        <w:t>ian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(16°), we </w:t>
      </w:r>
      <w:r w:rsidR="001C580D" w:rsidRPr="00B13E5D">
        <w:rPr>
          <w:rFonts w:ascii="Arial" w:eastAsia="Times New Roman" w:hAnsi="Arial" w:cs="Arial"/>
          <w:kern w:val="0"/>
          <w:lang w:val="en-SG"/>
          <w14:ligatures w14:val="none"/>
        </w:rPr>
        <w:t>achieved</w:t>
      </w:r>
      <w:r w:rsidR="00FB5CB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 </w:t>
      </w:r>
      <w:r w:rsidR="00FB5CBD" w:rsidRPr="00B13E5D">
        <w:rPr>
          <w:rFonts w:ascii="Arial" w:eastAsia="Times New Roman" w:hAnsi="Arial" w:cs="Arial"/>
          <w:kern w:val="0"/>
          <w:lang w:val="en-SG"/>
          <w14:ligatures w14:val="none"/>
        </w:rPr>
        <w:lastRenderedPageBreak/>
        <w:t>good balance between</w:t>
      </w:r>
      <w:r w:rsidR="001C580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consistent lateral acceleration </w:t>
      </w:r>
      <w:r w:rsidR="00FB5CBD" w:rsidRPr="00B13E5D">
        <w:rPr>
          <w:rFonts w:ascii="Arial" w:eastAsia="Times New Roman" w:hAnsi="Arial" w:cs="Arial"/>
          <w:kern w:val="0"/>
          <w:lang w:val="en-SG"/>
          <w14:ligatures w14:val="none"/>
        </w:rPr>
        <w:t>and</w:t>
      </w:r>
      <w:r w:rsidR="001C580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flight stabilit</w:t>
      </w:r>
      <w:r w:rsidR="0066165F" w:rsidRPr="00B13E5D">
        <w:rPr>
          <w:rFonts w:ascii="Arial" w:eastAsia="Times New Roman" w:hAnsi="Arial" w:cs="Arial"/>
          <w:kern w:val="0"/>
          <w:lang w:val="en-SG"/>
          <w14:ligatures w14:val="none"/>
        </w:rPr>
        <w:t>y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681F2B" w:rsidRPr="00B13E5D">
        <w:rPr>
          <w:rFonts w:ascii="Arial" w:eastAsia="Times New Roman" w:hAnsi="Arial" w:cs="Arial"/>
          <w:kern w:val="0"/>
          <w:lang w:val="en-SG"/>
          <w14:ligatures w14:val="none"/>
        </w:rPr>
        <w:t>Additionally,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180988" w:rsidRPr="00B13E5D">
        <w:rPr>
          <w:rFonts w:ascii="Arial" w:eastAsia="Times New Roman" w:hAnsi="Arial" w:cs="Arial"/>
          <w:kern w:val="0"/>
          <w:lang w:val="en-SG"/>
          <w14:ligatures w14:val="none"/>
        </w:rPr>
        <w:t>we lowered the thresholds for the velocity state bins.</w:t>
      </w:r>
      <w:r w:rsidR="009E71CA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180988" w:rsidRPr="00B13E5D">
        <w:rPr>
          <w:rFonts w:ascii="Arial" w:eastAsia="Times New Roman" w:hAnsi="Arial" w:cs="Arial"/>
          <w:kern w:val="0"/>
          <w:lang w:val="en-SG"/>
          <w14:ligatures w14:val="none"/>
        </w:rPr>
        <w:t>This increased sensitivity allows the agent to detect velocity buildup earlier, improving its</w:t>
      </w:r>
      <w:r w:rsidR="009A2E13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momentum</w:t>
      </w:r>
      <w:r w:rsidR="0018098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control authority as the drone picks up speed.</w:t>
      </w:r>
    </w:p>
    <w:p w14:paraId="738CAFC7" w14:textId="09582749" w:rsidR="00BD6804" w:rsidRPr="00C01145" w:rsidRDefault="00FA2F15" w:rsidP="00B13E5D">
      <w:pPr>
        <w:spacing w:after="120" w:line="240" w:lineRule="auto"/>
        <w:rPr>
          <w:rFonts w:ascii="Arial" w:eastAsia="Times New Roman" w:hAnsi="Arial" w:cs="Arial"/>
          <w:b/>
          <w:bCs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Fine C</w:t>
      </w:r>
      <w:r w:rsidR="000878AC" w:rsidRPr="00B13E5D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>ontrollability</w:t>
      </w:r>
      <w:r w:rsidR="00C01145">
        <w:rPr>
          <w:rFonts w:ascii="Arial" w:eastAsia="Times New Roman" w:hAnsi="Arial" w:cs="Arial"/>
          <w:b/>
          <w:bCs/>
          <w:kern w:val="0"/>
          <w:lang w:val="en-SG"/>
          <w14:ligatures w14:val="none"/>
        </w:rPr>
        <w:t xml:space="preserve"> </w:t>
      </w:r>
      <w:r w:rsidR="009448CC" w:rsidRPr="00B13E5D">
        <w:rPr>
          <w:rFonts w:ascii="Arial" w:eastAsia="Times New Roman" w:hAnsi="Arial" w:cs="Arial"/>
          <w:kern w:val="0"/>
          <w:lang w:val="en-SG"/>
          <w14:ligatures w14:val="none"/>
        </w:rPr>
        <w:t>Our discreti</w:t>
      </w:r>
      <w:r w:rsidR="009448CC" w:rsidRPr="00B13E5D">
        <w:rPr>
          <w:rFonts w:ascii="Arial" w:eastAsia="Times New Roman" w:hAnsi="Arial" w:cs="Arial"/>
          <w:kern w:val="0"/>
          <w:lang w:val="en-SG"/>
          <w14:ligatures w14:val="none"/>
        </w:rPr>
        <w:t>s</w:t>
      </w:r>
      <w:r w:rsidR="009448CC" w:rsidRPr="00B13E5D">
        <w:rPr>
          <w:rFonts w:ascii="Arial" w:eastAsia="Times New Roman" w:hAnsi="Arial" w:cs="Arial"/>
          <w:kern w:val="0"/>
          <w:lang w:val="en-SG"/>
          <w14:ligatures w14:val="none"/>
        </w:rPr>
        <w:t>ation strategy is designed to balance precision with reaction time</w:t>
      </w:r>
      <w:r w:rsidR="009448CC" w:rsidRPr="00B13E5D">
        <w:rPr>
          <w:rFonts w:ascii="Arial" w:eastAsia="Times New Roman" w:hAnsi="Arial" w:cs="Arial"/>
          <w:kern w:val="0"/>
          <w:lang w:val="en-SG"/>
          <w14:ligatures w14:val="none"/>
        </w:rPr>
        <w:t>.</w:t>
      </w:r>
      <w:r w:rsidR="003542A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6314E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Since </w:t>
      </w:r>
      <w:r w:rsidR="006314E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vertical control is </w:t>
      </w:r>
      <w:r w:rsidR="006314E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more </w:t>
      </w:r>
      <w:r w:rsidR="006314E4" w:rsidRPr="00B13E5D">
        <w:rPr>
          <w:rFonts w:ascii="Arial" w:eastAsia="Times New Roman" w:hAnsi="Arial" w:cs="Arial"/>
          <w:kern w:val="0"/>
          <w:lang w:val="en-SG"/>
          <w14:ligatures w14:val="none"/>
        </w:rPr>
        <w:t>stable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we set a 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>tight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inner threshold for </w:t>
      </w:r>
      <w:proofErr w:type="spellStart"/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>dy</w:t>
      </w:r>
      <w:proofErr w:type="spellEnd"/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at ±0.05</w:t>
      </w:r>
      <w:r w:rsidR="00F925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>within the target radius</w:t>
      </w:r>
      <w:r w:rsidR="003F4F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0.1</w:t>
      </w:r>
      <w:r w:rsidR="00F9255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</w:t>
      </w:r>
      <w:r w:rsidR="007115DE" w:rsidRPr="00B13E5D">
        <w:rPr>
          <w:rFonts w:ascii="Arial" w:eastAsia="Times New Roman" w:hAnsi="Arial" w:cs="Arial"/>
          <w:kern w:val="0"/>
          <w:lang w:val="en-SG"/>
          <w14:ligatures w14:val="none"/>
        </w:rPr>
        <w:t>This</w:t>
      </w:r>
      <w:r w:rsidR="00A3475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prevents </w:t>
      </w:r>
      <w:r w:rsidR="00061BE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agent from </w:t>
      </w:r>
      <w:r w:rsidR="00A3475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lazy hovering </w:t>
      </w:r>
      <w:r w:rsidR="005351CD" w:rsidRPr="00B13E5D">
        <w:rPr>
          <w:rFonts w:ascii="Arial" w:eastAsia="Times New Roman" w:hAnsi="Arial" w:cs="Arial"/>
          <w:kern w:val="0"/>
          <w:lang w:val="en-SG"/>
          <w14:ligatures w14:val="none"/>
        </w:rPr>
        <w:t>and also</w:t>
      </w:r>
      <w:r w:rsidR="006D0918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9D26F3" w:rsidRPr="00B13E5D">
        <w:rPr>
          <w:rFonts w:ascii="Arial" w:eastAsia="Times New Roman" w:hAnsi="Arial" w:cs="Arial"/>
          <w:kern w:val="0"/>
          <w:lang w:val="en-SG"/>
          <w14:ligatures w14:val="none"/>
        </w:rPr>
        <w:t>leav</w:t>
      </w:r>
      <w:r w:rsidR="005351CD" w:rsidRPr="00B13E5D">
        <w:rPr>
          <w:rFonts w:ascii="Arial" w:eastAsia="Times New Roman" w:hAnsi="Arial" w:cs="Arial"/>
          <w:kern w:val="0"/>
          <w:lang w:val="en-SG"/>
          <w14:ligatures w14:val="none"/>
        </w:rPr>
        <w:t>es</w:t>
      </w:r>
      <w:r w:rsidR="009D26F3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9D26F3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</w:t>
      </w:r>
      <w:r w:rsidR="00CE3576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spatial error </w:t>
      </w:r>
      <w:r w:rsidR="009D26F3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margin available for </w:t>
      </w:r>
      <w:r w:rsidR="00A815B5" w:rsidRPr="00B13E5D">
        <w:rPr>
          <w:rFonts w:ascii="Arial" w:eastAsia="Times New Roman" w:hAnsi="Arial" w:cs="Arial"/>
          <w:kern w:val="0"/>
          <w:lang w:val="en-SG"/>
          <w14:ligatures w14:val="none"/>
        </w:rPr>
        <w:t>the more challenging lateral control.</w:t>
      </w:r>
      <w:r w:rsidR="003542AF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</w:t>
      </w:r>
      <w:r w:rsidR="0043652A" w:rsidRPr="00B13E5D">
        <w:rPr>
          <w:rFonts w:ascii="Arial" w:eastAsia="Times New Roman" w:hAnsi="Arial" w:cs="Arial"/>
          <w:kern w:val="0"/>
          <w:lang w:val="en-SG"/>
          <w14:ligatures w14:val="none"/>
        </w:rPr>
        <w:t>Conversely, w</w:t>
      </w:r>
      <w:r w:rsidR="008D1D82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e set the inner threshold for dx at ±0.105, slightly outside the target radius. This </w:t>
      </w:r>
      <w:r w:rsidR="001404AD" w:rsidRPr="00B13E5D">
        <w:rPr>
          <w:rFonts w:ascii="Arial" w:eastAsia="Times New Roman" w:hAnsi="Arial" w:cs="Arial"/>
          <w:kern w:val="0"/>
          <w:lang w:val="en-SG"/>
          <w14:ligatures w14:val="none"/>
        </w:rPr>
        <w:t>triggers th</w:t>
      </w:r>
      <w:r w:rsidR="00727D17" w:rsidRPr="00B13E5D">
        <w:rPr>
          <w:rFonts w:ascii="Arial" w:eastAsia="Times New Roman" w:hAnsi="Arial" w:cs="Arial"/>
          <w:kern w:val="0"/>
          <w:lang w:val="en-SG"/>
          <w14:ligatures w14:val="none"/>
        </w:rPr>
        <w:t>e '</w:t>
      </w:r>
      <w:r w:rsidR="00ED0BAA" w:rsidRPr="00B13E5D">
        <w:rPr>
          <w:rFonts w:ascii="Arial" w:eastAsia="Times New Roman" w:hAnsi="Arial" w:cs="Arial"/>
          <w:kern w:val="0"/>
          <w:lang w:val="en-SG"/>
          <w14:ligatures w14:val="none"/>
        </w:rPr>
        <w:t>c</w:t>
      </w:r>
      <w:r w:rsidR="00727D1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lose to </w:t>
      </w:r>
      <w:r w:rsidR="00ED0BAA" w:rsidRPr="00B13E5D">
        <w:rPr>
          <w:rFonts w:ascii="Arial" w:eastAsia="Times New Roman" w:hAnsi="Arial" w:cs="Arial"/>
          <w:kern w:val="0"/>
          <w:lang w:val="en-SG"/>
          <w14:ligatures w14:val="none"/>
        </w:rPr>
        <w:t>t</w:t>
      </w:r>
      <w:r w:rsidR="00727D1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arget' state </w:t>
      </w:r>
      <w:r w:rsidR="001404AD" w:rsidRPr="00B13E5D">
        <w:rPr>
          <w:rFonts w:ascii="Arial" w:eastAsia="Times New Roman" w:hAnsi="Arial" w:cs="Arial"/>
          <w:kern w:val="0"/>
          <w:lang w:val="en-SG"/>
          <w14:ligatures w14:val="none"/>
        </w:rPr>
        <w:t>just</w:t>
      </w:r>
      <w:r w:rsidR="00727D17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before </w:t>
      </w:r>
      <w:r w:rsidR="001404AD" w:rsidRPr="00B13E5D">
        <w:rPr>
          <w:rFonts w:ascii="Arial" w:eastAsia="Times New Roman" w:hAnsi="Arial" w:cs="Arial"/>
          <w:kern w:val="0"/>
          <w:lang w:val="en-SG"/>
          <w14:ligatures w14:val="none"/>
        </w:rPr>
        <w:t>arrival</w:t>
      </w:r>
      <w:r w:rsidR="008D1D82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BD680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giving </w:t>
      </w:r>
      <w:r w:rsidR="001404A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the agent </w:t>
      </w:r>
      <w:r w:rsidR="00BD680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time to arrest </w:t>
      </w:r>
      <w:r w:rsidR="00CE68AC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its </w:t>
      </w:r>
      <w:r w:rsidR="00BD6804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momentum and </w:t>
      </w:r>
      <w:r w:rsidR="001404A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coast </w:t>
      </w:r>
      <w:r w:rsidR="00F74DB2" w:rsidRPr="00B13E5D">
        <w:rPr>
          <w:rFonts w:ascii="Arial" w:eastAsia="Times New Roman" w:hAnsi="Arial" w:cs="Arial"/>
          <w:kern w:val="0"/>
          <w:lang w:val="en-SG"/>
          <w14:ligatures w14:val="none"/>
        </w:rPr>
        <w:t>into the target using inertia</w:t>
      </w:r>
      <w:r w:rsidR="00F74DB2" w:rsidRPr="00B13E5D">
        <w:t>.</w:t>
      </w:r>
    </w:p>
    <w:p w14:paraId="302F6893" w14:textId="7FEC39C0" w:rsidR="00EF71D9" w:rsidRPr="00B13E5D" w:rsidRDefault="00090F4A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To enhance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manoeuvring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flexibility, we integrated vertical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control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into the tilt actions by modulating the base</w:t>
      </w:r>
      <w:r w:rsidR="003A7C2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vertical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thrust according to the vertical distance </w:t>
      </w:r>
      <w:r w:rsidR="0077771C" w:rsidRPr="00B13E5D">
        <w:rPr>
          <w:rFonts w:ascii="Arial" w:eastAsia="Times New Roman" w:hAnsi="Arial" w:cs="Arial"/>
          <w:kern w:val="0"/>
          <w:lang w:val="en-SG"/>
          <w14:ligatures w14:val="none"/>
        </w:rPr>
        <w:t>to target dy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. This design enables the drone to seamlessly transition between </w:t>
      </w:r>
      <w:r w:rsidR="003A7C2D" w:rsidRPr="00B13E5D">
        <w:rPr>
          <w:rFonts w:ascii="Arial" w:eastAsia="Times New Roman" w:hAnsi="Arial" w:cs="Arial"/>
          <w:kern w:val="0"/>
          <w:lang w:val="en-SG"/>
          <w14:ligatures w14:val="none"/>
        </w:rPr>
        <w:t>tilt up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3A7C2D" w:rsidRPr="00B13E5D">
        <w:rPr>
          <w:rFonts w:ascii="Arial" w:eastAsia="Times New Roman" w:hAnsi="Arial" w:cs="Arial"/>
          <w:kern w:val="0"/>
          <w:lang w:val="en-SG"/>
          <w14:ligatures w14:val="none"/>
        </w:rPr>
        <w:t>tilt down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, and level tilts within a single macro-action. By scaling thrust proportionally</w:t>
      </w:r>
      <w:r w:rsidR="003A7C2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>applying higher power at large distances and reducing it as the drone draws near</w:t>
      </w:r>
      <w:r w:rsidR="003A7C2D"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, </w:t>
      </w:r>
      <w:r w:rsidR="00B31D87" w:rsidRPr="00B13E5D">
        <w:rPr>
          <w:rFonts w:ascii="Arial" w:eastAsia="Times New Roman" w:hAnsi="Arial" w:cs="Arial"/>
          <w:kern w:val="0"/>
          <w:lang w:val="en-SG"/>
          <w14:ligatures w14:val="none"/>
        </w:rPr>
        <w:t>it</w:t>
      </w:r>
      <w:r w:rsidRPr="00B13E5D">
        <w:rPr>
          <w:rFonts w:ascii="Arial" w:eastAsia="Times New Roman" w:hAnsi="Arial" w:cs="Arial"/>
          <w:kern w:val="0"/>
          <w:lang w:val="en-SG"/>
          <w14:ligatures w14:val="none"/>
        </w:rPr>
        <w:t xml:space="preserve"> automatically dampens vertical momentum during the final approach, preventing overshoot while maintaining aggressive acceleration when far from the target.</w:t>
      </w:r>
    </w:p>
    <w:p w14:paraId="6104EFDF" w14:textId="77777777" w:rsidR="00725537" w:rsidRPr="00B13E5D" w:rsidRDefault="00725537" w:rsidP="00B13E5D">
      <w:pPr>
        <w:pStyle w:val="ListParagraph"/>
        <w:spacing w:after="12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</w:pPr>
    </w:p>
    <w:p w14:paraId="0432253A" w14:textId="4EF7F98E" w:rsidR="00725537" w:rsidRPr="00B13E5D" w:rsidRDefault="00725537" w:rsidP="00B13E5D">
      <w:pPr>
        <w:pStyle w:val="ListParagraph"/>
        <w:numPr>
          <w:ilvl w:val="0"/>
          <w:numId w:val="5"/>
        </w:numPr>
        <w:spacing w:after="12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</w:pPr>
      <w:r w:rsidRPr="00B13E5D">
        <w:rPr>
          <w:rFonts w:ascii="Arial" w:eastAsia="Times New Roman" w:hAnsi="Arial" w:cs="Arial"/>
          <w:b/>
          <w:bCs/>
          <w:kern w:val="0"/>
          <w:sz w:val="32"/>
          <w:szCs w:val="32"/>
          <w:lang w:val="en-SG"/>
          <w14:ligatures w14:val="none"/>
        </w:rPr>
        <w:t>Results and Discussion</w:t>
      </w:r>
    </w:p>
    <w:p w14:paraId="7057AB10" w14:textId="77777777" w:rsidR="00E435C7" w:rsidRPr="00A4650F" w:rsidRDefault="00E435C7" w:rsidP="00B13E5D">
      <w:pPr>
        <w:spacing w:after="120" w:line="240" w:lineRule="auto"/>
        <w:rPr>
          <w:rFonts w:ascii="Arial" w:eastAsia="Times New Roman" w:hAnsi="Arial" w:cs="Arial"/>
          <w:kern w:val="0"/>
          <w:lang w:val="en-SG"/>
          <w14:ligatures w14:val="none"/>
        </w:rPr>
      </w:pPr>
    </w:p>
    <w:sectPr w:rsidR="00E435C7" w:rsidRPr="00A4650F" w:rsidSect="00995C33">
      <w:pgSz w:w="11906" w:h="16838"/>
      <w:pgMar w:top="1134" w:right="1247" w:bottom="1134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1294"/>
    <w:multiLevelType w:val="multilevel"/>
    <w:tmpl w:val="E4EE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423F8"/>
    <w:multiLevelType w:val="hybridMultilevel"/>
    <w:tmpl w:val="51082F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30ACF"/>
    <w:multiLevelType w:val="hybridMultilevel"/>
    <w:tmpl w:val="415CD8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F50EE"/>
    <w:multiLevelType w:val="hybridMultilevel"/>
    <w:tmpl w:val="F9EC811A"/>
    <w:lvl w:ilvl="0" w:tplc="07DE17B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8B4871"/>
    <w:multiLevelType w:val="multilevel"/>
    <w:tmpl w:val="C534E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8B1B06"/>
    <w:multiLevelType w:val="multilevel"/>
    <w:tmpl w:val="DB60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634F7"/>
    <w:multiLevelType w:val="hybridMultilevel"/>
    <w:tmpl w:val="B1942F2A"/>
    <w:lvl w:ilvl="0" w:tplc="07DE17B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51016"/>
    <w:multiLevelType w:val="hybridMultilevel"/>
    <w:tmpl w:val="985C8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80174F"/>
    <w:multiLevelType w:val="multilevel"/>
    <w:tmpl w:val="BCD6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030B56"/>
    <w:multiLevelType w:val="hybridMultilevel"/>
    <w:tmpl w:val="F43C3A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D966C4"/>
    <w:multiLevelType w:val="multilevel"/>
    <w:tmpl w:val="6D26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B53F1D"/>
    <w:multiLevelType w:val="hybridMultilevel"/>
    <w:tmpl w:val="51082F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123104">
    <w:abstractNumId w:val="8"/>
  </w:num>
  <w:num w:numId="2" w16cid:durableId="240255089">
    <w:abstractNumId w:val="10"/>
  </w:num>
  <w:num w:numId="3" w16cid:durableId="1600945473">
    <w:abstractNumId w:val="4"/>
  </w:num>
  <w:num w:numId="4" w16cid:durableId="581724748">
    <w:abstractNumId w:val="2"/>
  </w:num>
  <w:num w:numId="5" w16cid:durableId="411897270">
    <w:abstractNumId w:val="11"/>
  </w:num>
  <w:num w:numId="6" w16cid:durableId="1476990636">
    <w:abstractNumId w:val="6"/>
  </w:num>
  <w:num w:numId="7" w16cid:durableId="1268195687">
    <w:abstractNumId w:val="3"/>
  </w:num>
  <w:num w:numId="8" w16cid:durableId="1194537528">
    <w:abstractNumId w:val="7"/>
  </w:num>
  <w:num w:numId="9" w16cid:durableId="88625661">
    <w:abstractNumId w:val="0"/>
  </w:num>
  <w:num w:numId="10" w16cid:durableId="282468627">
    <w:abstractNumId w:val="1"/>
  </w:num>
  <w:num w:numId="11" w16cid:durableId="1006711116">
    <w:abstractNumId w:val="9"/>
  </w:num>
  <w:num w:numId="12" w16cid:durableId="1325242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D5"/>
    <w:rsid w:val="00013BE9"/>
    <w:rsid w:val="0003255D"/>
    <w:rsid w:val="000407FE"/>
    <w:rsid w:val="00047E0E"/>
    <w:rsid w:val="00061B04"/>
    <w:rsid w:val="00061BE8"/>
    <w:rsid w:val="0006462D"/>
    <w:rsid w:val="00070793"/>
    <w:rsid w:val="000777CF"/>
    <w:rsid w:val="00080018"/>
    <w:rsid w:val="000878AC"/>
    <w:rsid w:val="00090F4A"/>
    <w:rsid w:val="0009186E"/>
    <w:rsid w:val="000A2B1D"/>
    <w:rsid w:val="000A2D10"/>
    <w:rsid w:val="00102422"/>
    <w:rsid w:val="00105B9D"/>
    <w:rsid w:val="00123DD7"/>
    <w:rsid w:val="00124F4D"/>
    <w:rsid w:val="00131E5D"/>
    <w:rsid w:val="001404AD"/>
    <w:rsid w:val="001435D6"/>
    <w:rsid w:val="00161A91"/>
    <w:rsid w:val="00180988"/>
    <w:rsid w:val="00182289"/>
    <w:rsid w:val="001B7754"/>
    <w:rsid w:val="001C580D"/>
    <w:rsid w:val="001C74E5"/>
    <w:rsid w:val="001E149D"/>
    <w:rsid w:val="001E4003"/>
    <w:rsid w:val="0020026F"/>
    <w:rsid w:val="00222B6B"/>
    <w:rsid w:val="00223E8C"/>
    <w:rsid w:val="00242644"/>
    <w:rsid w:val="00242C07"/>
    <w:rsid w:val="00245C73"/>
    <w:rsid w:val="00247F5E"/>
    <w:rsid w:val="0025226C"/>
    <w:rsid w:val="0025367B"/>
    <w:rsid w:val="00262B08"/>
    <w:rsid w:val="002800DC"/>
    <w:rsid w:val="00282423"/>
    <w:rsid w:val="002941C7"/>
    <w:rsid w:val="00295A29"/>
    <w:rsid w:val="002A4399"/>
    <w:rsid w:val="002B6A63"/>
    <w:rsid w:val="002D32AD"/>
    <w:rsid w:val="00306919"/>
    <w:rsid w:val="00315B44"/>
    <w:rsid w:val="00333047"/>
    <w:rsid w:val="00333297"/>
    <w:rsid w:val="003419B1"/>
    <w:rsid w:val="00345EAE"/>
    <w:rsid w:val="00345F1C"/>
    <w:rsid w:val="00346885"/>
    <w:rsid w:val="00347432"/>
    <w:rsid w:val="0035136A"/>
    <w:rsid w:val="003542AF"/>
    <w:rsid w:val="003746A0"/>
    <w:rsid w:val="00383F51"/>
    <w:rsid w:val="00393AEB"/>
    <w:rsid w:val="003A7C2D"/>
    <w:rsid w:val="003E08A5"/>
    <w:rsid w:val="003E2C56"/>
    <w:rsid w:val="003F2304"/>
    <w:rsid w:val="003F298E"/>
    <w:rsid w:val="003F4FAC"/>
    <w:rsid w:val="003F53B6"/>
    <w:rsid w:val="003F61EB"/>
    <w:rsid w:val="003F620E"/>
    <w:rsid w:val="00400ABE"/>
    <w:rsid w:val="00411830"/>
    <w:rsid w:val="0041337D"/>
    <w:rsid w:val="00431A59"/>
    <w:rsid w:val="00431CDD"/>
    <w:rsid w:val="0043652A"/>
    <w:rsid w:val="004445DA"/>
    <w:rsid w:val="004528CD"/>
    <w:rsid w:val="00457E6C"/>
    <w:rsid w:val="004659F4"/>
    <w:rsid w:val="0048243F"/>
    <w:rsid w:val="00482731"/>
    <w:rsid w:val="004B4843"/>
    <w:rsid w:val="004B79AB"/>
    <w:rsid w:val="004D62D9"/>
    <w:rsid w:val="004E4F26"/>
    <w:rsid w:val="004E7D4D"/>
    <w:rsid w:val="005027C9"/>
    <w:rsid w:val="00503E40"/>
    <w:rsid w:val="0050785E"/>
    <w:rsid w:val="005159E6"/>
    <w:rsid w:val="00527B34"/>
    <w:rsid w:val="005351CD"/>
    <w:rsid w:val="005413BE"/>
    <w:rsid w:val="00565703"/>
    <w:rsid w:val="005A305D"/>
    <w:rsid w:val="005A4C67"/>
    <w:rsid w:val="005C31AD"/>
    <w:rsid w:val="005E4B67"/>
    <w:rsid w:val="005E5C44"/>
    <w:rsid w:val="005F2A2B"/>
    <w:rsid w:val="005F4502"/>
    <w:rsid w:val="005F4B58"/>
    <w:rsid w:val="00612BAC"/>
    <w:rsid w:val="006314E4"/>
    <w:rsid w:val="006325B3"/>
    <w:rsid w:val="00632D80"/>
    <w:rsid w:val="00632EB1"/>
    <w:rsid w:val="00635410"/>
    <w:rsid w:val="0066165F"/>
    <w:rsid w:val="0067787E"/>
    <w:rsid w:val="006804BC"/>
    <w:rsid w:val="00681F2B"/>
    <w:rsid w:val="006A0EFA"/>
    <w:rsid w:val="006B3DFD"/>
    <w:rsid w:val="006B7543"/>
    <w:rsid w:val="006C18CA"/>
    <w:rsid w:val="006C2026"/>
    <w:rsid w:val="006D0918"/>
    <w:rsid w:val="006D4920"/>
    <w:rsid w:val="006D63A1"/>
    <w:rsid w:val="006E4DB3"/>
    <w:rsid w:val="00700323"/>
    <w:rsid w:val="00702EE2"/>
    <w:rsid w:val="007115DE"/>
    <w:rsid w:val="0071254A"/>
    <w:rsid w:val="00714485"/>
    <w:rsid w:val="00725537"/>
    <w:rsid w:val="00727D17"/>
    <w:rsid w:val="0073504D"/>
    <w:rsid w:val="00767245"/>
    <w:rsid w:val="00770DE9"/>
    <w:rsid w:val="007711F8"/>
    <w:rsid w:val="00772912"/>
    <w:rsid w:val="0077771C"/>
    <w:rsid w:val="00781407"/>
    <w:rsid w:val="007D09DB"/>
    <w:rsid w:val="007E2CD5"/>
    <w:rsid w:val="007F3B8F"/>
    <w:rsid w:val="00835AE0"/>
    <w:rsid w:val="008530D1"/>
    <w:rsid w:val="00866181"/>
    <w:rsid w:val="00883894"/>
    <w:rsid w:val="00884E14"/>
    <w:rsid w:val="0088546C"/>
    <w:rsid w:val="0089428C"/>
    <w:rsid w:val="008A1B17"/>
    <w:rsid w:val="008A2307"/>
    <w:rsid w:val="008C1690"/>
    <w:rsid w:val="008D0EED"/>
    <w:rsid w:val="008D1D82"/>
    <w:rsid w:val="008E0541"/>
    <w:rsid w:val="00930690"/>
    <w:rsid w:val="009448CC"/>
    <w:rsid w:val="0096387A"/>
    <w:rsid w:val="00975A8D"/>
    <w:rsid w:val="00981773"/>
    <w:rsid w:val="00985F8B"/>
    <w:rsid w:val="00993B4E"/>
    <w:rsid w:val="00995C33"/>
    <w:rsid w:val="009A0C2F"/>
    <w:rsid w:val="009A17F0"/>
    <w:rsid w:val="009A2E13"/>
    <w:rsid w:val="009B2299"/>
    <w:rsid w:val="009B6705"/>
    <w:rsid w:val="009C1029"/>
    <w:rsid w:val="009D26F3"/>
    <w:rsid w:val="009E119D"/>
    <w:rsid w:val="009E2736"/>
    <w:rsid w:val="009E3A90"/>
    <w:rsid w:val="009E3CBD"/>
    <w:rsid w:val="009E71CA"/>
    <w:rsid w:val="009F572A"/>
    <w:rsid w:val="00A14A87"/>
    <w:rsid w:val="00A22BC3"/>
    <w:rsid w:val="00A244B5"/>
    <w:rsid w:val="00A3475C"/>
    <w:rsid w:val="00A4650F"/>
    <w:rsid w:val="00A502D4"/>
    <w:rsid w:val="00A815B5"/>
    <w:rsid w:val="00A87115"/>
    <w:rsid w:val="00A942E0"/>
    <w:rsid w:val="00AB5F91"/>
    <w:rsid w:val="00AC7D61"/>
    <w:rsid w:val="00AD5D00"/>
    <w:rsid w:val="00AE5B8D"/>
    <w:rsid w:val="00B13E5D"/>
    <w:rsid w:val="00B26D29"/>
    <w:rsid w:val="00B30CFD"/>
    <w:rsid w:val="00B31D87"/>
    <w:rsid w:val="00B462A3"/>
    <w:rsid w:val="00B531EB"/>
    <w:rsid w:val="00B540F0"/>
    <w:rsid w:val="00B636C9"/>
    <w:rsid w:val="00B73E39"/>
    <w:rsid w:val="00B74967"/>
    <w:rsid w:val="00B87ED6"/>
    <w:rsid w:val="00B9447E"/>
    <w:rsid w:val="00BD6804"/>
    <w:rsid w:val="00BE4A0F"/>
    <w:rsid w:val="00BE56E1"/>
    <w:rsid w:val="00BF239C"/>
    <w:rsid w:val="00C009C5"/>
    <w:rsid w:val="00C00BF8"/>
    <w:rsid w:val="00C01145"/>
    <w:rsid w:val="00C037F3"/>
    <w:rsid w:val="00C03DDE"/>
    <w:rsid w:val="00C11DB8"/>
    <w:rsid w:val="00C138BF"/>
    <w:rsid w:val="00C13C83"/>
    <w:rsid w:val="00C30DEA"/>
    <w:rsid w:val="00C319E1"/>
    <w:rsid w:val="00C54E4C"/>
    <w:rsid w:val="00C679D8"/>
    <w:rsid w:val="00C77B9F"/>
    <w:rsid w:val="00C95EDD"/>
    <w:rsid w:val="00CA44A1"/>
    <w:rsid w:val="00CD35D0"/>
    <w:rsid w:val="00CD4156"/>
    <w:rsid w:val="00CE0B27"/>
    <w:rsid w:val="00CE199A"/>
    <w:rsid w:val="00CE3576"/>
    <w:rsid w:val="00CE68AC"/>
    <w:rsid w:val="00D17CD1"/>
    <w:rsid w:val="00D35AF8"/>
    <w:rsid w:val="00D37052"/>
    <w:rsid w:val="00D429B9"/>
    <w:rsid w:val="00D502F8"/>
    <w:rsid w:val="00D54BF6"/>
    <w:rsid w:val="00D561B7"/>
    <w:rsid w:val="00D63741"/>
    <w:rsid w:val="00D77AD2"/>
    <w:rsid w:val="00D82F85"/>
    <w:rsid w:val="00D87607"/>
    <w:rsid w:val="00D91431"/>
    <w:rsid w:val="00D91533"/>
    <w:rsid w:val="00DB6887"/>
    <w:rsid w:val="00DB7476"/>
    <w:rsid w:val="00DB7CE1"/>
    <w:rsid w:val="00DC6DF3"/>
    <w:rsid w:val="00DD73B4"/>
    <w:rsid w:val="00DE7D27"/>
    <w:rsid w:val="00E435C7"/>
    <w:rsid w:val="00E455DC"/>
    <w:rsid w:val="00E46787"/>
    <w:rsid w:val="00E5074D"/>
    <w:rsid w:val="00E52552"/>
    <w:rsid w:val="00E71B8C"/>
    <w:rsid w:val="00E77F94"/>
    <w:rsid w:val="00E81D05"/>
    <w:rsid w:val="00EA614E"/>
    <w:rsid w:val="00EB57E2"/>
    <w:rsid w:val="00EC6007"/>
    <w:rsid w:val="00ED0BAA"/>
    <w:rsid w:val="00ED2FF3"/>
    <w:rsid w:val="00EE100E"/>
    <w:rsid w:val="00EF40FE"/>
    <w:rsid w:val="00EF71D9"/>
    <w:rsid w:val="00F01A99"/>
    <w:rsid w:val="00F35DC1"/>
    <w:rsid w:val="00F376ED"/>
    <w:rsid w:val="00F40701"/>
    <w:rsid w:val="00F606E5"/>
    <w:rsid w:val="00F679EF"/>
    <w:rsid w:val="00F74DB2"/>
    <w:rsid w:val="00F80967"/>
    <w:rsid w:val="00F92556"/>
    <w:rsid w:val="00FA12F9"/>
    <w:rsid w:val="00FA1428"/>
    <w:rsid w:val="00FA1FE6"/>
    <w:rsid w:val="00FA2F15"/>
    <w:rsid w:val="00FA5E21"/>
    <w:rsid w:val="00FB5CBD"/>
    <w:rsid w:val="00FB6E22"/>
    <w:rsid w:val="00FC5660"/>
    <w:rsid w:val="00FE0B11"/>
    <w:rsid w:val="00FE50EE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F8BD4"/>
  <w15:chartTrackingRefBased/>
  <w15:docId w15:val="{6BA3C02F-4B39-884B-84AA-081B0E1CE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2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CD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E2CD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E2CD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CD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CD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CD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CD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CD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CD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E2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CD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CD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E2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CD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E2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CD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E2CD5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7E2C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G"/>
      <w14:ligatures w14:val="none"/>
    </w:rPr>
  </w:style>
  <w:style w:type="character" w:styleId="Strong">
    <w:name w:val="Strong"/>
    <w:basedOn w:val="DefaultParagraphFont"/>
    <w:uiPriority w:val="22"/>
    <w:qFormat/>
    <w:rsid w:val="007E2CD5"/>
    <w:rPr>
      <w:b/>
      <w:bCs/>
    </w:rPr>
  </w:style>
  <w:style w:type="character" w:styleId="Emphasis">
    <w:name w:val="Emphasis"/>
    <w:basedOn w:val="DefaultParagraphFont"/>
    <w:uiPriority w:val="20"/>
    <w:qFormat/>
    <w:rsid w:val="007E2CD5"/>
    <w:rPr>
      <w:i/>
      <w:iCs/>
    </w:rPr>
  </w:style>
  <w:style w:type="paragraph" w:customStyle="1" w:styleId="whitespace-normal">
    <w:name w:val="whitespace-normal"/>
    <w:basedOn w:val="Normal"/>
    <w:rsid w:val="006D49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G"/>
      <w14:ligatures w14:val="none"/>
    </w:rPr>
  </w:style>
  <w:style w:type="paragraph" w:customStyle="1" w:styleId="p1">
    <w:name w:val="p1"/>
    <w:basedOn w:val="Normal"/>
    <w:rsid w:val="002B6A63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val="en-SG"/>
      <w14:ligatures w14:val="none"/>
    </w:rPr>
  </w:style>
  <w:style w:type="character" w:customStyle="1" w:styleId="math-inline">
    <w:name w:val="math-inline"/>
    <w:basedOn w:val="DefaultParagraphFont"/>
    <w:rsid w:val="00EE100E"/>
  </w:style>
  <w:style w:type="character" w:customStyle="1" w:styleId="citation-131">
    <w:name w:val="citation-131"/>
    <w:basedOn w:val="DefaultParagraphFont"/>
    <w:rsid w:val="00EE100E"/>
  </w:style>
  <w:style w:type="paragraph" w:styleId="NormalWeb">
    <w:name w:val="Normal (Web)"/>
    <w:basedOn w:val="Normal"/>
    <w:uiPriority w:val="99"/>
    <w:semiHidden/>
    <w:unhideWhenUsed/>
    <w:rsid w:val="00D637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G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63741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262B08"/>
  </w:style>
  <w:style w:type="character" w:customStyle="1" w:styleId="mrel">
    <w:name w:val="mrel"/>
    <w:basedOn w:val="DefaultParagraphFont"/>
    <w:rsid w:val="00262B08"/>
  </w:style>
  <w:style w:type="character" w:customStyle="1" w:styleId="mbin">
    <w:name w:val="mbin"/>
    <w:basedOn w:val="DefaultParagraphFont"/>
    <w:rsid w:val="00262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</Pages>
  <Words>1160</Words>
  <Characters>6615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Ningqian Yang</dc:creator>
  <cp:keywords/>
  <dc:description/>
  <cp:lastModifiedBy>Ningqian Yang</cp:lastModifiedBy>
  <cp:revision>256</cp:revision>
  <dcterms:created xsi:type="dcterms:W3CDTF">2026-01-30T13:26:00Z</dcterms:created>
  <dcterms:modified xsi:type="dcterms:W3CDTF">2026-01-30T23:06:00Z</dcterms:modified>
</cp:coreProperties>
</file>