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0B" w:rsidRDefault="00340D08" w:rsidP="00340D08">
      <w:pPr>
        <w:pStyle w:val="1"/>
      </w:pPr>
      <w:r>
        <w:t>JAVA  OOP</w:t>
      </w:r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a4"/>
      </w:pPr>
      <w:r>
        <w:t>OOP language over procedural</w:t>
      </w:r>
    </w:p>
    <w:p w:rsidR="003A4B3D" w:rsidRDefault="003A4B3D" w:rsidP="00AF04DC">
      <w:pPr>
        <w:pStyle w:val="a4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Make code reuale</w:t>
      </w:r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a3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a3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a4"/>
      </w:pPr>
      <w:r>
        <w:t>Object is physical entity</w:t>
      </w:r>
    </w:p>
    <w:p w:rsidR="00AF04DC" w:rsidRDefault="00AF04DC" w:rsidP="00FB6D2E">
      <w:pPr>
        <w:pStyle w:val="a4"/>
      </w:pPr>
      <w:r>
        <w:t>Object has</w:t>
      </w:r>
      <w:r w:rsidR="00FB6D2E">
        <w:t>: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state</w:t>
      </w:r>
      <w:r>
        <w:t xml:space="preserve">  - represent data (value) of an object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a3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memory</w:t>
      </w:r>
      <w:r>
        <w:t xml:space="preserve"> </w:t>
      </w:r>
      <w:r w:rsidR="00F72040">
        <w:t>]</w:t>
      </w:r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>Person p = new Person();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a4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public Person(String name)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public Person(String name, String color)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  <w:lang w:val="ru-RU" w:eastAsia="ru-RU"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 ] keyword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[newInstance()] method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1"/>
      </w:pPr>
      <w:r>
        <w:lastRenderedPageBreak/>
        <w:t>CONSTRUCTOR</w:t>
      </w:r>
    </w:p>
    <w:p w:rsidR="0031670B" w:rsidRDefault="0031670B" w:rsidP="0031670B">
      <w:pPr>
        <w:pStyle w:val="a4"/>
      </w:pPr>
      <w:r>
        <w:t>Constructor can not be: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a4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a4"/>
        <w:ind w:left="720"/>
      </w:pPr>
    </w:p>
    <w:p w:rsidR="0031670B" w:rsidRDefault="0031670B" w:rsidP="0031670B">
      <w:pPr>
        <w:pStyle w:val="a4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have constructor with different parameters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a4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invoked explicitly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Any name</w:t>
            </w:r>
          </w:p>
        </w:tc>
      </w:tr>
    </w:tbl>
    <w:p w:rsidR="00067749" w:rsidRDefault="00067749" w:rsidP="0031670B">
      <w:pPr>
        <w:pStyle w:val="a4"/>
      </w:pPr>
    </w:p>
    <w:p w:rsidR="005C1905" w:rsidRDefault="005C1905" w:rsidP="0031670B">
      <w:pPr>
        <w:pStyle w:val="a4"/>
      </w:pP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Student()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Student(String name)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public Student(int id, String name)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a4"/>
      </w:pPr>
      <w:r>
        <w:t>Static can be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variable</w:t>
      </w:r>
      <w:r>
        <w:t xml:space="preserve">  -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a4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a4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a4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>note: is it possible to execute java program without main method? It was possible in static bloch till JGK 1.6. After it’s not possible</w:t>
      </w:r>
    </w:p>
    <w:p w:rsidR="00C84ACD" w:rsidRDefault="00C84ACD" w:rsidP="00C84ACD">
      <w:pPr>
        <w:pStyle w:val="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a4"/>
      </w:pPr>
      <w:r>
        <w:t>Polymorphism: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1"/>
      </w:pPr>
      <w:r>
        <w:t>ASSOCIATION</w:t>
      </w:r>
    </w:p>
    <w:p w:rsidR="00B6598F" w:rsidRDefault="00B6598F" w:rsidP="00B6598F">
      <w:pPr>
        <w:pStyle w:val="a4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1:n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a4"/>
        <w:numPr>
          <w:ilvl w:val="0"/>
          <w:numId w:val="5"/>
        </w:numPr>
      </w:pPr>
      <w:r>
        <w:t>n:n</w:t>
      </w:r>
    </w:p>
    <w:p w:rsidR="00B44FEF" w:rsidRDefault="00B44FEF" w:rsidP="00B44FEF"/>
    <w:p w:rsidR="00B6598F" w:rsidRDefault="00B6598F" w:rsidP="00B6598F">
      <w:pPr>
        <w:pStyle w:val="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a4"/>
      </w:pPr>
      <w:r w:rsidRPr="00E754FE">
        <w:t>[this] can be used to refer to instance variable of current class</w:t>
      </w:r>
    </w:p>
    <w:p w:rsidR="00E754FE" w:rsidRPr="00E754FE" w:rsidRDefault="00E754FE" w:rsidP="00E754FE">
      <w:pPr>
        <w:pStyle w:val="a4"/>
      </w:pPr>
      <w:r w:rsidRPr="00E754FE">
        <w:t>[this] can be used to invoke current class method</w:t>
      </w:r>
    </w:p>
    <w:p w:rsidR="00E754FE" w:rsidRPr="00E754FE" w:rsidRDefault="00E754FE" w:rsidP="00E754FE">
      <w:pPr>
        <w:pStyle w:val="a4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a4"/>
      </w:pPr>
      <w:r w:rsidRPr="00E754FE">
        <w:t>[this] can be used to pass  argument to the method</w:t>
      </w:r>
    </w:p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>[this] can be used to refer to instance variable of current class</w:t>
      </w:r>
    </w:p>
    <w:p w:rsidR="00DE49B9" w:rsidRDefault="00E254D9" w:rsidP="00DE49B9">
      <w:r>
        <w:rPr>
          <w:noProof/>
          <w:lang w:val="ru-RU" w:eastAsia="ru-RU"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028DE7E" wp14:editId="2AEC44D7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constructor method</w:t>
      </w:r>
    </w:p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6FC7DCE" wp14:editId="0F731D2F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Pr="00DE49B9" w:rsidRDefault="00E846FB" w:rsidP="00DE49B9"/>
    <w:p w:rsidR="00B6598F" w:rsidRDefault="00B6598F" w:rsidP="00B6598F"/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pass  argument to the method</w:t>
      </w:r>
    </w:p>
    <w:p w:rsidR="00B44FEF" w:rsidRDefault="00020071" w:rsidP="00B44FEF">
      <w:r>
        <w:rPr>
          <w:noProof/>
          <w:lang w:val="ru-RU" w:eastAsia="ru-RU"/>
        </w:rPr>
        <w:lastRenderedPageBreak/>
        <w:drawing>
          <wp:inline distT="0" distB="0" distL="0" distR="0">
            <wp:extent cx="4484370" cy="683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EF" w:rsidRDefault="00B44FEF" w:rsidP="00B44F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lastRenderedPageBreak/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952EE9" w:rsidP="00B44FEF">
            <w:r>
              <w:t>STRING</w:t>
            </w:r>
          </w:p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Default="00DE49B9" w:rsidP="000E1E2B"/>
    <w:p w:rsidR="00CB7639" w:rsidRDefault="00CB7639" w:rsidP="000E1E2B"/>
    <w:p w:rsidR="00952EE9" w:rsidRDefault="00952EE9" w:rsidP="00952EE9">
      <w:pPr>
        <w:pStyle w:val="1"/>
      </w:pPr>
      <w:r>
        <w:t>STRING</w:t>
      </w:r>
    </w:p>
    <w:p w:rsidR="00952EE9" w:rsidRDefault="00952EE9" w:rsidP="00952EE9">
      <w:r w:rsidRPr="00952EE9">
        <w:rPr>
          <w:b/>
        </w:rPr>
        <w:t>String</w:t>
      </w:r>
      <w:r>
        <w:t xml:space="preserve"> is object that represents sequence of char values.</w:t>
      </w:r>
    </w:p>
    <w:p w:rsidR="00B773F8" w:rsidRPr="00B773F8" w:rsidRDefault="00B773F8" w:rsidP="00952EE9">
      <w:pPr>
        <w:rPr>
          <w:b/>
        </w:rPr>
      </w:pPr>
      <w:r w:rsidRPr="00B773F8">
        <w:rPr>
          <w:b/>
        </w:rPr>
        <w:t>String is immutable. It means it cannot be changed. It means if we change new instance in created</w:t>
      </w:r>
    </w:p>
    <w:p w:rsidR="00B773F8" w:rsidRDefault="00B773F8" w:rsidP="00952EE9">
      <w:r>
        <w:t>For mutable use:</w:t>
      </w:r>
    </w:p>
    <w:p w:rsidR="00B773F8" w:rsidRDefault="00B773F8" w:rsidP="00952EE9">
      <w:r>
        <w:t>StringBuffer and StringBuilder</w:t>
      </w:r>
    </w:p>
    <w:p w:rsidR="00CB7639" w:rsidRDefault="008764B6" w:rsidP="000E1E2B">
      <w:r>
        <w:t>String implements interfaces: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Serializable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Comparable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CharSequence</w:t>
      </w:r>
    </w:p>
    <w:p w:rsidR="008764B6" w:rsidRDefault="008764B6" w:rsidP="008764B6">
      <w:r>
        <w:rPr>
          <w:noProof/>
          <w:lang w:val="ru-RU" w:eastAsia="ru-RU"/>
        </w:rPr>
        <w:drawing>
          <wp:inline distT="0" distB="0" distL="0" distR="0">
            <wp:extent cx="5562600" cy="2346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F8" w:rsidRDefault="00B773F8" w:rsidP="008764B6"/>
    <w:p w:rsidR="00B773F8" w:rsidRDefault="00B773F8" w:rsidP="008764B6"/>
    <w:p w:rsidR="00B773F8" w:rsidRPr="00B773F8" w:rsidRDefault="00B773F8" w:rsidP="008764B6">
      <w:pPr>
        <w:rPr>
          <w:u w:val="single"/>
        </w:rPr>
      </w:pPr>
      <w:r w:rsidRPr="00B773F8">
        <w:rPr>
          <w:u w:val="single"/>
        </w:rPr>
        <w:lastRenderedPageBreak/>
        <w:t>There are 2 ways to create String object</w:t>
      </w: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string literals</w:t>
      </w:r>
      <w:r w:rsidR="00712321">
        <w:t>. Use double quotes</w:t>
      </w:r>
    </w:p>
    <w:p w:rsidR="00712321" w:rsidRDefault="00712321" w:rsidP="00712321">
      <w:pPr>
        <w:pStyle w:val="a3"/>
      </w:pPr>
      <w:r>
        <w:rPr>
          <w:b/>
        </w:rPr>
        <w:t>When you create in this way JVM checks “string constant pool” first</w:t>
      </w:r>
      <w:r w:rsidRPr="00712321">
        <w:t>.</w:t>
      </w:r>
      <w:r>
        <w:t xml:space="preserve">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 xml:space="preserve">If string already exists it returns reference to the pooled instance.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>If string does not exists in the pool. It creates new string instance and placed in the pool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For, example.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String s1=”abc”;</w:t>
      </w:r>
    </w:p>
    <w:p w:rsidR="00712321" w:rsidRDefault="00712321" w:rsidP="00712321">
      <w:pPr>
        <w:pStyle w:val="a3"/>
        <w:ind w:left="1128"/>
      </w:pPr>
      <w:r>
        <w:t>String s2=”abc”; -- it does not create the second time</w:t>
      </w:r>
    </w:p>
    <w:p w:rsidR="00712321" w:rsidRDefault="003916DA" w:rsidP="00712321">
      <w:pPr>
        <w:pStyle w:val="a3"/>
        <w:ind w:left="1128"/>
      </w:pPr>
      <w:r>
        <w:rPr>
          <w:noProof/>
          <w:lang w:val="ru-RU" w:eastAsia="ru-RU"/>
        </w:rPr>
        <w:drawing>
          <wp:inline distT="0" distB="0" distL="0" distR="0">
            <wp:extent cx="4663440" cy="3817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21" w:rsidRDefault="0075099E" w:rsidP="00712321">
      <w:pPr>
        <w:pStyle w:val="a3"/>
      </w:pPr>
      <w:r>
        <w:t xml:space="preserve">- </w:t>
      </w:r>
      <w:r>
        <w:rPr>
          <w:noProof/>
          <w:lang w:val="ru-RU" w:eastAsia="ru-RU"/>
        </w:rPr>
        <w:drawing>
          <wp:inline distT="0" distB="0" distL="0" distR="0" wp14:anchorId="062C55B8" wp14:editId="6DE114BC">
            <wp:extent cx="3329940" cy="388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  <w:r>
        <w:t>Example,</w:t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87140" cy="2621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35980" cy="1562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3600" cy="1729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[new] keyword</w:t>
      </w:r>
      <w:r w:rsidR="00712321">
        <w:t xml:space="preserve"> </w:t>
      </w:r>
      <w:r w:rsidR="003916DA">
        <w:t>–</w:t>
      </w:r>
      <w:r w:rsidR="00712321">
        <w:t xml:space="preserve"> </w:t>
      </w:r>
    </w:p>
    <w:p w:rsidR="003916DA" w:rsidRDefault="003916DA" w:rsidP="003916DA">
      <w:pPr>
        <w:pStyle w:val="a3"/>
        <w:rPr>
          <w:b/>
        </w:rPr>
      </w:pPr>
    </w:p>
    <w:p w:rsidR="003916DA" w:rsidRDefault="003916DA" w:rsidP="003916DA">
      <w:pPr>
        <w:pStyle w:val="a3"/>
        <w:rPr>
          <w:b/>
        </w:rPr>
      </w:pPr>
      <w:r>
        <w:rPr>
          <w:b/>
        </w:rPr>
        <w:t xml:space="preserve">Example, 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In this case JVM will create a new String object in normal (non-pool) heap memory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Literal “abc” will be placed in the string constant pool</w:t>
      </w:r>
    </w:p>
    <w:p w:rsidR="003916DA" w:rsidRDefault="003916DA" w:rsidP="0075099E">
      <w:pPr>
        <w:pStyle w:val="a3"/>
        <w:numPr>
          <w:ilvl w:val="0"/>
          <w:numId w:val="19"/>
        </w:numPr>
      </w:pPr>
      <w:r>
        <w:rPr>
          <w:b/>
        </w:rPr>
        <w:t xml:space="preserve">Variable </w:t>
      </w:r>
      <w:r w:rsidR="0075099E">
        <w:rPr>
          <w:b/>
        </w:rPr>
        <w:t>[s] will</w:t>
      </w:r>
      <w:r>
        <w:rPr>
          <w:b/>
        </w:rPr>
        <w:t xml:space="preserve"> refer to the object in heap memory</w:t>
      </w:r>
      <w:r w:rsidR="0075099E">
        <w:rPr>
          <w:b/>
        </w:rPr>
        <w:t>(non-pool)</w:t>
      </w:r>
    </w:p>
    <w:p w:rsidR="00B773F8" w:rsidRDefault="003916DA" w:rsidP="008764B6">
      <w:pPr>
        <w:rPr>
          <w:b/>
          <w:color w:val="FF0000"/>
        </w:rPr>
      </w:pPr>
      <w:r>
        <w:rPr>
          <w:noProof/>
          <w:lang w:val="ru-RU" w:eastAsia="ru-RU"/>
        </w:rPr>
        <w:drawing>
          <wp:inline distT="0" distB="0" distL="0" distR="0">
            <wp:extent cx="2423160" cy="274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99E" w:rsidRPr="0075099E">
        <w:t xml:space="preserve"> </w:t>
      </w:r>
      <w:r w:rsidR="0075099E" w:rsidRPr="0075099E">
        <w:rPr>
          <w:b/>
          <w:color w:val="FF0000"/>
        </w:rPr>
        <w:t>it creates 2 objects and 1 reference variable</w:t>
      </w:r>
    </w:p>
    <w:p w:rsidR="00407E15" w:rsidRDefault="00407E15" w:rsidP="008764B6">
      <w:pPr>
        <w:rPr>
          <w:color w:val="000000" w:themeColor="text1"/>
        </w:rPr>
      </w:pPr>
      <w:r w:rsidRPr="00407E15">
        <w:rPr>
          <w:color w:val="000000" w:themeColor="text1"/>
        </w:rPr>
        <w:lastRenderedPageBreak/>
        <w:t xml:space="preserve">Note: </w:t>
      </w:r>
      <w:r>
        <w:rPr>
          <w:color w:val="000000" w:themeColor="text1"/>
        </w:rPr>
        <w:t>String created by [new] operator always refer to Separate objects</w:t>
      </w:r>
    </w:p>
    <w:p w:rsidR="007D45E1" w:rsidRPr="00407E15" w:rsidRDefault="007D45E1" w:rsidP="007D45E1">
      <w:pPr>
        <w:pStyle w:val="1"/>
      </w:pPr>
      <w:r>
        <w:t>IMMUTABLE</w:t>
      </w:r>
    </w:p>
    <w:p w:rsidR="0075099E" w:rsidRDefault="0075099E" w:rsidP="008764B6">
      <w:pPr>
        <w:rPr>
          <w:color w:val="000000" w:themeColor="text1"/>
        </w:rPr>
      </w:pPr>
      <w:r w:rsidRPr="007D45E1">
        <w:rPr>
          <w:b/>
          <w:color w:val="000000" w:themeColor="text1"/>
          <w:highlight w:val="yellow"/>
        </w:rPr>
        <w:t>String is Immutable</w:t>
      </w:r>
      <w:r>
        <w:rPr>
          <w:color w:val="000000" w:themeColor="text1"/>
        </w:rPr>
        <w:t>.</w:t>
      </w:r>
      <w:r w:rsidR="00E53DAF">
        <w:rPr>
          <w:color w:val="000000" w:themeColor="text1"/>
        </w:rPr>
        <w:t xml:space="preserve"> Immutable means – not changeable</w:t>
      </w:r>
      <w:r w:rsidR="007D45E1">
        <w:rPr>
          <w:color w:val="000000" w:themeColor="text1"/>
        </w:rPr>
        <w:t>. It helps JVM to reuse objects</w:t>
      </w:r>
    </w:p>
    <w:p w:rsidR="007D45E1" w:rsidRDefault="007D45E1" w:rsidP="008764B6">
      <w:pPr>
        <w:rPr>
          <w:color w:val="000000" w:themeColor="text1"/>
        </w:rPr>
      </w:pPr>
      <w:r w:rsidRPr="007D45E1">
        <w:rPr>
          <w:b/>
          <w:color w:val="000000" w:themeColor="text1"/>
        </w:rPr>
        <w:t>If String variable modified it means it will return new String object</w:t>
      </w:r>
      <w:r>
        <w:rPr>
          <w:color w:val="000000" w:themeColor="text1"/>
        </w:rPr>
        <w:t>.</w:t>
      </w:r>
    </w:p>
    <w:p w:rsidR="00E53DAF" w:rsidRPr="00E53DAF" w:rsidRDefault="00E53DAF" w:rsidP="008764B6">
      <w:pPr>
        <w:rPr>
          <w:b/>
          <w:color w:val="000000" w:themeColor="text1"/>
          <w:u w:val="single"/>
        </w:rPr>
      </w:pPr>
      <w:r w:rsidRPr="00E53DAF">
        <w:rPr>
          <w:b/>
          <w:color w:val="000000" w:themeColor="text1"/>
          <w:highlight w:val="yellow"/>
          <w:u w:val="single"/>
        </w:rPr>
        <w:t>CASE1</w:t>
      </w:r>
    </w:p>
    <w:p w:rsidR="00E53DAF" w:rsidRDefault="00E53DAF" w:rsidP="008764B6">
      <w:pPr>
        <w:rPr>
          <w:color w:val="000000" w:themeColor="text1"/>
        </w:rPr>
      </w:pPr>
      <w:r>
        <w:rPr>
          <w:color w:val="000000" w:themeColor="text1"/>
        </w:rPr>
        <w:t xml:space="preserve">In this example, [concat] adds variable to the end. However, because [s1] is not changeable s1 will be not </w:t>
      </w:r>
    </w:p>
    <w:p w:rsidR="0075099E" w:rsidRDefault="0075099E" w:rsidP="008764B6">
      <w:pPr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>
            <wp:extent cx="4396740" cy="3070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8764B6">
      <w:pPr>
        <w:rPr>
          <w:color w:val="000000" w:themeColor="text1"/>
        </w:rPr>
      </w:pPr>
    </w:p>
    <w:p w:rsidR="00E53DAF" w:rsidRPr="00E53DAF" w:rsidRDefault="00E53DAF" w:rsidP="00E53DAF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highlight w:val="yellow"/>
          <w:u w:val="single"/>
        </w:rPr>
        <w:t>CASE2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t>But if we explicitly add value we will get desirable result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>
            <wp:extent cx="5935980" cy="27203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E53DAF">
      <w:pPr>
        <w:pStyle w:val="1"/>
      </w:pPr>
      <w:r>
        <w:t>COMPARE STRING</w:t>
      </w:r>
    </w:p>
    <w:p w:rsidR="00E53DAF" w:rsidRDefault="00E53DAF" w:rsidP="00E53DAF">
      <w:r>
        <w:t>There are 3 ways to compare strings</w:t>
      </w:r>
    </w:p>
    <w:p w:rsidR="00E53DAF" w:rsidRDefault="00E53DAF" w:rsidP="00E53DAF">
      <w:pPr>
        <w:pStyle w:val="a3"/>
        <w:numPr>
          <w:ilvl w:val="0"/>
          <w:numId w:val="21"/>
        </w:numPr>
      </w:pPr>
      <w:r>
        <w:t>By equals method – it compares original content of the string</w:t>
      </w:r>
      <w:r w:rsidR="00C03579">
        <w:t>. It provides 2 methods</w:t>
      </w:r>
    </w:p>
    <w:p w:rsidR="00C03579" w:rsidRDefault="00C03579" w:rsidP="00C03579">
      <w:pPr>
        <w:pStyle w:val="a3"/>
      </w:pPr>
      <w:r>
        <w:t>[equals] – it compares this string to the specified object</w:t>
      </w:r>
    </w:p>
    <w:p w:rsidR="00E53DAF" w:rsidRDefault="00E53DAF" w:rsidP="00E53DAF">
      <w:pPr>
        <w:pStyle w:val="a3"/>
        <w:numPr>
          <w:ilvl w:val="0"/>
          <w:numId w:val="21"/>
        </w:numPr>
      </w:pPr>
      <w:r>
        <w:t>By == operator</w:t>
      </w:r>
    </w:p>
    <w:p w:rsidR="00E53DAF" w:rsidRPr="00E53DAF" w:rsidRDefault="00E53DAF" w:rsidP="00E53DAF">
      <w:pPr>
        <w:pStyle w:val="a3"/>
        <w:numPr>
          <w:ilvl w:val="0"/>
          <w:numId w:val="21"/>
        </w:numPr>
      </w:pPr>
      <w:r>
        <w:t>By CompareTo method</w:t>
      </w:r>
    </w:p>
    <w:p w:rsidR="00E53DAF" w:rsidRDefault="00E53DAF" w:rsidP="008764B6">
      <w:pPr>
        <w:rPr>
          <w:color w:val="000000" w:themeColor="text1"/>
        </w:rPr>
      </w:pPr>
    </w:p>
    <w:p w:rsidR="00E53DAF" w:rsidRPr="0075099E" w:rsidRDefault="00E53DAF" w:rsidP="008764B6">
      <w:pPr>
        <w:rPr>
          <w:color w:val="000000" w:themeColor="text1"/>
        </w:rPr>
      </w:pPr>
    </w:p>
    <w:p w:rsidR="00B773F8" w:rsidRDefault="00F70508" w:rsidP="009F2EF3">
      <w:pPr>
        <w:pStyle w:val="1"/>
      </w:pPr>
      <w:r>
        <w:t>STRINGBUILDER</w:t>
      </w:r>
    </w:p>
    <w:p w:rsidR="00F70508" w:rsidRDefault="00F70508" w:rsidP="008764B6">
      <w:r>
        <w:t xml:space="preserve">StringBuilder is mutable class. You can use it when </w:t>
      </w:r>
      <w:r w:rsidR="00977760">
        <w:t>S</w:t>
      </w:r>
      <w:r>
        <w:t xml:space="preserve">tring is </w:t>
      </w:r>
      <w:r w:rsidRPr="00977760">
        <w:rPr>
          <w:i/>
        </w:rPr>
        <w:t>modified quite often</w:t>
      </w:r>
    </w:p>
    <w:p w:rsidR="00B773F8" w:rsidRDefault="00C85F5A" w:rsidP="00C85F5A">
      <w:pPr>
        <w:pStyle w:val="a4"/>
      </w:pPr>
      <w:r>
        <w:t>There are 3 methods that are missed in String class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append</w:t>
      </w:r>
      <w:r>
        <w:t xml:space="preserve"> -</w:t>
      </w:r>
      <w:r w:rsidR="00977760">
        <w:t xml:space="preserve"> 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insert</w:t>
      </w:r>
      <w:r>
        <w:t xml:space="preserve"> </w:t>
      </w:r>
      <w:r w:rsidR="00977760">
        <w:t>–a difference between [insert] and [append] is that [insert] can input in the middle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delete</w:t>
      </w:r>
      <w:r>
        <w:t xml:space="preserve"> </w:t>
      </w:r>
      <w:r w:rsidR="00977760">
        <w:t>– can also delete in the middle</w:t>
      </w:r>
    </w:p>
    <w:p w:rsidR="00B773F8" w:rsidRDefault="00B773F8" w:rsidP="008764B6"/>
    <w:p w:rsidR="00B773F8" w:rsidRDefault="00977760" w:rsidP="008764B6">
      <w:r>
        <w:rPr>
          <w:noProof/>
          <w:lang w:val="ru-RU" w:eastAsia="ru-RU"/>
        </w:rPr>
        <w:lastRenderedPageBreak/>
        <w:drawing>
          <wp:inline distT="0" distB="0" distL="0" distR="0">
            <wp:extent cx="4693920" cy="3345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86" w:rsidRDefault="00F13A86" w:rsidP="00F13A86">
      <w:pPr>
        <w:pStyle w:val="1"/>
      </w:pPr>
      <w:r>
        <w:t>STRINGBUFFER</w:t>
      </w:r>
    </w:p>
    <w:p w:rsidR="00F13A86" w:rsidRPr="00F13A86" w:rsidRDefault="00F13A86" w:rsidP="00F13A86">
      <w:r w:rsidRPr="00F13A86">
        <w:rPr>
          <w:b/>
        </w:rPr>
        <w:t>StringBuffer</w:t>
      </w:r>
      <w:r>
        <w:t xml:space="preserve"> – is thread safe (synchronized) class. It means only one thread out of multiple threads can execute your method. But it affects your performance</w:t>
      </w:r>
    </w:p>
    <w:p w:rsidR="00384EDB" w:rsidRDefault="00384EDB" w:rsidP="00384EDB">
      <w:pPr>
        <w:pStyle w:val="1"/>
      </w:pPr>
      <w:r>
        <w:t>EQUALS</w:t>
      </w:r>
    </w:p>
    <w:p w:rsidR="00384EDB" w:rsidRDefault="00384EDB" w:rsidP="00384EDB">
      <w:r w:rsidRPr="00384EDB">
        <w:rPr>
          <w:b/>
          <w:highlight w:val="yellow"/>
        </w:rPr>
        <w:t>Identity “==” (Reference equality)</w:t>
      </w:r>
      <w:r>
        <w:t xml:space="preserve"> – is defined by reference it hold. If two variables hold the same reference they are identical</w:t>
      </w:r>
    </w:p>
    <w:p w:rsidR="00384EDB" w:rsidRDefault="00384EDB" w:rsidP="00384EDB">
      <w:r w:rsidRPr="00384EDB">
        <w:rPr>
          <w:b/>
          <w:highlight w:val="yellow"/>
        </w:rPr>
        <w:t>Equality</w:t>
      </w:r>
      <w:r>
        <w:t xml:space="preserve"> – is defined by the value</w:t>
      </w:r>
    </w:p>
    <w:p w:rsidR="00384EDB" w:rsidRDefault="00384EDB" w:rsidP="00384EDB"/>
    <w:p w:rsidR="00384EDB" w:rsidRDefault="00384EDB" w:rsidP="00384EDB">
      <w:r w:rsidRPr="00384EDB">
        <w:rPr>
          <w:b/>
        </w:rPr>
        <w:t>(!) By default [equals] check identity (only references</w:t>
      </w:r>
      <w:r>
        <w:t>).</w:t>
      </w:r>
    </w:p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Pr="002F0467" w:rsidRDefault="002F0467" w:rsidP="00384EDB">
      <w:pPr>
        <w:rPr>
          <w:b/>
        </w:rPr>
      </w:pPr>
      <w:r w:rsidRPr="002F0467">
        <w:rPr>
          <w:b/>
        </w:rPr>
        <w:lastRenderedPageBreak/>
        <w:t>[equals] has to satisfy: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reflexive</w:t>
      </w:r>
      <w:r>
        <w:t>: for any non-null reference value x, x.equals(x) should return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symmetric</w:t>
      </w:r>
      <w:r>
        <w:t>: for any non-null reference values x and y, x.equals(y) should return true if and only if y.equals(x) returns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transitive</w:t>
      </w:r>
      <w:r>
        <w:t>: for any non-null reference values x, y, and z, if x.equals(y) returns true and y.equals(z) returns true, then x.equals(z) should return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consistent</w:t>
      </w:r>
      <w:r>
        <w:t>: for any non-null reference values x and y, multiple invocations of x.equals(y) consistently return true or consistently return false, provided no information used in equals comparisons on the objects is modified.</w:t>
      </w:r>
    </w:p>
    <w:p w:rsidR="00233489" w:rsidRDefault="00233489" w:rsidP="00233489">
      <w:pPr>
        <w:pStyle w:val="a3"/>
      </w:pPr>
    </w:p>
    <w:p w:rsidR="00AF583B" w:rsidRDefault="00AF583B" w:rsidP="00AF583B">
      <w:pPr>
        <w:pStyle w:val="1"/>
      </w:pPr>
      <w:r>
        <w:t>EQUALS IMPLEMENTATION</w:t>
      </w:r>
    </w:p>
    <w:p w:rsidR="00AF583B" w:rsidRDefault="00AF583B" w:rsidP="00233489">
      <w:pPr>
        <w:pStyle w:val="a3"/>
      </w:pPr>
    </w:p>
    <w:p w:rsidR="00233489" w:rsidRDefault="00233489" w:rsidP="00233489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3600" cy="3817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B773F8" w:rsidRDefault="00384EDB" w:rsidP="00384EDB">
      <w:pPr>
        <w:pStyle w:val="1"/>
      </w:pPr>
      <w:r>
        <w:t>HASHCODE</w:t>
      </w:r>
    </w:p>
    <w:p w:rsidR="00C65322" w:rsidRDefault="00C65322" w:rsidP="00C65322">
      <w:r>
        <w:t>Hashing is fundamental concept of computer science. It stands behind HashMap, HashSet, HashTable. These collections HashMap, HashSet, HashTable  claclucalate hash value for a given key using HashCode() value. And use this value internally to store data.</w:t>
      </w:r>
    </w:p>
    <w:p w:rsidR="00C65322" w:rsidRPr="003F7CEB" w:rsidRDefault="00C65322" w:rsidP="00C65322">
      <w:r w:rsidRPr="00C65322">
        <w:rPr>
          <w:b/>
          <w:u w:val="single"/>
        </w:rPr>
        <w:t>HashCode</w:t>
      </w:r>
      <w:r>
        <w:t xml:space="preserve"> –is integer value generated by hashing algorithm</w:t>
      </w:r>
    </w:p>
    <w:p w:rsidR="00384EDB" w:rsidRDefault="00233489" w:rsidP="00384EDB">
      <w:pPr>
        <w:rPr>
          <w:b/>
          <w:i/>
        </w:rPr>
      </w:pPr>
      <w:r w:rsidRPr="00233489">
        <w:rPr>
          <w:b/>
          <w:i/>
        </w:rPr>
        <w:t>If [hashcode] comparison returns false [equals] returns false as well</w:t>
      </w:r>
    </w:p>
    <w:p w:rsidR="00404FE9" w:rsidRPr="00BA3DC6" w:rsidRDefault="00404FE9" w:rsidP="00384EDB">
      <w:pPr>
        <w:rPr>
          <w:b/>
          <w:i/>
          <w:highlight w:val="yellow"/>
        </w:rPr>
      </w:pPr>
      <w:r w:rsidRPr="00404FE9">
        <w:rPr>
          <w:b/>
          <w:i/>
          <w:highlight w:val="yellow"/>
        </w:rPr>
        <w:t>By default, [hashcode] method returns a random integer that is unique for each instance. This integer might change between several executions of the application and won't stay the same</w:t>
      </w:r>
      <w:r w:rsidR="00BA3DC6">
        <w:rPr>
          <w:b/>
          <w:i/>
          <w:highlight w:val="yellow"/>
        </w:rPr>
        <w:t xml:space="preserve"> .So, if you don’t </w:t>
      </w:r>
      <w:r w:rsidR="00BA3DC6" w:rsidRPr="00BA3DC6">
        <w:rPr>
          <w:b/>
          <w:i/>
          <w:highlight w:val="yellow"/>
        </w:rPr>
        <w:t>override [hashcode] ot will violate principle of [Equal Consistency]: “</w:t>
      </w:r>
      <w:r w:rsidR="00BA3DC6" w:rsidRPr="00BA3DC6">
        <w:rPr>
          <w:b/>
          <w:highlight w:val="yellow"/>
        </w:rPr>
        <w:t>equal objects should return the same hashCode</w:t>
      </w:r>
      <w:r w:rsidR="00BA3DC6">
        <w:t>.</w:t>
      </w:r>
      <w:r w:rsidR="00BA3DC6">
        <w:rPr>
          <w:b/>
          <w:i/>
          <w:highlight w:val="yellow"/>
        </w:rPr>
        <w:t>”</w:t>
      </w:r>
    </w:p>
    <w:p w:rsidR="00404FE9" w:rsidRDefault="00404FE9" w:rsidP="00384EDB"/>
    <w:p w:rsidR="0050430B" w:rsidRDefault="0050430B" w:rsidP="00384EDB">
      <w:r>
        <w:t xml:space="preserve">Note: </w:t>
      </w:r>
      <w:r w:rsidRPr="0050430B">
        <w:rPr>
          <w:b/>
        </w:rPr>
        <w:t>Prime Number</w:t>
      </w:r>
      <w:r>
        <w:t xml:space="preserve"> = in Russian as “</w:t>
      </w:r>
      <w:r w:rsidRPr="0050430B">
        <w:t>Простое число</w:t>
      </w:r>
      <w:r>
        <w:t>”</w:t>
      </w:r>
    </w:p>
    <w:p w:rsidR="0050430B" w:rsidRPr="0050430B" w:rsidRDefault="0050430B" w:rsidP="00384EDB">
      <w:r>
        <w:t xml:space="preserve">[Prime number] is used in hashing algorithm just for good number distribution (to </w:t>
      </w:r>
      <w:r w:rsidRPr="0050430B">
        <w:rPr>
          <w:i/>
        </w:rPr>
        <w:t>avoid collision</w:t>
      </w:r>
      <w:r>
        <w:t xml:space="preserve"> ) </w:t>
      </w:r>
    </w:p>
    <w:p w:rsidR="00CE3F8A" w:rsidRDefault="00CE3F8A" w:rsidP="00384EDB">
      <w:pPr>
        <w:rPr>
          <w:b/>
          <w:i/>
        </w:rPr>
      </w:pPr>
      <w:r>
        <w:rPr>
          <w:b/>
          <w:i/>
          <w:noProof/>
          <w:lang w:val="ru-RU" w:eastAsia="ru-RU"/>
        </w:rPr>
        <w:drawing>
          <wp:inline distT="0" distB="0" distL="0" distR="0">
            <wp:extent cx="5936615" cy="2687955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8A" w:rsidRDefault="00CE3F8A" w:rsidP="00384EDB">
      <w:pPr>
        <w:rPr>
          <w:b/>
          <w:i/>
        </w:rPr>
      </w:pPr>
    </w:p>
    <w:p w:rsidR="00404FE9" w:rsidRPr="00BA3DC6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lastRenderedPageBreak/>
        <w:t>1.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Default </w:t>
      </w:r>
      <w:r w:rsidRPr="00BA3DC6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implelemtation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b/>
          <w:i/>
          <w:noProof/>
          <w:lang w:val="ru-RU" w:eastAsia="ru-RU"/>
        </w:rPr>
        <w:drawing>
          <wp:inline distT="0" distB="0" distL="0" distR="0">
            <wp:extent cx="5943600" cy="42214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E9" w:rsidRPr="00BA3DC6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</w:p>
    <w:p w:rsidR="00404FE9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2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Customs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</w:t>
      </w:r>
      <w:r w:rsidRPr="00404FE9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m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en</w:t>
      </w:r>
      <w:r w:rsidRPr="00404FE9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tation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 w:rsidR="0058244A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</w:p>
    <w:p w:rsidR="00404FE9" w:rsidRPr="00404FE9" w:rsidRDefault="00404FE9" w:rsidP="00384EDB">
      <w:pPr>
        <w:rPr>
          <w:b/>
          <w:i/>
        </w:rPr>
      </w:pPr>
      <w:r>
        <w:rPr>
          <w:b/>
          <w:i/>
          <w:noProof/>
          <w:lang w:val="ru-RU" w:eastAsia="ru-RU"/>
        </w:rPr>
        <w:lastRenderedPageBreak/>
        <w:drawing>
          <wp:inline distT="0" distB="0" distL="0" distR="0">
            <wp:extent cx="5943600" cy="5486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89" w:rsidRPr="00D41F23" w:rsidRDefault="00D41F23" w:rsidP="00384EDB">
      <w:pPr>
        <w:rPr>
          <w:u w:val="single"/>
        </w:rPr>
      </w:pPr>
      <w:r w:rsidRPr="00D41F23">
        <w:rPr>
          <w:b/>
          <w:u w:val="single"/>
        </w:rPr>
        <w:t>Hashcode has to satisfy 3 criteria</w:t>
      </w:r>
      <w:r w:rsidRPr="00D41F23">
        <w:rPr>
          <w:u w:val="single"/>
        </w:rPr>
        <w:t>:</w:t>
      </w:r>
    </w:p>
    <w:p w:rsidR="00D41F23" w:rsidRDefault="00D41F23" w:rsidP="00D41F23">
      <w:pPr>
        <w:pStyle w:val="a3"/>
        <w:numPr>
          <w:ilvl w:val="0"/>
          <w:numId w:val="25"/>
        </w:numPr>
      </w:pPr>
      <w:r w:rsidRPr="00D41F23">
        <w:rPr>
          <w:b/>
          <w:highlight w:val="yellow"/>
        </w:rPr>
        <w:t>Internal consistency</w:t>
      </w:r>
      <w:r>
        <w:t xml:space="preserve"> – the value of of [hashcode()] may only change if a property of [equals()] is change</w:t>
      </w:r>
    </w:p>
    <w:p w:rsidR="00D41F23" w:rsidRDefault="00BA3DC6" w:rsidP="00D41F23">
      <w:pPr>
        <w:pStyle w:val="a3"/>
        <w:numPr>
          <w:ilvl w:val="0"/>
          <w:numId w:val="25"/>
        </w:numPr>
      </w:pPr>
      <w:r>
        <w:rPr>
          <w:b/>
          <w:highlight w:val="yellow"/>
        </w:rPr>
        <w:t xml:space="preserve">Equals </w:t>
      </w:r>
      <w:r w:rsidR="00D41F23" w:rsidRPr="00D41F23">
        <w:rPr>
          <w:b/>
          <w:highlight w:val="yellow"/>
        </w:rPr>
        <w:t>Consistency</w:t>
      </w:r>
      <w:r w:rsidR="00D41F23">
        <w:t xml:space="preserve"> – equal objects should return the same </w:t>
      </w:r>
      <w:r>
        <w:t>hashcode</w:t>
      </w:r>
      <w:r w:rsidR="00D41F23">
        <w:t>. It means if we override [equals() we also should override [hashcode()]</w:t>
      </w:r>
    </w:p>
    <w:p w:rsidR="00D41F23" w:rsidRDefault="00D41F23" w:rsidP="00D41F23">
      <w:pPr>
        <w:pStyle w:val="a3"/>
        <w:numPr>
          <w:ilvl w:val="0"/>
          <w:numId w:val="25"/>
        </w:numPr>
      </w:pPr>
      <w:r w:rsidRPr="00D41F23">
        <w:rPr>
          <w:b/>
          <w:highlight w:val="yellow"/>
        </w:rPr>
        <w:t>Collisions</w:t>
      </w:r>
      <w:r>
        <w:t xml:space="preserve"> -  unequal objects may have the same hashcode</w:t>
      </w:r>
    </w:p>
    <w:p w:rsidR="00384EDB" w:rsidRDefault="00384EDB" w:rsidP="00384EDB"/>
    <w:p w:rsidR="00674571" w:rsidRDefault="00674571" w:rsidP="00674571">
      <w:pPr>
        <w:pStyle w:val="1"/>
      </w:pPr>
      <w:r>
        <w:t>EXAMPLE WHY YOU NEED TO OVERRIDE HASHCODE FOR HASHSET</w:t>
      </w:r>
    </w:p>
    <w:p w:rsidR="00674571" w:rsidRDefault="00674571" w:rsidP="00674571">
      <w:pPr>
        <w:pStyle w:val="a3"/>
      </w:pPr>
      <w:r w:rsidRPr="00AF583B">
        <w:rPr>
          <w:highlight w:val="yellow"/>
        </w:rPr>
        <w:t>Example with hashset, why you need to override equals and hashcode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lastRenderedPageBreak/>
        <w:t>Hashset does not allow duplicates.  However, if you only override equals and not hashcode you will get not correct result with duplicates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t>HashSet stores element in memory buckets. Each bucket is linked to particular hashcode.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t>However, because emp1 and emp2 has fifferent hashcode that’s why HashSet keeps them in different buckets and thus allow duplicates.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t>The same it applies to HashMap and HashTable that uses hashing mechanism for storing elements</w:t>
      </w:r>
    </w:p>
    <w:p w:rsidR="00674571" w:rsidRDefault="00674571" w:rsidP="00674571">
      <w:pPr>
        <w:pStyle w:val="a3"/>
      </w:pP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1.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Default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implementation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and equals. Resuls is incorrect</w:t>
      </w:r>
    </w:p>
    <w:p w:rsidR="00674571" w:rsidRDefault="00674571" w:rsidP="00674571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28B908F8" wp14:editId="5D99DD65">
            <wp:extent cx="5943600" cy="4579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2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Custom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implementation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and equals. Resuls is correct</w:t>
      </w:r>
    </w:p>
    <w:p w:rsidR="00674571" w:rsidRDefault="00674571" w:rsidP="00674571">
      <w:pPr>
        <w:pStyle w:val="a3"/>
      </w:pPr>
    </w:p>
    <w:p w:rsidR="00674571" w:rsidRPr="00384EDB" w:rsidRDefault="00674571" w:rsidP="00674571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2CF5A95" wp14:editId="17D2FFBE">
            <wp:extent cx="5935980" cy="47015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71" w:rsidRDefault="00674571" w:rsidP="00384EDB"/>
    <w:p w:rsidR="00384EDB" w:rsidRPr="00384EDB" w:rsidRDefault="00384EDB" w:rsidP="00384EDB"/>
    <w:p w:rsidR="00CB7639" w:rsidRDefault="00CB7639" w:rsidP="000E1E2B">
      <w:r>
        <w:t>Links:</w:t>
      </w:r>
    </w:p>
    <w:p w:rsidR="00CB7639" w:rsidRDefault="00FF56E9" w:rsidP="000E1E2B">
      <w:pPr>
        <w:rPr>
          <w:rStyle w:val="a6"/>
        </w:rPr>
      </w:pPr>
      <w:hyperlink r:id="rId30" w:history="1">
        <w:r w:rsidR="00CB7639">
          <w:rPr>
            <w:rStyle w:val="a6"/>
          </w:rPr>
          <w:t>https://www.javatpoint.com/this-keyword</w:t>
        </w:r>
      </w:hyperlink>
    </w:p>
    <w:p w:rsidR="00BA21B1" w:rsidRPr="00BA21B1" w:rsidRDefault="00BA21B1" w:rsidP="00BA21B1">
      <w:pPr>
        <w:pStyle w:val="a3"/>
        <w:numPr>
          <w:ilvl w:val="0"/>
          <w:numId w:val="24"/>
        </w:numPr>
        <w:rPr>
          <w:rStyle w:val="a6"/>
          <w:color w:val="000000" w:themeColor="text1"/>
          <w:u w:val="none"/>
        </w:rPr>
      </w:pPr>
      <w:r w:rsidRPr="00BA21B1">
        <w:rPr>
          <w:rStyle w:val="a6"/>
          <w:color w:val="000000" w:themeColor="text1"/>
          <w:u w:val="none"/>
        </w:rPr>
        <w:t>equals:</w:t>
      </w:r>
    </w:p>
    <w:p w:rsidR="00BA21B1" w:rsidRDefault="00FF56E9" w:rsidP="000E1E2B">
      <w:hyperlink r:id="rId31" w:history="1">
        <w:r w:rsidR="00BA21B1">
          <w:rPr>
            <w:rStyle w:val="a6"/>
          </w:rPr>
          <w:t>http://users.csc.calpoly.edu/~gfisher/classes/102/info/howToOverrideEquals.html</w:t>
        </w:r>
      </w:hyperlink>
    </w:p>
    <w:p w:rsidR="00BA21B1" w:rsidRDefault="00BA21B1" w:rsidP="000E1E2B">
      <w:pPr>
        <w:rPr>
          <w:rStyle w:val="a6"/>
        </w:rPr>
      </w:pPr>
    </w:p>
    <w:p w:rsidR="002050B2" w:rsidRPr="002050B2" w:rsidRDefault="002050B2" w:rsidP="002050B2">
      <w:pPr>
        <w:pStyle w:val="a3"/>
        <w:numPr>
          <w:ilvl w:val="0"/>
          <w:numId w:val="17"/>
        </w:numPr>
        <w:rPr>
          <w:rStyle w:val="a6"/>
          <w:color w:val="000000" w:themeColor="text1"/>
          <w:u w:val="none"/>
        </w:rPr>
      </w:pPr>
      <w:r w:rsidRPr="002050B2">
        <w:rPr>
          <w:rStyle w:val="a6"/>
          <w:color w:val="000000" w:themeColor="text1"/>
          <w:u w:val="none"/>
        </w:rPr>
        <w:t>loose coupling</w:t>
      </w:r>
    </w:p>
    <w:p w:rsidR="002050B2" w:rsidRDefault="00FF56E9" w:rsidP="000E1E2B">
      <w:pPr>
        <w:rPr>
          <w:rStyle w:val="a6"/>
        </w:rPr>
      </w:pPr>
      <w:hyperlink r:id="rId32" w:history="1">
        <w:r w:rsidR="002050B2">
          <w:rPr>
            <w:rStyle w:val="a6"/>
          </w:rPr>
          <w:t>https://www.interviewsansar.com/2018/03/24/loose-coupling-and-tight-coupling-in-java/</w:t>
        </w:r>
      </w:hyperlink>
    </w:p>
    <w:p w:rsidR="006955C2" w:rsidRDefault="006955C2" w:rsidP="000E1E2B">
      <w:pPr>
        <w:rPr>
          <w:rStyle w:val="a6"/>
        </w:rPr>
      </w:pPr>
    </w:p>
    <w:p w:rsidR="006955C2" w:rsidRDefault="006955C2" w:rsidP="006955C2">
      <w:pPr>
        <w:pStyle w:val="a3"/>
        <w:numPr>
          <w:ilvl w:val="0"/>
          <w:numId w:val="17"/>
        </w:numPr>
        <w:rPr>
          <w:rStyle w:val="a6"/>
          <w:color w:val="000000" w:themeColor="text1"/>
          <w:u w:val="none"/>
        </w:rPr>
      </w:pPr>
      <w:r w:rsidRPr="006955C2">
        <w:rPr>
          <w:rStyle w:val="a6"/>
          <w:color w:val="000000" w:themeColor="text1"/>
          <w:u w:val="none"/>
        </w:rPr>
        <w:t>generics</w:t>
      </w:r>
    </w:p>
    <w:p w:rsidR="006955C2" w:rsidRDefault="00FF56E9" w:rsidP="006955C2">
      <w:pPr>
        <w:rPr>
          <w:rStyle w:val="a6"/>
          <w:color w:val="000000" w:themeColor="text1"/>
          <w:u w:val="none"/>
        </w:rPr>
      </w:pPr>
      <w:hyperlink r:id="rId33" w:history="1">
        <w:r w:rsidR="006955C2" w:rsidRPr="00827561">
          <w:rPr>
            <w:rStyle w:val="a6"/>
          </w:rPr>
          <w:t>https://www.baeldung.com/java-generics-interview-questions</w:t>
        </w:r>
      </w:hyperlink>
    </w:p>
    <w:p w:rsidR="006955C2" w:rsidRDefault="00FF56E9" w:rsidP="006955C2">
      <w:pPr>
        <w:rPr>
          <w:rStyle w:val="a6"/>
          <w:color w:val="000000" w:themeColor="text1"/>
          <w:u w:val="none"/>
        </w:rPr>
      </w:pPr>
      <w:hyperlink r:id="rId34" w:history="1">
        <w:r w:rsidR="006955C2" w:rsidRPr="00827561">
          <w:rPr>
            <w:rStyle w:val="a6"/>
          </w:rPr>
          <w:t>https://www.journaldev.com/1663/java-generics-example-method-class-interface</w:t>
        </w:r>
      </w:hyperlink>
    </w:p>
    <w:p w:rsidR="006955C2" w:rsidRDefault="00FF56E9" w:rsidP="006955C2">
      <w:pPr>
        <w:rPr>
          <w:rStyle w:val="a6"/>
          <w:color w:val="000000" w:themeColor="text1"/>
          <w:u w:val="none"/>
        </w:rPr>
      </w:pPr>
      <w:hyperlink r:id="rId35" w:history="1">
        <w:r w:rsidR="006955C2" w:rsidRPr="00827561">
          <w:rPr>
            <w:rStyle w:val="a6"/>
          </w:rPr>
          <w:t>https://howtodoinjava.com/java/generics/complete-java-generics-tutorial/amp/</w:t>
        </w:r>
      </w:hyperlink>
    </w:p>
    <w:p w:rsidR="006955C2" w:rsidRPr="006955C2" w:rsidRDefault="006955C2" w:rsidP="006955C2">
      <w:pPr>
        <w:rPr>
          <w:rStyle w:val="a6"/>
          <w:color w:val="000000" w:themeColor="text1"/>
          <w:u w:val="none"/>
        </w:rPr>
      </w:pPr>
    </w:p>
    <w:p w:rsidR="006955C2" w:rsidRDefault="003F7CEB" w:rsidP="003F7CEB">
      <w:pPr>
        <w:pStyle w:val="a3"/>
        <w:numPr>
          <w:ilvl w:val="0"/>
          <w:numId w:val="24"/>
        </w:numPr>
      </w:pPr>
      <w:bookmarkStart w:id="0" w:name="_GoBack"/>
      <w:bookmarkEnd w:id="0"/>
      <w:r>
        <w:t>web</w:t>
      </w:r>
    </w:p>
    <w:p w:rsidR="003F7CEB" w:rsidRPr="00340D08" w:rsidRDefault="003F7CEB" w:rsidP="000E1E2B">
      <w:hyperlink r:id="rId36" w:history="1">
        <w:r>
          <w:rPr>
            <w:rStyle w:val="a6"/>
          </w:rPr>
          <w:t>https://www.javatpoint.com/get-vs-post</w:t>
        </w:r>
      </w:hyperlink>
    </w:p>
    <w:sectPr w:rsidR="003F7CEB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6E9" w:rsidRDefault="00FF56E9" w:rsidP="00340D08">
      <w:pPr>
        <w:spacing w:after="0" w:line="240" w:lineRule="auto"/>
      </w:pPr>
      <w:r>
        <w:separator/>
      </w:r>
    </w:p>
  </w:endnote>
  <w:endnote w:type="continuationSeparator" w:id="0">
    <w:p w:rsidR="00FF56E9" w:rsidRDefault="00FF56E9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6E9" w:rsidRDefault="00FF56E9" w:rsidP="00340D08">
      <w:pPr>
        <w:spacing w:after="0" w:line="240" w:lineRule="auto"/>
      </w:pPr>
      <w:r>
        <w:separator/>
      </w:r>
    </w:p>
  </w:footnote>
  <w:footnote w:type="continuationSeparator" w:id="0">
    <w:p w:rsidR="00FF56E9" w:rsidRDefault="00FF56E9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D3B2C"/>
    <w:multiLevelType w:val="hybridMultilevel"/>
    <w:tmpl w:val="781E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C0371"/>
    <w:multiLevelType w:val="hybridMultilevel"/>
    <w:tmpl w:val="4346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319F9"/>
    <w:multiLevelType w:val="hybridMultilevel"/>
    <w:tmpl w:val="52AAA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D101D"/>
    <w:multiLevelType w:val="hybridMultilevel"/>
    <w:tmpl w:val="C8B8F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86E91"/>
    <w:multiLevelType w:val="hybridMultilevel"/>
    <w:tmpl w:val="2172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57A4F"/>
    <w:multiLevelType w:val="hybridMultilevel"/>
    <w:tmpl w:val="1584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1A1427"/>
    <w:multiLevelType w:val="hybridMultilevel"/>
    <w:tmpl w:val="44BC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F6E0A"/>
    <w:multiLevelType w:val="hybridMultilevel"/>
    <w:tmpl w:val="5C06D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673447"/>
    <w:multiLevelType w:val="hybridMultilevel"/>
    <w:tmpl w:val="65060F76"/>
    <w:lvl w:ilvl="0" w:tplc="EB64E652">
      <w:start w:val="1"/>
      <w:numFmt w:val="upperLetter"/>
      <w:lvlText w:val="%1)"/>
      <w:lvlJc w:val="left"/>
      <w:pPr>
        <w:ind w:left="11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8"/>
  </w:num>
  <w:num w:numId="5">
    <w:abstractNumId w:val="13"/>
  </w:num>
  <w:num w:numId="6">
    <w:abstractNumId w:val="5"/>
  </w:num>
  <w:num w:numId="7">
    <w:abstractNumId w:val="2"/>
  </w:num>
  <w:num w:numId="8">
    <w:abstractNumId w:val="16"/>
  </w:num>
  <w:num w:numId="9">
    <w:abstractNumId w:val="19"/>
  </w:num>
  <w:num w:numId="10">
    <w:abstractNumId w:val="4"/>
  </w:num>
  <w:num w:numId="11">
    <w:abstractNumId w:val="9"/>
  </w:num>
  <w:num w:numId="12">
    <w:abstractNumId w:val="22"/>
  </w:num>
  <w:num w:numId="13">
    <w:abstractNumId w:val="0"/>
  </w:num>
  <w:num w:numId="14">
    <w:abstractNumId w:val="6"/>
  </w:num>
  <w:num w:numId="15">
    <w:abstractNumId w:val="3"/>
  </w:num>
  <w:num w:numId="16">
    <w:abstractNumId w:val="12"/>
  </w:num>
  <w:num w:numId="17">
    <w:abstractNumId w:val="1"/>
  </w:num>
  <w:num w:numId="18">
    <w:abstractNumId w:val="17"/>
  </w:num>
  <w:num w:numId="19">
    <w:abstractNumId w:val="8"/>
  </w:num>
  <w:num w:numId="20">
    <w:abstractNumId w:val="24"/>
  </w:num>
  <w:num w:numId="21">
    <w:abstractNumId w:val="21"/>
  </w:num>
  <w:num w:numId="22">
    <w:abstractNumId w:val="14"/>
  </w:num>
  <w:num w:numId="23">
    <w:abstractNumId w:val="15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08"/>
    <w:rsid w:val="00020071"/>
    <w:rsid w:val="00067749"/>
    <w:rsid w:val="00073B79"/>
    <w:rsid w:val="00091678"/>
    <w:rsid w:val="00095D94"/>
    <w:rsid w:val="000C5F4B"/>
    <w:rsid w:val="000D2262"/>
    <w:rsid w:val="000E1E2B"/>
    <w:rsid w:val="002050B2"/>
    <w:rsid w:val="00233489"/>
    <w:rsid w:val="0023721A"/>
    <w:rsid w:val="00243DC1"/>
    <w:rsid w:val="00266149"/>
    <w:rsid w:val="00282934"/>
    <w:rsid w:val="002F0467"/>
    <w:rsid w:val="0031670B"/>
    <w:rsid w:val="00340D08"/>
    <w:rsid w:val="00384EDB"/>
    <w:rsid w:val="003916DA"/>
    <w:rsid w:val="003A4B3D"/>
    <w:rsid w:val="003F231B"/>
    <w:rsid w:val="003F7CEB"/>
    <w:rsid w:val="00404FE9"/>
    <w:rsid w:val="00407E15"/>
    <w:rsid w:val="004A78A2"/>
    <w:rsid w:val="0050430B"/>
    <w:rsid w:val="0058244A"/>
    <w:rsid w:val="005C1905"/>
    <w:rsid w:val="005C1FB7"/>
    <w:rsid w:val="0065585B"/>
    <w:rsid w:val="00674571"/>
    <w:rsid w:val="006955C2"/>
    <w:rsid w:val="00712321"/>
    <w:rsid w:val="0075099E"/>
    <w:rsid w:val="007B1C23"/>
    <w:rsid w:val="007D45E1"/>
    <w:rsid w:val="00816E70"/>
    <w:rsid w:val="008764B6"/>
    <w:rsid w:val="00916B38"/>
    <w:rsid w:val="00952EE9"/>
    <w:rsid w:val="00977760"/>
    <w:rsid w:val="00982F27"/>
    <w:rsid w:val="009C0A39"/>
    <w:rsid w:val="009D12DE"/>
    <w:rsid w:val="009D4B70"/>
    <w:rsid w:val="009E3F8B"/>
    <w:rsid w:val="009F2EF3"/>
    <w:rsid w:val="009F3816"/>
    <w:rsid w:val="00A641EB"/>
    <w:rsid w:val="00AC72A6"/>
    <w:rsid w:val="00AF04DC"/>
    <w:rsid w:val="00AF583B"/>
    <w:rsid w:val="00B44FEF"/>
    <w:rsid w:val="00B55CE9"/>
    <w:rsid w:val="00B6598F"/>
    <w:rsid w:val="00B773F8"/>
    <w:rsid w:val="00BA21B1"/>
    <w:rsid w:val="00BA3DC6"/>
    <w:rsid w:val="00BD6A5F"/>
    <w:rsid w:val="00C03579"/>
    <w:rsid w:val="00C641D1"/>
    <w:rsid w:val="00C65322"/>
    <w:rsid w:val="00C84ACD"/>
    <w:rsid w:val="00C85F5A"/>
    <w:rsid w:val="00C939F4"/>
    <w:rsid w:val="00CB7639"/>
    <w:rsid w:val="00CE20C4"/>
    <w:rsid w:val="00CE3F8A"/>
    <w:rsid w:val="00D41F23"/>
    <w:rsid w:val="00D5680B"/>
    <w:rsid w:val="00D620A1"/>
    <w:rsid w:val="00DA4B21"/>
    <w:rsid w:val="00DC7914"/>
    <w:rsid w:val="00DE49B9"/>
    <w:rsid w:val="00E254D9"/>
    <w:rsid w:val="00E53DAF"/>
    <w:rsid w:val="00E754FE"/>
    <w:rsid w:val="00E846FB"/>
    <w:rsid w:val="00ED3D92"/>
    <w:rsid w:val="00F13A86"/>
    <w:rsid w:val="00F558CF"/>
    <w:rsid w:val="00F70508"/>
    <w:rsid w:val="00F72040"/>
    <w:rsid w:val="00FB6D2E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C7345C-4980-464D-A8C1-C430B752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E1E2B"/>
    <w:pPr>
      <w:ind w:left="720"/>
      <w:contextualSpacing/>
    </w:pPr>
  </w:style>
  <w:style w:type="paragraph" w:styleId="a4">
    <w:name w:val="No Spacing"/>
    <w:uiPriority w:val="1"/>
    <w:qFormat/>
    <w:rsid w:val="00B44FEF"/>
    <w:pPr>
      <w:spacing w:after="0" w:line="240" w:lineRule="auto"/>
    </w:pPr>
  </w:style>
  <w:style w:type="table" w:styleId="a5">
    <w:name w:val="Table Grid"/>
    <w:basedOn w:val="a1"/>
    <w:uiPriority w:val="59"/>
    <w:rsid w:val="00B44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B763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05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50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9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www.journaldev.com/1663/java-generics-example-method-class-interfac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baeldung.com/java-generics-interview-question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interviewsansar.com/2018/03/24/loose-coupling-and-tight-coupling-in-java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javatpoint.com/get-vs-pos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users.csc.calpoly.edu/~gfisher/classes/102/info/howToOverrideEqual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javatpoint.com/this-keyword" TargetMode="External"/><Relationship Id="rId35" Type="http://schemas.openxmlformats.org/officeDocument/2006/relationships/hyperlink" Target="https://howtodoinjava.com/java/generics/complete-java-generics-tutorial/amp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4760</TotalTime>
  <Pages>1</Pages>
  <Words>1644</Words>
  <Characters>9371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 oleksii</cp:lastModifiedBy>
  <cp:revision>12</cp:revision>
  <dcterms:created xsi:type="dcterms:W3CDTF">2019-06-11T17:36:00Z</dcterms:created>
  <dcterms:modified xsi:type="dcterms:W3CDTF">2019-09-23T05:34:00Z</dcterms:modified>
</cp:coreProperties>
</file>