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A55C1" w14:textId="69B91564" w:rsidR="00D5680B" w:rsidRDefault="00630996" w:rsidP="00DD14A2">
      <w:pPr>
        <w:pStyle w:val="1"/>
      </w:pPr>
      <w:r>
        <w:t>WEB</w:t>
      </w:r>
    </w:p>
    <w:p w14:paraId="7C767D62" w14:textId="68B5138F" w:rsidR="004573D7" w:rsidRDefault="004573D7" w:rsidP="004573D7"/>
    <w:p w14:paraId="3D030F5A" w14:textId="469673D6" w:rsidR="004573D7" w:rsidRDefault="004573D7" w:rsidP="004573D7">
      <w:pPr>
        <w:pStyle w:val="1"/>
        <w:rPr>
          <w:rStyle w:val="a7"/>
          <w:i w:val="0"/>
        </w:rPr>
      </w:pPr>
      <w:r>
        <w:rPr>
          <w:rStyle w:val="a7"/>
          <w:i w:val="0"/>
        </w:rPr>
        <w:t>HTTP</w:t>
      </w:r>
    </w:p>
    <w:p w14:paraId="14E6AC37" w14:textId="1DB6B796" w:rsidR="004573D7" w:rsidRDefault="004573D7" w:rsidP="004573D7"/>
    <w:p w14:paraId="05ADA7D9" w14:textId="1DA5F2A9" w:rsidR="00171862" w:rsidRDefault="00171862" w:rsidP="004573D7">
      <w:r>
        <w:rPr>
          <w:noProof/>
          <w:lang w:val="ru-RU" w:eastAsia="ru-RU"/>
        </w:rPr>
        <w:drawing>
          <wp:inline distT="0" distB="0" distL="0" distR="0" wp14:anchorId="31D2DBB2" wp14:editId="605C9FE3">
            <wp:extent cx="4425950" cy="84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950" cy="841375"/>
                    </a:xfrm>
                    <a:prstGeom prst="rect">
                      <a:avLst/>
                    </a:prstGeom>
                    <a:noFill/>
                    <a:ln>
                      <a:noFill/>
                    </a:ln>
                  </pic:spPr>
                </pic:pic>
              </a:graphicData>
            </a:graphic>
          </wp:inline>
        </w:drawing>
      </w:r>
    </w:p>
    <w:p w14:paraId="025B040E" w14:textId="446B8DEB" w:rsidR="00171862" w:rsidRDefault="00171862" w:rsidP="004573D7">
      <w:r>
        <w:rPr>
          <w:noProof/>
          <w:lang w:val="ru-RU" w:eastAsia="ru-RU"/>
        </w:rPr>
        <w:drawing>
          <wp:inline distT="0" distB="0" distL="0" distR="0" wp14:anchorId="7AB0EE99" wp14:editId="64BB0865">
            <wp:extent cx="4476750" cy="1631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1631315"/>
                    </a:xfrm>
                    <a:prstGeom prst="rect">
                      <a:avLst/>
                    </a:prstGeom>
                    <a:noFill/>
                    <a:ln>
                      <a:noFill/>
                    </a:ln>
                  </pic:spPr>
                </pic:pic>
              </a:graphicData>
            </a:graphic>
          </wp:inline>
        </w:drawing>
      </w:r>
    </w:p>
    <w:p w14:paraId="6D303753" w14:textId="047965A8" w:rsidR="00171862" w:rsidRDefault="00171862" w:rsidP="004573D7">
      <w:r>
        <w:t>What does [GET / HTTP/1.1]</w:t>
      </w:r>
      <w:r w:rsidR="00D80463">
        <w:t xml:space="preserve"> mean</w:t>
      </w:r>
    </w:p>
    <w:p w14:paraId="403D7E07" w14:textId="370BD9A4" w:rsidR="00D80463" w:rsidRDefault="00D80463" w:rsidP="00E86DB1">
      <w:pPr>
        <w:pStyle w:val="a6"/>
        <w:numPr>
          <w:ilvl w:val="0"/>
          <w:numId w:val="14"/>
        </w:numPr>
      </w:pPr>
      <w:r w:rsidRPr="00E86DB1">
        <w:rPr>
          <w:b/>
        </w:rPr>
        <w:t>GET</w:t>
      </w:r>
      <w:r>
        <w:t xml:space="preserve"> – you instruct that you send GET request</w:t>
      </w:r>
    </w:p>
    <w:p w14:paraId="5CA92831" w14:textId="3FC0DF25" w:rsidR="00D80463" w:rsidRDefault="00D80463" w:rsidP="00E86DB1">
      <w:pPr>
        <w:pStyle w:val="a6"/>
        <w:numPr>
          <w:ilvl w:val="0"/>
          <w:numId w:val="14"/>
        </w:numPr>
      </w:pPr>
      <w:r w:rsidRPr="00E86DB1">
        <w:rPr>
          <w:b/>
        </w:rPr>
        <w:t>/</w:t>
      </w:r>
      <w:r>
        <w:t xml:space="preserve"> - use this page</w:t>
      </w:r>
    </w:p>
    <w:p w14:paraId="653D5745" w14:textId="27D1F8CB" w:rsidR="00D80463" w:rsidRDefault="00E86DB1" w:rsidP="00E86DB1">
      <w:pPr>
        <w:pStyle w:val="a6"/>
        <w:numPr>
          <w:ilvl w:val="0"/>
          <w:numId w:val="14"/>
        </w:numPr>
      </w:pPr>
      <w:r w:rsidRPr="00E86DB1">
        <w:rPr>
          <w:b/>
        </w:rPr>
        <w:t>1.1</w:t>
      </w:r>
      <w:r>
        <w:t xml:space="preserve"> </w:t>
      </w:r>
      <w:r w:rsidR="00D80463">
        <w:t>-use 1.1 version of HTTP protocol</w:t>
      </w:r>
    </w:p>
    <w:p w14:paraId="3D4249BB" w14:textId="51CB22F6" w:rsidR="005B4743" w:rsidRDefault="005B4743" w:rsidP="005B4743"/>
    <w:p w14:paraId="17C56368" w14:textId="77777777" w:rsidR="003C1721" w:rsidRDefault="005B4743" w:rsidP="005B4743">
      <w:pPr>
        <w:pStyle w:val="a3"/>
      </w:pPr>
      <w:r w:rsidRPr="005B4743">
        <w:rPr>
          <w:b/>
          <w:u w:val="single"/>
        </w:rPr>
        <w:t>HTTP Methods</w:t>
      </w:r>
      <w:r>
        <w:t xml:space="preserve"> are instructions to the web server what to do with the resource you are requesting. </w:t>
      </w:r>
    </w:p>
    <w:p w14:paraId="2784B0A2" w14:textId="39399953" w:rsidR="003C1721" w:rsidRDefault="003C1721" w:rsidP="005B4743">
      <w:pPr>
        <w:pStyle w:val="a3"/>
      </w:pPr>
      <w:hyperlink r:id="rId9" w:history="1">
        <w:r>
          <w:rPr>
            <w:rStyle w:val="a8"/>
          </w:rPr>
          <w:t>https://www.javatpoint.com/get-vs-post</w:t>
        </w:r>
      </w:hyperlink>
      <w:bookmarkStart w:id="0" w:name="_GoBack"/>
      <w:bookmarkEnd w:id="0"/>
    </w:p>
    <w:p w14:paraId="79092416" w14:textId="0A833F5D" w:rsidR="005B4743" w:rsidRDefault="005B4743" w:rsidP="005B4743">
      <w:pPr>
        <w:pStyle w:val="a3"/>
      </w:pPr>
      <w:r>
        <w:t>There are 5</w:t>
      </w:r>
    </w:p>
    <w:p w14:paraId="01260C70" w14:textId="1D5308FB" w:rsidR="005B4743" w:rsidRDefault="005B4743" w:rsidP="005B4743">
      <w:pPr>
        <w:pStyle w:val="a3"/>
        <w:numPr>
          <w:ilvl w:val="0"/>
          <w:numId w:val="16"/>
        </w:numPr>
      </w:pPr>
      <w:r w:rsidRPr="005B4743">
        <w:rPr>
          <w:b/>
        </w:rPr>
        <w:t>GET</w:t>
      </w:r>
      <w:r>
        <w:t xml:space="preserve"> </w:t>
      </w:r>
      <w:r w:rsidR="003C1721">
        <w:t>– is not secured. It’s limited by length, because data is sent in header</w:t>
      </w:r>
    </w:p>
    <w:p w14:paraId="4D978072" w14:textId="72A7506D" w:rsidR="005B4743" w:rsidRDefault="005B4743" w:rsidP="005B4743">
      <w:pPr>
        <w:pStyle w:val="a3"/>
        <w:numPr>
          <w:ilvl w:val="0"/>
          <w:numId w:val="16"/>
        </w:numPr>
      </w:pPr>
      <w:r w:rsidRPr="005B4743">
        <w:rPr>
          <w:b/>
        </w:rPr>
        <w:t>POST</w:t>
      </w:r>
      <w:r>
        <w:t xml:space="preserve"> – update the resources</w:t>
      </w:r>
      <w:r w:rsidR="003C1721">
        <w:t>. It is slow, compared to [get], because data is semt in body. But it’s secured</w:t>
      </w:r>
    </w:p>
    <w:p w14:paraId="6FF53EC5" w14:textId="21568C0A" w:rsidR="005B4743" w:rsidRDefault="005B4743" w:rsidP="005B4743">
      <w:pPr>
        <w:pStyle w:val="a3"/>
        <w:numPr>
          <w:ilvl w:val="0"/>
          <w:numId w:val="16"/>
        </w:numPr>
      </w:pPr>
      <w:r w:rsidRPr="005B4743">
        <w:rPr>
          <w:b/>
        </w:rPr>
        <w:t>PUT</w:t>
      </w:r>
      <w:r>
        <w:t xml:space="preserve"> -set the content. It’s confusing when use PUT and POST. A rule is – when update existing content </w:t>
      </w:r>
      <w:r w:rsidR="0055321D">
        <w:t>need to use POST when a new then PUT</w:t>
      </w:r>
    </w:p>
    <w:p w14:paraId="4E9F7623" w14:textId="4040F8E3" w:rsidR="005B4743" w:rsidRDefault="005B4743" w:rsidP="005B4743">
      <w:pPr>
        <w:pStyle w:val="a3"/>
        <w:numPr>
          <w:ilvl w:val="0"/>
          <w:numId w:val="16"/>
        </w:numPr>
      </w:pPr>
      <w:r w:rsidRPr="005B4743">
        <w:rPr>
          <w:b/>
        </w:rPr>
        <w:t>DELETE</w:t>
      </w:r>
      <w:r>
        <w:t xml:space="preserve"> -</w:t>
      </w:r>
      <w:r w:rsidRPr="005B4743">
        <w:t xml:space="preserve"> </w:t>
      </w:r>
      <w:r>
        <w:t>remove the requested resources</w:t>
      </w:r>
    </w:p>
    <w:p w14:paraId="29C959AB" w14:textId="3B27F6B3" w:rsidR="005B4743" w:rsidRDefault="005B4743" w:rsidP="005B4743">
      <w:pPr>
        <w:pStyle w:val="a3"/>
        <w:numPr>
          <w:ilvl w:val="0"/>
          <w:numId w:val="16"/>
        </w:numPr>
      </w:pPr>
      <w:r w:rsidRPr="005B4743">
        <w:rPr>
          <w:b/>
        </w:rPr>
        <w:t>HEAD</w:t>
      </w:r>
      <w:r>
        <w:t xml:space="preserve"> -  is similar to GET. A difference is that it’s just returns code and headers. It can be used to verify that big resource exists without the need to download it. If the client previously downloaded the resource it can check the [last-modifier] header, which will allow the client to see it has most up to date copy</w:t>
      </w:r>
    </w:p>
    <w:p w14:paraId="26D76201" w14:textId="77777777" w:rsidR="003C1721" w:rsidRDefault="003C1721" w:rsidP="003C1721">
      <w:pPr>
        <w:pStyle w:val="a3"/>
      </w:pPr>
    </w:p>
    <w:p w14:paraId="2FD79123" w14:textId="461A62DC" w:rsidR="003C1721" w:rsidRPr="004573D7" w:rsidRDefault="003C1721" w:rsidP="003C1721">
      <w:pPr>
        <w:pStyle w:val="a3"/>
      </w:pPr>
      <w:r>
        <w:rPr>
          <w:noProof/>
          <w:lang w:val="ru-RU" w:eastAsia="ru-RU"/>
        </w:rPr>
        <w:lastRenderedPageBreak/>
        <w:drawing>
          <wp:inline distT="0" distB="0" distL="0" distR="0" wp14:anchorId="570BD46C" wp14:editId="7F1790C9">
            <wp:extent cx="5935980" cy="1935480"/>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935480"/>
                    </a:xfrm>
                    <a:prstGeom prst="rect">
                      <a:avLst/>
                    </a:prstGeom>
                    <a:noFill/>
                    <a:ln>
                      <a:noFill/>
                    </a:ln>
                  </pic:spPr>
                </pic:pic>
              </a:graphicData>
            </a:graphic>
          </wp:inline>
        </w:drawing>
      </w:r>
    </w:p>
    <w:p w14:paraId="1D16F553" w14:textId="3664F701" w:rsidR="003019E6" w:rsidRDefault="003019E6" w:rsidP="003019E6">
      <w:pPr>
        <w:pStyle w:val="1"/>
        <w:rPr>
          <w:rStyle w:val="a7"/>
          <w:i w:val="0"/>
        </w:rPr>
      </w:pPr>
      <w:r w:rsidRPr="003019E6">
        <w:rPr>
          <w:rStyle w:val="a7"/>
          <w:i w:val="0"/>
        </w:rPr>
        <w:t>SERVLET</w:t>
      </w:r>
    </w:p>
    <w:p w14:paraId="5A64A579" w14:textId="6BC76D3E" w:rsidR="003019E6" w:rsidRDefault="003019E6" w:rsidP="00056123">
      <w:r w:rsidRPr="003019E6">
        <w:rPr>
          <w:b/>
          <w:u w:val="single"/>
        </w:rPr>
        <w:t>Servlet</w:t>
      </w:r>
      <w:r>
        <w:t xml:space="preserve"> is a </w:t>
      </w:r>
      <w:r w:rsidR="00630996">
        <w:t>Java class that extends HttpServlet</w:t>
      </w:r>
      <w:r>
        <w:t xml:space="preserve"> and file definitions for build web application for use on the JVM</w:t>
      </w:r>
    </w:p>
    <w:p w14:paraId="6A3D04AE" w14:textId="31FB45E8" w:rsidR="003019E6" w:rsidRDefault="003019E6" w:rsidP="00056123">
      <w:r>
        <w:t xml:space="preserve">Servlet defines that web application uses a </w:t>
      </w:r>
      <w:r w:rsidRPr="003019E6">
        <w:rPr>
          <w:b/>
          <w:i/>
        </w:rPr>
        <w:t>deployment descriptor</w:t>
      </w:r>
      <w:r>
        <w:t xml:space="preserve"> that is called </w:t>
      </w:r>
      <w:r w:rsidRPr="003019E6">
        <w:rPr>
          <w:b/>
        </w:rPr>
        <w:t>web.xml</w:t>
      </w:r>
      <w:r>
        <w:t>.</w:t>
      </w:r>
    </w:p>
    <w:p w14:paraId="0FB59A25" w14:textId="2DA7353C" w:rsidR="003019E6" w:rsidRDefault="003019E6" w:rsidP="00056123">
      <w:r>
        <w:t>Web.xml is located under path [webapp/WEB-INF/web.xml]</w:t>
      </w:r>
    </w:p>
    <w:p w14:paraId="02B1F9C6" w14:textId="5EF6629E" w:rsidR="003019E6" w:rsidRDefault="003019E6" w:rsidP="003019E6">
      <w:pPr>
        <w:pStyle w:val="a3"/>
      </w:pPr>
      <w:r>
        <w:t>Deployment descriptor(web.xml) defines:</w:t>
      </w:r>
    </w:p>
    <w:p w14:paraId="1FD5D17B" w14:textId="4A7B1EE5" w:rsidR="003019E6" w:rsidRDefault="003019E6" w:rsidP="003019E6">
      <w:pPr>
        <w:pStyle w:val="a3"/>
        <w:numPr>
          <w:ilvl w:val="0"/>
          <w:numId w:val="7"/>
        </w:numPr>
      </w:pPr>
      <w:r>
        <w:t xml:space="preserve">Servlets </w:t>
      </w:r>
    </w:p>
    <w:p w14:paraId="705D161F" w14:textId="697B1751" w:rsidR="003019E6" w:rsidRPr="00524607" w:rsidRDefault="003019E6" w:rsidP="003019E6">
      <w:pPr>
        <w:pStyle w:val="a3"/>
        <w:numPr>
          <w:ilvl w:val="0"/>
          <w:numId w:val="7"/>
        </w:numPr>
        <w:rPr>
          <w:iCs/>
          <w:color w:val="4F81BD" w:themeColor="accent1"/>
        </w:rPr>
      </w:pPr>
      <w:r>
        <w:t>And how they are configured and used by servlet container</w:t>
      </w:r>
    </w:p>
    <w:p w14:paraId="323A5F89" w14:textId="046FCDD6" w:rsidR="00524607" w:rsidRDefault="00524607" w:rsidP="00524607">
      <w:pPr>
        <w:pStyle w:val="a3"/>
      </w:pPr>
    </w:p>
    <w:p w14:paraId="50382DA8" w14:textId="5DC02058" w:rsidR="00524607" w:rsidRDefault="00524607" w:rsidP="00524607">
      <w:pPr>
        <w:pStyle w:val="a3"/>
      </w:pPr>
      <w:r>
        <w:t>Deployment descriptor(web.xml) has 2 parts</w:t>
      </w:r>
    </w:p>
    <w:p w14:paraId="2EA5AEFB" w14:textId="75AAB3BF" w:rsidR="00524607" w:rsidRDefault="00524607" w:rsidP="00524607">
      <w:pPr>
        <w:pStyle w:val="a3"/>
        <w:numPr>
          <w:ilvl w:val="0"/>
          <w:numId w:val="8"/>
        </w:numPr>
      </w:pPr>
      <w:r>
        <w:t>Filters and mapping</w:t>
      </w:r>
    </w:p>
    <w:p w14:paraId="30BE91FC" w14:textId="49F5F739" w:rsidR="00524607" w:rsidRPr="00ED0F94" w:rsidRDefault="00524607" w:rsidP="00524607">
      <w:pPr>
        <w:pStyle w:val="a3"/>
        <w:numPr>
          <w:ilvl w:val="0"/>
          <w:numId w:val="8"/>
        </w:numPr>
        <w:rPr>
          <w:iCs/>
          <w:color w:val="4F81BD" w:themeColor="accent1"/>
        </w:rPr>
      </w:pPr>
      <w:r>
        <w:t>Servlet and mapping</w:t>
      </w:r>
    </w:p>
    <w:p w14:paraId="7C1A17D3" w14:textId="1010FCDB" w:rsidR="00ED0F94" w:rsidRDefault="00ED0F94" w:rsidP="00ED0F94">
      <w:pPr>
        <w:pStyle w:val="a3"/>
      </w:pPr>
    </w:p>
    <w:p w14:paraId="41B9F2F7" w14:textId="1EA17D93" w:rsidR="00ED0F94" w:rsidRDefault="00ED0F94" w:rsidP="00ED0F94">
      <w:pPr>
        <w:pStyle w:val="1"/>
        <w:rPr>
          <w:rStyle w:val="a7"/>
          <w:i w:val="0"/>
        </w:rPr>
      </w:pPr>
      <w:r>
        <w:rPr>
          <w:rStyle w:val="a7"/>
          <w:i w:val="0"/>
        </w:rPr>
        <w:t>FILTER INTERFACE</w:t>
      </w:r>
    </w:p>
    <w:p w14:paraId="76C11321" w14:textId="167C74BD" w:rsidR="00ED0F94" w:rsidRDefault="00E15CE9" w:rsidP="00ED0F94">
      <w:pPr>
        <w:pStyle w:val="a3"/>
      </w:pPr>
      <w:r>
        <w:t>Filter interface define 3 methods</w:t>
      </w:r>
    </w:p>
    <w:p w14:paraId="3F9735FA" w14:textId="14156C49" w:rsidR="00E15CE9" w:rsidRDefault="00E15CE9" w:rsidP="00E15CE9">
      <w:pPr>
        <w:pStyle w:val="a3"/>
        <w:numPr>
          <w:ilvl w:val="0"/>
          <w:numId w:val="9"/>
        </w:numPr>
      </w:pPr>
      <w:r>
        <w:t>init()</w:t>
      </w:r>
    </w:p>
    <w:p w14:paraId="14E7DC1A" w14:textId="02A14798" w:rsidR="00E15CE9" w:rsidRDefault="00E15CE9" w:rsidP="00E15CE9">
      <w:pPr>
        <w:pStyle w:val="a3"/>
        <w:numPr>
          <w:ilvl w:val="0"/>
          <w:numId w:val="9"/>
        </w:numPr>
      </w:pPr>
      <w:r>
        <w:t>doFilter(…) – it gives the filter opportunity to inspect request and decide whether reject request or allow it to go forward</w:t>
      </w:r>
    </w:p>
    <w:p w14:paraId="1DCA23FC" w14:textId="004439B6" w:rsidR="00E15CE9" w:rsidRDefault="00E15CE9" w:rsidP="00E15CE9">
      <w:pPr>
        <w:pStyle w:val="a3"/>
        <w:numPr>
          <w:ilvl w:val="0"/>
          <w:numId w:val="9"/>
        </w:numPr>
      </w:pPr>
      <w:r>
        <w:t>destroy()</w:t>
      </w:r>
    </w:p>
    <w:p w14:paraId="5466A408" w14:textId="4970CCAD" w:rsidR="00E15CE9" w:rsidRDefault="00E15CE9" w:rsidP="00E15CE9">
      <w:pPr>
        <w:pStyle w:val="a3"/>
      </w:pPr>
      <w:r>
        <w:t>note: you can have a few filters</w:t>
      </w:r>
    </w:p>
    <w:p w14:paraId="0768E803" w14:textId="054A65D6" w:rsidR="00E15CE9" w:rsidRDefault="00E15CE9" w:rsidP="00E15CE9">
      <w:pPr>
        <w:pStyle w:val="a3"/>
      </w:pPr>
      <w:r>
        <w:rPr>
          <w:noProof/>
          <w:lang w:val="ru-RU" w:eastAsia="ru-RU"/>
        </w:rPr>
        <w:drawing>
          <wp:inline distT="0" distB="0" distL="0" distR="0" wp14:anchorId="424B547E" wp14:editId="56DC2D0F">
            <wp:extent cx="4652645"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2645" cy="1419225"/>
                    </a:xfrm>
                    <a:prstGeom prst="rect">
                      <a:avLst/>
                    </a:prstGeom>
                    <a:noFill/>
                    <a:ln>
                      <a:noFill/>
                    </a:ln>
                  </pic:spPr>
                </pic:pic>
              </a:graphicData>
            </a:graphic>
          </wp:inline>
        </w:drawing>
      </w:r>
    </w:p>
    <w:p w14:paraId="1231654A" w14:textId="2A483906" w:rsidR="00E15CE9" w:rsidRDefault="00E15CE9" w:rsidP="00E15CE9">
      <w:pPr>
        <w:pStyle w:val="a3"/>
      </w:pPr>
    </w:p>
    <w:p w14:paraId="55923828" w14:textId="017830A2" w:rsidR="00ED0F94" w:rsidRDefault="00ED0F94" w:rsidP="00ED0F94">
      <w:pPr>
        <w:pStyle w:val="a3"/>
        <w:rPr>
          <w:rStyle w:val="a7"/>
          <w:i w:val="0"/>
        </w:rPr>
      </w:pPr>
      <w:r>
        <w:rPr>
          <w:rStyle w:val="a7"/>
          <w:i w:val="0"/>
          <w:noProof/>
          <w:lang w:val="ru-RU" w:eastAsia="ru-RU"/>
        </w:rPr>
        <w:lastRenderedPageBreak/>
        <w:drawing>
          <wp:inline distT="0" distB="0" distL="0" distR="0" wp14:anchorId="4B8785BF" wp14:editId="0EBE83F2">
            <wp:extent cx="5939790" cy="38182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818255"/>
                    </a:xfrm>
                    <a:prstGeom prst="rect">
                      <a:avLst/>
                    </a:prstGeom>
                    <a:noFill/>
                    <a:ln>
                      <a:noFill/>
                    </a:ln>
                  </pic:spPr>
                </pic:pic>
              </a:graphicData>
            </a:graphic>
          </wp:inline>
        </w:drawing>
      </w:r>
    </w:p>
    <w:p w14:paraId="292F7625" w14:textId="4190A9E8" w:rsidR="00E15CE9" w:rsidRDefault="00E15CE9" w:rsidP="00E15CE9">
      <w:pPr>
        <w:pStyle w:val="1"/>
        <w:rPr>
          <w:rStyle w:val="a7"/>
          <w:i w:val="0"/>
        </w:rPr>
      </w:pPr>
      <w:r>
        <w:rPr>
          <w:rStyle w:val="a7"/>
          <w:i w:val="0"/>
        </w:rPr>
        <w:t>WAR FILE</w:t>
      </w:r>
    </w:p>
    <w:p w14:paraId="7AEE75F0" w14:textId="576F28E7" w:rsidR="00E15CE9" w:rsidRDefault="00E15CE9" w:rsidP="00E15CE9">
      <w:pPr>
        <w:pStyle w:val="a3"/>
      </w:pPr>
      <w:r w:rsidRPr="001204F0">
        <w:rPr>
          <w:b/>
        </w:rPr>
        <w:t>WAR file</w:t>
      </w:r>
      <w:r>
        <w:t xml:space="preserve"> </w:t>
      </w:r>
      <w:r w:rsidR="001204F0">
        <w:t xml:space="preserve">– is </w:t>
      </w:r>
      <w:r w:rsidR="001204F0" w:rsidRPr="001204F0">
        <w:rPr>
          <w:b/>
        </w:rPr>
        <w:t>W</w:t>
      </w:r>
      <w:r w:rsidR="001204F0">
        <w:t xml:space="preserve">eb </w:t>
      </w:r>
      <w:r w:rsidR="001204F0" w:rsidRPr="001204F0">
        <w:rPr>
          <w:b/>
        </w:rPr>
        <w:t>Ar</w:t>
      </w:r>
      <w:r w:rsidR="001204F0">
        <w:t>chive file. It’s specifically used for creating web app</w:t>
      </w:r>
    </w:p>
    <w:p w14:paraId="5E811842" w14:textId="198C7CDD" w:rsidR="00127F0F" w:rsidRDefault="00127F0F" w:rsidP="00E15CE9">
      <w:pPr>
        <w:pStyle w:val="a3"/>
      </w:pPr>
    </w:p>
    <w:p w14:paraId="2B9E100A" w14:textId="52FF0366" w:rsidR="00C40B0A" w:rsidRDefault="00C40B0A" w:rsidP="00C40B0A">
      <w:pPr>
        <w:pStyle w:val="1"/>
        <w:rPr>
          <w:rStyle w:val="a7"/>
          <w:i w:val="0"/>
        </w:rPr>
      </w:pPr>
      <w:r>
        <w:rPr>
          <w:rStyle w:val="a7"/>
          <w:i w:val="0"/>
        </w:rPr>
        <w:t>WEBSERVER</w:t>
      </w:r>
    </w:p>
    <w:p w14:paraId="00E32D84" w14:textId="77777777" w:rsidR="00C40B0A" w:rsidRDefault="00C40B0A" w:rsidP="00C40B0A">
      <w:pPr>
        <w:pStyle w:val="a3"/>
      </w:pPr>
      <w:r>
        <w:t>There are a few popular Web Servers:</w:t>
      </w:r>
    </w:p>
    <w:p w14:paraId="7F6D1423" w14:textId="77777777" w:rsidR="00C40B0A" w:rsidRDefault="00C40B0A" w:rsidP="00C40B0A">
      <w:pPr>
        <w:pStyle w:val="a3"/>
        <w:numPr>
          <w:ilvl w:val="0"/>
          <w:numId w:val="13"/>
        </w:numPr>
      </w:pPr>
      <w:r w:rsidRPr="00C40B0A">
        <w:rPr>
          <w:i/>
        </w:rPr>
        <w:t>Tomcat</w:t>
      </w:r>
      <w:r>
        <w:t>- lightweight</w:t>
      </w:r>
    </w:p>
    <w:p w14:paraId="2E1AEE65" w14:textId="61F340CE" w:rsidR="00C40B0A" w:rsidRDefault="00C40B0A" w:rsidP="00C40B0A">
      <w:pPr>
        <w:pStyle w:val="a3"/>
        <w:numPr>
          <w:ilvl w:val="0"/>
          <w:numId w:val="13"/>
        </w:numPr>
      </w:pPr>
      <w:r w:rsidRPr="00C40B0A">
        <w:rPr>
          <w:i/>
        </w:rPr>
        <w:t>Jetty</w:t>
      </w:r>
      <w:r>
        <w:t xml:space="preserve"> – lightweight. You can create and run servers with no configuration (just use default) for [GET] request. For other, like [POST],[PUT] you need to config it</w:t>
      </w:r>
    </w:p>
    <w:p w14:paraId="4C0A1BBE" w14:textId="679F6A2C" w:rsidR="004573D7" w:rsidRDefault="004573D7" w:rsidP="00C40B0A">
      <w:pPr>
        <w:pStyle w:val="a3"/>
        <w:numPr>
          <w:ilvl w:val="0"/>
          <w:numId w:val="13"/>
        </w:numPr>
      </w:pPr>
      <w:r>
        <w:rPr>
          <w:i/>
        </w:rPr>
        <w:t xml:space="preserve">Play Framework </w:t>
      </w:r>
      <w:r>
        <w:t>–</w:t>
      </w:r>
      <w:r>
        <w:rPr>
          <w:i/>
        </w:rPr>
        <w:t xml:space="preserve"> </w:t>
      </w:r>
      <w:r w:rsidRPr="004573D7">
        <w:t>is</w:t>
      </w:r>
      <w:r>
        <w:t xml:space="preserve"> a new web server that does not use servlet technologies</w:t>
      </w:r>
    </w:p>
    <w:p w14:paraId="258D0D35" w14:textId="75147D61" w:rsidR="00C40B0A" w:rsidRDefault="00C40B0A" w:rsidP="00C40B0A">
      <w:pPr>
        <w:pStyle w:val="a3"/>
        <w:numPr>
          <w:ilvl w:val="0"/>
          <w:numId w:val="13"/>
        </w:numPr>
      </w:pPr>
      <w:r w:rsidRPr="00C40B0A">
        <w:rPr>
          <w:i/>
        </w:rPr>
        <w:t>WebLogic</w:t>
      </w:r>
      <w:r>
        <w:t xml:space="preserve"> – for big projects</w:t>
      </w:r>
    </w:p>
    <w:p w14:paraId="2916AA04" w14:textId="662CDC28" w:rsidR="00127F0F" w:rsidRDefault="00127F0F" w:rsidP="00127F0F">
      <w:pPr>
        <w:pStyle w:val="1"/>
        <w:rPr>
          <w:rStyle w:val="a7"/>
          <w:i w:val="0"/>
        </w:rPr>
      </w:pPr>
      <w:r>
        <w:rPr>
          <w:rStyle w:val="a7"/>
          <w:i w:val="0"/>
        </w:rPr>
        <w:t>TOMCAT</w:t>
      </w:r>
    </w:p>
    <w:p w14:paraId="6206D647" w14:textId="79B0BA65" w:rsidR="00127F0F" w:rsidRDefault="00127F0F" w:rsidP="00127F0F">
      <w:r>
        <w:t>Tomcat is built from several components, including one for servlet container and one for processing JSP.</w:t>
      </w:r>
    </w:p>
    <w:p w14:paraId="0BEBBDE3" w14:textId="24C25372" w:rsidR="00127F0F" w:rsidRDefault="00127F0F" w:rsidP="00127F0F">
      <w:pPr>
        <w:pStyle w:val="a3"/>
        <w:numPr>
          <w:ilvl w:val="0"/>
          <w:numId w:val="10"/>
        </w:numPr>
      </w:pPr>
      <w:r>
        <w:t xml:space="preserve">Servlet container is called </w:t>
      </w:r>
      <w:r w:rsidRPr="00127F0F">
        <w:rPr>
          <w:b/>
        </w:rPr>
        <w:t>Catalina</w:t>
      </w:r>
    </w:p>
    <w:p w14:paraId="207802E7" w14:textId="33B5F62F" w:rsidR="00127F0F" w:rsidRPr="00127F0F" w:rsidRDefault="00127F0F" w:rsidP="00127F0F">
      <w:pPr>
        <w:pStyle w:val="a3"/>
        <w:numPr>
          <w:ilvl w:val="0"/>
          <w:numId w:val="10"/>
        </w:numPr>
      </w:pPr>
      <w:r>
        <w:t xml:space="preserve">JSP is called </w:t>
      </w:r>
      <w:r w:rsidRPr="00127F0F">
        <w:rPr>
          <w:b/>
        </w:rPr>
        <w:t>Jasper</w:t>
      </w:r>
    </w:p>
    <w:p w14:paraId="2F3F43BE" w14:textId="164F616C" w:rsidR="00127F0F" w:rsidRDefault="00127F0F" w:rsidP="00E15CE9">
      <w:pPr>
        <w:pStyle w:val="a3"/>
        <w:rPr>
          <w:rStyle w:val="a7"/>
          <w:i w:val="0"/>
        </w:rPr>
      </w:pPr>
    </w:p>
    <w:p w14:paraId="3AD4E9CB" w14:textId="78F9D58B" w:rsidR="0055321D" w:rsidRDefault="0055321D" w:rsidP="0055321D">
      <w:pPr>
        <w:pStyle w:val="1"/>
        <w:rPr>
          <w:rStyle w:val="a7"/>
          <w:i w:val="0"/>
        </w:rPr>
      </w:pPr>
      <w:r>
        <w:rPr>
          <w:rStyle w:val="a7"/>
          <w:i w:val="0"/>
        </w:rPr>
        <w:t xml:space="preserve">SERIALIAZATION </w:t>
      </w:r>
    </w:p>
    <w:p w14:paraId="23823939" w14:textId="4611C154" w:rsidR="0055321D" w:rsidRDefault="0055321D" w:rsidP="0055321D">
      <w:r>
        <w:t>Serialization – is a wa</w:t>
      </w:r>
      <w:r w:rsidR="00902C0C">
        <w:t>y of “exporting” Java objects from the JVM. The serialized data can be writte</w:t>
      </w:r>
      <w:r w:rsidR="00D0778C">
        <w:t>n to disk or another I/O interface rather than to the network</w:t>
      </w:r>
    </w:p>
    <w:p w14:paraId="32329C57" w14:textId="36526B75" w:rsidR="00D0778C" w:rsidRDefault="00D0778C" w:rsidP="0055321D">
      <w:r w:rsidRPr="00D0778C">
        <w:rPr>
          <w:b/>
          <w:highlight w:val="yellow"/>
          <w:u w:val="single"/>
        </w:rPr>
        <w:lastRenderedPageBreak/>
        <w:t>Transient</w:t>
      </w:r>
      <w:r>
        <w:t xml:space="preserve"> is a key word. It means if you have serialized object, but have fields that do not want to be serialized when writing data to a stream, you can apply [transient] modifier to the field declaration. When a filed is a [deserialized], the field</w:t>
      </w:r>
      <w:r w:rsidR="00333F2B">
        <w:t xml:space="preserve"> will be</w:t>
      </w:r>
      <w:r w:rsidR="00333F2B" w:rsidRPr="00333F2B">
        <w:rPr>
          <w:b/>
        </w:rPr>
        <w:t xml:space="preserve"> null</w:t>
      </w:r>
      <w:r w:rsidR="00333F2B">
        <w:t>.</w:t>
      </w:r>
    </w:p>
    <w:p w14:paraId="39738CF2" w14:textId="1E49AFE5" w:rsidR="00D0778C" w:rsidRPr="0055321D" w:rsidRDefault="00D0778C" w:rsidP="0055321D">
      <w:r>
        <w:rPr>
          <w:noProof/>
          <w:lang w:val="ru-RU" w:eastAsia="ru-RU"/>
        </w:rPr>
        <w:drawing>
          <wp:inline distT="0" distB="0" distL="0" distR="0" wp14:anchorId="2A5DD9EE" wp14:editId="4C20B843">
            <wp:extent cx="5577840" cy="34747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3474720"/>
                    </a:xfrm>
                    <a:prstGeom prst="rect">
                      <a:avLst/>
                    </a:prstGeom>
                    <a:noFill/>
                    <a:ln>
                      <a:noFill/>
                    </a:ln>
                  </pic:spPr>
                </pic:pic>
              </a:graphicData>
            </a:graphic>
          </wp:inline>
        </w:drawing>
      </w:r>
    </w:p>
    <w:p w14:paraId="7E591704" w14:textId="6D43DC60" w:rsidR="0055321D" w:rsidRDefault="0055321D" w:rsidP="00E15CE9">
      <w:pPr>
        <w:pStyle w:val="a3"/>
        <w:rPr>
          <w:rStyle w:val="a7"/>
          <w:i w:val="0"/>
        </w:rPr>
      </w:pPr>
    </w:p>
    <w:p w14:paraId="5F6A433D" w14:textId="79410F3B" w:rsidR="00D66A18" w:rsidRDefault="00D66A18" w:rsidP="00D66A18">
      <w:pPr>
        <w:pStyle w:val="a3"/>
      </w:pPr>
      <w:r>
        <w:rPr>
          <w:b/>
          <w:highlight w:val="yellow"/>
          <w:u w:val="single"/>
        </w:rPr>
        <w:t>JSON</w:t>
      </w:r>
      <w:r>
        <w:t xml:space="preserve"> is a JavaScript Object Notation. It’s another serialization approach, similar to using XML and XSD. It uses a human readable approach which can be parsed by number of languages</w:t>
      </w:r>
    </w:p>
    <w:p w14:paraId="4FF23C40" w14:textId="4A6AC18A" w:rsidR="00D66A18" w:rsidRPr="003019E6" w:rsidRDefault="00D66A18" w:rsidP="00D66A18">
      <w:pPr>
        <w:pStyle w:val="a3"/>
        <w:rPr>
          <w:rStyle w:val="a7"/>
          <w:i w:val="0"/>
        </w:rPr>
      </w:pPr>
      <w:r w:rsidRPr="00814465">
        <w:rPr>
          <w:b/>
          <w:highlight w:val="yellow"/>
          <w:u w:val="single"/>
        </w:rPr>
        <w:t>Jackson</w:t>
      </w:r>
      <w:r>
        <w:t xml:space="preserve"> -is a library for Java to parse JSON</w:t>
      </w:r>
      <w:r w:rsidR="00814465">
        <w:t xml:space="preserve"> files</w:t>
      </w:r>
    </w:p>
    <w:sectPr w:rsidR="00D66A18" w:rsidRPr="003019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1CD3F" w14:textId="77777777" w:rsidR="00F16720" w:rsidRDefault="00F16720" w:rsidP="00E56393">
      <w:pPr>
        <w:spacing w:after="0" w:line="240" w:lineRule="auto"/>
      </w:pPr>
      <w:r>
        <w:separator/>
      </w:r>
    </w:p>
  </w:endnote>
  <w:endnote w:type="continuationSeparator" w:id="0">
    <w:p w14:paraId="57C8BC07" w14:textId="77777777" w:rsidR="00F16720" w:rsidRDefault="00F16720" w:rsidP="00E5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3B9E0" w14:textId="77777777" w:rsidR="00F16720" w:rsidRDefault="00F16720" w:rsidP="00E56393">
      <w:pPr>
        <w:spacing w:after="0" w:line="240" w:lineRule="auto"/>
      </w:pPr>
      <w:r>
        <w:separator/>
      </w:r>
    </w:p>
  </w:footnote>
  <w:footnote w:type="continuationSeparator" w:id="0">
    <w:p w14:paraId="71A81BD3" w14:textId="77777777" w:rsidR="00F16720" w:rsidRDefault="00F16720" w:rsidP="00E563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D0371"/>
    <w:multiLevelType w:val="hybridMultilevel"/>
    <w:tmpl w:val="7F10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37C47"/>
    <w:multiLevelType w:val="hybridMultilevel"/>
    <w:tmpl w:val="FE2E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37EE0"/>
    <w:multiLevelType w:val="hybridMultilevel"/>
    <w:tmpl w:val="5322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8795F"/>
    <w:multiLevelType w:val="hybridMultilevel"/>
    <w:tmpl w:val="E5AA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C57DD"/>
    <w:multiLevelType w:val="hybridMultilevel"/>
    <w:tmpl w:val="226A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4489"/>
    <w:multiLevelType w:val="hybridMultilevel"/>
    <w:tmpl w:val="FA46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76211E"/>
    <w:multiLevelType w:val="hybridMultilevel"/>
    <w:tmpl w:val="4F641FA8"/>
    <w:lvl w:ilvl="0" w:tplc="8624920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446F1"/>
    <w:multiLevelType w:val="hybridMultilevel"/>
    <w:tmpl w:val="B900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B4740"/>
    <w:multiLevelType w:val="hybridMultilevel"/>
    <w:tmpl w:val="3E66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F23D2"/>
    <w:multiLevelType w:val="hybridMultilevel"/>
    <w:tmpl w:val="E23A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2A1865"/>
    <w:multiLevelType w:val="hybridMultilevel"/>
    <w:tmpl w:val="C79C53C8"/>
    <w:lvl w:ilvl="0" w:tplc="8624920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13713"/>
    <w:multiLevelType w:val="multilevel"/>
    <w:tmpl w:val="3CCA6E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EBD60B1"/>
    <w:multiLevelType w:val="hybridMultilevel"/>
    <w:tmpl w:val="643A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4A757B"/>
    <w:multiLevelType w:val="hybridMultilevel"/>
    <w:tmpl w:val="9BAA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AB2182"/>
    <w:multiLevelType w:val="hybridMultilevel"/>
    <w:tmpl w:val="6590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6D1381"/>
    <w:multiLevelType w:val="hybridMultilevel"/>
    <w:tmpl w:val="DA1A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4"/>
  </w:num>
  <w:num w:numId="5">
    <w:abstractNumId w:val="0"/>
  </w:num>
  <w:num w:numId="6">
    <w:abstractNumId w:val="10"/>
  </w:num>
  <w:num w:numId="7">
    <w:abstractNumId w:val="6"/>
  </w:num>
  <w:num w:numId="8">
    <w:abstractNumId w:val="2"/>
  </w:num>
  <w:num w:numId="9">
    <w:abstractNumId w:val="7"/>
  </w:num>
  <w:num w:numId="10">
    <w:abstractNumId w:val="9"/>
  </w:num>
  <w:num w:numId="11">
    <w:abstractNumId w:val="1"/>
  </w:num>
  <w:num w:numId="12">
    <w:abstractNumId w:val="5"/>
  </w:num>
  <w:num w:numId="13">
    <w:abstractNumId w:val="4"/>
  </w:num>
  <w:num w:numId="14">
    <w:abstractNumId w:val="12"/>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F2A"/>
    <w:rsid w:val="000149E7"/>
    <w:rsid w:val="00026BD5"/>
    <w:rsid w:val="00056123"/>
    <w:rsid w:val="000A302D"/>
    <w:rsid w:val="000C6B10"/>
    <w:rsid w:val="000D2262"/>
    <w:rsid w:val="001204F0"/>
    <w:rsid w:val="00127F0F"/>
    <w:rsid w:val="00171862"/>
    <w:rsid w:val="001D6B78"/>
    <w:rsid w:val="001D79A3"/>
    <w:rsid w:val="003019E6"/>
    <w:rsid w:val="00333F2B"/>
    <w:rsid w:val="00357EE9"/>
    <w:rsid w:val="0039537B"/>
    <w:rsid w:val="003C1721"/>
    <w:rsid w:val="004573D7"/>
    <w:rsid w:val="004942F2"/>
    <w:rsid w:val="004D35D8"/>
    <w:rsid w:val="00524607"/>
    <w:rsid w:val="0055321D"/>
    <w:rsid w:val="00557143"/>
    <w:rsid w:val="00583E42"/>
    <w:rsid w:val="005B4743"/>
    <w:rsid w:val="005D6DF3"/>
    <w:rsid w:val="005F54F6"/>
    <w:rsid w:val="00630996"/>
    <w:rsid w:val="00675B50"/>
    <w:rsid w:val="00717792"/>
    <w:rsid w:val="00814465"/>
    <w:rsid w:val="00902C0C"/>
    <w:rsid w:val="00A05A3B"/>
    <w:rsid w:val="00B610C0"/>
    <w:rsid w:val="00C40B0A"/>
    <w:rsid w:val="00C645EE"/>
    <w:rsid w:val="00CE7166"/>
    <w:rsid w:val="00D0778C"/>
    <w:rsid w:val="00D5680B"/>
    <w:rsid w:val="00D66A18"/>
    <w:rsid w:val="00D80463"/>
    <w:rsid w:val="00DD14A2"/>
    <w:rsid w:val="00E15CE9"/>
    <w:rsid w:val="00E5278F"/>
    <w:rsid w:val="00E56393"/>
    <w:rsid w:val="00E82F2A"/>
    <w:rsid w:val="00E86DB1"/>
    <w:rsid w:val="00ED0F94"/>
    <w:rsid w:val="00F16720"/>
    <w:rsid w:val="00FE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A82A7"/>
  <w15:chartTrackingRefBased/>
  <w15:docId w15:val="{C3FDB18C-E750-4D36-B2BA-9A920078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D14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14A2"/>
    <w:rPr>
      <w:rFonts w:asciiTheme="majorHAnsi" w:eastAsiaTheme="majorEastAsia" w:hAnsiTheme="majorHAnsi" w:cstheme="majorBidi"/>
      <w:color w:val="365F91" w:themeColor="accent1" w:themeShade="BF"/>
      <w:sz w:val="32"/>
      <w:szCs w:val="32"/>
    </w:rPr>
  </w:style>
  <w:style w:type="paragraph" w:styleId="a3">
    <w:name w:val="No Spacing"/>
    <w:uiPriority w:val="1"/>
    <w:qFormat/>
    <w:rsid w:val="00FE4786"/>
    <w:pPr>
      <w:spacing w:after="0" w:line="240" w:lineRule="auto"/>
    </w:pPr>
  </w:style>
  <w:style w:type="paragraph" w:styleId="a4">
    <w:name w:val="Balloon Text"/>
    <w:basedOn w:val="a"/>
    <w:link w:val="a5"/>
    <w:uiPriority w:val="99"/>
    <w:semiHidden/>
    <w:unhideWhenUsed/>
    <w:rsid w:val="00357EE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57EE9"/>
    <w:rPr>
      <w:rFonts w:ascii="Segoe UI" w:hAnsi="Segoe UI" w:cs="Segoe UI"/>
      <w:sz w:val="18"/>
      <w:szCs w:val="18"/>
    </w:rPr>
  </w:style>
  <w:style w:type="paragraph" w:styleId="a6">
    <w:name w:val="List Paragraph"/>
    <w:basedOn w:val="a"/>
    <w:uiPriority w:val="34"/>
    <w:qFormat/>
    <w:rsid w:val="00357EE9"/>
    <w:pPr>
      <w:ind w:left="720"/>
      <w:contextualSpacing/>
    </w:pPr>
  </w:style>
  <w:style w:type="character" w:styleId="a7">
    <w:name w:val="Intense Emphasis"/>
    <w:basedOn w:val="a0"/>
    <w:uiPriority w:val="21"/>
    <w:qFormat/>
    <w:rsid w:val="003019E6"/>
    <w:rPr>
      <w:i/>
      <w:iCs/>
      <w:color w:val="4F81BD" w:themeColor="accent1"/>
    </w:rPr>
  </w:style>
  <w:style w:type="character" w:styleId="a8">
    <w:name w:val="Hyperlink"/>
    <w:basedOn w:val="a0"/>
    <w:uiPriority w:val="99"/>
    <w:semiHidden/>
    <w:unhideWhenUsed/>
    <w:rsid w:val="003C17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javatpoint.com/get-vs-po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3020</TotalTime>
  <Pages>4</Pages>
  <Words>447</Words>
  <Characters>2553</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Saiun, Oleksii [ePAM]</dc:creator>
  <cp:keywords/>
  <dc:description/>
  <cp:lastModifiedBy>saiun oleksii</cp:lastModifiedBy>
  <cp:revision>18</cp:revision>
  <dcterms:created xsi:type="dcterms:W3CDTF">2019-08-20T18:46:00Z</dcterms:created>
  <dcterms:modified xsi:type="dcterms:W3CDTF">2019-09-24T03:41:00Z</dcterms:modified>
</cp:coreProperties>
</file>