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4312" w:rsidRDefault="00F34312" w:rsidP="004F4BDB">
      <w:pPr>
        <w:pStyle w:val="Title"/>
        <w:keepNext w:val="0"/>
        <w:keepLines w:val="0"/>
        <w:jc w:val="left"/>
      </w:pPr>
      <w:bookmarkStart w:id="0" w:name="_pzqy8dpyoduc" w:colFirst="0" w:colLast="0"/>
      <w:bookmarkEnd w:id="0"/>
    </w:p>
    <w:p w14:paraId="00000002" w14:textId="77777777" w:rsidR="00F34312" w:rsidRDefault="00F34312">
      <w:pPr>
        <w:pStyle w:val="Title"/>
        <w:keepNext w:val="0"/>
        <w:keepLines w:val="0"/>
      </w:pPr>
      <w:bookmarkStart w:id="1" w:name="_84v57otw7jqq" w:colFirst="0" w:colLast="0"/>
      <w:bookmarkEnd w:id="1"/>
    </w:p>
    <w:p w14:paraId="00000003" w14:textId="77777777" w:rsidR="00F34312" w:rsidRDefault="00F34312">
      <w:pPr>
        <w:pStyle w:val="Title"/>
        <w:keepNext w:val="0"/>
        <w:keepLines w:val="0"/>
      </w:pPr>
      <w:bookmarkStart w:id="2" w:name="_anvjcv7xu597" w:colFirst="0" w:colLast="0"/>
      <w:bookmarkEnd w:id="2"/>
    </w:p>
    <w:p w14:paraId="00000004" w14:textId="77777777" w:rsidR="00F34312" w:rsidRDefault="00F34312">
      <w:pPr>
        <w:pStyle w:val="Title"/>
        <w:keepNext w:val="0"/>
        <w:keepLines w:val="0"/>
      </w:pPr>
      <w:bookmarkStart w:id="3" w:name="_p0l9enj9i5az" w:colFirst="0" w:colLast="0"/>
      <w:bookmarkEnd w:id="3"/>
    </w:p>
    <w:p w14:paraId="00000005" w14:textId="77777777" w:rsidR="00F34312" w:rsidRDefault="00F34312">
      <w:pPr>
        <w:pStyle w:val="Title"/>
        <w:keepNext w:val="0"/>
        <w:keepLines w:val="0"/>
      </w:pPr>
      <w:bookmarkStart w:id="4" w:name="_80zjfd24jcsn" w:colFirst="0" w:colLast="0"/>
      <w:bookmarkEnd w:id="4"/>
    </w:p>
    <w:p w14:paraId="00000006" w14:textId="593D24EF" w:rsidR="00F34312" w:rsidRDefault="00DD39AF" w:rsidP="00A07BB1">
      <w:pPr>
        <w:pStyle w:val="Title"/>
        <w:keepNext w:val="0"/>
        <w:keepLines w:val="0"/>
        <w:spacing w:line="480" w:lineRule="auto"/>
      </w:pPr>
      <w:bookmarkStart w:id="5" w:name="_hea0py4ic5tq" w:colFirst="0" w:colLast="0"/>
      <w:bookmarkEnd w:id="5"/>
      <w:r>
        <w:t>The Accuracy of Human and AI SOC Analysts</w:t>
      </w:r>
    </w:p>
    <w:p w14:paraId="00000007" w14:textId="1C5B484B" w:rsidR="00F34312" w:rsidRDefault="002D39F2" w:rsidP="00A07BB1">
      <w:pPr>
        <w:spacing w:before="240" w:line="480" w:lineRule="auto"/>
        <w:jc w:val="center"/>
      </w:pPr>
      <w:r>
        <w:t xml:space="preserve"> </w:t>
      </w:r>
    </w:p>
    <w:p w14:paraId="00000008" w14:textId="39F6667F" w:rsidR="00F34312" w:rsidRDefault="00C47CE6" w:rsidP="00A07BB1">
      <w:pPr>
        <w:spacing w:before="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Leilani Leon</w:t>
      </w:r>
    </w:p>
    <w:p w14:paraId="00000009" w14:textId="14A7E439" w:rsidR="00F34312" w:rsidRDefault="002D39F2" w:rsidP="00A07BB1">
      <w:pPr>
        <w:spacing w:before="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w:t>
      </w:r>
      <w:r w:rsidR="00C47CE6">
        <w:rPr>
          <w:rFonts w:ascii="Times New Roman" w:eastAsia="Times New Roman" w:hAnsi="Times New Roman" w:cs="Times New Roman"/>
          <w:sz w:val="24"/>
          <w:szCs w:val="24"/>
        </w:rPr>
        <w:t>of Cybersecurity, Metropolitan State University of Denver</w:t>
      </w:r>
    </w:p>
    <w:p w14:paraId="0000000A" w14:textId="1C31E8AA" w:rsidR="00F34312" w:rsidRDefault="00C47CE6" w:rsidP="00A07BB1">
      <w:pPr>
        <w:spacing w:before="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CYB-4990-002: Capstone Seminar in Cybersecurity</w:t>
      </w:r>
    </w:p>
    <w:p w14:paraId="0000000B" w14:textId="4B940CA5" w:rsidR="00F34312" w:rsidRDefault="00C47CE6" w:rsidP="00A07BB1">
      <w:pPr>
        <w:spacing w:before="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Meg Bertoni</w:t>
      </w:r>
    </w:p>
    <w:p w14:paraId="0000000C" w14:textId="574FA8CE" w:rsidR="00F34312" w:rsidRDefault="00B61A14" w:rsidP="00A07BB1">
      <w:pPr>
        <w:spacing w:before="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December 11</w:t>
      </w:r>
      <w:r w:rsidR="00C47CE6">
        <w:rPr>
          <w:rFonts w:ascii="Times New Roman" w:eastAsia="Times New Roman" w:hAnsi="Times New Roman" w:cs="Times New Roman"/>
          <w:sz w:val="24"/>
          <w:szCs w:val="24"/>
        </w:rPr>
        <w:t>, 2025</w:t>
      </w:r>
    </w:p>
    <w:p w14:paraId="0000000D" w14:textId="77777777" w:rsidR="00F34312" w:rsidRDefault="00F34312"/>
    <w:p w14:paraId="0000000E" w14:textId="77777777" w:rsidR="00F34312" w:rsidRDefault="002D39F2">
      <w:pPr>
        <w:spacing w:before="240"/>
        <w:jc w:val="center"/>
      </w:pPr>
      <w:r>
        <w:t xml:space="preserve"> </w:t>
      </w:r>
    </w:p>
    <w:p w14:paraId="0000000F" w14:textId="77777777" w:rsidR="00F34312" w:rsidRDefault="002D39F2">
      <w:pPr>
        <w:pStyle w:val="Heading2"/>
        <w:keepNext w:val="0"/>
        <w:keepLines w:val="0"/>
        <w:spacing w:after="0"/>
        <w:rPr>
          <w:sz w:val="34"/>
          <w:szCs w:val="34"/>
        </w:rPr>
      </w:pPr>
      <w:bookmarkStart w:id="6" w:name="_m22em6qgt4zc" w:colFirst="0" w:colLast="0"/>
      <w:bookmarkEnd w:id="6"/>
      <w:r>
        <w:br w:type="page"/>
      </w:r>
    </w:p>
    <w:p w14:paraId="00000010" w14:textId="38E82C43" w:rsidR="00F34312" w:rsidRDefault="00DD39AF" w:rsidP="00B858BA">
      <w:pPr>
        <w:pStyle w:val="Heading1"/>
      </w:pPr>
      <w:bookmarkStart w:id="7" w:name="_c1kkk2ou8exr" w:colFirst="0" w:colLast="0"/>
      <w:bookmarkEnd w:id="7"/>
      <w:r>
        <w:lastRenderedPageBreak/>
        <w:t>The Accuracy of Human and AI SOC Analysts</w:t>
      </w:r>
    </w:p>
    <w:p w14:paraId="583F2796" w14:textId="6B0867A0" w:rsidR="00DC4ECA" w:rsidRDefault="00DC4ECA">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rise in complexity, sophistication, and frequency of </w:t>
      </w:r>
      <w:r w:rsidR="008C428C">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ybersecurity threats, organizations tasked with identifying and defending against these incidents face significant risk of </w:t>
      </w:r>
      <w:r w:rsidR="00D53A8C">
        <w:rPr>
          <w:rFonts w:ascii="Times New Roman" w:eastAsia="Times New Roman" w:hAnsi="Times New Roman" w:cs="Times New Roman"/>
          <w:sz w:val="24"/>
          <w:szCs w:val="24"/>
        </w:rPr>
        <w:t>fatigue and strain</w:t>
      </w:r>
      <w:r>
        <w:rPr>
          <w:rFonts w:ascii="Times New Roman" w:eastAsia="Times New Roman" w:hAnsi="Times New Roman" w:cs="Times New Roman"/>
          <w:sz w:val="24"/>
          <w:szCs w:val="24"/>
        </w:rPr>
        <w:t xml:space="preserve">. Security Operations Centers (SOC) often serve as the frontline defense against these threats and are where analysts monitor, detect, and respond in real time. Their role in this ever-evolving threat landscape is crucial in safeguarding critical infrastructure, yet they are increasingly hindered by alert fatigue, information overload, and the growing complexity of modern attack vectors. As a result, organizations are exploring the use of artificial intelligence (AI) to support automation, augment SOC operations, and help process the increasing number of alerts in all attack vectors. </w:t>
      </w:r>
      <w:r w:rsidR="00773EE2">
        <w:rPr>
          <w:rFonts w:ascii="Times New Roman" w:eastAsia="Times New Roman" w:hAnsi="Times New Roman" w:cs="Times New Roman"/>
          <w:sz w:val="24"/>
          <w:szCs w:val="24"/>
        </w:rPr>
        <w:t>As I worked through this project, it became increasingly clear why many SOC teams struggle with alert fatigue, as modern systems simply generate too much noise for humans to keep up with without some form of automation.</w:t>
      </w:r>
    </w:p>
    <w:p w14:paraId="3A3A555C" w14:textId="3AEE74E1" w:rsidR="00DC4ECA" w:rsidRDefault="00DC4ECA">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tools promise to transform the detection and response </w:t>
      </w:r>
      <w:r w:rsidR="00DF7E46">
        <w:rPr>
          <w:rFonts w:ascii="Times New Roman" w:eastAsia="Times New Roman" w:hAnsi="Times New Roman" w:cs="Times New Roman"/>
          <w:sz w:val="24"/>
          <w:szCs w:val="24"/>
        </w:rPr>
        <w:t xml:space="preserve">process through leveraging pre-trained machine learning and data analytics techniques to identify anomalies, event correlation, and reduction in time of detection. Scholars like Edris (2025) argue that AI and cybersecurity capabilities can create a symbiotic relationship in which AI can enhance both efficiency and applicability. This, however, raised the question of </w:t>
      </w:r>
      <w:proofErr w:type="gramStart"/>
      <w:r w:rsidR="00DF7E46">
        <w:rPr>
          <w:rFonts w:ascii="Times New Roman" w:eastAsia="Times New Roman" w:hAnsi="Times New Roman" w:cs="Times New Roman"/>
          <w:sz w:val="24"/>
          <w:szCs w:val="24"/>
        </w:rPr>
        <w:t>whether or not</w:t>
      </w:r>
      <w:proofErr w:type="gramEnd"/>
      <w:r w:rsidR="00DF7E46">
        <w:rPr>
          <w:rFonts w:ascii="Times New Roman" w:eastAsia="Times New Roman" w:hAnsi="Times New Roman" w:cs="Times New Roman"/>
          <w:sz w:val="24"/>
          <w:szCs w:val="24"/>
        </w:rPr>
        <w:t xml:space="preserve"> these systems can achieve the same level of accuracy, contextual awareness, </w:t>
      </w:r>
      <w:r w:rsidR="00D53A8C">
        <w:rPr>
          <w:rFonts w:ascii="Times New Roman" w:eastAsia="Times New Roman" w:hAnsi="Times New Roman" w:cs="Times New Roman"/>
          <w:sz w:val="24"/>
          <w:szCs w:val="24"/>
        </w:rPr>
        <w:t xml:space="preserve">pattern recognition, </w:t>
      </w:r>
      <w:r w:rsidR="00DF7E46">
        <w:rPr>
          <w:rFonts w:ascii="Times New Roman" w:eastAsia="Times New Roman" w:hAnsi="Times New Roman" w:cs="Times New Roman"/>
          <w:sz w:val="24"/>
          <w:szCs w:val="24"/>
        </w:rPr>
        <w:t>and reliability as a human SOC analyst</w:t>
      </w:r>
      <w:r w:rsidR="00D53A8C">
        <w:rPr>
          <w:rFonts w:ascii="Times New Roman" w:eastAsia="Times New Roman" w:hAnsi="Times New Roman" w:cs="Times New Roman"/>
          <w:sz w:val="24"/>
          <w:szCs w:val="24"/>
        </w:rPr>
        <w:t>.</w:t>
      </w:r>
    </w:p>
    <w:p w14:paraId="00000011" w14:textId="1AE23C75" w:rsidR="00F34312" w:rsidRDefault="00E17B54">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capstone project focuses on implementing a function</w:t>
      </w:r>
      <w:r w:rsidR="00293408">
        <w:rPr>
          <w:rFonts w:ascii="Times New Roman" w:eastAsia="Times New Roman" w:hAnsi="Times New Roman" w:cs="Times New Roman"/>
          <w:sz w:val="24"/>
          <w:szCs w:val="24"/>
        </w:rPr>
        <w:t>al</w:t>
      </w:r>
      <w:r>
        <w:rPr>
          <w:rFonts w:ascii="Times New Roman" w:eastAsia="Times New Roman" w:hAnsi="Times New Roman" w:cs="Times New Roman"/>
          <w:sz w:val="24"/>
          <w:szCs w:val="24"/>
        </w:rPr>
        <w:t xml:space="preserve">, AI-supported Security Operations Center (SOC) environment using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Open</w:t>
      </w:r>
      <w:r w:rsidR="00293408">
        <w:rPr>
          <w:rFonts w:ascii="Times New Roman" w:eastAsia="Times New Roman" w:hAnsi="Times New Roman" w:cs="Times New Roman"/>
          <w:sz w:val="24"/>
          <w:szCs w:val="24"/>
        </w:rPr>
        <w:t xml:space="preserve">Search, </w:t>
      </w:r>
      <w:proofErr w:type="spellStart"/>
      <w:r w:rsidR="00293408">
        <w:rPr>
          <w:rFonts w:ascii="Times New Roman" w:eastAsia="Times New Roman" w:hAnsi="Times New Roman" w:cs="Times New Roman"/>
          <w:sz w:val="24"/>
          <w:szCs w:val="24"/>
        </w:rPr>
        <w:t>Filebeat</w:t>
      </w:r>
      <w:proofErr w:type="spellEnd"/>
      <w:r w:rsidR="00293408">
        <w:rPr>
          <w:rFonts w:ascii="Times New Roman" w:eastAsia="Times New Roman" w:hAnsi="Times New Roman" w:cs="Times New Roman"/>
          <w:sz w:val="24"/>
          <w:szCs w:val="24"/>
        </w:rPr>
        <w:t xml:space="preserve">, and a custom AI triage model through a virtual cloud environment hosted by Oracle. The objective is to compare </w:t>
      </w:r>
      <w:r w:rsidR="00293408">
        <w:rPr>
          <w:rFonts w:ascii="Times New Roman" w:eastAsia="Times New Roman" w:hAnsi="Times New Roman" w:cs="Times New Roman"/>
          <w:sz w:val="24"/>
          <w:szCs w:val="24"/>
        </w:rPr>
        <w:lastRenderedPageBreak/>
        <w:t>the performance of human SOC analysts against an automated AI-</w:t>
      </w:r>
      <w:r w:rsidR="00915D8B">
        <w:rPr>
          <w:rFonts w:ascii="Times New Roman" w:eastAsia="Times New Roman" w:hAnsi="Times New Roman" w:cs="Times New Roman"/>
          <w:sz w:val="24"/>
          <w:szCs w:val="24"/>
        </w:rPr>
        <w:t>driven analysis system that utilizes controlled and simulated cyberattack scenarios</w:t>
      </w:r>
      <w:r w:rsidR="00D53A8C">
        <w:rPr>
          <w:rFonts w:ascii="Times New Roman" w:eastAsia="Times New Roman" w:hAnsi="Times New Roman" w:cs="Times New Roman"/>
          <w:sz w:val="24"/>
          <w:szCs w:val="24"/>
        </w:rPr>
        <w:t xml:space="preserve"> such as </w:t>
      </w:r>
      <w:r w:rsidR="002E3392">
        <w:rPr>
          <w:rFonts w:ascii="Times New Roman" w:eastAsia="Times New Roman" w:hAnsi="Times New Roman" w:cs="Times New Roman"/>
          <w:sz w:val="24"/>
          <w:szCs w:val="24"/>
        </w:rPr>
        <w:t xml:space="preserve">an SSH </w:t>
      </w:r>
      <w:r w:rsidR="003C7515">
        <w:rPr>
          <w:rFonts w:ascii="Times New Roman" w:eastAsia="Times New Roman" w:hAnsi="Times New Roman" w:cs="Times New Roman"/>
          <w:sz w:val="24"/>
          <w:szCs w:val="24"/>
        </w:rPr>
        <w:t xml:space="preserve">brute force attack, </w:t>
      </w:r>
      <w:proofErr w:type="spellStart"/>
      <w:r w:rsidR="003C7515">
        <w:rPr>
          <w:rFonts w:ascii="Times New Roman" w:eastAsia="Times New Roman" w:hAnsi="Times New Roman" w:cs="Times New Roman"/>
          <w:sz w:val="24"/>
          <w:szCs w:val="24"/>
        </w:rPr>
        <w:t>sudo</w:t>
      </w:r>
      <w:proofErr w:type="spellEnd"/>
      <w:r w:rsidR="003C7515">
        <w:rPr>
          <w:rFonts w:ascii="Times New Roman" w:eastAsia="Times New Roman" w:hAnsi="Times New Roman" w:cs="Times New Roman"/>
          <w:sz w:val="24"/>
          <w:szCs w:val="24"/>
        </w:rPr>
        <w:t xml:space="preserve"> privilege escalation, and FIM tampering</w:t>
      </w:r>
      <w:r w:rsidR="00915D8B">
        <w:rPr>
          <w:rFonts w:ascii="Times New Roman" w:eastAsia="Times New Roman" w:hAnsi="Times New Roman" w:cs="Times New Roman"/>
          <w:sz w:val="24"/>
          <w:szCs w:val="24"/>
        </w:rPr>
        <w:t xml:space="preserve">. </w:t>
      </w:r>
      <w:r w:rsidR="00DF7E46">
        <w:rPr>
          <w:rFonts w:ascii="Times New Roman" w:eastAsia="Times New Roman" w:hAnsi="Times New Roman" w:cs="Times New Roman"/>
          <w:sz w:val="24"/>
          <w:szCs w:val="24"/>
        </w:rPr>
        <w:t xml:space="preserve">The study </w:t>
      </w:r>
      <w:r w:rsidR="000F41FA">
        <w:rPr>
          <w:rFonts w:ascii="Times New Roman" w:eastAsia="Times New Roman" w:hAnsi="Times New Roman" w:cs="Times New Roman"/>
          <w:sz w:val="24"/>
          <w:szCs w:val="24"/>
        </w:rPr>
        <w:t xml:space="preserve">evaluates both AI-assisted and human SOC triage performance </w:t>
      </w:r>
      <w:r w:rsidR="00EF4DE2">
        <w:rPr>
          <w:rFonts w:ascii="Times New Roman" w:eastAsia="Times New Roman" w:hAnsi="Times New Roman" w:cs="Times New Roman"/>
          <w:sz w:val="24"/>
          <w:szCs w:val="24"/>
        </w:rPr>
        <w:t xml:space="preserve">through triage accuracy and incident classification quality, misclassification rates that </w:t>
      </w:r>
      <w:r w:rsidR="00BD5C9B">
        <w:rPr>
          <w:rFonts w:ascii="Times New Roman" w:eastAsia="Times New Roman" w:hAnsi="Times New Roman" w:cs="Times New Roman"/>
          <w:sz w:val="24"/>
          <w:szCs w:val="24"/>
        </w:rPr>
        <w:t xml:space="preserve">include false escalations (false positives) and missed critical events (false negatives), and the efficiency in response measured by time-to triage and incident consolidation. </w:t>
      </w:r>
      <w:r w:rsidR="00584F9F">
        <w:rPr>
          <w:rFonts w:ascii="Times New Roman" w:eastAsia="Times New Roman" w:hAnsi="Times New Roman" w:cs="Times New Roman"/>
          <w:sz w:val="24"/>
          <w:szCs w:val="24"/>
        </w:rPr>
        <w:t xml:space="preserve">This study also implemented a working AI triage pipeline that was integrated with both the </w:t>
      </w:r>
      <w:proofErr w:type="spellStart"/>
      <w:r w:rsidR="00584F9F">
        <w:rPr>
          <w:rFonts w:ascii="Times New Roman" w:eastAsia="Times New Roman" w:hAnsi="Times New Roman" w:cs="Times New Roman"/>
          <w:sz w:val="24"/>
          <w:szCs w:val="24"/>
        </w:rPr>
        <w:t>Wazuh</w:t>
      </w:r>
      <w:proofErr w:type="spellEnd"/>
      <w:r w:rsidR="00584F9F">
        <w:rPr>
          <w:rFonts w:ascii="Times New Roman" w:eastAsia="Times New Roman" w:hAnsi="Times New Roman" w:cs="Times New Roman"/>
          <w:sz w:val="24"/>
          <w:szCs w:val="24"/>
        </w:rPr>
        <w:t xml:space="preserve"> Dashboard and OpenSearch, which enabled a direct comparison between AI</w:t>
      </w:r>
      <w:r w:rsidR="0082610F">
        <w:rPr>
          <w:rFonts w:ascii="Times New Roman" w:eastAsia="Times New Roman" w:hAnsi="Times New Roman" w:cs="Times New Roman"/>
          <w:sz w:val="24"/>
          <w:szCs w:val="24"/>
        </w:rPr>
        <w:t xml:space="preserve">-driven incident classification and human SOC analysts across the three controlled attack scenarios. </w:t>
      </w:r>
      <w:r w:rsidR="00915D8B">
        <w:rPr>
          <w:rFonts w:ascii="Times New Roman" w:eastAsia="Times New Roman" w:hAnsi="Times New Roman" w:cs="Times New Roman"/>
          <w:sz w:val="24"/>
          <w:szCs w:val="24"/>
        </w:rPr>
        <w:t>Throughout the course of this project, the setup has required substantial configuration, troubleshooting, and system validation.</w:t>
      </w:r>
      <w:r w:rsidR="00773EE2">
        <w:rPr>
          <w:rFonts w:ascii="Times New Roman" w:eastAsia="Times New Roman" w:hAnsi="Times New Roman" w:cs="Times New Roman"/>
          <w:sz w:val="24"/>
          <w:szCs w:val="24"/>
        </w:rPr>
        <w:t xml:space="preserve"> </w:t>
      </w:r>
    </w:p>
    <w:p w14:paraId="00000012" w14:textId="2C13FB25" w:rsidR="00F34312" w:rsidRPr="00A07BB1" w:rsidRDefault="002D39F2" w:rsidP="00A07BB1">
      <w:pPr>
        <w:pStyle w:val="Heading1"/>
      </w:pPr>
      <w:bookmarkStart w:id="8" w:name="_z5di4m2geg3r" w:colFirst="0" w:colLast="0"/>
      <w:bookmarkEnd w:id="8"/>
      <w:r w:rsidRPr="00A07BB1">
        <w:t>Literature Review</w:t>
      </w:r>
    </w:p>
    <w:p w14:paraId="00000013" w14:textId="7313A29B" w:rsidR="00F34312" w:rsidRDefault="00DC4ECA">
      <w:pPr>
        <w:spacing w:line="480" w:lineRule="auto"/>
        <w:ind w:firstLine="720"/>
        <w:rPr>
          <w:rFonts w:ascii="Times New Roman" w:eastAsia="Times New Roman" w:hAnsi="Times New Roman" w:cs="Times New Roman"/>
          <w:sz w:val="24"/>
          <w:szCs w:val="24"/>
        </w:rPr>
      </w:pPr>
      <w:bookmarkStart w:id="9" w:name="_3egvpanc7722" w:colFirst="0" w:colLast="0"/>
      <w:bookmarkEnd w:id="9"/>
      <w:r>
        <w:rPr>
          <w:rFonts w:ascii="Times New Roman" w:eastAsia="Times New Roman" w:hAnsi="Times New Roman" w:cs="Times New Roman"/>
          <w:sz w:val="24"/>
          <w:szCs w:val="24"/>
        </w:rPr>
        <w:t xml:space="preserve">AI </w:t>
      </w:r>
      <w:r w:rsidR="005E7A28">
        <w:rPr>
          <w:rFonts w:ascii="Times New Roman" w:eastAsia="Times New Roman" w:hAnsi="Times New Roman" w:cs="Times New Roman"/>
          <w:sz w:val="24"/>
          <w:szCs w:val="24"/>
        </w:rPr>
        <w:t xml:space="preserve">is emerging as one of the most transformative forces in cybersecurity due to its ability to process large quantities of data at impossible speeds for humans. Edris (2025) highlights the support these AI tools can offer when it comes to enhancing security outcomes through acting as a multiplier for preexisting cybersecurity tools, which allows them to become adaptive to more dynamic threats. This is further emphasized by Kshetri (2025), who highlights the </w:t>
      </w:r>
      <w:r w:rsidR="003E4ADD">
        <w:rPr>
          <w:rFonts w:ascii="Times New Roman" w:eastAsia="Times New Roman" w:hAnsi="Times New Roman" w:cs="Times New Roman"/>
          <w:sz w:val="24"/>
          <w:szCs w:val="24"/>
        </w:rPr>
        <w:t xml:space="preserve">potential of agentic AI, autonomous systems capable of proactively identifying and mitigating attacks without direct human oversight. This </w:t>
      </w:r>
      <w:r w:rsidR="00457CEE">
        <w:rPr>
          <w:rFonts w:ascii="Times New Roman" w:eastAsia="Times New Roman" w:hAnsi="Times New Roman" w:cs="Times New Roman"/>
          <w:sz w:val="24"/>
          <w:szCs w:val="24"/>
        </w:rPr>
        <w:t>would suggest a</w:t>
      </w:r>
      <w:r w:rsidR="003E4ADD">
        <w:rPr>
          <w:rFonts w:ascii="Times New Roman" w:eastAsia="Times New Roman" w:hAnsi="Times New Roman" w:cs="Times New Roman"/>
          <w:sz w:val="24"/>
          <w:szCs w:val="24"/>
        </w:rPr>
        <w:t xml:space="preserve"> shift from</w:t>
      </w:r>
      <w:r w:rsidR="00E72BE5">
        <w:rPr>
          <w:rFonts w:ascii="Times New Roman" w:eastAsia="Times New Roman" w:hAnsi="Times New Roman" w:cs="Times New Roman"/>
          <w:sz w:val="24"/>
          <w:szCs w:val="24"/>
        </w:rPr>
        <w:t xml:space="preserve"> a</w:t>
      </w:r>
      <w:r w:rsidR="003E4ADD">
        <w:rPr>
          <w:rFonts w:ascii="Times New Roman" w:eastAsia="Times New Roman" w:hAnsi="Times New Roman" w:cs="Times New Roman"/>
          <w:sz w:val="24"/>
          <w:szCs w:val="24"/>
        </w:rPr>
        <w:t xml:space="preserve"> reactive role to a more proactive defense model</w:t>
      </w:r>
      <w:r w:rsidR="00457CEE">
        <w:rPr>
          <w:rFonts w:ascii="Times New Roman" w:eastAsia="Times New Roman" w:hAnsi="Times New Roman" w:cs="Times New Roman"/>
          <w:sz w:val="24"/>
          <w:szCs w:val="24"/>
        </w:rPr>
        <w:t>,</w:t>
      </w:r>
      <w:r w:rsidR="003E4ADD">
        <w:rPr>
          <w:rFonts w:ascii="Times New Roman" w:eastAsia="Times New Roman" w:hAnsi="Times New Roman" w:cs="Times New Roman"/>
          <w:sz w:val="24"/>
          <w:szCs w:val="24"/>
        </w:rPr>
        <w:t xml:space="preserve"> where AI increasingly acts as an independent security agent rather than simply assisting</w:t>
      </w:r>
      <w:r w:rsidR="002C20D8">
        <w:rPr>
          <w:rFonts w:ascii="Times New Roman" w:eastAsia="Times New Roman" w:hAnsi="Times New Roman" w:cs="Times New Roman"/>
          <w:sz w:val="24"/>
          <w:szCs w:val="24"/>
        </w:rPr>
        <w:t xml:space="preserve"> human analysis</w:t>
      </w:r>
      <w:r w:rsidR="00457CEE">
        <w:rPr>
          <w:rFonts w:ascii="Times New Roman" w:eastAsia="Times New Roman" w:hAnsi="Times New Roman" w:cs="Times New Roman"/>
          <w:sz w:val="24"/>
          <w:szCs w:val="24"/>
        </w:rPr>
        <w:t>.</w:t>
      </w:r>
    </w:p>
    <w:p w14:paraId="7718C5EF" w14:textId="49848040" w:rsidR="003E4ADD" w:rsidRDefault="003E4A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these advances, however, organizational adoption of AI also introduces complexities. Jada and </w:t>
      </w:r>
      <w:proofErr w:type="spellStart"/>
      <w:r>
        <w:rPr>
          <w:rFonts w:ascii="Times New Roman" w:eastAsia="Times New Roman" w:hAnsi="Times New Roman" w:cs="Times New Roman"/>
          <w:sz w:val="24"/>
          <w:szCs w:val="24"/>
        </w:rPr>
        <w:t>Mayayise</w:t>
      </w:r>
      <w:proofErr w:type="spellEnd"/>
      <w:r>
        <w:rPr>
          <w:rFonts w:ascii="Times New Roman" w:eastAsia="Times New Roman" w:hAnsi="Times New Roman" w:cs="Times New Roman"/>
          <w:sz w:val="24"/>
          <w:szCs w:val="24"/>
        </w:rPr>
        <w:t xml:space="preserve"> (2024), through review, have found that </w:t>
      </w:r>
      <w:r w:rsidR="00E72BE5">
        <w:rPr>
          <w:rFonts w:ascii="Times New Roman" w:eastAsia="Times New Roman" w:hAnsi="Times New Roman" w:cs="Times New Roman"/>
          <w:sz w:val="24"/>
          <w:szCs w:val="24"/>
        </w:rPr>
        <w:t xml:space="preserve">AI </w:t>
      </w:r>
      <w:r>
        <w:rPr>
          <w:rFonts w:ascii="Times New Roman" w:eastAsia="Times New Roman" w:hAnsi="Times New Roman" w:cs="Times New Roman"/>
          <w:sz w:val="24"/>
          <w:szCs w:val="24"/>
        </w:rPr>
        <w:t xml:space="preserve">significantly </w:t>
      </w:r>
      <w:r>
        <w:rPr>
          <w:rFonts w:ascii="Times New Roman" w:eastAsia="Times New Roman" w:hAnsi="Times New Roman" w:cs="Times New Roman"/>
          <w:sz w:val="24"/>
          <w:szCs w:val="24"/>
        </w:rPr>
        <w:lastRenderedPageBreak/>
        <w:t xml:space="preserve">strengthens cybersecurity resilience but raises concerns regarding overreliance, transparency, and explainability. </w:t>
      </w:r>
    </w:p>
    <w:p w14:paraId="5752B510" w14:textId="3D402CCA" w:rsidR="003E4ADD" w:rsidRPr="003E4ADD" w:rsidRDefault="003E4ADD" w:rsidP="003E4ADD">
      <w:pPr>
        <w:spacing w:line="480" w:lineRule="auto"/>
        <w:ind w:firstLine="720"/>
        <w:rPr>
          <w:rFonts w:ascii="Times New Roman" w:eastAsia="Times New Roman" w:hAnsi="Times New Roman" w:cs="Times New Roman"/>
          <w:sz w:val="24"/>
          <w:szCs w:val="24"/>
          <w:lang w:val="en-US"/>
        </w:rPr>
      </w:pPr>
      <w:r w:rsidRPr="003E4ADD">
        <w:rPr>
          <w:rFonts w:ascii="Times New Roman" w:eastAsia="Times New Roman" w:hAnsi="Times New Roman" w:cs="Times New Roman"/>
          <w:sz w:val="24"/>
          <w:szCs w:val="24"/>
          <w:lang w:val="en-US"/>
        </w:rPr>
        <w:t>Evaluating</w:t>
      </w:r>
      <w:r w:rsidR="004E19EE">
        <w:rPr>
          <w:rFonts w:ascii="Times New Roman" w:eastAsia="Times New Roman" w:hAnsi="Times New Roman" w:cs="Times New Roman"/>
          <w:sz w:val="24"/>
          <w:szCs w:val="24"/>
          <w:lang w:val="en-US"/>
        </w:rPr>
        <w:t xml:space="preserve"> any</w:t>
      </w:r>
      <w:r w:rsidRPr="003E4ADD">
        <w:rPr>
          <w:rFonts w:ascii="Times New Roman" w:eastAsia="Times New Roman" w:hAnsi="Times New Roman" w:cs="Times New Roman"/>
          <w:sz w:val="24"/>
          <w:szCs w:val="24"/>
          <w:lang w:val="en-US"/>
        </w:rPr>
        <w:t xml:space="preserve"> SOC performance requires well-defined and measurable criteria. Forsberg and </w:t>
      </w:r>
      <w:r w:rsidR="001637E4" w:rsidRPr="003E4ADD">
        <w:rPr>
          <w:rFonts w:ascii="Times New Roman" w:eastAsia="Times New Roman" w:hAnsi="Times New Roman" w:cs="Times New Roman"/>
          <w:sz w:val="24"/>
          <w:szCs w:val="24"/>
          <w:lang w:val="en-US"/>
        </w:rPr>
        <w:t>Frant</w:t>
      </w:r>
      <w:r w:rsidR="001637E4">
        <w:rPr>
          <w:rFonts w:ascii="Times New Roman" w:eastAsia="Times New Roman" w:hAnsi="Times New Roman" w:cs="Times New Roman"/>
          <w:sz w:val="24"/>
          <w:szCs w:val="24"/>
          <w:lang w:val="en-US"/>
        </w:rPr>
        <w:t xml:space="preserve">ti </w:t>
      </w:r>
      <w:r w:rsidRPr="003E4ADD">
        <w:rPr>
          <w:rFonts w:ascii="Times New Roman" w:eastAsia="Times New Roman" w:hAnsi="Times New Roman" w:cs="Times New Roman"/>
          <w:sz w:val="24"/>
          <w:szCs w:val="24"/>
          <w:lang w:val="en-US"/>
        </w:rPr>
        <w:t>(2023) argue that traditional qualitative assessments of SOC effectiveness are insufficient, and the</w:t>
      </w:r>
      <w:r w:rsidR="004E19EE">
        <w:rPr>
          <w:rFonts w:ascii="Times New Roman" w:eastAsia="Times New Roman" w:hAnsi="Times New Roman" w:cs="Times New Roman"/>
          <w:sz w:val="24"/>
          <w:szCs w:val="24"/>
          <w:lang w:val="en-US"/>
        </w:rPr>
        <w:t>y</w:t>
      </w:r>
      <w:r w:rsidRPr="003E4ADD">
        <w:rPr>
          <w:rFonts w:ascii="Times New Roman" w:eastAsia="Times New Roman" w:hAnsi="Times New Roman" w:cs="Times New Roman"/>
          <w:sz w:val="24"/>
          <w:szCs w:val="24"/>
          <w:lang w:val="en-US"/>
        </w:rPr>
        <w:t xml:space="preserve"> propose a </w:t>
      </w:r>
      <w:r w:rsidR="004E19EE">
        <w:rPr>
          <w:rFonts w:ascii="Times New Roman" w:eastAsia="Times New Roman" w:hAnsi="Times New Roman" w:cs="Times New Roman"/>
          <w:sz w:val="24"/>
          <w:szCs w:val="24"/>
          <w:lang w:val="en-US"/>
        </w:rPr>
        <w:t>series of q</w:t>
      </w:r>
      <w:r w:rsidRPr="003E4ADD">
        <w:rPr>
          <w:rFonts w:ascii="Times New Roman" w:eastAsia="Times New Roman" w:hAnsi="Times New Roman" w:cs="Times New Roman"/>
          <w:sz w:val="24"/>
          <w:szCs w:val="24"/>
          <w:lang w:val="en-US"/>
        </w:rPr>
        <w:t xml:space="preserve">uantitative performance methods. These include mean time to detection (MTTD), mean time to response (MTTR), and the ratio of true positives to false positives. These metrics provide a means of comparing human analysts and AI tools to ensure that evaluations are based on objective </w:t>
      </w:r>
      <w:r w:rsidR="00E177E8">
        <w:rPr>
          <w:rFonts w:ascii="Times New Roman" w:eastAsia="Times New Roman" w:hAnsi="Times New Roman" w:cs="Times New Roman"/>
          <w:sz w:val="24"/>
          <w:szCs w:val="24"/>
          <w:lang w:val="en-US"/>
        </w:rPr>
        <w:t xml:space="preserve">measurable </w:t>
      </w:r>
      <w:r w:rsidRPr="003E4ADD">
        <w:rPr>
          <w:rFonts w:ascii="Times New Roman" w:eastAsia="Times New Roman" w:hAnsi="Times New Roman" w:cs="Times New Roman"/>
          <w:sz w:val="24"/>
          <w:szCs w:val="24"/>
          <w:lang w:val="en-US"/>
        </w:rPr>
        <w:t xml:space="preserve">performance rather than subjective assessments. </w:t>
      </w:r>
    </w:p>
    <w:p w14:paraId="1AF8FFFB" w14:textId="77777777" w:rsidR="003E4ADD" w:rsidRPr="003E4ADD" w:rsidRDefault="003E4ADD" w:rsidP="003E4ADD">
      <w:pPr>
        <w:spacing w:line="480" w:lineRule="auto"/>
        <w:ind w:firstLine="720"/>
        <w:rPr>
          <w:rFonts w:ascii="Times New Roman" w:eastAsia="Times New Roman" w:hAnsi="Times New Roman" w:cs="Times New Roman"/>
          <w:sz w:val="24"/>
          <w:szCs w:val="24"/>
          <w:lang w:val="en-US"/>
        </w:rPr>
      </w:pPr>
      <w:r w:rsidRPr="003E4ADD">
        <w:rPr>
          <w:rFonts w:ascii="Times New Roman" w:eastAsia="Times New Roman" w:hAnsi="Times New Roman" w:cs="Times New Roman"/>
          <w:sz w:val="24"/>
          <w:szCs w:val="24"/>
          <w:lang w:val="en-US"/>
        </w:rPr>
        <w:t>Rosso et al. (2020) introduced SAIBERSOC, a framework that uses synthetic attack injections to benchmark SOC performance. By generating these controlled attack scenarios, SAIBERSOC enables the users to establish “ground truth” conditions against the effectiveness of analysts and systems in a way that can be measured. This approach is valuable in experimental studies as it allows for direct head-to-head comparisons of AI and human performance in simulated SOC environments.</w:t>
      </w:r>
    </w:p>
    <w:p w14:paraId="5D80F981" w14:textId="77777777" w:rsidR="003E4ADD" w:rsidRPr="003E4ADD" w:rsidRDefault="003E4ADD" w:rsidP="003E4ADD">
      <w:pPr>
        <w:spacing w:line="480" w:lineRule="auto"/>
        <w:ind w:firstLine="720"/>
        <w:rPr>
          <w:rFonts w:ascii="Times New Roman" w:eastAsia="Times New Roman" w:hAnsi="Times New Roman" w:cs="Times New Roman"/>
          <w:sz w:val="24"/>
          <w:szCs w:val="24"/>
          <w:lang w:val="en-US"/>
        </w:rPr>
      </w:pPr>
      <w:r w:rsidRPr="003E4ADD">
        <w:rPr>
          <w:rFonts w:ascii="Times New Roman" w:eastAsia="Times New Roman" w:hAnsi="Times New Roman" w:cs="Times New Roman"/>
          <w:sz w:val="24"/>
          <w:szCs w:val="24"/>
          <w:lang w:val="en-US"/>
        </w:rPr>
        <w:t>AI-driven intrusion detection has demonstrated significant progress through research in recent years. Salem et al. (2024) provides a comprehensive review of AI-based detection methods that particularly focus on machine learning and deep learning. The findings highlight how AI systems often outperform traditional signature-based approaches by detecting previously unseen threats and adapting to new attack strategies. The review, however, also identifies the ongoing challenges of explainability, dataset generalization, and the reduction of false positive rates. These issues directly impact trust and usability.</w:t>
      </w:r>
    </w:p>
    <w:p w14:paraId="37F0A1FB" w14:textId="1A4E3275" w:rsidR="003E4ADD" w:rsidRPr="003E4ADD" w:rsidRDefault="003E4ADD" w:rsidP="003E4ADD">
      <w:pPr>
        <w:spacing w:line="480" w:lineRule="auto"/>
        <w:ind w:firstLine="720"/>
        <w:rPr>
          <w:rFonts w:ascii="Times New Roman" w:eastAsia="Times New Roman" w:hAnsi="Times New Roman" w:cs="Times New Roman"/>
          <w:sz w:val="24"/>
          <w:szCs w:val="24"/>
          <w:lang w:val="en-US"/>
        </w:rPr>
      </w:pPr>
      <w:r w:rsidRPr="003E4ADD">
        <w:rPr>
          <w:rFonts w:ascii="Times New Roman" w:eastAsia="Times New Roman" w:hAnsi="Times New Roman" w:cs="Times New Roman"/>
          <w:sz w:val="24"/>
          <w:szCs w:val="24"/>
          <w:lang w:val="en-US"/>
        </w:rPr>
        <w:lastRenderedPageBreak/>
        <w:t xml:space="preserve">Sarhan, </w:t>
      </w:r>
      <w:proofErr w:type="spellStart"/>
      <w:r w:rsidRPr="003E4ADD">
        <w:rPr>
          <w:rFonts w:ascii="Times New Roman" w:eastAsia="Times New Roman" w:hAnsi="Times New Roman" w:cs="Times New Roman"/>
          <w:sz w:val="24"/>
          <w:szCs w:val="24"/>
          <w:lang w:val="en-US"/>
        </w:rPr>
        <w:t>Laueghy</w:t>
      </w:r>
      <w:proofErr w:type="spellEnd"/>
      <w:r w:rsidRPr="003E4ADD">
        <w:rPr>
          <w:rFonts w:ascii="Times New Roman" w:eastAsia="Times New Roman" w:hAnsi="Times New Roman" w:cs="Times New Roman"/>
          <w:sz w:val="24"/>
          <w:szCs w:val="24"/>
          <w:lang w:val="en-US"/>
        </w:rPr>
        <w:t xml:space="preserve">, and Portman (2021) stress the importance of explainability in AI models for network intrusion detection. They note that while high accuracy is essential, building </w:t>
      </w:r>
      <w:r w:rsidR="00E05397" w:rsidRPr="003E4ADD">
        <w:rPr>
          <w:rFonts w:ascii="Times New Roman" w:eastAsia="Times New Roman" w:hAnsi="Times New Roman" w:cs="Times New Roman"/>
          <w:sz w:val="24"/>
          <w:szCs w:val="24"/>
          <w:lang w:val="en-US"/>
        </w:rPr>
        <w:t>trust</w:t>
      </w:r>
      <w:r w:rsidRPr="003E4ADD">
        <w:rPr>
          <w:rFonts w:ascii="Times New Roman" w:eastAsia="Times New Roman" w:hAnsi="Times New Roman" w:cs="Times New Roman"/>
          <w:sz w:val="24"/>
          <w:szCs w:val="24"/>
          <w:lang w:val="en-US"/>
        </w:rPr>
        <w:t xml:space="preserve"> in AI recommendations is equally important for adoption in SOC environments. AI must not only perform </w:t>
      </w:r>
      <w:r w:rsidR="00E05397" w:rsidRPr="003E4ADD">
        <w:rPr>
          <w:rFonts w:ascii="Times New Roman" w:eastAsia="Times New Roman" w:hAnsi="Times New Roman" w:cs="Times New Roman"/>
          <w:sz w:val="24"/>
          <w:szCs w:val="24"/>
          <w:lang w:val="en-US"/>
        </w:rPr>
        <w:t>accurately but</w:t>
      </w:r>
      <w:r w:rsidRPr="003E4ADD">
        <w:rPr>
          <w:rFonts w:ascii="Times New Roman" w:eastAsia="Times New Roman" w:hAnsi="Times New Roman" w:cs="Times New Roman"/>
          <w:sz w:val="24"/>
          <w:szCs w:val="24"/>
          <w:lang w:val="en-US"/>
        </w:rPr>
        <w:t xml:space="preserve"> also provide sufficient reasoning or justification for the decisions made to be effectively integrated into SOC workflows.</w:t>
      </w:r>
    </w:p>
    <w:p w14:paraId="2582E50A" w14:textId="77777777" w:rsidR="003E4ADD" w:rsidRPr="003E4ADD" w:rsidRDefault="003E4ADD" w:rsidP="003E4ADD">
      <w:pPr>
        <w:spacing w:line="480" w:lineRule="auto"/>
        <w:ind w:firstLine="720"/>
        <w:rPr>
          <w:rFonts w:ascii="Times New Roman" w:eastAsia="Times New Roman" w:hAnsi="Times New Roman" w:cs="Times New Roman"/>
          <w:sz w:val="24"/>
          <w:szCs w:val="24"/>
          <w:lang w:val="en-US"/>
        </w:rPr>
      </w:pPr>
      <w:r w:rsidRPr="003E4ADD">
        <w:rPr>
          <w:rFonts w:ascii="Times New Roman" w:eastAsia="Times New Roman" w:hAnsi="Times New Roman" w:cs="Times New Roman"/>
          <w:sz w:val="24"/>
          <w:szCs w:val="24"/>
          <w:lang w:val="en-US"/>
        </w:rPr>
        <w:t>Recent studies indicate that AI may be most effective in augmentation rather than a replacement for human analysts. Singh et al. (2025) conducted a study of SOC analysts using large language models (LLMs) in operational contexts. Their research revealed that AI tools helped significantly improve the speed of querying and triage tasks, but human oversight was essential for nuanced interpretation, contextual decision making, and escalation. This finding suggests that hybrid models, where AI filters and prioritizes alerts for humans to provide contextual judgement, may offer the best balance of efficiency and accuracy.</w:t>
      </w:r>
    </w:p>
    <w:p w14:paraId="78D9CE01" w14:textId="477439ED" w:rsidR="003E4ADD" w:rsidRPr="00E05397" w:rsidRDefault="003E4ADD" w:rsidP="00E05397">
      <w:pPr>
        <w:spacing w:line="480" w:lineRule="auto"/>
        <w:ind w:firstLine="720"/>
        <w:rPr>
          <w:rFonts w:ascii="Times New Roman" w:eastAsia="Times New Roman" w:hAnsi="Times New Roman" w:cs="Times New Roman"/>
          <w:sz w:val="24"/>
          <w:szCs w:val="24"/>
          <w:lang w:val="en-US"/>
        </w:rPr>
      </w:pPr>
      <w:r w:rsidRPr="003E4ADD">
        <w:rPr>
          <w:rFonts w:ascii="Times New Roman" w:eastAsia="Times New Roman" w:hAnsi="Times New Roman" w:cs="Times New Roman"/>
          <w:sz w:val="24"/>
          <w:szCs w:val="24"/>
          <w:lang w:val="en-US"/>
        </w:rPr>
        <w:t xml:space="preserve">This resonates with the </w:t>
      </w:r>
      <w:proofErr w:type="gramStart"/>
      <w:r w:rsidRPr="003E4ADD">
        <w:rPr>
          <w:rFonts w:ascii="Times New Roman" w:eastAsia="Times New Roman" w:hAnsi="Times New Roman" w:cs="Times New Roman"/>
          <w:sz w:val="24"/>
          <w:szCs w:val="24"/>
          <w:lang w:val="en-US"/>
        </w:rPr>
        <w:t>aforementioned organizational</w:t>
      </w:r>
      <w:proofErr w:type="gramEnd"/>
      <w:r w:rsidRPr="003E4ADD">
        <w:rPr>
          <w:rFonts w:ascii="Times New Roman" w:eastAsia="Times New Roman" w:hAnsi="Times New Roman" w:cs="Times New Roman"/>
          <w:sz w:val="24"/>
          <w:szCs w:val="24"/>
          <w:lang w:val="en-US"/>
        </w:rPr>
        <w:t xml:space="preserve"> concerns raised by Jada and </w:t>
      </w:r>
      <w:proofErr w:type="spellStart"/>
      <w:r w:rsidRPr="003E4ADD">
        <w:rPr>
          <w:rFonts w:ascii="Times New Roman" w:eastAsia="Times New Roman" w:hAnsi="Times New Roman" w:cs="Times New Roman"/>
          <w:sz w:val="24"/>
          <w:szCs w:val="24"/>
          <w:lang w:val="en-US"/>
        </w:rPr>
        <w:t>Mayayise</w:t>
      </w:r>
      <w:proofErr w:type="spellEnd"/>
      <w:r w:rsidRPr="003E4ADD">
        <w:rPr>
          <w:rFonts w:ascii="Times New Roman" w:eastAsia="Times New Roman" w:hAnsi="Times New Roman" w:cs="Times New Roman"/>
          <w:sz w:val="24"/>
          <w:szCs w:val="24"/>
          <w:lang w:val="en-US"/>
        </w:rPr>
        <w:t xml:space="preserve"> (2024) when it comes to overreliance of AI. By retaining </w:t>
      </w:r>
      <w:proofErr w:type="gramStart"/>
      <w:r w:rsidRPr="003E4ADD">
        <w:rPr>
          <w:rFonts w:ascii="Times New Roman" w:eastAsia="Times New Roman" w:hAnsi="Times New Roman" w:cs="Times New Roman"/>
          <w:sz w:val="24"/>
          <w:szCs w:val="24"/>
          <w:lang w:val="en-US"/>
        </w:rPr>
        <w:t>that human</w:t>
      </w:r>
      <w:proofErr w:type="gramEnd"/>
      <w:r w:rsidRPr="003E4ADD">
        <w:rPr>
          <w:rFonts w:ascii="Times New Roman" w:eastAsia="Times New Roman" w:hAnsi="Times New Roman" w:cs="Times New Roman"/>
          <w:sz w:val="24"/>
          <w:szCs w:val="24"/>
          <w:lang w:val="en-US"/>
        </w:rPr>
        <w:t xml:space="preserve"> oversight, organizations can mitigate risks associated with AI misclassifications while still reaping the benefits of the provided automation. The implication is rather than replacing SOC analysts, AI could shift their role toward more higher-level analysis and decision making, which could reduce the cognitive burden that is brought upon by alert fatigue, information overload, and the growing complexity of modern attack vectors.</w:t>
      </w:r>
    </w:p>
    <w:p w14:paraId="00000014" w14:textId="1CE4D626" w:rsidR="00F34312" w:rsidRPr="00A07BB1" w:rsidRDefault="003F1CFC" w:rsidP="00A07BB1">
      <w:pPr>
        <w:pStyle w:val="Heading1"/>
      </w:pPr>
      <w:r w:rsidRPr="00A07BB1">
        <w:lastRenderedPageBreak/>
        <w:t>Methods</w:t>
      </w:r>
    </w:p>
    <w:p w14:paraId="419841BA" w14:textId="3BCA5564" w:rsidR="003663F4" w:rsidRDefault="00E05397" w:rsidP="00E05397">
      <w:pPr>
        <w:spacing w:before="240" w:line="480" w:lineRule="auto"/>
        <w:ind w:firstLine="720"/>
        <w:rPr>
          <w:rFonts w:ascii="Times New Roman" w:eastAsia="Times New Roman" w:hAnsi="Times New Roman" w:cs="Times New Roman"/>
          <w:sz w:val="24"/>
          <w:szCs w:val="24"/>
        </w:rPr>
      </w:pPr>
      <w:r w:rsidRPr="00E05397">
        <w:rPr>
          <w:rFonts w:ascii="Times New Roman" w:eastAsia="Times New Roman" w:hAnsi="Times New Roman" w:cs="Times New Roman"/>
          <w:sz w:val="24"/>
          <w:szCs w:val="24"/>
        </w:rPr>
        <w:t xml:space="preserve">This study employed a </w:t>
      </w:r>
      <w:r w:rsidR="003663F4">
        <w:rPr>
          <w:rFonts w:ascii="Times New Roman" w:eastAsia="Times New Roman" w:hAnsi="Times New Roman" w:cs="Times New Roman"/>
          <w:sz w:val="24"/>
          <w:szCs w:val="24"/>
        </w:rPr>
        <w:t>comparative evaluation design</w:t>
      </w:r>
      <w:r w:rsidRPr="00E05397">
        <w:rPr>
          <w:rFonts w:ascii="Times New Roman" w:eastAsia="Times New Roman" w:hAnsi="Times New Roman" w:cs="Times New Roman"/>
          <w:sz w:val="24"/>
          <w:szCs w:val="24"/>
        </w:rPr>
        <w:t xml:space="preserve"> </w:t>
      </w:r>
      <w:proofErr w:type="gramStart"/>
      <w:r w:rsidRPr="00E05397">
        <w:rPr>
          <w:rFonts w:ascii="Times New Roman" w:eastAsia="Times New Roman" w:hAnsi="Times New Roman" w:cs="Times New Roman"/>
          <w:sz w:val="24"/>
          <w:szCs w:val="24"/>
        </w:rPr>
        <w:t>in order to</w:t>
      </w:r>
      <w:proofErr w:type="gramEnd"/>
      <w:r w:rsidRPr="00E05397">
        <w:rPr>
          <w:rFonts w:ascii="Times New Roman" w:eastAsia="Times New Roman" w:hAnsi="Times New Roman" w:cs="Times New Roman"/>
          <w:sz w:val="24"/>
          <w:szCs w:val="24"/>
        </w:rPr>
        <w:t xml:space="preserve"> compare the performance between a human SOC analyst</w:t>
      </w:r>
      <w:r w:rsidR="00C45070">
        <w:rPr>
          <w:rFonts w:ascii="Times New Roman" w:eastAsia="Times New Roman" w:hAnsi="Times New Roman" w:cs="Times New Roman"/>
          <w:sz w:val="24"/>
          <w:szCs w:val="24"/>
        </w:rPr>
        <w:t xml:space="preserve"> and</w:t>
      </w:r>
      <w:r w:rsidRPr="00E05397">
        <w:rPr>
          <w:rFonts w:ascii="Times New Roman" w:eastAsia="Times New Roman" w:hAnsi="Times New Roman" w:cs="Times New Roman"/>
          <w:sz w:val="24"/>
          <w:szCs w:val="24"/>
        </w:rPr>
        <w:t xml:space="preserve"> an AI-based</w:t>
      </w:r>
      <w:r w:rsidR="003663F4">
        <w:rPr>
          <w:rFonts w:ascii="Times New Roman" w:eastAsia="Times New Roman" w:hAnsi="Times New Roman" w:cs="Times New Roman"/>
          <w:sz w:val="24"/>
          <w:szCs w:val="24"/>
        </w:rPr>
        <w:t xml:space="preserve"> SOC triage model</w:t>
      </w:r>
      <w:r w:rsidRPr="00E05397">
        <w:rPr>
          <w:rFonts w:ascii="Times New Roman" w:eastAsia="Times New Roman" w:hAnsi="Times New Roman" w:cs="Times New Roman"/>
          <w:sz w:val="24"/>
          <w:szCs w:val="24"/>
        </w:rPr>
        <w:t xml:space="preserve">. </w:t>
      </w:r>
      <w:r w:rsidR="003663F4">
        <w:rPr>
          <w:rFonts w:ascii="Times New Roman" w:eastAsia="Times New Roman" w:hAnsi="Times New Roman" w:cs="Times New Roman"/>
          <w:sz w:val="24"/>
          <w:szCs w:val="24"/>
        </w:rPr>
        <w:t>The goal was not to assess raw detect</w:t>
      </w:r>
      <w:r w:rsidR="00014971">
        <w:rPr>
          <w:rFonts w:ascii="Times New Roman" w:eastAsia="Times New Roman" w:hAnsi="Times New Roman" w:cs="Times New Roman"/>
          <w:sz w:val="24"/>
          <w:szCs w:val="24"/>
        </w:rPr>
        <w:t xml:space="preserve">ion </w:t>
      </w:r>
      <w:r w:rsidR="003663F4">
        <w:rPr>
          <w:rFonts w:ascii="Times New Roman" w:eastAsia="Times New Roman" w:hAnsi="Times New Roman" w:cs="Times New Roman"/>
          <w:sz w:val="24"/>
          <w:szCs w:val="24"/>
        </w:rPr>
        <w:t>capabilities, but rather the triage performance itself, which includes:</w:t>
      </w:r>
    </w:p>
    <w:p w14:paraId="2ABF7D2B" w14:textId="4FC53CA5" w:rsidR="003663F4" w:rsidRDefault="003663F4" w:rsidP="003663F4">
      <w:pPr>
        <w:pStyle w:val="ListParagraph"/>
        <w:numPr>
          <w:ilvl w:val="0"/>
          <w:numId w:val="3"/>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Triage accuracy and incident classification.</w:t>
      </w:r>
    </w:p>
    <w:p w14:paraId="0F0A8A7C" w14:textId="3FE0F975" w:rsidR="003663F4" w:rsidRDefault="003663F4" w:rsidP="003663F4">
      <w:pPr>
        <w:pStyle w:val="ListParagraph"/>
        <w:numPr>
          <w:ilvl w:val="0"/>
          <w:numId w:val="3"/>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Misclassification patterns such as </w:t>
      </w:r>
      <w:r w:rsidR="002F6233">
        <w:rPr>
          <w:rFonts w:ascii="Times New Roman" w:eastAsia="Times New Roman" w:hAnsi="Times New Roman" w:cs="Times New Roman"/>
          <w:sz w:val="24"/>
          <w:szCs w:val="24"/>
        </w:rPr>
        <w:t>false positives and false negatives.</w:t>
      </w:r>
    </w:p>
    <w:p w14:paraId="7AC6FA91" w14:textId="60907A99" w:rsidR="002F6233" w:rsidRPr="003663F4" w:rsidRDefault="002F6233" w:rsidP="003663F4">
      <w:pPr>
        <w:pStyle w:val="ListParagraph"/>
        <w:numPr>
          <w:ilvl w:val="0"/>
          <w:numId w:val="3"/>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efficiency, measured through time-to-triage.</w:t>
      </w:r>
    </w:p>
    <w:p w14:paraId="1120A807" w14:textId="248C4D0D" w:rsidR="00E05397" w:rsidRDefault="00E05397" w:rsidP="00E05397">
      <w:pPr>
        <w:spacing w:before="240" w:line="480" w:lineRule="auto"/>
        <w:ind w:firstLine="720"/>
        <w:rPr>
          <w:rFonts w:ascii="Times New Roman" w:eastAsia="Times New Roman" w:hAnsi="Times New Roman" w:cs="Times New Roman"/>
          <w:sz w:val="24"/>
          <w:szCs w:val="24"/>
        </w:rPr>
      </w:pPr>
      <w:r w:rsidRPr="00E05397">
        <w:rPr>
          <w:rFonts w:ascii="Times New Roman" w:eastAsia="Times New Roman" w:hAnsi="Times New Roman" w:cs="Times New Roman"/>
          <w:sz w:val="24"/>
          <w:szCs w:val="24"/>
        </w:rPr>
        <w:t xml:space="preserve">This design </w:t>
      </w:r>
      <w:r w:rsidR="00773EE2">
        <w:rPr>
          <w:rFonts w:ascii="Times New Roman" w:eastAsia="Times New Roman" w:hAnsi="Times New Roman" w:cs="Times New Roman"/>
          <w:sz w:val="24"/>
          <w:szCs w:val="24"/>
        </w:rPr>
        <w:t>is consistent with</w:t>
      </w:r>
      <w:r w:rsidR="00F33C30">
        <w:rPr>
          <w:rFonts w:ascii="Times New Roman" w:eastAsia="Times New Roman" w:hAnsi="Times New Roman" w:cs="Times New Roman"/>
          <w:sz w:val="24"/>
          <w:szCs w:val="24"/>
        </w:rPr>
        <w:t xml:space="preserve"> recommended</w:t>
      </w:r>
      <w:r w:rsidRPr="00E05397">
        <w:rPr>
          <w:rFonts w:ascii="Times New Roman" w:eastAsia="Times New Roman" w:hAnsi="Times New Roman" w:cs="Times New Roman"/>
          <w:sz w:val="24"/>
          <w:szCs w:val="24"/>
        </w:rPr>
        <w:t xml:space="preserve"> SOC evaluation methodologies (Forsberg &amp; Frantti, 2023; Rosso et al., 2020)</w:t>
      </w:r>
      <w:r w:rsidR="00E318C5">
        <w:rPr>
          <w:rFonts w:ascii="Times New Roman" w:eastAsia="Times New Roman" w:hAnsi="Times New Roman" w:cs="Times New Roman"/>
          <w:sz w:val="24"/>
          <w:szCs w:val="24"/>
        </w:rPr>
        <w:t xml:space="preserve">, who emphasizes that </w:t>
      </w:r>
      <w:r w:rsidR="00433615">
        <w:rPr>
          <w:rFonts w:ascii="Times New Roman" w:eastAsia="Times New Roman" w:hAnsi="Times New Roman" w:cs="Times New Roman"/>
          <w:sz w:val="24"/>
          <w:szCs w:val="24"/>
        </w:rPr>
        <w:t xml:space="preserve">meaningful SOC evaluation must examine </w:t>
      </w:r>
      <w:r w:rsidR="00287607">
        <w:rPr>
          <w:rFonts w:ascii="Times New Roman" w:eastAsia="Times New Roman" w:hAnsi="Times New Roman" w:cs="Times New Roman"/>
          <w:sz w:val="24"/>
          <w:szCs w:val="24"/>
        </w:rPr>
        <w:t>detection correctness, escalation decisions, and timeliness.</w:t>
      </w:r>
      <w:r w:rsidR="0093638C">
        <w:rPr>
          <w:rFonts w:ascii="Times New Roman" w:eastAsia="Times New Roman" w:hAnsi="Times New Roman" w:cs="Times New Roman"/>
          <w:sz w:val="24"/>
          <w:szCs w:val="24"/>
        </w:rPr>
        <w:t xml:space="preserve"> This experiment was conducted within a controlled </w:t>
      </w:r>
      <w:proofErr w:type="spellStart"/>
      <w:r w:rsidR="0093638C">
        <w:rPr>
          <w:rFonts w:ascii="Times New Roman" w:eastAsia="Times New Roman" w:hAnsi="Times New Roman" w:cs="Times New Roman"/>
          <w:sz w:val="24"/>
          <w:szCs w:val="24"/>
        </w:rPr>
        <w:t>Wazuh</w:t>
      </w:r>
      <w:proofErr w:type="spellEnd"/>
      <w:r w:rsidR="0093638C">
        <w:rPr>
          <w:rFonts w:ascii="Times New Roman" w:eastAsia="Times New Roman" w:hAnsi="Times New Roman" w:cs="Times New Roman"/>
          <w:sz w:val="24"/>
          <w:szCs w:val="24"/>
        </w:rPr>
        <w:t xml:space="preserve">-based SIEM environment using real alert data from simulated </w:t>
      </w:r>
      <w:r w:rsidR="00C42B01">
        <w:rPr>
          <w:rFonts w:ascii="Times New Roman" w:eastAsia="Times New Roman" w:hAnsi="Times New Roman" w:cs="Times New Roman"/>
          <w:sz w:val="24"/>
          <w:szCs w:val="24"/>
        </w:rPr>
        <w:t>cyberattacks. Synthetic attack scenarios were selected in accordance with Ross</w:t>
      </w:r>
      <w:r w:rsidR="00EF5D80">
        <w:rPr>
          <w:rFonts w:ascii="Times New Roman" w:eastAsia="Times New Roman" w:hAnsi="Times New Roman" w:cs="Times New Roman"/>
          <w:sz w:val="24"/>
          <w:szCs w:val="24"/>
        </w:rPr>
        <w:t xml:space="preserve">o </w:t>
      </w:r>
      <w:r w:rsidR="00C42B01">
        <w:rPr>
          <w:rFonts w:ascii="Times New Roman" w:eastAsia="Times New Roman" w:hAnsi="Times New Roman" w:cs="Times New Roman"/>
          <w:sz w:val="24"/>
          <w:szCs w:val="24"/>
        </w:rPr>
        <w:t xml:space="preserve">et al. (2020), who highlighted the importance of ground-truth </w:t>
      </w:r>
      <w:r w:rsidR="001A4504">
        <w:rPr>
          <w:rFonts w:ascii="Times New Roman" w:eastAsia="Times New Roman" w:hAnsi="Times New Roman" w:cs="Times New Roman"/>
          <w:sz w:val="24"/>
          <w:szCs w:val="24"/>
        </w:rPr>
        <w:t>benchmark datasets for SOC performance research.</w:t>
      </w:r>
      <w:r w:rsidR="00E718C9">
        <w:rPr>
          <w:rFonts w:ascii="Times New Roman" w:eastAsia="Times New Roman" w:hAnsi="Times New Roman" w:cs="Times New Roman"/>
          <w:sz w:val="24"/>
          <w:szCs w:val="24"/>
        </w:rPr>
        <w:t xml:space="preserve"> </w:t>
      </w:r>
    </w:p>
    <w:p w14:paraId="22C3C8FB" w14:textId="77777777" w:rsidR="00B858BA" w:rsidRDefault="00D06826" w:rsidP="0085393A">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Three entry-level SOC analysts </w:t>
      </w:r>
      <w:r w:rsidR="009236D7">
        <w:rPr>
          <w:rFonts w:ascii="Times New Roman" w:eastAsia="Times New Roman" w:hAnsi="Times New Roman" w:cs="Times New Roman"/>
          <w:sz w:val="24"/>
          <w:szCs w:val="24"/>
        </w:rPr>
        <w:t>with prior experience in using SIEM or IDS tools participated in this study. All participants completed Scenario 1, while two completed Scenario 2 and Scenario 3. Variation in the scenario completion reflects realistic operational constraints such as workload and analyst availability. No personally identifiable information (PII) was collected</w:t>
      </w:r>
      <w:r w:rsidR="008D68BD">
        <w:rPr>
          <w:rFonts w:ascii="Times New Roman" w:eastAsia="Times New Roman" w:hAnsi="Times New Roman" w:cs="Times New Roman"/>
          <w:sz w:val="24"/>
          <w:szCs w:val="24"/>
        </w:rPr>
        <w:t>, and all participation was voluntary.</w:t>
      </w:r>
    </w:p>
    <w:p w14:paraId="40E71E2A" w14:textId="49A3A9D6" w:rsidR="0085393A" w:rsidRPr="0085393A" w:rsidRDefault="00EF5D80" w:rsidP="00A07BB1">
      <w:pPr>
        <w:pStyle w:val="Heading2"/>
      </w:pPr>
      <w:r>
        <w:lastRenderedPageBreak/>
        <w:t xml:space="preserve">System </w:t>
      </w:r>
      <w:r w:rsidRPr="00A07BB1">
        <w:t>Environment</w:t>
      </w:r>
    </w:p>
    <w:p w14:paraId="344A890F" w14:textId="0BD983F6" w:rsidR="00302FA1" w:rsidRDefault="00E718C9" w:rsidP="006507AD">
      <w:p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507AD">
        <w:rPr>
          <w:rFonts w:ascii="Times New Roman" w:eastAsia="Times New Roman" w:hAnsi="Times New Roman" w:cs="Times New Roman"/>
          <w:sz w:val="24"/>
          <w:szCs w:val="24"/>
        </w:rPr>
        <w:t xml:space="preserve">The entire system was </w:t>
      </w:r>
      <w:r w:rsidR="00B94075">
        <w:rPr>
          <w:rFonts w:ascii="Times New Roman" w:eastAsia="Times New Roman" w:hAnsi="Times New Roman" w:cs="Times New Roman"/>
          <w:sz w:val="24"/>
          <w:szCs w:val="24"/>
        </w:rPr>
        <w:t>deployed</w:t>
      </w:r>
      <w:r w:rsidR="006507AD">
        <w:rPr>
          <w:rFonts w:ascii="Times New Roman" w:eastAsia="Times New Roman" w:hAnsi="Times New Roman" w:cs="Times New Roman"/>
          <w:sz w:val="24"/>
          <w:szCs w:val="24"/>
        </w:rPr>
        <w:t xml:space="preserve"> and hosted on Oracle Cloud Infrastructure using Docker Compose for container orchestration and configuration. </w:t>
      </w:r>
      <w:r w:rsidR="004A6528">
        <w:rPr>
          <w:rFonts w:ascii="Times New Roman" w:eastAsia="Times New Roman" w:hAnsi="Times New Roman" w:cs="Times New Roman"/>
          <w:sz w:val="24"/>
          <w:szCs w:val="24"/>
        </w:rPr>
        <w:t>Th</w:t>
      </w:r>
      <w:r w:rsidR="00C90AE9">
        <w:rPr>
          <w:rFonts w:ascii="Times New Roman" w:eastAsia="Times New Roman" w:hAnsi="Times New Roman" w:cs="Times New Roman"/>
          <w:sz w:val="24"/>
          <w:szCs w:val="24"/>
        </w:rPr>
        <w:t xml:space="preserve">e resulting </w:t>
      </w:r>
      <w:r w:rsidR="004A6528">
        <w:rPr>
          <w:rFonts w:ascii="Times New Roman" w:eastAsia="Times New Roman" w:hAnsi="Times New Roman" w:cs="Times New Roman"/>
          <w:sz w:val="24"/>
          <w:szCs w:val="24"/>
        </w:rPr>
        <w:t>single-node SOC environment</w:t>
      </w:r>
      <w:r w:rsidR="00C90AE9">
        <w:rPr>
          <w:rFonts w:ascii="Times New Roman" w:eastAsia="Times New Roman" w:hAnsi="Times New Roman" w:cs="Times New Roman"/>
          <w:sz w:val="24"/>
          <w:szCs w:val="24"/>
        </w:rPr>
        <w:t xml:space="preserve"> consisted of</w:t>
      </w:r>
      <w:r w:rsidR="004A6528">
        <w:rPr>
          <w:rFonts w:ascii="Times New Roman" w:eastAsia="Times New Roman" w:hAnsi="Times New Roman" w:cs="Times New Roman"/>
          <w:sz w:val="24"/>
          <w:szCs w:val="24"/>
        </w:rPr>
        <w:t>:</w:t>
      </w:r>
    </w:p>
    <w:p w14:paraId="477C9760" w14:textId="0759A01F" w:rsidR="004A6528" w:rsidRDefault="008651E0" w:rsidP="00302FA1">
      <w:pPr>
        <w:pStyle w:val="ListParagraph"/>
        <w:numPr>
          <w:ilvl w:val="0"/>
          <w:numId w:val="7"/>
        </w:numPr>
        <w:spacing w:before="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Manager for alert generation and log collection</w:t>
      </w:r>
      <w:r w:rsidR="001637E4">
        <w:rPr>
          <w:rFonts w:ascii="Times New Roman" w:eastAsia="Times New Roman" w:hAnsi="Times New Roman" w:cs="Times New Roman"/>
          <w:sz w:val="24"/>
          <w:szCs w:val="24"/>
        </w:rPr>
        <w:t>.</w:t>
      </w:r>
    </w:p>
    <w:p w14:paraId="062B5670" w14:textId="5CB2C9D8" w:rsidR="008651E0" w:rsidRDefault="008651E0" w:rsidP="00302FA1">
      <w:pPr>
        <w:pStyle w:val="ListParagraph"/>
        <w:numPr>
          <w:ilvl w:val="0"/>
          <w:numId w:val="7"/>
        </w:numPr>
        <w:spacing w:before="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Indexer/OpenSearch for </w:t>
      </w:r>
      <w:r w:rsidR="003359F3">
        <w:rPr>
          <w:rFonts w:ascii="Times New Roman" w:eastAsia="Times New Roman" w:hAnsi="Times New Roman" w:cs="Times New Roman"/>
          <w:sz w:val="24"/>
          <w:szCs w:val="24"/>
        </w:rPr>
        <w:t>backend search and analysis</w:t>
      </w:r>
      <w:r w:rsidR="001637E4">
        <w:rPr>
          <w:rFonts w:ascii="Times New Roman" w:eastAsia="Times New Roman" w:hAnsi="Times New Roman" w:cs="Times New Roman"/>
          <w:sz w:val="24"/>
          <w:szCs w:val="24"/>
        </w:rPr>
        <w:t>.</w:t>
      </w:r>
    </w:p>
    <w:p w14:paraId="6E7577E1" w14:textId="51F644F3" w:rsidR="003359F3" w:rsidRDefault="003359F3" w:rsidP="00302FA1">
      <w:pPr>
        <w:pStyle w:val="ListParagraph"/>
        <w:numPr>
          <w:ilvl w:val="0"/>
          <w:numId w:val="7"/>
        </w:numPr>
        <w:spacing w:before="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Filebeat</w:t>
      </w:r>
      <w:proofErr w:type="spellEnd"/>
      <w:r>
        <w:rPr>
          <w:rFonts w:ascii="Times New Roman" w:eastAsia="Times New Roman" w:hAnsi="Times New Roman" w:cs="Times New Roman"/>
          <w:sz w:val="24"/>
          <w:szCs w:val="24"/>
        </w:rPr>
        <w:t xml:space="preserve"> as the log forwarding agent</w:t>
      </w:r>
      <w:r w:rsidR="001637E4">
        <w:rPr>
          <w:rFonts w:ascii="Times New Roman" w:eastAsia="Times New Roman" w:hAnsi="Times New Roman" w:cs="Times New Roman"/>
          <w:sz w:val="24"/>
          <w:szCs w:val="24"/>
        </w:rPr>
        <w:t>.</w:t>
      </w:r>
    </w:p>
    <w:p w14:paraId="3815C448" w14:textId="6FC0042D" w:rsidR="002C1A21" w:rsidRDefault="002C1A21" w:rsidP="00302FA1">
      <w:pPr>
        <w:pStyle w:val="ListParagraph"/>
        <w:numPr>
          <w:ilvl w:val="0"/>
          <w:numId w:val="7"/>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custom-built AI Triage Container</w:t>
      </w:r>
      <w:r w:rsidR="00AF12FA">
        <w:rPr>
          <w:rFonts w:ascii="Times New Roman" w:eastAsia="Times New Roman" w:hAnsi="Times New Roman" w:cs="Times New Roman"/>
          <w:sz w:val="24"/>
          <w:szCs w:val="24"/>
        </w:rPr>
        <w:t xml:space="preserve"> </w:t>
      </w:r>
      <w:r w:rsidR="006F4437">
        <w:rPr>
          <w:rFonts w:ascii="Times New Roman" w:eastAsia="Times New Roman" w:hAnsi="Times New Roman" w:cs="Times New Roman"/>
          <w:sz w:val="24"/>
          <w:szCs w:val="24"/>
        </w:rPr>
        <w:t>integrated with the OpenAI API</w:t>
      </w:r>
      <w:r w:rsidR="001637E4">
        <w:rPr>
          <w:rFonts w:ascii="Times New Roman" w:eastAsia="Times New Roman" w:hAnsi="Times New Roman" w:cs="Times New Roman"/>
          <w:sz w:val="24"/>
          <w:szCs w:val="24"/>
        </w:rPr>
        <w:t>.</w:t>
      </w:r>
    </w:p>
    <w:p w14:paraId="4815B3A0" w14:textId="71F8C0B2" w:rsidR="00800140" w:rsidRDefault="00800140" w:rsidP="00800140">
      <w:p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110AD35" wp14:editId="1B837D60">
            <wp:extent cx="5943600" cy="3369945"/>
            <wp:effectExtent l="0" t="0" r="0" b="1905"/>
            <wp:docPr id="1040277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69945"/>
                    </a:xfrm>
                    <a:prstGeom prst="rect">
                      <a:avLst/>
                    </a:prstGeom>
                    <a:noFill/>
                    <a:ln>
                      <a:noFill/>
                    </a:ln>
                  </pic:spPr>
                </pic:pic>
              </a:graphicData>
            </a:graphic>
          </wp:inline>
        </w:drawing>
      </w:r>
    </w:p>
    <w:p w14:paraId="3DD53654" w14:textId="0F9F905A" w:rsidR="00800140" w:rsidRPr="00800140" w:rsidRDefault="001C61AB" w:rsidP="00800140">
      <w:p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4507748" wp14:editId="5BFD3267">
            <wp:extent cx="5943600" cy="3369945"/>
            <wp:effectExtent l="0" t="0" r="0" b="1905"/>
            <wp:docPr id="2137219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69945"/>
                    </a:xfrm>
                    <a:prstGeom prst="rect">
                      <a:avLst/>
                    </a:prstGeom>
                    <a:noFill/>
                    <a:ln>
                      <a:noFill/>
                    </a:ln>
                  </pic:spPr>
                </pic:pic>
              </a:graphicData>
            </a:graphic>
          </wp:inline>
        </w:drawing>
      </w:r>
    </w:p>
    <w:p w14:paraId="54988A47" w14:textId="66382A01" w:rsidR="00B858BA" w:rsidRDefault="00B858BA" w:rsidP="00B858BA">
      <w:pPr>
        <w:pStyle w:val="Heading2"/>
      </w:pPr>
      <w:r>
        <w:t>Troubleshooting, Configuration, and System Validation</w:t>
      </w:r>
    </w:p>
    <w:p w14:paraId="56AFE23C" w14:textId="7B62539C" w:rsidR="002B5A60" w:rsidRDefault="006507AD" w:rsidP="00E875EC">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Substantial troubleshooting</w:t>
      </w:r>
      <w:r w:rsidR="009957E3">
        <w:rPr>
          <w:rFonts w:ascii="Times New Roman" w:eastAsia="Times New Roman" w:hAnsi="Times New Roman" w:cs="Times New Roman"/>
          <w:sz w:val="24"/>
          <w:szCs w:val="24"/>
        </w:rPr>
        <w:t xml:space="preserve"> and configuration were required before any experimentation could be conducted. This included SSL and Certificate Issues such as </w:t>
      </w:r>
      <w:r w:rsidR="00DF5589">
        <w:rPr>
          <w:rFonts w:ascii="Times New Roman" w:eastAsia="Times New Roman" w:hAnsi="Times New Roman" w:cs="Times New Roman"/>
          <w:sz w:val="24"/>
          <w:szCs w:val="24"/>
        </w:rPr>
        <w:t>incorrectly named certificate files, improper file permissions, and OpenSearch refusing TLS negotiation.</w:t>
      </w:r>
      <w:r w:rsidR="00F73141">
        <w:rPr>
          <w:rFonts w:ascii="Times New Roman" w:eastAsia="Times New Roman" w:hAnsi="Times New Roman" w:cs="Times New Roman"/>
          <w:sz w:val="24"/>
          <w:szCs w:val="24"/>
        </w:rPr>
        <w:t xml:space="preserve"> </w:t>
      </w:r>
      <w:r w:rsidR="007E178A">
        <w:rPr>
          <w:rFonts w:ascii="Times New Roman" w:eastAsia="Times New Roman" w:hAnsi="Times New Roman" w:cs="Times New Roman"/>
          <w:sz w:val="24"/>
          <w:szCs w:val="24"/>
        </w:rPr>
        <w:t xml:space="preserve">These configuration issues affected external analyst access to the </w:t>
      </w:r>
      <w:proofErr w:type="spellStart"/>
      <w:r w:rsidR="007E178A">
        <w:rPr>
          <w:rFonts w:ascii="Times New Roman" w:eastAsia="Times New Roman" w:hAnsi="Times New Roman" w:cs="Times New Roman"/>
          <w:sz w:val="24"/>
          <w:szCs w:val="24"/>
        </w:rPr>
        <w:t>Wazuh</w:t>
      </w:r>
      <w:proofErr w:type="spellEnd"/>
      <w:r w:rsidR="007E178A">
        <w:rPr>
          <w:rFonts w:ascii="Times New Roman" w:eastAsia="Times New Roman" w:hAnsi="Times New Roman" w:cs="Times New Roman"/>
          <w:sz w:val="24"/>
          <w:szCs w:val="24"/>
        </w:rPr>
        <w:t xml:space="preserve"> Dashboard.</w:t>
      </w:r>
    </w:p>
    <w:p w14:paraId="12D2AFC5" w14:textId="662106F7" w:rsidR="00E875EC" w:rsidRDefault="00E875EC" w:rsidP="00E875EC">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Other troubleshooting and configuration included:</w:t>
      </w:r>
    </w:p>
    <w:p w14:paraId="723B05BD" w14:textId="25E570BA" w:rsidR="00E875EC" w:rsidRDefault="00E875EC" w:rsidP="00E875EC">
      <w:pPr>
        <w:pStyle w:val="ListParagraph"/>
        <w:numPr>
          <w:ilvl w:val="0"/>
          <w:numId w:val="10"/>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OSSEC configuration failure</w:t>
      </w:r>
      <w:r w:rsidR="001637E4">
        <w:rPr>
          <w:rFonts w:ascii="Times New Roman" w:eastAsia="Times New Roman" w:hAnsi="Times New Roman" w:cs="Times New Roman"/>
          <w:sz w:val="24"/>
          <w:szCs w:val="24"/>
        </w:rPr>
        <w:t>.</w:t>
      </w:r>
    </w:p>
    <w:p w14:paraId="5162B6BA" w14:textId="6E225DCB" w:rsidR="00E875EC" w:rsidRDefault="00E875EC" w:rsidP="00E875EC">
      <w:pPr>
        <w:pStyle w:val="ListParagraph"/>
        <w:numPr>
          <w:ilvl w:val="0"/>
          <w:numId w:val="10"/>
        </w:numPr>
        <w:spacing w:before="24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Dashboard authentication failures</w:t>
      </w:r>
      <w:r w:rsidR="001637E4">
        <w:rPr>
          <w:rFonts w:ascii="Times New Roman" w:eastAsia="Times New Roman" w:hAnsi="Times New Roman" w:cs="Times New Roman"/>
          <w:sz w:val="24"/>
          <w:szCs w:val="24"/>
        </w:rPr>
        <w:t>.</w:t>
      </w:r>
    </w:p>
    <w:p w14:paraId="22D951F0" w14:textId="377526DD" w:rsidR="00E875EC" w:rsidRDefault="00E875EC" w:rsidP="00E875EC">
      <w:pPr>
        <w:pStyle w:val="ListParagraph"/>
        <w:numPr>
          <w:ilvl w:val="0"/>
          <w:numId w:val="10"/>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Missing environment variables in the AI container</w:t>
      </w:r>
      <w:r w:rsidR="001637E4">
        <w:rPr>
          <w:rFonts w:ascii="Times New Roman" w:eastAsia="Times New Roman" w:hAnsi="Times New Roman" w:cs="Times New Roman"/>
          <w:sz w:val="24"/>
          <w:szCs w:val="24"/>
        </w:rPr>
        <w:t>.</w:t>
      </w:r>
    </w:p>
    <w:p w14:paraId="16F0E1F2" w14:textId="2460B857" w:rsidR="00E875EC" w:rsidRDefault="00E875EC" w:rsidP="00E875EC">
      <w:pPr>
        <w:pStyle w:val="ListParagraph"/>
        <w:numPr>
          <w:ilvl w:val="0"/>
          <w:numId w:val="10"/>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Failed Cloudflare tunnels</w:t>
      </w:r>
      <w:r w:rsidR="001637E4">
        <w:rPr>
          <w:rFonts w:ascii="Times New Roman" w:eastAsia="Times New Roman" w:hAnsi="Times New Roman" w:cs="Times New Roman"/>
          <w:sz w:val="24"/>
          <w:szCs w:val="24"/>
        </w:rPr>
        <w:t>.</w:t>
      </w:r>
    </w:p>
    <w:p w14:paraId="63727832" w14:textId="2D8CA318" w:rsidR="00E875EC" w:rsidRDefault="00E875EC" w:rsidP="00E875EC">
      <w:pPr>
        <w:pStyle w:val="ListParagraph"/>
        <w:numPr>
          <w:ilvl w:val="0"/>
          <w:numId w:val="10"/>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SSH-based port forwarding adopted for remote analyst access</w:t>
      </w:r>
      <w:r w:rsidR="001637E4">
        <w:rPr>
          <w:rFonts w:ascii="Times New Roman" w:eastAsia="Times New Roman" w:hAnsi="Times New Roman" w:cs="Times New Roman"/>
          <w:sz w:val="24"/>
          <w:szCs w:val="24"/>
        </w:rPr>
        <w:t>.</w:t>
      </w:r>
    </w:p>
    <w:p w14:paraId="170274EA" w14:textId="657A2B46" w:rsidR="00E875EC" w:rsidRDefault="00E875EC" w:rsidP="00E875EC">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Due to the persistent certificate and TLS negotiation failures, remote analysts were unable to authenticate and connect directly into the live SIEM interface. As a result, all human analysts were provided with the exported alert datasets in the form of a </w:t>
      </w:r>
      <w:r w:rsidR="00B92F3D">
        <w:rPr>
          <w:rFonts w:ascii="Times New Roman" w:eastAsia="Times New Roman" w:hAnsi="Times New Roman" w:cs="Times New Roman"/>
          <w:sz w:val="24"/>
          <w:szCs w:val="24"/>
        </w:rPr>
        <w:t xml:space="preserve">JSON </w:t>
      </w:r>
      <w:r>
        <w:rPr>
          <w:rFonts w:ascii="Times New Roman" w:eastAsia="Times New Roman" w:hAnsi="Times New Roman" w:cs="Times New Roman"/>
          <w:sz w:val="24"/>
          <w:szCs w:val="24"/>
        </w:rPr>
        <w:t>file for each scenario rather than conducting their triage through the dashboard. This adaptation ensured that human evaluations remained consistent, controlled, and comparable across participants despite this limitation in access.</w:t>
      </w:r>
      <w:r w:rsidR="0091382F">
        <w:rPr>
          <w:rFonts w:ascii="Times New Roman" w:eastAsia="Times New Roman" w:hAnsi="Times New Roman" w:cs="Times New Roman"/>
          <w:sz w:val="24"/>
          <w:szCs w:val="24"/>
        </w:rPr>
        <w:t xml:space="preserve"> This overall troubleshooting phase </w:t>
      </w:r>
      <w:r w:rsidR="00CB382B">
        <w:rPr>
          <w:rFonts w:ascii="Times New Roman" w:eastAsia="Times New Roman" w:hAnsi="Times New Roman" w:cs="Times New Roman"/>
          <w:sz w:val="24"/>
          <w:szCs w:val="24"/>
        </w:rPr>
        <w:t xml:space="preserve">also </w:t>
      </w:r>
      <w:r w:rsidR="0091382F">
        <w:rPr>
          <w:rFonts w:ascii="Times New Roman" w:eastAsia="Times New Roman" w:hAnsi="Times New Roman" w:cs="Times New Roman"/>
          <w:sz w:val="24"/>
          <w:szCs w:val="24"/>
        </w:rPr>
        <w:t xml:space="preserve">informed </w:t>
      </w:r>
      <w:r w:rsidR="00CB382B">
        <w:rPr>
          <w:rFonts w:ascii="Times New Roman" w:eastAsia="Times New Roman" w:hAnsi="Times New Roman" w:cs="Times New Roman"/>
          <w:sz w:val="24"/>
          <w:szCs w:val="24"/>
        </w:rPr>
        <w:t>how I understood the limitations of real SOC environments.</w:t>
      </w:r>
    </w:p>
    <w:p w14:paraId="133B0BF1" w14:textId="5B4C43D0" w:rsidR="00B858BA" w:rsidRDefault="00B858BA" w:rsidP="00B858BA">
      <w:pPr>
        <w:pStyle w:val="Heading2"/>
      </w:pPr>
      <w:r>
        <w:t>Attack Scenario Generation</w:t>
      </w:r>
    </w:p>
    <w:p w14:paraId="22E83288" w14:textId="037782B6" w:rsidR="00F34A65" w:rsidRDefault="00B858BA" w:rsidP="00DD1CF1">
      <w:pPr>
        <w:spacing w:line="480" w:lineRule="auto"/>
        <w:rPr>
          <w:rFonts w:ascii="Times New Roman" w:hAnsi="Times New Roman" w:cs="Times New Roman"/>
          <w:sz w:val="24"/>
          <w:szCs w:val="24"/>
        </w:rPr>
      </w:pPr>
      <w:r w:rsidRPr="00B858BA">
        <w:rPr>
          <w:rFonts w:ascii="Times New Roman" w:hAnsi="Times New Roman" w:cs="Times New Roman"/>
          <w:sz w:val="24"/>
          <w:szCs w:val="24"/>
        </w:rPr>
        <w:tab/>
        <w:t>Three</w:t>
      </w:r>
      <w:r>
        <w:rPr>
          <w:rFonts w:ascii="Times New Roman" w:hAnsi="Times New Roman" w:cs="Times New Roman"/>
          <w:sz w:val="24"/>
          <w:szCs w:val="24"/>
        </w:rPr>
        <w:t xml:space="preserve"> </w:t>
      </w:r>
      <w:r w:rsidR="0076470D">
        <w:rPr>
          <w:rFonts w:ascii="Times New Roman" w:hAnsi="Times New Roman" w:cs="Times New Roman"/>
          <w:sz w:val="24"/>
          <w:szCs w:val="24"/>
        </w:rPr>
        <w:t xml:space="preserve">controlled attack scenarios were executed within the </w:t>
      </w:r>
      <w:proofErr w:type="spellStart"/>
      <w:r w:rsidR="0076470D">
        <w:rPr>
          <w:rFonts w:ascii="Times New Roman" w:hAnsi="Times New Roman" w:cs="Times New Roman"/>
          <w:sz w:val="24"/>
          <w:szCs w:val="24"/>
        </w:rPr>
        <w:t>Wazuh</w:t>
      </w:r>
      <w:proofErr w:type="spellEnd"/>
      <w:r w:rsidR="0076470D">
        <w:rPr>
          <w:rFonts w:ascii="Times New Roman" w:hAnsi="Times New Roman" w:cs="Times New Roman"/>
          <w:sz w:val="24"/>
          <w:szCs w:val="24"/>
        </w:rPr>
        <w:t xml:space="preserve"> environment to create ground-truth alert data.</w:t>
      </w:r>
      <w:r w:rsidR="00465716">
        <w:rPr>
          <w:rFonts w:ascii="Times New Roman" w:hAnsi="Times New Roman" w:cs="Times New Roman"/>
          <w:sz w:val="24"/>
          <w:szCs w:val="24"/>
        </w:rPr>
        <w:t xml:space="preserve"> These scenarios were chosen </w:t>
      </w:r>
      <w:r w:rsidR="002F0852">
        <w:rPr>
          <w:rFonts w:ascii="Times New Roman" w:hAnsi="Times New Roman" w:cs="Times New Roman"/>
          <w:sz w:val="24"/>
          <w:szCs w:val="24"/>
        </w:rPr>
        <w:t xml:space="preserve">because they both represent common adversarial behaviors and a realistic progression across </w:t>
      </w:r>
      <w:r w:rsidR="00791BB0">
        <w:rPr>
          <w:rFonts w:ascii="Times New Roman" w:hAnsi="Times New Roman" w:cs="Times New Roman"/>
          <w:sz w:val="24"/>
          <w:szCs w:val="24"/>
        </w:rPr>
        <w:t xml:space="preserve">authentication, privilege escalation, and post-exploitation file tampering. Scenario construction follows the synthetic attack </w:t>
      </w:r>
      <w:r w:rsidR="006A4D74">
        <w:rPr>
          <w:rFonts w:ascii="Times New Roman" w:hAnsi="Times New Roman" w:cs="Times New Roman"/>
          <w:sz w:val="24"/>
          <w:szCs w:val="24"/>
        </w:rPr>
        <w:t xml:space="preserve">approach </w:t>
      </w:r>
      <w:r w:rsidR="00964BB3">
        <w:rPr>
          <w:rFonts w:ascii="Times New Roman" w:hAnsi="Times New Roman" w:cs="Times New Roman"/>
          <w:sz w:val="24"/>
          <w:szCs w:val="24"/>
        </w:rPr>
        <w:t xml:space="preserve">recommended by Rosso et al. (2020) to enable consistency and </w:t>
      </w:r>
      <w:r w:rsidR="00590AB1">
        <w:rPr>
          <w:rFonts w:ascii="Times New Roman" w:hAnsi="Times New Roman" w:cs="Times New Roman"/>
          <w:sz w:val="24"/>
          <w:szCs w:val="24"/>
        </w:rPr>
        <w:t xml:space="preserve">SOC benchmarking measurability. </w:t>
      </w:r>
      <w:r w:rsidR="00590AB1" w:rsidRPr="00DD1CF1">
        <w:rPr>
          <w:rFonts w:ascii="Times New Roman" w:hAnsi="Times New Roman" w:cs="Times New Roman"/>
          <w:sz w:val="24"/>
          <w:szCs w:val="24"/>
        </w:rPr>
        <w:t>Scenario 1</w:t>
      </w:r>
      <w:r w:rsidR="00DD1CF1">
        <w:rPr>
          <w:rFonts w:ascii="Times New Roman" w:hAnsi="Times New Roman" w:cs="Times New Roman"/>
          <w:sz w:val="24"/>
          <w:szCs w:val="24"/>
        </w:rPr>
        <w:t xml:space="preserve"> simulated</w:t>
      </w:r>
      <w:r w:rsidR="00590AB1" w:rsidRPr="00DD1CF1">
        <w:rPr>
          <w:rFonts w:ascii="Times New Roman" w:hAnsi="Times New Roman" w:cs="Times New Roman"/>
          <w:sz w:val="24"/>
          <w:szCs w:val="24"/>
        </w:rPr>
        <w:t xml:space="preserve"> SSH Brute Force (Rule 5710</w:t>
      </w:r>
      <w:r w:rsidR="00DD1CF1" w:rsidRPr="00DD1CF1">
        <w:rPr>
          <w:rFonts w:ascii="Times New Roman" w:hAnsi="Times New Roman" w:cs="Times New Roman"/>
          <w:sz w:val="24"/>
          <w:szCs w:val="24"/>
        </w:rPr>
        <w:t>)</w:t>
      </w:r>
      <w:r w:rsidR="00DD1CF1">
        <w:rPr>
          <w:rFonts w:ascii="Times New Roman" w:hAnsi="Times New Roman" w:cs="Times New Roman"/>
          <w:sz w:val="24"/>
          <w:szCs w:val="24"/>
        </w:rPr>
        <w:t xml:space="preserve"> and </w:t>
      </w:r>
      <w:r w:rsidR="00744DD3">
        <w:rPr>
          <w:rFonts w:ascii="Times New Roman" w:hAnsi="Times New Roman" w:cs="Times New Roman"/>
          <w:sz w:val="24"/>
          <w:szCs w:val="24"/>
        </w:rPr>
        <w:t xml:space="preserve">generated </w:t>
      </w:r>
      <w:r w:rsidR="00DD1CF1">
        <w:rPr>
          <w:rFonts w:ascii="Times New Roman" w:hAnsi="Times New Roman" w:cs="Times New Roman"/>
          <w:sz w:val="24"/>
          <w:szCs w:val="24"/>
        </w:rPr>
        <w:t>approximately 4,700 authentication failure alerts by simulating repeated attempts to log</w:t>
      </w:r>
      <w:r w:rsidR="001637E4">
        <w:rPr>
          <w:rFonts w:ascii="Times New Roman" w:hAnsi="Times New Roman" w:cs="Times New Roman"/>
          <w:sz w:val="24"/>
          <w:szCs w:val="24"/>
        </w:rPr>
        <w:t xml:space="preserve"> i</w:t>
      </w:r>
      <w:r w:rsidR="00DD1CF1">
        <w:rPr>
          <w:rFonts w:ascii="Times New Roman" w:hAnsi="Times New Roman" w:cs="Times New Roman"/>
          <w:sz w:val="24"/>
          <w:szCs w:val="24"/>
        </w:rPr>
        <w:t>n through non</w:t>
      </w:r>
      <w:r w:rsidR="00F34A65">
        <w:rPr>
          <w:rFonts w:ascii="Times New Roman" w:hAnsi="Times New Roman" w:cs="Times New Roman"/>
          <w:sz w:val="24"/>
          <w:szCs w:val="24"/>
        </w:rPr>
        <w:t>existent user accounts. Scenario 2 simulated Sudo Priv</w:t>
      </w:r>
      <w:r w:rsidR="00744DD3">
        <w:rPr>
          <w:rFonts w:ascii="Times New Roman" w:hAnsi="Times New Roman" w:cs="Times New Roman"/>
          <w:sz w:val="24"/>
          <w:szCs w:val="24"/>
        </w:rPr>
        <w:t xml:space="preserve">ilege Escalation (Rule 5402) and </w:t>
      </w:r>
      <w:r w:rsidR="00560344">
        <w:rPr>
          <w:rFonts w:ascii="Times New Roman" w:hAnsi="Times New Roman" w:cs="Times New Roman"/>
          <w:sz w:val="24"/>
          <w:szCs w:val="24"/>
        </w:rPr>
        <w:t xml:space="preserve">generated approximately 17,797 alerts through repeatedly </w:t>
      </w:r>
      <w:r w:rsidR="00BD15FD">
        <w:rPr>
          <w:rFonts w:ascii="Times New Roman" w:hAnsi="Times New Roman" w:cs="Times New Roman"/>
          <w:sz w:val="24"/>
          <w:szCs w:val="24"/>
        </w:rPr>
        <w:t>executing commands that escalated privileges from a user account to root. Scenario 3 simulated File Integrity Tampering (Rule 554</w:t>
      </w:r>
      <w:r w:rsidR="002A145C">
        <w:rPr>
          <w:rFonts w:ascii="Times New Roman" w:hAnsi="Times New Roman" w:cs="Times New Roman"/>
          <w:sz w:val="24"/>
          <w:szCs w:val="24"/>
        </w:rPr>
        <w:t>)</w:t>
      </w:r>
      <w:r w:rsidR="008761D3">
        <w:rPr>
          <w:rFonts w:ascii="Times New Roman" w:hAnsi="Times New Roman" w:cs="Times New Roman"/>
          <w:sz w:val="24"/>
          <w:szCs w:val="24"/>
        </w:rPr>
        <w:t xml:space="preserve"> and unauthorized configuration changes, which </w:t>
      </w:r>
      <w:r w:rsidR="002A145C">
        <w:rPr>
          <w:rFonts w:ascii="Times New Roman" w:hAnsi="Times New Roman" w:cs="Times New Roman"/>
          <w:sz w:val="24"/>
          <w:szCs w:val="24"/>
        </w:rPr>
        <w:t xml:space="preserve">generated approximately 24 alerts through repeatedly modifying a monitored </w:t>
      </w:r>
      <w:r w:rsidR="008761D3">
        <w:rPr>
          <w:rFonts w:ascii="Times New Roman" w:hAnsi="Times New Roman" w:cs="Times New Roman"/>
          <w:sz w:val="24"/>
          <w:szCs w:val="24"/>
        </w:rPr>
        <w:t>configuration file in /</w:t>
      </w:r>
      <w:proofErr w:type="spellStart"/>
      <w:r w:rsidR="008761D3">
        <w:rPr>
          <w:rFonts w:ascii="Times New Roman" w:hAnsi="Times New Roman" w:cs="Times New Roman"/>
          <w:sz w:val="24"/>
          <w:szCs w:val="24"/>
        </w:rPr>
        <w:t>etc</w:t>
      </w:r>
      <w:proofErr w:type="spellEnd"/>
      <w:r w:rsidR="008761D3">
        <w:rPr>
          <w:rFonts w:ascii="Times New Roman" w:hAnsi="Times New Roman" w:cs="Times New Roman"/>
          <w:sz w:val="24"/>
          <w:szCs w:val="24"/>
        </w:rPr>
        <w:t xml:space="preserve">/. To standardize the human review, each scenario was reduced to a curated dataset of </w:t>
      </w:r>
      <w:r w:rsidR="00332F88">
        <w:rPr>
          <w:rFonts w:ascii="Times New Roman" w:hAnsi="Times New Roman" w:cs="Times New Roman"/>
          <w:sz w:val="24"/>
          <w:szCs w:val="24"/>
        </w:rPr>
        <w:t>50 alerts for the first two scenarios and 24 alerts for Scenario 3.</w:t>
      </w:r>
      <w:r w:rsidR="00F6281A">
        <w:rPr>
          <w:rFonts w:ascii="Times New Roman" w:hAnsi="Times New Roman" w:cs="Times New Roman"/>
          <w:sz w:val="24"/>
          <w:szCs w:val="24"/>
        </w:rPr>
        <w:t xml:space="preserve"> </w:t>
      </w:r>
      <w:r w:rsidR="00D33ABE">
        <w:rPr>
          <w:rFonts w:ascii="Times New Roman" w:hAnsi="Times New Roman" w:cs="Times New Roman"/>
          <w:sz w:val="24"/>
          <w:szCs w:val="24"/>
        </w:rPr>
        <w:t>AI processed the full alert set, meanwhile humans used curated subsets.</w:t>
      </w:r>
    </w:p>
    <w:p w14:paraId="7F93C608" w14:textId="08D35246" w:rsidR="006639AE" w:rsidRDefault="006639AE" w:rsidP="006639AE">
      <w:pPr>
        <w:pStyle w:val="Heading2"/>
      </w:pPr>
      <w:r>
        <w:lastRenderedPageBreak/>
        <w:t>Human Analyst Triage Procedure</w:t>
      </w:r>
    </w:p>
    <w:p w14:paraId="37FEF8A9" w14:textId="767D1B72" w:rsidR="00ED6C53" w:rsidRDefault="006639AE" w:rsidP="00DD1CF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Human participants </w:t>
      </w:r>
      <w:r w:rsidR="00B92F3D">
        <w:rPr>
          <w:rFonts w:ascii="Times New Roman" w:hAnsi="Times New Roman" w:cs="Times New Roman"/>
          <w:sz w:val="24"/>
          <w:szCs w:val="24"/>
        </w:rPr>
        <w:t xml:space="preserve">were provided with the exported JSON datasets and </w:t>
      </w:r>
      <w:r w:rsidR="00BC49C7">
        <w:rPr>
          <w:rFonts w:ascii="Times New Roman" w:hAnsi="Times New Roman" w:cs="Times New Roman"/>
          <w:sz w:val="24"/>
          <w:szCs w:val="24"/>
        </w:rPr>
        <w:t>asked to evaluate each alert independently. Analysts recorded for each:</w:t>
      </w:r>
    </w:p>
    <w:p w14:paraId="738213F0" w14:textId="53C32E41" w:rsidR="00BC49C7" w:rsidRDefault="00BC49C7" w:rsidP="00BC49C7">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Severit</w:t>
      </w:r>
      <w:r w:rsidR="00094ED4">
        <w:rPr>
          <w:rFonts w:ascii="Times New Roman" w:hAnsi="Times New Roman" w:cs="Times New Roman"/>
          <w:sz w:val="24"/>
          <w:szCs w:val="24"/>
        </w:rPr>
        <w:t>y level (</w:t>
      </w:r>
      <w:r w:rsidR="00F91CC0">
        <w:rPr>
          <w:rFonts w:ascii="Times New Roman" w:hAnsi="Times New Roman" w:cs="Times New Roman"/>
          <w:sz w:val="24"/>
          <w:szCs w:val="24"/>
        </w:rPr>
        <w:t>l</w:t>
      </w:r>
      <w:r w:rsidR="00094ED4">
        <w:rPr>
          <w:rFonts w:ascii="Times New Roman" w:hAnsi="Times New Roman" w:cs="Times New Roman"/>
          <w:sz w:val="24"/>
          <w:szCs w:val="24"/>
        </w:rPr>
        <w:t xml:space="preserve">ow, </w:t>
      </w:r>
      <w:r w:rsidR="00F91CC0">
        <w:rPr>
          <w:rFonts w:ascii="Times New Roman" w:hAnsi="Times New Roman" w:cs="Times New Roman"/>
          <w:sz w:val="24"/>
          <w:szCs w:val="24"/>
        </w:rPr>
        <w:t>m</w:t>
      </w:r>
      <w:r w:rsidR="00094ED4">
        <w:rPr>
          <w:rFonts w:ascii="Times New Roman" w:hAnsi="Times New Roman" w:cs="Times New Roman"/>
          <w:sz w:val="24"/>
          <w:szCs w:val="24"/>
        </w:rPr>
        <w:t xml:space="preserve">edium, </w:t>
      </w:r>
      <w:r w:rsidR="00F91CC0">
        <w:rPr>
          <w:rFonts w:ascii="Times New Roman" w:hAnsi="Times New Roman" w:cs="Times New Roman"/>
          <w:sz w:val="24"/>
          <w:szCs w:val="24"/>
        </w:rPr>
        <w:t>h</w:t>
      </w:r>
      <w:r w:rsidR="00094ED4">
        <w:rPr>
          <w:rFonts w:ascii="Times New Roman" w:hAnsi="Times New Roman" w:cs="Times New Roman"/>
          <w:sz w:val="24"/>
          <w:szCs w:val="24"/>
        </w:rPr>
        <w:t>igh)</w:t>
      </w:r>
      <w:r w:rsidR="00F91CC0">
        <w:rPr>
          <w:rFonts w:ascii="Times New Roman" w:hAnsi="Times New Roman" w:cs="Times New Roman"/>
          <w:sz w:val="24"/>
          <w:szCs w:val="24"/>
        </w:rPr>
        <w:t>.</w:t>
      </w:r>
    </w:p>
    <w:p w14:paraId="3BCACEF6" w14:textId="0B753224" w:rsidR="00094ED4" w:rsidRDefault="00094ED4" w:rsidP="00BC49C7">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Maliciousness (</w:t>
      </w:r>
      <w:r w:rsidR="00F91CC0">
        <w:rPr>
          <w:rFonts w:ascii="Times New Roman" w:hAnsi="Times New Roman" w:cs="Times New Roman"/>
          <w:sz w:val="24"/>
          <w:szCs w:val="24"/>
        </w:rPr>
        <w:t>m</w:t>
      </w:r>
      <w:r>
        <w:rPr>
          <w:rFonts w:ascii="Times New Roman" w:hAnsi="Times New Roman" w:cs="Times New Roman"/>
          <w:sz w:val="24"/>
          <w:szCs w:val="24"/>
        </w:rPr>
        <w:t xml:space="preserve">alicious, </w:t>
      </w:r>
      <w:r w:rsidR="00F91CC0">
        <w:rPr>
          <w:rFonts w:ascii="Times New Roman" w:hAnsi="Times New Roman" w:cs="Times New Roman"/>
          <w:sz w:val="24"/>
          <w:szCs w:val="24"/>
        </w:rPr>
        <w:t>b</w:t>
      </w:r>
      <w:r>
        <w:rPr>
          <w:rFonts w:ascii="Times New Roman" w:hAnsi="Times New Roman" w:cs="Times New Roman"/>
          <w:sz w:val="24"/>
          <w:szCs w:val="24"/>
        </w:rPr>
        <w:t>eni</w:t>
      </w:r>
      <w:r w:rsidR="00617901">
        <w:rPr>
          <w:rFonts w:ascii="Times New Roman" w:hAnsi="Times New Roman" w:cs="Times New Roman"/>
          <w:sz w:val="24"/>
          <w:szCs w:val="24"/>
        </w:rPr>
        <w:t xml:space="preserve">gn, </w:t>
      </w:r>
      <w:r w:rsidR="00F91CC0">
        <w:rPr>
          <w:rFonts w:ascii="Times New Roman" w:hAnsi="Times New Roman" w:cs="Times New Roman"/>
          <w:sz w:val="24"/>
          <w:szCs w:val="24"/>
        </w:rPr>
        <w:t>u</w:t>
      </w:r>
      <w:r w:rsidR="00617901">
        <w:rPr>
          <w:rFonts w:ascii="Times New Roman" w:hAnsi="Times New Roman" w:cs="Times New Roman"/>
          <w:sz w:val="24"/>
          <w:szCs w:val="24"/>
        </w:rPr>
        <w:t>ncertain)</w:t>
      </w:r>
      <w:r w:rsidR="00F91CC0">
        <w:rPr>
          <w:rFonts w:ascii="Times New Roman" w:hAnsi="Times New Roman" w:cs="Times New Roman"/>
          <w:sz w:val="24"/>
          <w:szCs w:val="24"/>
        </w:rPr>
        <w:t>.</w:t>
      </w:r>
    </w:p>
    <w:p w14:paraId="4112EA12" w14:textId="4097AE9D" w:rsidR="00617901" w:rsidRDefault="00617901" w:rsidP="00BC49C7">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Escalation Decision (</w:t>
      </w:r>
      <w:r w:rsidR="00F91CC0">
        <w:rPr>
          <w:rFonts w:ascii="Times New Roman" w:hAnsi="Times New Roman" w:cs="Times New Roman"/>
          <w:sz w:val="24"/>
          <w:szCs w:val="24"/>
        </w:rPr>
        <w:t>e</w:t>
      </w:r>
      <w:r>
        <w:rPr>
          <w:rFonts w:ascii="Times New Roman" w:hAnsi="Times New Roman" w:cs="Times New Roman"/>
          <w:sz w:val="24"/>
          <w:szCs w:val="24"/>
        </w:rPr>
        <w:t xml:space="preserve">scalate, </w:t>
      </w:r>
      <w:r w:rsidR="00F91CC0">
        <w:rPr>
          <w:rFonts w:ascii="Times New Roman" w:hAnsi="Times New Roman" w:cs="Times New Roman"/>
          <w:sz w:val="24"/>
          <w:szCs w:val="24"/>
        </w:rPr>
        <w:t>m</w:t>
      </w:r>
      <w:r>
        <w:rPr>
          <w:rFonts w:ascii="Times New Roman" w:hAnsi="Times New Roman" w:cs="Times New Roman"/>
          <w:sz w:val="24"/>
          <w:szCs w:val="24"/>
        </w:rPr>
        <w:t xml:space="preserve">onitor, </w:t>
      </w:r>
      <w:r w:rsidR="00F91CC0">
        <w:rPr>
          <w:rFonts w:ascii="Times New Roman" w:hAnsi="Times New Roman" w:cs="Times New Roman"/>
          <w:sz w:val="24"/>
          <w:szCs w:val="24"/>
        </w:rPr>
        <w:t>d</w:t>
      </w:r>
      <w:r>
        <w:rPr>
          <w:rFonts w:ascii="Times New Roman" w:hAnsi="Times New Roman" w:cs="Times New Roman"/>
          <w:sz w:val="24"/>
          <w:szCs w:val="24"/>
        </w:rPr>
        <w:t>ismiss)</w:t>
      </w:r>
      <w:r w:rsidR="00F91CC0">
        <w:rPr>
          <w:rFonts w:ascii="Times New Roman" w:hAnsi="Times New Roman" w:cs="Times New Roman"/>
          <w:sz w:val="24"/>
          <w:szCs w:val="24"/>
        </w:rPr>
        <w:t>.</w:t>
      </w:r>
    </w:p>
    <w:p w14:paraId="27343EE0" w14:textId="6204E31D" w:rsidR="00617901" w:rsidRDefault="00E56511" w:rsidP="00BC49C7">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1-2 Sentence Summary (</w:t>
      </w:r>
      <w:r w:rsidR="00F91CC0">
        <w:rPr>
          <w:rFonts w:ascii="Times New Roman" w:hAnsi="Times New Roman" w:cs="Times New Roman"/>
          <w:sz w:val="24"/>
          <w:szCs w:val="24"/>
        </w:rPr>
        <w:t>o</w:t>
      </w:r>
      <w:r>
        <w:rPr>
          <w:rFonts w:ascii="Times New Roman" w:hAnsi="Times New Roman" w:cs="Times New Roman"/>
          <w:sz w:val="24"/>
          <w:szCs w:val="24"/>
        </w:rPr>
        <w:t>ptional)</w:t>
      </w:r>
      <w:r w:rsidR="00F91CC0">
        <w:rPr>
          <w:rFonts w:ascii="Times New Roman" w:hAnsi="Times New Roman" w:cs="Times New Roman"/>
          <w:sz w:val="24"/>
          <w:szCs w:val="24"/>
        </w:rPr>
        <w:t>.</w:t>
      </w:r>
    </w:p>
    <w:p w14:paraId="62865AA9" w14:textId="4084134E" w:rsidR="00E56511" w:rsidRDefault="00E56511" w:rsidP="00BC49C7">
      <w:pPr>
        <w:pStyle w:val="ListParagraph"/>
        <w:numPr>
          <w:ilvl w:val="0"/>
          <w:numId w:val="12"/>
        </w:numPr>
        <w:spacing w:line="480" w:lineRule="auto"/>
        <w:rPr>
          <w:rFonts w:ascii="Times New Roman" w:hAnsi="Times New Roman" w:cs="Times New Roman"/>
          <w:sz w:val="24"/>
          <w:szCs w:val="24"/>
        </w:rPr>
      </w:pPr>
      <w:r>
        <w:rPr>
          <w:rFonts w:ascii="Times New Roman" w:hAnsi="Times New Roman" w:cs="Times New Roman"/>
          <w:sz w:val="24"/>
          <w:szCs w:val="24"/>
        </w:rPr>
        <w:t>Total time taken to determine time-to-triage</w:t>
      </w:r>
      <w:r w:rsidR="001637E4">
        <w:rPr>
          <w:rFonts w:ascii="Times New Roman" w:hAnsi="Times New Roman" w:cs="Times New Roman"/>
          <w:sz w:val="24"/>
          <w:szCs w:val="24"/>
        </w:rPr>
        <w:t>.</w:t>
      </w:r>
    </w:p>
    <w:p w14:paraId="0AA32CB4" w14:textId="510C5714" w:rsidR="00E56511" w:rsidRDefault="00E56511" w:rsidP="00D10B9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Participants </w:t>
      </w:r>
      <w:r w:rsidR="00D10B9D">
        <w:rPr>
          <w:rFonts w:ascii="Times New Roman" w:hAnsi="Times New Roman" w:cs="Times New Roman"/>
          <w:sz w:val="24"/>
          <w:szCs w:val="24"/>
        </w:rPr>
        <w:t xml:space="preserve">completed the scenarios independently and did not have access to one another’s responses to ensure each response was unbiased and individualized in terms of decision making. </w:t>
      </w:r>
      <w:r w:rsidR="000930C4">
        <w:rPr>
          <w:rFonts w:ascii="Times New Roman" w:hAnsi="Times New Roman" w:cs="Times New Roman"/>
          <w:sz w:val="24"/>
          <w:szCs w:val="24"/>
        </w:rPr>
        <w:t xml:space="preserve">Despite the alerts being reviewed outside of the </w:t>
      </w:r>
      <w:proofErr w:type="spellStart"/>
      <w:r w:rsidR="000930C4">
        <w:rPr>
          <w:rFonts w:ascii="Times New Roman" w:hAnsi="Times New Roman" w:cs="Times New Roman"/>
          <w:sz w:val="24"/>
          <w:szCs w:val="24"/>
        </w:rPr>
        <w:t>Wazuh</w:t>
      </w:r>
      <w:proofErr w:type="spellEnd"/>
      <w:r w:rsidR="000930C4">
        <w:rPr>
          <w:rFonts w:ascii="Times New Roman" w:hAnsi="Times New Roman" w:cs="Times New Roman"/>
          <w:sz w:val="24"/>
          <w:szCs w:val="24"/>
        </w:rPr>
        <w:t xml:space="preserve"> Dashboard, all datasets were identical across participants to preserve experimental consistency.</w:t>
      </w:r>
    </w:p>
    <w:p w14:paraId="711C6B2D" w14:textId="29E5D56E" w:rsidR="000930C4" w:rsidRDefault="00691616" w:rsidP="00D10B9D">
      <w:pPr>
        <w:spacing w:line="480" w:lineRule="auto"/>
        <w:ind w:firstLine="720"/>
        <w:rPr>
          <w:rFonts w:ascii="Times New Roman" w:hAnsi="Times New Roman" w:cs="Times New Roman"/>
          <w:sz w:val="24"/>
          <w:szCs w:val="24"/>
        </w:rPr>
      </w:pPr>
      <w:r>
        <w:rPr>
          <w:rFonts w:ascii="Times New Roman" w:hAnsi="Times New Roman" w:cs="Times New Roman"/>
          <w:sz w:val="24"/>
          <w:szCs w:val="24"/>
        </w:rPr>
        <w:t>Providing only the attack vector to the analysts mirrors SOC workflows in which they are aware of the general category of an alert, but must determine meaning, severity, and escalation based on the log content alone. This design remains consistent</w:t>
      </w:r>
      <w:r w:rsidR="00B62111">
        <w:rPr>
          <w:rFonts w:ascii="Times New Roman" w:hAnsi="Times New Roman" w:cs="Times New Roman"/>
          <w:sz w:val="24"/>
          <w:szCs w:val="24"/>
        </w:rPr>
        <w:t xml:space="preserve"> and aligns with evaluation approaches described by Singh et al. (2025), which emphasizes human reasoning and context </w:t>
      </w:r>
      <w:r w:rsidR="00330B05">
        <w:rPr>
          <w:rFonts w:ascii="Times New Roman" w:hAnsi="Times New Roman" w:cs="Times New Roman"/>
          <w:sz w:val="24"/>
          <w:szCs w:val="24"/>
        </w:rPr>
        <w:t>interpretation under limited guidance.</w:t>
      </w:r>
    </w:p>
    <w:p w14:paraId="4CC2382E" w14:textId="401A7589" w:rsidR="00330B05" w:rsidRDefault="000214CD" w:rsidP="000214CD">
      <w:pPr>
        <w:pStyle w:val="Heading2"/>
        <w:rPr>
          <w:rFonts w:eastAsia="Arial"/>
        </w:rPr>
      </w:pPr>
      <w:r>
        <w:rPr>
          <w:rFonts w:eastAsia="Arial"/>
        </w:rPr>
        <w:t>AI Triage Procedure</w:t>
      </w:r>
    </w:p>
    <w:p w14:paraId="47C4E7A6" w14:textId="3A0A4A7A" w:rsidR="0002662B" w:rsidRDefault="0002662B" w:rsidP="0002662B">
      <w:pPr>
        <w:spacing w:before="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AI triage system processed alerts automatically and the procedure consisted of</w:t>
      </w:r>
    </w:p>
    <w:p w14:paraId="716175E3" w14:textId="58E6D341" w:rsidR="0002662B" w:rsidRDefault="0002662B" w:rsidP="0002662B">
      <w:pPr>
        <w:pStyle w:val="ListParagraph"/>
        <w:numPr>
          <w:ilvl w:val="0"/>
          <w:numId w:val="1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Polling 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 xml:space="preserve"> Indexer for any alerts matching the current scenario’s index pattern.</w:t>
      </w:r>
    </w:p>
    <w:p w14:paraId="73B0D7ED" w14:textId="53722F8A" w:rsidR="0002662B" w:rsidRDefault="0002662B" w:rsidP="0002662B">
      <w:pPr>
        <w:pStyle w:val="ListParagraph"/>
        <w:numPr>
          <w:ilvl w:val="0"/>
          <w:numId w:val="1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Sending alert batches to the OpenAI API, using the configured model and API key.</w:t>
      </w:r>
    </w:p>
    <w:p w14:paraId="54BB1D7F" w14:textId="54B798C1" w:rsidR="0002662B" w:rsidRDefault="0002662B" w:rsidP="0002662B">
      <w:pPr>
        <w:pStyle w:val="ListParagraph"/>
        <w:numPr>
          <w:ilvl w:val="0"/>
          <w:numId w:val="1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Receiving model-generated triage outputs, including:</w:t>
      </w:r>
    </w:p>
    <w:p w14:paraId="7696DF4D" w14:textId="6AAF0502" w:rsidR="00E61381" w:rsidRDefault="00E61381" w:rsidP="00E61381">
      <w:pPr>
        <w:pStyle w:val="ListParagraph"/>
        <w:numPr>
          <w:ilvl w:val="1"/>
          <w:numId w:val="14"/>
        </w:numPr>
        <w:spacing w:before="240" w:line="48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ai.score</w:t>
      </w:r>
      <w:proofErr w:type="spellEnd"/>
      <w:proofErr w:type="gramEnd"/>
      <w:r>
        <w:rPr>
          <w:rFonts w:ascii="Times New Roman" w:eastAsia="Times New Roman" w:hAnsi="Times New Roman" w:cs="Times New Roman"/>
          <w:sz w:val="24"/>
          <w:szCs w:val="24"/>
        </w:rPr>
        <w:t xml:space="preserve"> (Severity estimation)</w:t>
      </w:r>
      <w:r w:rsidR="00F91CC0">
        <w:rPr>
          <w:rFonts w:ascii="Times New Roman" w:eastAsia="Times New Roman" w:hAnsi="Times New Roman" w:cs="Times New Roman"/>
          <w:sz w:val="24"/>
          <w:szCs w:val="24"/>
        </w:rPr>
        <w:t>.</w:t>
      </w:r>
    </w:p>
    <w:p w14:paraId="15019439" w14:textId="57600EDE" w:rsidR="00E61381" w:rsidRDefault="00E61381" w:rsidP="00E61381">
      <w:pPr>
        <w:pStyle w:val="ListParagraph"/>
        <w:numPr>
          <w:ilvl w:val="1"/>
          <w:numId w:val="14"/>
        </w:numPr>
        <w:spacing w:before="240" w:line="48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ai.summary</w:t>
      </w:r>
      <w:proofErr w:type="spellEnd"/>
      <w:proofErr w:type="gramEnd"/>
      <w:r>
        <w:rPr>
          <w:rFonts w:ascii="Times New Roman" w:eastAsia="Times New Roman" w:hAnsi="Times New Roman" w:cs="Times New Roman"/>
          <w:sz w:val="24"/>
          <w:szCs w:val="24"/>
        </w:rPr>
        <w:t xml:space="preserve"> (Narrative description)</w:t>
      </w:r>
      <w:r w:rsidR="00F91CC0">
        <w:rPr>
          <w:rFonts w:ascii="Times New Roman" w:eastAsia="Times New Roman" w:hAnsi="Times New Roman" w:cs="Times New Roman"/>
          <w:sz w:val="24"/>
          <w:szCs w:val="24"/>
        </w:rPr>
        <w:t>.</w:t>
      </w:r>
    </w:p>
    <w:p w14:paraId="789FFCEF" w14:textId="1B273F21" w:rsidR="00E61381" w:rsidRDefault="00E61381" w:rsidP="00E61381">
      <w:pPr>
        <w:pStyle w:val="ListParagraph"/>
        <w:numPr>
          <w:ilvl w:val="1"/>
          <w:numId w:val="14"/>
        </w:numPr>
        <w:spacing w:before="240" w:line="48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triage.status</w:t>
      </w:r>
      <w:proofErr w:type="spellEnd"/>
      <w:proofErr w:type="gramEnd"/>
      <w:r>
        <w:rPr>
          <w:rFonts w:ascii="Times New Roman" w:eastAsia="Times New Roman" w:hAnsi="Times New Roman" w:cs="Times New Roman"/>
          <w:sz w:val="24"/>
          <w:szCs w:val="24"/>
        </w:rPr>
        <w:t xml:space="preserve"> (incident-level classification)</w:t>
      </w:r>
      <w:r w:rsidR="00F91CC0">
        <w:rPr>
          <w:rFonts w:ascii="Times New Roman" w:eastAsia="Times New Roman" w:hAnsi="Times New Roman" w:cs="Times New Roman"/>
          <w:sz w:val="24"/>
          <w:szCs w:val="24"/>
        </w:rPr>
        <w:t>.</w:t>
      </w:r>
    </w:p>
    <w:p w14:paraId="362EC912" w14:textId="042CAA0B" w:rsidR="00E61381" w:rsidRPr="00E61381" w:rsidRDefault="00E61381" w:rsidP="00E61381">
      <w:pPr>
        <w:pStyle w:val="ListParagraph"/>
        <w:numPr>
          <w:ilvl w:val="0"/>
          <w:numId w:val="1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 and storing incidents in dedicated OpenSearch index (ai-incidents)</w:t>
      </w:r>
      <w:r w:rsidR="001637E4">
        <w:rPr>
          <w:rFonts w:ascii="Times New Roman" w:eastAsia="Times New Roman" w:hAnsi="Times New Roman" w:cs="Times New Roman"/>
          <w:sz w:val="24"/>
          <w:szCs w:val="24"/>
        </w:rPr>
        <w:t>.</w:t>
      </w:r>
    </w:p>
    <w:p w14:paraId="0D4EE6F1" w14:textId="77777777" w:rsidR="000214CD" w:rsidRDefault="000214CD" w:rsidP="000214CD">
      <w:pPr>
        <w:spacing w:before="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configuration allowed for a direct comparison between the machine-generated triage decisions and human analyst responses. During the system validation, all alerts were confirmed to be ingested and processed by the AI container, which then surfaces in the </w:t>
      </w:r>
      <w:proofErr w:type="spellStart"/>
      <w:r>
        <w:rPr>
          <w:rFonts w:ascii="Times New Roman" w:eastAsia="Times New Roman" w:hAnsi="Times New Roman" w:cs="Times New Roman"/>
          <w:sz w:val="24"/>
          <w:szCs w:val="24"/>
        </w:rPr>
        <w:t>wazuh</w:t>
      </w:r>
      <w:proofErr w:type="spellEnd"/>
      <w:r>
        <w:rPr>
          <w:rFonts w:ascii="Times New Roman" w:eastAsia="Times New Roman" w:hAnsi="Times New Roman" w:cs="Times New Roman"/>
          <w:sz w:val="24"/>
          <w:szCs w:val="24"/>
        </w:rPr>
        <w:t>-debug output. This verified that the pipeline was successful in receiving data even when the classification results were not produced. This ensured that failures observed in later scenarios, such as Scenario 3, reflected model-level limitations rather than any ingestion or connectivity issues.</w:t>
      </w:r>
    </w:p>
    <w:p w14:paraId="71EAE720" w14:textId="3475A745" w:rsidR="005F4350" w:rsidRDefault="005F4350" w:rsidP="005F4350">
      <w:pPr>
        <w:pStyle w:val="Heading2"/>
      </w:pPr>
      <w:r>
        <w:t>Measures</w:t>
      </w:r>
    </w:p>
    <w:p w14:paraId="17825ED8" w14:textId="4D4A6DB5" w:rsidR="005B1020" w:rsidRDefault="005F4350" w:rsidP="005B1020">
      <w:pPr>
        <w:spacing w:line="480" w:lineRule="auto"/>
        <w:rPr>
          <w:rFonts w:ascii="Times New Roman" w:hAnsi="Times New Roman" w:cs="Times New Roman"/>
          <w:sz w:val="24"/>
          <w:szCs w:val="24"/>
        </w:rPr>
      </w:pPr>
      <w:r>
        <w:rPr>
          <w:rFonts w:ascii="Times New Roman" w:hAnsi="Times New Roman" w:cs="Times New Roman"/>
          <w:sz w:val="24"/>
          <w:szCs w:val="24"/>
        </w:rPr>
        <w:tab/>
      </w:r>
      <w:r w:rsidR="00C57480">
        <w:rPr>
          <w:rFonts w:ascii="Times New Roman" w:hAnsi="Times New Roman" w:cs="Times New Roman"/>
          <w:sz w:val="24"/>
          <w:szCs w:val="24"/>
        </w:rPr>
        <w:t xml:space="preserve">Three primary categories of performance metrics were used: triage accuracy, </w:t>
      </w:r>
      <w:r w:rsidR="005B1020">
        <w:rPr>
          <w:rFonts w:ascii="Times New Roman" w:hAnsi="Times New Roman" w:cs="Times New Roman"/>
          <w:sz w:val="24"/>
          <w:szCs w:val="24"/>
        </w:rPr>
        <w:t>misclassification rates, and response efficiency.</w:t>
      </w:r>
      <w:r w:rsidR="00362EB6">
        <w:rPr>
          <w:rFonts w:ascii="Times New Roman" w:hAnsi="Times New Roman" w:cs="Times New Roman"/>
          <w:sz w:val="24"/>
          <w:szCs w:val="24"/>
        </w:rPr>
        <w:t xml:space="preserve"> </w:t>
      </w:r>
      <w:r w:rsidR="005B1020">
        <w:rPr>
          <w:rFonts w:ascii="Times New Roman" w:hAnsi="Times New Roman" w:cs="Times New Roman"/>
          <w:sz w:val="24"/>
          <w:szCs w:val="24"/>
        </w:rPr>
        <w:t xml:space="preserve">Triage accuracy is defined as how well </w:t>
      </w:r>
      <w:proofErr w:type="gramStart"/>
      <w:r w:rsidR="005B1020">
        <w:rPr>
          <w:rFonts w:ascii="Times New Roman" w:hAnsi="Times New Roman" w:cs="Times New Roman"/>
          <w:sz w:val="24"/>
          <w:szCs w:val="24"/>
        </w:rPr>
        <w:t>human</w:t>
      </w:r>
      <w:proofErr w:type="gramEnd"/>
      <w:r w:rsidR="005B1020">
        <w:rPr>
          <w:rFonts w:ascii="Times New Roman" w:hAnsi="Times New Roman" w:cs="Times New Roman"/>
          <w:sz w:val="24"/>
          <w:szCs w:val="24"/>
        </w:rPr>
        <w:t xml:space="preserve"> or AI classifications </w:t>
      </w:r>
      <w:proofErr w:type="gramStart"/>
      <w:r w:rsidR="005B1020">
        <w:rPr>
          <w:rFonts w:ascii="Times New Roman" w:hAnsi="Times New Roman" w:cs="Times New Roman"/>
          <w:sz w:val="24"/>
          <w:szCs w:val="24"/>
        </w:rPr>
        <w:t>aligned</w:t>
      </w:r>
      <w:proofErr w:type="gramEnd"/>
      <w:r w:rsidR="005B1020">
        <w:rPr>
          <w:rFonts w:ascii="Times New Roman" w:hAnsi="Times New Roman" w:cs="Times New Roman"/>
          <w:sz w:val="24"/>
          <w:szCs w:val="24"/>
        </w:rPr>
        <w:t xml:space="preserve"> with ground-truth scenario behavior. Accuracy included: </w:t>
      </w:r>
    </w:p>
    <w:p w14:paraId="5C8B422A" w14:textId="307B80B4" w:rsidR="005B1020" w:rsidRDefault="000A4599" w:rsidP="005B1020">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Correct classification of malicious vs. benign activity</w:t>
      </w:r>
      <w:r w:rsidR="001637E4">
        <w:rPr>
          <w:rFonts w:ascii="Times New Roman" w:hAnsi="Times New Roman" w:cs="Times New Roman"/>
          <w:sz w:val="24"/>
          <w:szCs w:val="24"/>
        </w:rPr>
        <w:t>.</w:t>
      </w:r>
    </w:p>
    <w:p w14:paraId="7E32C141" w14:textId="0D05558E" w:rsidR="000A4599" w:rsidRDefault="000A4599" w:rsidP="005B1020">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Correct severity assignments</w:t>
      </w:r>
      <w:r w:rsidR="001637E4">
        <w:rPr>
          <w:rFonts w:ascii="Times New Roman" w:hAnsi="Times New Roman" w:cs="Times New Roman"/>
          <w:sz w:val="24"/>
          <w:szCs w:val="24"/>
        </w:rPr>
        <w:t>.</w:t>
      </w:r>
    </w:p>
    <w:p w14:paraId="091269C7" w14:textId="20AFEC19" w:rsidR="000A4599" w:rsidRDefault="000A4599" w:rsidP="005B1020">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Appropriate escalation decision</w:t>
      </w:r>
      <w:r w:rsidR="001637E4">
        <w:rPr>
          <w:rFonts w:ascii="Times New Roman" w:hAnsi="Times New Roman" w:cs="Times New Roman"/>
          <w:sz w:val="24"/>
          <w:szCs w:val="24"/>
        </w:rPr>
        <w:t>.</w:t>
      </w:r>
    </w:p>
    <w:p w14:paraId="6F4AFB95" w14:textId="180147D0" w:rsidR="000A4599" w:rsidRDefault="000A4599" w:rsidP="005B1020">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Ability to consolidate multiple alerts into a single incident</w:t>
      </w:r>
      <w:r w:rsidR="001637E4">
        <w:rPr>
          <w:rFonts w:ascii="Times New Roman" w:hAnsi="Times New Roman" w:cs="Times New Roman"/>
          <w:sz w:val="24"/>
          <w:szCs w:val="24"/>
        </w:rPr>
        <w:t>.</w:t>
      </w:r>
    </w:p>
    <w:p w14:paraId="23947A91" w14:textId="4A6FF892" w:rsidR="000A4599" w:rsidRDefault="000A4599" w:rsidP="000A4599">
      <w:pPr>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Misclassification rates </w:t>
      </w:r>
      <w:proofErr w:type="gramStart"/>
      <w:r>
        <w:rPr>
          <w:rFonts w:ascii="Times New Roman" w:hAnsi="Times New Roman" w:cs="Times New Roman"/>
          <w:sz w:val="24"/>
          <w:szCs w:val="24"/>
        </w:rPr>
        <w:t>follows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Forseberg</w:t>
      </w:r>
      <w:proofErr w:type="spellEnd"/>
      <w:r>
        <w:rPr>
          <w:rFonts w:ascii="Times New Roman" w:hAnsi="Times New Roman" w:cs="Times New Roman"/>
          <w:sz w:val="24"/>
          <w:szCs w:val="24"/>
        </w:rPr>
        <w:t xml:space="preserve"> and Frantti (2023) and were grouped as:</w:t>
      </w:r>
    </w:p>
    <w:p w14:paraId="407B69A8" w14:textId="3B1CAE2F" w:rsidR="000A4599" w:rsidRDefault="000A4599" w:rsidP="000A4599">
      <w:pPr>
        <w:pStyle w:val="ListParagraph"/>
        <w:numPr>
          <w:ilvl w:val="0"/>
          <w:numId w:val="16"/>
        </w:numPr>
        <w:spacing w:line="480" w:lineRule="auto"/>
        <w:rPr>
          <w:rFonts w:ascii="Times New Roman" w:hAnsi="Times New Roman" w:cs="Times New Roman"/>
          <w:sz w:val="24"/>
          <w:szCs w:val="24"/>
        </w:rPr>
      </w:pPr>
      <w:r>
        <w:rPr>
          <w:rFonts w:ascii="Times New Roman" w:hAnsi="Times New Roman" w:cs="Times New Roman"/>
          <w:sz w:val="24"/>
          <w:szCs w:val="24"/>
        </w:rPr>
        <w:t>False positives: Over-escalation or incorrect classification</w:t>
      </w:r>
      <w:r w:rsidR="002E7B18">
        <w:rPr>
          <w:rFonts w:ascii="Times New Roman" w:hAnsi="Times New Roman" w:cs="Times New Roman"/>
          <w:sz w:val="24"/>
          <w:szCs w:val="24"/>
        </w:rPr>
        <w:t xml:space="preserve"> of benign/uncertain events.</w:t>
      </w:r>
    </w:p>
    <w:p w14:paraId="4A1A58C3" w14:textId="01F00246" w:rsidR="002E7B18" w:rsidRDefault="002E7B18" w:rsidP="000A4599">
      <w:pPr>
        <w:pStyle w:val="ListParagraph"/>
        <w:numPr>
          <w:ilvl w:val="0"/>
          <w:numId w:val="16"/>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False negatives: Missed malicious activity or failure to escalate</w:t>
      </w:r>
    </w:p>
    <w:p w14:paraId="1790C481" w14:textId="0322FCE8" w:rsidR="002E7B18" w:rsidRDefault="002E7B18" w:rsidP="000A4599">
      <w:pPr>
        <w:pStyle w:val="ListParagraph"/>
        <w:numPr>
          <w:ilvl w:val="0"/>
          <w:numId w:val="16"/>
        </w:numPr>
        <w:spacing w:line="480" w:lineRule="auto"/>
        <w:rPr>
          <w:rFonts w:ascii="Times New Roman" w:hAnsi="Times New Roman" w:cs="Times New Roman"/>
          <w:sz w:val="24"/>
          <w:szCs w:val="24"/>
        </w:rPr>
      </w:pPr>
      <w:r>
        <w:rPr>
          <w:rFonts w:ascii="Times New Roman" w:hAnsi="Times New Roman" w:cs="Times New Roman"/>
          <w:sz w:val="24"/>
          <w:szCs w:val="24"/>
        </w:rPr>
        <w:t xml:space="preserve">Critical AI FN case: </w:t>
      </w:r>
      <w:r w:rsidR="00CA2746">
        <w:rPr>
          <w:rFonts w:ascii="Times New Roman" w:hAnsi="Times New Roman" w:cs="Times New Roman"/>
          <w:sz w:val="24"/>
          <w:szCs w:val="24"/>
        </w:rPr>
        <w:t>In Scenario 3. AI generated 0 incidents despite all alerts being malicious.</w:t>
      </w:r>
    </w:p>
    <w:p w14:paraId="56763110" w14:textId="470423D3" w:rsidR="00CA2746" w:rsidRDefault="00CA2746" w:rsidP="00CA2746">
      <w:pPr>
        <w:spacing w:line="480" w:lineRule="auto"/>
        <w:ind w:left="720"/>
        <w:rPr>
          <w:rFonts w:ascii="Times New Roman" w:hAnsi="Times New Roman" w:cs="Times New Roman"/>
          <w:sz w:val="24"/>
          <w:szCs w:val="24"/>
        </w:rPr>
      </w:pPr>
      <w:r>
        <w:rPr>
          <w:rFonts w:ascii="Times New Roman" w:hAnsi="Times New Roman" w:cs="Times New Roman"/>
          <w:sz w:val="24"/>
          <w:szCs w:val="24"/>
        </w:rPr>
        <w:t>Response efficiency was measured using:</w:t>
      </w:r>
    </w:p>
    <w:p w14:paraId="7FEECBCD" w14:textId="3B046AC2" w:rsidR="00CA2746" w:rsidRDefault="003179CD" w:rsidP="00CA2746">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Human time-to-triage (start-to-end timing)</w:t>
      </w:r>
      <w:r w:rsidR="001637E4">
        <w:rPr>
          <w:rFonts w:ascii="Times New Roman" w:hAnsi="Times New Roman" w:cs="Times New Roman"/>
          <w:sz w:val="24"/>
          <w:szCs w:val="24"/>
        </w:rPr>
        <w:t>.</w:t>
      </w:r>
    </w:p>
    <w:p w14:paraId="07B49A78" w14:textId="536A203B" w:rsidR="003179CD" w:rsidRDefault="003179CD" w:rsidP="00CA2746">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AI processing latency (near-instant)</w:t>
      </w:r>
      <w:r w:rsidR="001637E4">
        <w:rPr>
          <w:rFonts w:ascii="Times New Roman" w:hAnsi="Times New Roman" w:cs="Times New Roman"/>
          <w:sz w:val="24"/>
          <w:szCs w:val="24"/>
        </w:rPr>
        <w:t>.</w:t>
      </w:r>
    </w:p>
    <w:p w14:paraId="675F0D1F" w14:textId="29635FCF" w:rsidR="003179CD" w:rsidRDefault="003179CD" w:rsidP="00CA2746">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Incident reduction ratio (alerts-incidents)</w:t>
      </w:r>
      <w:r w:rsidR="001637E4">
        <w:rPr>
          <w:rFonts w:ascii="Times New Roman" w:hAnsi="Times New Roman" w:cs="Times New Roman"/>
          <w:sz w:val="24"/>
          <w:szCs w:val="24"/>
        </w:rPr>
        <w:t>.</w:t>
      </w:r>
    </w:p>
    <w:p w14:paraId="0C955139" w14:textId="645F6303" w:rsidR="003179CD" w:rsidRDefault="003179CD" w:rsidP="003179CD">
      <w:pPr>
        <w:pStyle w:val="ListParagraph"/>
        <w:numPr>
          <w:ilvl w:val="0"/>
          <w:numId w:val="17"/>
        </w:numPr>
        <w:spacing w:line="480" w:lineRule="auto"/>
        <w:rPr>
          <w:rFonts w:ascii="Times New Roman" w:hAnsi="Times New Roman" w:cs="Times New Roman"/>
          <w:sz w:val="24"/>
          <w:szCs w:val="24"/>
        </w:rPr>
      </w:pPr>
      <w:r>
        <w:rPr>
          <w:rFonts w:ascii="Times New Roman" w:hAnsi="Times New Roman" w:cs="Times New Roman"/>
          <w:sz w:val="24"/>
          <w:szCs w:val="24"/>
        </w:rPr>
        <w:t>Consolidation effectiveness</w:t>
      </w:r>
      <w:r w:rsidR="001637E4">
        <w:rPr>
          <w:rFonts w:ascii="Times New Roman" w:hAnsi="Times New Roman" w:cs="Times New Roman"/>
          <w:sz w:val="24"/>
          <w:szCs w:val="24"/>
        </w:rPr>
        <w:t>.</w:t>
      </w:r>
    </w:p>
    <w:p w14:paraId="13D6E094" w14:textId="47EE69CD" w:rsidR="000214CD" w:rsidRDefault="003179CD" w:rsidP="003179CD">
      <w:pPr>
        <w:spacing w:line="480" w:lineRule="auto"/>
        <w:ind w:firstLine="720"/>
      </w:pPr>
      <w:r>
        <w:t xml:space="preserve">These metrics correspond to widely adopted SOC performance measures such as timelines, clarity of classification, and escalation quality. </w:t>
      </w:r>
    </w:p>
    <w:p w14:paraId="4401043F" w14:textId="7B8EB2D2" w:rsidR="003179CD" w:rsidRDefault="003179CD" w:rsidP="003179CD">
      <w:pPr>
        <w:pStyle w:val="Heading2"/>
        <w:rPr>
          <w:rFonts w:eastAsia="Arial"/>
        </w:rPr>
      </w:pPr>
      <w:r>
        <w:rPr>
          <w:rFonts w:eastAsia="Arial"/>
        </w:rPr>
        <w:t>Data Analysis</w:t>
      </w:r>
    </w:p>
    <w:p w14:paraId="3EE9E92E" w14:textId="67376E45" w:rsidR="003179CD" w:rsidRDefault="003179CD" w:rsidP="003179CD">
      <w:pPr>
        <w:spacing w:line="480" w:lineRule="auto"/>
        <w:rPr>
          <w:rFonts w:ascii="Times New Roman" w:hAnsi="Times New Roman" w:cs="Times New Roman"/>
          <w:sz w:val="24"/>
          <w:szCs w:val="24"/>
        </w:rPr>
      </w:pPr>
      <w:r>
        <w:rPr>
          <w:rFonts w:ascii="Times New Roman" w:hAnsi="Times New Roman" w:cs="Times New Roman"/>
          <w:sz w:val="24"/>
          <w:szCs w:val="24"/>
        </w:rPr>
        <w:tab/>
        <w:t>Human responses were coded into structured variables</w:t>
      </w:r>
      <w:r w:rsidR="00CC1A37">
        <w:rPr>
          <w:rFonts w:ascii="Times New Roman" w:hAnsi="Times New Roman" w:cs="Times New Roman"/>
          <w:sz w:val="24"/>
          <w:szCs w:val="24"/>
        </w:rPr>
        <w:t xml:space="preserve"> and compared across participants. AI incident data were exported from the OpenSearch index and analyzed alongside human results. Comparison criteria included:</w:t>
      </w:r>
    </w:p>
    <w:p w14:paraId="720643EF" w14:textId="098D771D" w:rsidR="00CC1A37" w:rsidRDefault="003B24B7" w:rsidP="00CC1A37">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Incident count differences</w:t>
      </w:r>
      <w:r w:rsidR="001637E4">
        <w:rPr>
          <w:rFonts w:ascii="Times New Roman" w:hAnsi="Times New Roman" w:cs="Times New Roman"/>
          <w:sz w:val="24"/>
          <w:szCs w:val="24"/>
        </w:rPr>
        <w:t>.</w:t>
      </w:r>
    </w:p>
    <w:p w14:paraId="4086A56C" w14:textId="5BE55F7F" w:rsidR="003B24B7" w:rsidRDefault="003B24B7" w:rsidP="00CC1A37">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Severity and maliciousness trends</w:t>
      </w:r>
      <w:r w:rsidR="001637E4">
        <w:rPr>
          <w:rFonts w:ascii="Times New Roman" w:hAnsi="Times New Roman" w:cs="Times New Roman"/>
          <w:sz w:val="24"/>
          <w:szCs w:val="24"/>
        </w:rPr>
        <w:t>.</w:t>
      </w:r>
    </w:p>
    <w:p w14:paraId="54228D45" w14:textId="41C0086E" w:rsidR="003B24B7" w:rsidRDefault="003B24B7" w:rsidP="00CC1A37">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False positive/false negative patterns</w:t>
      </w:r>
      <w:r w:rsidR="001637E4">
        <w:rPr>
          <w:rFonts w:ascii="Times New Roman" w:hAnsi="Times New Roman" w:cs="Times New Roman"/>
          <w:sz w:val="24"/>
          <w:szCs w:val="24"/>
        </w:rPr>
        <w:t>.</w:t>
      </w:r>
    </w:p>
    <w:p w14:paraId="4C2C8BD8" w14:textId="7F104EA8" w:rsidR="003B24B7" w:rsidRDefault="003B24B7" w:rsidP="00CC1A37">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Human variability across participants</w:t>
      </w:r>
      <w:r w:rsidR="001637E4">
        <w:rPr>
          <w:rFonts w:ascii="Times New Roman" w:hAnsi="Times New Roman" w:cs="Times New Roman"/>
          <w:sz w:val="24"/>
          <w:szCs w:val="24"/>
        </w:rPr>
        <w:t>.</w:t>
      </w:r>
    </w:p>
    <w:p w14:paraId="39EC9CF1" w14:textId="131F3D33" w:rsidR="003B24B7" w:rsidRDefault="003B24B7" w:rsidP="00CC1A37">
      <w:pPr>
        <w:pStyle w:val="ListParagraph"/>
        <w:numPr>
          <w:ilvl w:val="0"/>
          <w:numId w:val="18"/>
        </w:numPr>
        <w:spacing w:line="480" w:lineRule="auto"/>
        <w:rPr>
          <w:rFonts w:ascii="Times New Roman" w:hAnsi="Times New Roman" w:cs="Times New Roman"/>
          <w:sz w:val="24"/>
          <w:szCs w:val="24"/>
        </w:rPr>
      </w:pPr>
      <w:r>
        <w:rPr>
          <w:rFonts w:ascii="Times New Roman" w:hAnsi="Times New Roman" w:cs="Times New Roman"/>
          <w:sz w:val="24"/>
          <w:szCs w:val="24"/>
        </w:rPr>
        <w:t>AI consistency across scenarios</w:t>
      </w:r>
      <w:r w:rsidR="001637E4">
        <w:rPr>
          <w:rFonts w:ascii="Times New Roman" w:hAnsi="Times New Roman" w:cs="Times New Roman"/>
          <w:sz w:val="24"/>
          <w:szCs w:val="24"/>
        </w:rPr>
        <w:t>.</w:t>
      </w:r>
    </w:p>
    <w:p w14:paraId="6CF0947B" w14:textId="6FE8F7E2" w:rsidR="003B24B7" w:rsidRDefault="00E02FDE" w:rsidP="003B24B7">
      <w:pPr>
        <w:spacing w:line="480" w:lineRule="auto"/>
        <w:ind w:firstLine="720"/>
        <w:rPr>
          <w:rFonts w:ascii="Times New Roman" w:hAnsi="Times New Roman" w:cs="Times New Roman"/>
          <w:sz w:val="24"/>
          <w:szCs w:val="24"/>
        </w:rPr>
      </w:pPr>
      <w:r>
        <w:rPr>
          <w:rFonts w:ascii="Times New Roman" w:hAnsi="Times New Roman" w:cs="Times New Roman"/>
          <w:sz w:val="24"/>
          <w:szCs w:val="24"/>
        </w:rPr>
        <w:t>Given that</w:t>
      </w:r>
      <w:r w:rsidR="003B24B7">
        <w:rPr>
          <w:rFonts w:ascii="Times New Roman" w:hAnsi="Times New Roman" w:cs="Times New Roman"/>
          <w:sz w:val="24"/>
          <w:szCs w:val="24"/>
        </w:rPr>
        <w:t xml:space="preserve"> the study involved a small participant pool and exploratory objectives, analys</w:t>
      </w:r>
      <w:r>
        <w:rPr>
          <w:rFonts w:ascii="Times New Roman" w:hAnsi="Times New Roman" w:cs="Times New Roman"/>
          <w:sz w:val="24"/>
          <w:szCs w:val="24"/>
        </w:rPr>
        <w:t>e</w:t>
      </w:r>
      <w:r w:rsidR="003B24B7">
        <w:rPr>
          <w:rFonts w:ascii="Times New Roman" w:hAnsi="Times New Roman" w:cs="Times New Roman"/>
          <w:sz w:val="24"/>
          <w:szCs w:val="24"/>
        </w:rPr>
        <w:t xml:space="preserve">s </w:t>
      </w:r>
      <w:r w:rsidR="00FE080A">
        <w:rPr>
          <w:rFonts w:ascii="Times New Roman" w:hAnsi="Times New Roman" w:cs="Times New Roman"/>
          <w:sz w:val="24"/>
          <w:szCs w:val="24"/>
        </w:rPr>
        <w:t>were</w:t>
      </w:r>
      <w:r w:rsidR="003B24B7">
        <w:rPr>
          <w:rFonts w:ascii="Times New Roman" w:hAnsi="Times New Roman" w:cs="Times New Roman"/>
          <w:sz w:val="24"/>
          <w:szCs w:val="24"/>
        </w:rPr>
        <w:t xml:space="preserve"> descriptive rather than </w:t>
      </w:r>
      <w:r>
        <w:rPr>
          <w:rFonts w:ascii="Times New Roman" w:hAnsi="Times New Roman" w:cs="Times New Roman"/>
          <w:sz w:val="24"/>
          <w:szCs w:val="24"/>
        </w:rPr>
        <w:t>inferential.</w:t>
      </w:r>
    </w:p>
    <w:p w14:paraId="2AF56954" w14:textId="747134BE" w:rsidR="00D16666" w:rsidRDefault="00D16666" w:rsidP="00D16666">
      <w:pPr>
        <w:pStyle w:val="Heading2"/>
        <w:rPr>
          <w:rFonts w:eastAsia="Arial"/>
        </w:rPr>
      </w:pPr>
      <w:r>
        <w:rPr>
          <w:rFonts w:eastAsia="Arial"/>
        </w:rPr>
        <w:lastRenderedPageBreak/>
        <w:t>Ethical Considerations</w:t>
      </w:r>
    </w:p>
    <w:p w14:paraId="6B90A0C4" w14:textId="35B97DE9" w:rsidR="00D16666" w:rsidRPr="00D16666" w:rsidRDefault="00D16666" w:rsidP="00D16666">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study involved simulated data only. No real user, organizational, or customer information was used. All participants provided informed consent and voluntarily contributed to the research. Data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anonymized, and no identifying information was collected.</w:t>
      </w:r>
      <w:r w:rsidR="00D33ABE">
        <w:rPr>
          <w:rFonts w:ascii="Times New Roman" w:hAnsi="Times New Roman" w:cs="Times New Roman"/>
          <w:sz w:val="24"/>
          <w:szCs w:val="24"/>
        </w:rPr>
        <w:t xml:space="preserve"> The simu</w:t>
      </w:r>
      <w:r w:rsidR="00E02FDE">
        <w:rPr>
          <w:rFonts w:ascii="Times New Roman" w:hAnsi="Times New Roman" w:cs="Times New Roman"/>
          <w:sz w:val="24"/>
          <w:szCs w:val="24"/>
        </w:rPr>
        <w:t xml:space="preserve">lated SOC environment and non-sensitive datasets qualified the research as </w:t>
      </w:r>
      <w:proofErr w:type="gramStart"/>
      <w:r w:rsidR="00E02FDE">
        <w:rPr>
          <w:rFonts w:ascii="Times New Roman" w:hAnsi="Times New Roman" w:cs="Times New Roman"/>
          <w:sz w:val="24"/>
          <w:szCs w:val="24"/>
        </w:rPr>
        <w:t>minimal-risk</w:t>
      </w:r>
      <w:proofErr w:type="gramEnd"/>
      <w:r w:rsidR="00E02FDE">
        <w:rPr>
          <w:rFonts w:ascii="Times New Roman" w:hAnsi="Times New Roman" w:cs="Times New Roman"/>
          <w:sz w:val="24"/>
          <w:szCs w:val="24"/>
        </w:rPr>
        <w:t>.</w:t>
      </w:r>
    </w:p>
    <w:p w14:paraId="24B1215D" w14:textId="7C1165A7" w:rsidR="007E456E" w:rsidRDefault="007E456E" w:rsidP="00A07BB1">
      <w:pPr>
        <w:pStyle w:val="Heading1"/>
      </w:pPr>
      <w:r w:rsidRPr="00A07BB1">
        <w:t>Results</w:t>
      </w:r>
    </w:p>
    <w:p w14:paraId="6BD02295" w14:textId="30BCB6C9" w:rsidR="00332F88" w:rsidRDefault="00D019F6" w:rsidP="00D019F6">
      <w:pPr>
        <w:pStyle w:val="Heading2"/>
      </w:pPr>
      <w:r>
        <w:t>Scenario 1: SSH Brute Force (Rule 5710)</w:t>
      </w:r>
    </w:p>
    <w:p w14:paraId="3AE38A71" w14:textId="5E0C4FA4" w:rsidR="00D019F6" w:rsidRDefault="00FD766D" w:rsidP="00FD766D">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 total of approximately 4,700 raw </w:t>
      </w:r>
      <w:proofErr w:type="spellStart"/>
      <w:r>
        <w:rPr>
          <w:rFonts w:ascii="Times New Roman" w:hAnsi="Times New Roman" w:cs="Times New Roman"/>
          <w:sz w:val="24"/>
          <w:szCs w:val="24"/>
        </w:rPr>
        <w:t>Wazuh</w:t>
      </w:r>
      <w:proofErr w:type="spellEnd"/>
      <w:r>
        <w:rPr>
          <w:rFonts w:ascii="Times New Roman" w:hAnsi="Times New Roman" w:cs="Times New Roman"/>
          <w:sz w:val="24"/>
          <w:szCs w:val="24"/>
        </w:rPr>
        <w:t xml:space="preserve"> alerts were generated during Scenario 1. The AI triage system processed the full alert stream and produced 3,098 incidents, each containing an </w:t>
      </w:r>
      <w:proofErr w:type="spellStart"/>
      <w:proofErr w:type="gramStart"/>
      <w:r>
        <w:rPr>
          <w:rFonts w:ascii="Times New Roman" w:hAnsi="Times New Roman" w:cs="Times New Roman"/>
          <w:sz w:val="24"/>
          <w:szCs w:val="24"/>
        </w:rPr>
        <w:t>ai.score</w:t>
      </w:r>
      <w:proofErr w:type="spellEnd"/>
      <w:proofErr w:type="gramEnd"/>
      <w:r>
        <w:rPr>
          <w:rFonts w:ascii="Times New Roman" w:hAnsi="Times New Roman" w:cs="Times New Roman"/>
          <w:sz w:val="24"/>
          <w:szCs w:val="24"/>
        </w:rPr>
        <w:t xml:space="preserve"> (M </w:t>
      </w:r>
      <w:r w:rsidR="00AA23E0" w:rsidRPr="00AA23E0">
        <w:rPr>
          <w:rFonts w:ascii="Times New Roman" w:hAnsi="Times New Roman" w:cs="Times New Roman"/>
          <w:sz w:val="24"/>
          <w:szCs w:val="24"/>
        </w:rPr>
        <w:t>≈</w:t>
      </w:r>
      <w:r w:rsidR="00AA23E0">
        <w:rPr>
          <w:rFonts w:ascii="Times New Roman" w:hAnsi="Times New Roman" w:cs="Times New Roman"/>
          <w:sz w:val="24"/>
          <w:szCs w:val="24"/>
        </w:rPr>
        <w:t xml:space="preserve"> 0.20), </w:t>
      </w:r>
      <w:proofErr w:type="spellStart"/>
      <w:proofErr w:type="gramStart"/>
      <w:r w:rsidR="00AA23E0">
        <w:rPr>
          <w:rFonts w:ascii="Times New Roman" w:hAnsi="Times New Roman" w:cs="Times New Roman"/>
          <w:sz w:val="24"/>
          <w:szCs w:val="24"/>
        </w:rPr>
        <w:t>ai.summary</w:t>
      </w:r>
      <w:proofErr w:type="spellEnd"/>
      <w:proofErr w:type="gramEnd"/>
      <w:r w:rsidR="00AA23E0">
        <w:rPr>
          <w:rFonts w:ascii="Times New Roman" w:hAnsi="Times New Roman" w:cs="Times New Roman"/>
          <w:sz w:val="24"/>
          <w:szCs w:val="24"/>
        </w:rPr>
        <w:t xml:space="preserve">, and </w:t>
      </w:r>
      <w:proofErr w:type="spellStart"/>
      <w:proofErr w:type="gramStart"/>
      <w:r w:rsidR="00AA23E0">
        <w:rPr>
          <w:rFonts w:ascii="Times New Roman" w:hAnsi="Times New Roman" w:cs="Times New Roman"/>
          <w:sz w:val="24"/>
          <w:szCs w:val="24"/>
        </w:rPr>
        <w:t>triage.status</w:t>
      </w:r>
      <w:proofErr w:type="spellEnd"/>
      <w:proofErr w:type="gramEnd"/>
      <w:r w:rsidR="00AA23E0">
        <w:rPr>
          <w:rFonts w:ascii="Times New Roman" w:hAnsi="Times New Roman" w:cs="Times New Roman"/>
          <w:sz w:val="24"/>
          <w:szCs w:val="24"/>
        </w:rPr>
        <w:t xml:space="preserve"> of </w:t>
      </w:r>
      <w:r w:rsidR="00AA23E0">
        <w:rPr>
          <w:rFonts w:ascii="Times New Roman" w:hAnsi="Times New Roman" w:cs="Times New Roman"/>
          <w:i/>
          <w:iCs/>
          <w:sz w:val="24"/>
          <w:szCs w:val="24"/>
        </w:rPr>
        <w:t xml:space="preserve">open. </w:t>
      </w:r>
      <w:r w:rsidR="00AA23E0">
        <w:rPr>
          <w:rFonts w:ascii="Times New Roman" w:hAnsi="Times New Roman" w:cs="Times New Roman"/>
          <w:sz w:val="24"/>
          <w:szCs w:val="24"/>
        </w:rPr>
        <w:t>The AI system did not consolidate alerts into a single campaign, but rather generating thousands of distinct individual inc</w:t>
      </w:r>
      <w:r w:rsidR="00847EA6">
        <w:rPr>
          <w:rFonts w:ascii="Times New Roman" w:hAnsi="Times New Roman" w:cs="Times New Roman"/>
          <w:sz w:val="24"/>
          <w:szCs w:val="24"/>
        </w:rPr>
        <w:t>idents representing repeated invalid authentication attempts.</w:t>
      </w:r>
    </w:p>
    <w:p w14:paraId="6519F7F4" w14:textId="3B33F090" w:rsidR="00847EA6" w:rsidRDefault="00847EA6" w:rsidP="00FD766D">
      <w:pPr>
        <w:spacing w:line="480" w:lineRule="auto"/>
        <w:ind w:firstLine="720"/>
        <w:rPr>
          <w:rFonts w:ascii="Times New Roman" w:hAnsi="Times New Roman" w:cs="Times New Roman"/>
          <w:sz w:val="24"/>
          <w:szCs w:val="24"/>
        </w:rPr>
      </w:pPr>
      <w:r>
        <w:rPr>
          <w:rFonts w:ascii="Times New Roman" w:hAnsi="Times New Roman" w:cs="Times New Roman"/>
          <w:sz w:val="24"/>
          <w:szCs w:val="24"/>
        </w:rPr>
        <w:t>All three human analysts completed Scenario 1 using the curated 50-alert dataset.</w:t>
      </w:r>
    </w:p>
    <w:p w14:paraId="7314928D" w14:textId="2205156F" w:rsidR="00847EA6" w:rsidRDefault="00847EA6" w:rsidP="00847EA6">
      <w:pPr>
        <w:pStyle w:val="ListParagraph"/>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 xml:space="preserve">Participant 1 identified 49 of 50 alerts as </w:t>
      </w:r>
      <w:r w:rsidRPr="002E6FF5">
        <w:rPr>
          <w:rFonts w:ascii="Times New Roman" w:hAnsi="Times New Roman" w:cs="Times New Roman"/>
          <w:i/>
          <w:iCs/>
          <w:sz w:val="24"/>
          <w:szCs w:val="24"/>
        </w:rPr>
        <w:t>malicious</w:t>
      </w:r>
      <w:r>
        <w:rPr>
          <w:rFonts w:ascii="Times New Roman" w:hAnsi="Times New Roman" w:cs="Times New Roman"/>
          <w:sz w:val="24"/>
          <w:szCs w:val="24"/>
        </w:rPr>
        <w:t xml:space="preserve">, </w:t>
      </w:r>
      <w:r w:rsidRPr="002E6FF5">
        <w:rPr>
          <w:rFonts w:ascii="Times New Roman" w:hAnsi="Times New Roman" w:cs="Times New Roman"/>
          <w:i/>
          <w:iCs/>
          <w:sz w:val="24"/>
          <w:szCs w:val="24"/>
        </w:rPr>
        <w:t>escalating</w:t>
      </w:r>
      <w:r>
        <w:rPr>
          <w:rFonts w:ascii="Times New Roman" w:hAnsi="Times New Roman" w:cs="Times New Roman"/>
          <w:sz w:val="24"/>
          <w:szCs w:val="24"/>
        </w:rPr>
        <w:t xml:space="preserve"> all but one event, and consolidating the dataset into one brute-force attack campaign. They noticed the pattern </w:t>
      </w:r>
      <w:r w:rsidR="002E6FF5">
        <w:rPr>
          <w:rFonts w:ascii="Times New Roman" w:hAnsi="Times New Roman" w:cs="Times New Roman"/>
          <w:sz w:val="24"/>
          <w:szCs w:val="24"/>
        </w:rPr>
        <w:t>at the very beginning of the scenario and reported accordingly. Time-to-triage was 15 minutes.</w:t>
      </w:r>
    </w:p>
    <w:p w14:paraId="73D2A6E8" w14:textId="3279C0F8" w:rsidR="002E6FF5" w:rsidRDefault="002E6FF5" w:rsidP="00847EA6">
      <w:pPr>
        <w:pStyle w:val="ListParagraph"/>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 xml:space="preserve">Participant 2 initially identified many events as </w:t>
      </w:r>
      <w:r w:rsidRPr="002E6FF5">
        <w:rPr>
          <w:rFonts w:ascii="Times New Roman" w:hAnsi="Times New Roman" w:cs="Times New Roman"/>
          <w:sz w:val="24"/>
          <w:szCs w:val="24"/>
        </w:rPr>
        <w:t>uncertain</w:t>
      </w:r>
      <w:r>
        <w:rPr>
          <w:rFonts w:ascii="Times New Roman" w:hAnsi="Times New Roman" w:cs="Times New Roman"/>
          <w:sz w:val="24"/>
          <w:szCs w:val="24"/>
        </w:rPr>
        <w:t xml:space="preserve"> and escalated </w:t>
      </w:r>
      <w:r w:rsidRPr="002E6FF5">
        <w:rPr>
          <w:rFonts w:ascii="Times New Roman" w:hAnsi="Times New Roman" w:cs="Times New Roman"/>
          <w:sz w:val="24"/>
          <w:szCs w:val="24"/>
        </w:rPr>
        <w:t>malicious</w:t>
      </w:r>
      <w:r>
        <w:rPr>
          <w:rFonts w:ascii="Times New Roman" w:hAnsi="Times New Roman" w:cs="Times New Roman"/>
          <w:sz w:val="24"/>
          <w:szCs w:val="24"/>
        </w:rPr>
        <w:t xml:space="preserve"> activity later in the dataset. They demonstrated the slowest escalation threshold and completed the scenario in 35 minutes.</w:t>
      </w:r>
    </w:p>
    <w:p w14:paraId="29E6BEDF" w14:textId="4086D1E6" w:rsidR="002E6FF5" w:rsidRDefault="002E6FF5" w:rsidP="00847EA6">
      <w:pPr>
        <w:pStyle w:val="ListParagraph"/>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 xml:space="preserve">Participant 3 marked events 1-9 as medium severity and uncertain, then escalated all remaining alerts </w:t>
      </w:r>
      <w:r w:rsidR="00AF7CAD">
        <w:rPr>
          <w:rFonts w:ascii="Times New Roman" w:hAnsi="Times New Roman" w:cs="Times New Roman"/>
          <w:sz w:val="24"/>
          <w:szCs w:val="24"/>
        </w:rPr>
        <w:t xml:space="preserve">as malicious beginning at event 10. They noted repeated </w:t>
      </w:r>
      <w:r w:rsidR="00AF7CAD">
        <w:rPr>
          <w:rFonts w:ascii="Times New Roman" w:hAnsi="Times New Roman" w:cs="Times New Roman"/>
          <w:sz w:val="24"/>
          <w:szCs w:val="24"/>
        </w:rPr>
        <w:lastRenderedPageBreak/>
        <w:t>thresholds (events 10, 20, 30, etc.) as escalation milestones. Time-to-triage was 22 minutes.</w:t>
      </w:r>
    </w:p>
    <w:p w14:paraId="20BECE48" w14:textId="185FF6E8" w:rsidR="00AF7CAD" w:rsidRDefault="00AF7CAD" w:rsidP="00A15F58">
      <w:pPr>
        <w:spacing w:line="480" w:lineRule="auto"/>
        <w:ind w:firstLine="720"/>
        <w:rPr>
          <w:rFonts w:ascii="Times New Roman" w:hAnsi="Times New Roman" w:cs="Times New Roman"/>
          <w:sz w:val="24"/>
          <w:szCs w:val="24"/>
        </w:rPr>
      </w:pPr>
      <w:r>
        <w:rPr>
          <w:rFonts w:ascii="Times New Roman" w:hAnsi="Times New Roman" w:cs="Times New Roman"/>
          <w:sz w:val="24"/>
          <w:szCs w:val="24"/>
        </w:rPr>
        <w:t>All three human analysts correctly consolidated the scenario into one attack, while the AI generated thousands of in</w:t>
      </w:r>
      <w:r w:rsidR="00A15F58">
        <w:rPr>
          <w:rFonts w:ascii="Times New Roman" w:hAnsi="Times New Roman" w:cs="Times New Roman"/>
          <w:sz w:val="24"/>
          <w:szCs w:val="24"/>
        </w:rPr>
        <w:t xml:space="preserve">dividual incidents and lacked pattern recognition. The AI did not produce false negatives, </w:t>
      </w:r>
      <w:r w:rsidR="00C540CE">
        <w:rPr>
          <w:rFonts w:ascii="Times New Roman" w:hAnsi="Times New Roman" w:cs="Times New Roman"/>
          <w:sz w:val="24"/>
          <w:szCs w:val="24"/>
        </w:rPr>
        <w:t>detecting brute-force behavior across hundreds of attempts, but produced significant false-positive fragmentation by classifying each attempt as a separate incident. Human analysis varied</w:t>
      </w:r>
      <w:r w:rsidR="002422BA">
        <w:rPr>
          <w:rFonts w:ascii="Times New Roman" w:hAnsi="Times New Roman" w:cs="Times New Roman"/>
          <w:sz w:val="24"/>
          <w:szCs w:val="24"/>
        </w:rPr>
        <w:t>; P</w:t>
      </w:r>
      <w:r w:rsidR="00C540CE">
        <w:rPr>
          <w:rFonts w:ascii="Times New Roman" w:hAnsi="Times New Roman" w:cs="Times New Roman"/>
          <w:sz w:val="24"/>
          <w:szCs w:val="24"/>
        </w:rPr>
        <w:t>articipant 1 produc</w:t>
      </w:r>
      <w:r w:rsidR="00117F92">
        <w:rPr>
          <w:rFonts w:ascii="Times New Roman" w:hAnsi="Times New Roman" w:cs="Times New Roman"/>
          <w:sz w:val="24"/>
          <w:szCs w:val="24"/>
        </w:rPr>
        <w:t>ed</w:t>
      </w:r>
      <w:r w:rsidR="00C540CE">
        <w:rPr>
          <w:rFonts w:ascii="Times New Roman" w:hAnsi="Times New Roman" w:cs="Times New Roman"/>
          <w:sz w:val="24"/>
          <w:szCs w:val="24"/>
        </w:rPr>
        <w:t xml:space="preserve"> no false negati</w:t>
      </w:r>
      <w:r w:rsidR="002422BA">
        <w:rPr>
          <w:rFonts w:ascii="Times New Roman" w:hAnsi="Times New Roman" w:cs="Times New Roman"/>
          <w:sz w:val="24"/>
          <w:szCs w:val="24"/>
        </w:rPr>
        <w:t xml:space="preserve">ves, </w:t>
      </w:r>
      <w:r w:rsidR="00117F92">
        <w:rPr>
          <w:rFonts w:ascii="Times New Roman" w:hAnsi="Times New Roman" w:cs="Times New Roman"/>
          <w:sz w:val="24"/>
          <w:szCs w:val="24"/>
        </w:rPr>
        <w:t>P</w:t>
      </w:r>
      <w:r w:rsidR="002422BA">
        <w:rPr>
          <w:rFonts w:ascii="Times New Roman" w:hAnsi="Times New Roman" w:cs="Times New Roman"/>
          <w:sz w:val="24"/>
          <w:szCs w:val="24"/>
        </w:rPr>
        <w:t xml:space="preserve">articipant </w:t>
      </w:r>
      <w:r w:rsidR="00117F92">
        <w:rPr>
          <w:rFonts w:ascii="Times New Roman" w:hAnsi="Times New Roman" w:cs="Times New Roman"/>
          <w:sz w:val="24"/>
          <w:szCs w:val="24"/>
        </w:rPr>
        <w:t>2’s heavy use of “uncertain” introduced possible FN risk early in the triage, and Participant 3</w:t>
      </w:r>
      <w:r w:rsidR="002650DD">
        <w:rPr>
          <w:rFonts w:ascii="Times New Roman" w:hAnsi="Times New Roman" w:cs="Times New Roman"/>
          <w:sz w:val="24"/>
          <w:szCs w:val="24"/>
        </w:rPr>
        <w:t>’s delayed malicious labeling until the 10</w:t>
      </w:r>
      <w:r w:rsidR="002650DD" w:rsidRPr="002650DD">
        <w:rPr>
          <w:rFonts w:ascii="Times New Roman" w:hAnsi="Times New Roman" w:cs="Times New Roman"/>
          <w:sz w:val="24"/>
          <w:szCs w:val="24"/>
          <w:vertAlign w:val="superscript"/>
        </w:rPr>
        <w:t>th</w:t>
      </w:r>
      <w:r w:rsidR="002650DD">
        <w:rPr>
          <w:rFonts w:ascii="Times New Roman" w:hAnsi="Times New Roman" w:cs="Times New Roman"/>
          <w:sz w:val="24"/>
          <w:szCs w:val="24"/>
        </w:rPr>
        <w:t xml:space="preserve"> attempt represents another FN-adjacent delay.</w:t>
      </w:r>
    </w:p>
    <w:p w14:paraId="40BEA5A0" w14:textId="00AAA566" w:rsidR="006A40AA" w:rsidRPr="002B43E7" w:rsidRDefault="006A40AA" w:rsidP="006A40AA">
      <w:pPr>
        <w:spacing w:line="480" w:lineRule="auto"/>
        <w:rPr>
          <w:rFonts w:ascii="Times New Roman" w:hAnsi="Times New Roman" w:cs="Times New Roman"/>
          <w:b/>
          <w:bCs/>
          <w:sz w:val="24"/>
          <w:szCs w:val="24"/>
        </w:rPr>
      </w:pPr>
      <w:r w:rsidRPr="002B43E7">
        <w:rPr>
          <w:rFonts w:ascii="Times New Roman" w:hAnsi="Times New Roman" w:cs="Times New Roman"/>
          <w:b/>
          <w:bCs/>
          <w:sz w:val="24"/>
          <w:szCs w:val="24"/>
        </w:rPr>
        <w:t>Table 1</w:t>
      </w:r>
    </w:p>
    <w:p w14:paraId="392FA431" w14:textId="20403208" w:rsidR="006A40AA" w:rsidRPr="006A40AA" w:rsidRDefault="006A40AA" w:rsidP="006A40AA">
      <w:pPr>
        <w:spacing w:line="480" w:lineRule="auto"/>
        <w:rPr>
          <w:rFonts w:ascii="Times New Roman" w:hAnsi="Times New Roman" w:cs="Times New Roman"/>
          <w:i/>
          <w:iCs/>
          <w:sz w:val="24"/>
          <w:szCs w:val="24"/>
        </w:rPr>
      </w:pPr>
      <w:r>
        <w:rPr>
          <w:rFonts w:ascii="Times New Roman" w:hAnsi="Times New Roman" w:cs="Times New Roman"/>
          <w:i/>
          <w:iCs/>
          <w:sz w:val="24"/>
          <w:szCs w:val="24"/>
        </w:rPr>
        <w:t>Scenario 1: Time-to</w:t>
      </w:r>
      <w:r w:rsidR="00F27B80">
        <w:rPr>
          <w:rFonts w:ascii="Times New Roman" w:hAnsi="Times New Roman" w:cs="Times New Roman"/>
          <w:i/>
          <w:iCs/>
          <w:sz w:val="24"/>
          <w:szCs w:val="24"/>
        </w:rPr>
        <w:t>-</w:t>
      </w:r>
      <w:r>
        <w:rPr>
          <w:rFonts w:ascii="Times New Roman" w:hAnsi="Times New Roman" w:cs="Times New Roman"/>
          <w:i/>
          <w:iCs/>
          <w:sz w:val="24"/>
          <w:szCs w:val="24"/>
        </w:rPr>
        <w:t>Triage and I</w:t>
      </w:r>
      <w:r w:rsidR="00F27B80">
        <w:rPr>
          <w:rFonts w:ascii="Times New Roman" w:hAnsi="Times New Roman" w:cs="Times New Roman"/>
          <w:i/>
          <w:iCs/>
          <w:sz w:val="24"/>
          <w:szCs w:val="24"/>
        </w:rPr>
        <w:t>ncident Consolidation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2650DD" w14:paraId="5332C956" w14:textId="77777777" w:rsidTr="00EE3B57">
        <w:tc>
          <w:tcPr>
            <w:tcW w:w="3116" w:type="dxa"/>
            <w:tcBorders>
              <w:top w:val="single" w:sz="4" w:space="0" w:color="auto"/>
              <w:bottom w:val="single" w:sz="4" w:space="0" w:color="auto"/>
            </w:tcBorders>
          </w:tcPr>
          <w:p w14:paraId="20F0C9D4" w14:textId="3828A782" w:rsidR="002650DD" w:rsidRPr="00BC78C5" w:rsidRDefault="002650DD" w:rsidP="00A15F58">
            <w:pPr>
              <w:spacing w:line="480" w:lineRule="auto"/>
              <w:rPr>
                <w:rFonts w:ascii="Times New Roman" w:hAnsi="Times New Roman" w:cs="Times New Roman"/>
                <w:b/>
                <w:bCs/>
                <w:sz w:val="24"/>
                <w:szCs w:val="24"/>
              </w:rPr>
            </w:pPr>
            <w:r w:rsidRPr="00BC78C5">
              <w:rPr>
                <w:rFonts w:ascii="Times New Roman" w:hAnsi="Times New Roman" w:cs="Times New Roman"/>
                <w:b/>
                <w:bCs/>
                <w:sz w:val="24"/>
                <w:szCs w:val="24"/>
              </w:rPr>
              <w:t>Analyst/AI</w:t>
            </w:r>
          </w:p>
        </w:tc>
        <w:tc>
          <w:tcPr>
            <w:tcW w:w="3117" w:type="dxa"/>
            <w:tcBorders>
              <w:top w:val="single" w:sz="4" w:space="0" w:color="auto"/>
              <w:bottom w:val="single" w:sz="4" w:space="0" w:color="auto"/>
            </w:tcBorders>
          </w:tcPr>
          <w:p w14:paraId="507B813D" w14:textId="5E92769C" w:rsidR="002650DD" w:rsidRPr="00BC78C5" w:rsidRDefault="002650DD" w:rsidP="00A15F58">
            <w:pPr>
              <w:spacing w:line="480" w:lineRule="auto"/>
              <w:rPr>
                <w:rFonts w:ascii="Times New Roman" w:hAnsi="Times New Roman" w:cs="Times New Roman"/>
                <w:b/>
                <w:bCs/>
                <w:sz w:val="24"/>
                <w:szCs w:val="24"/>
              </w:rPr>
            </w:pPr>
            <w:r w:rsidRPr="00BC78C5">
              <w:rPr>
                <w:rFonts w:ascii="Times New Roman" w:hAnsi="Times New Roman" w:cs="Times New Roman"/>
                <w:b/>
                <w:bCs/>
                <w:sz w:val="24"/>
                <w:szCs w:val="24"/>
              </w:rPr>
              <w:t>Time-to-</w:t>
            </w:r>
            <w:r w:rsidR="000355B6">
              <w:rPr>
                <w:rFonts w:ascii="Times New Roman" w:hAnsi="Times New Roman" w:cs="Times New Roman"/>
                <w:b/>
                <w:bCs/>
                <w:sz w:val="24"/>
                <w:szCs w:val="24"/>
              </w:rPr>
              <w:t>t</w:t>
            </w:r>
            <w:r w:rsidRPr="00BC78C5">
              <w:rPr>
                <w:rFonts w:ascii="Times New Roman" w:hAnsi="Times New Roman" w:cs="Times New Roman"/>
                <w:b/>
                <w:bCs/>
                <w:sz w:val="24"/>
                <w:szCs w:val="24"/>
              </w:rPr>
              <w:t>riage</w:t>
            </w:r>
          </w:p>
        </w:tc>
        <w:tc>
          <w:tcPr>
            <w:tcW w:w="3117" w:type="dxa"/>
            <w:tcBorders>
              <w:top w:val="single" w:sz="4" w:space="0" w:color="auto"/>
              <w:bottom w:val="single" w:sz="4" w:space="0" w:color="auto"/>
            </w:tcBorders>
          </w:tcPr>
          <w:p w14:paraId="2D19D5FB" w14:textId="45B7179B" w:rsidR="002650DD" w:rsidRPr="00BC78C5" w:rsidRDefault="002650DD" w:rsidP="00A15F58">
            <w:pPr>
              <w:spacing w:line="480" w:lineRule="auto"/>
              <w:rPr>
                <w:rFonts w:ascii="Times New Roman" w:hAnsi="Times New Roman" w:cs="Times New Roman"/>
                <w:b/>
                <w:bCs/>
                <w:sz w:val="24"/>
                <w:szCs w:val="24"/>
              </w:rPr>
            </w:pPr>
            <w:r w:rsidRPr="00BC78C5">
              <w:rPr>
                <w:rFonts w:ascii="Times New Roman" w:hAnsi="Times New Roman" w:cs="Times New Roman"/>
                <w:b/>
                <w:bCs/>
                <w:sz w:val="24"/>
                <w:szCs w:val="24"/>
              </w:rPr>
              <w:t xml:space="preserve">Consolidation </w:t>
            </w:r>
            <w:r w:rsidR="000355B6">
              <w:rPr>
                <w:rFonts w:ascii="Times New Roman" w:hAnsi="Times New Roman" w:cs="Times New Roman"/>
                <w:b/>
                <w:bCs/>
                <w:sz w:val="24"/>
                <w:szCs w:val="24"/>
              </w:rPr>
              <w:t>o</w:t>
            </w:r>
            <w:r w:rsidRPr="00BC78C5">
              <w:rPr>
                <w:rFonts w:ascii="Times New Roman" w:hAnsi="Times New Roman" w:cs="Times New Roman"/>
                <w:b/>
                <w:bCs/>
                <w:sz w:val="24"/>
                <w:szCs w:val="24"/>
              </w:rPr>
              <w:t>utput</w:t>
            </w:r>
          </w:p>
        </w:tc>
      </w:tr>
      <w:tr w:rsidR="002650DD" w14:paraId="025C3147" w14:textId="77777777" w:rsidTr="00EE3B57">
        <w:tc>
          <w:tcPr>
            <w:tcW w:w="3116" w:type="dxa"/>
            <w:tcBorders>
              <w:top w:val="single" w:sz="4" w:space="0" w:color="auto"/>
            </w:tcBorders>
          </w:tcPr>
          <w:p w14:paraId="5E62C933" w14:textId="37018A24"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AI</w:t>
            </w:r>
          </w:p>
        </w:tc>
        <w:tc>
          <w:tcPr>
            <w:tcW w:w="3117" w:type="dxa"/>
            <w:tcBorders>
              <w:top w:val="single" w:sz="4" w:space="0" w:color="auto"/>
            </w:tcBorders>
          </w:tcPr>
          <w:p w14:paraId="0ECD8505" w14:textId="51E31966"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Seconds</w:t>
            </w:r>
          </w:p>
        </w:tc>
        <w:tc>
          <w:tcPr>
            <w:tcW w:w="3117" w:type="dxa"/>
            <w:tcBorders>
              <w:top w:val="single" w:sz="4" w:space="0" w:color="auto"/>
            </w:tcBorders>
          </w:tcPr>
          <w:p w14:paraId="7D74BBF9" w14:textId="3A009E35"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3,098 incidents</w:t>
            </w:r>
          </w:p>
        </w:tc>
      </w:tr>
      <w:tr w:rsidR="002650DD" w14:paraId="5AFE8852" w14:textId="77777777" w:rsidTr="00EE3B57">
        <w:tc>
          <w:tcPr>
            <w:tcW w:w="3116" w:type="dxa"/>
          </w:tcPr>
          <w:p w14:paraId="25DB20F9" w14:textId="29B36563"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Participant 1</w:t>
            </w:r>
          </w:p>
        </w:tc>
        <w:tc>
          <w:tcPr>
            <w:tcW w:w="3117" w:type="dxa"/>
          </w:tcPr>
          <w:p w14:paraId="628CC26E" w14:textId="0CC04715"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15 minutes</w:t>
            </w:r>
          </w:p>
        </w:tc>
        <w:tc>
          <w:tcPr>
            <w:tcW w:w="3117" w:type="dxa"/>
          </w:tcPr>
          <w:p w14:paraId="4D0BDBDD" w14:textId="7B1C4C1B"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1 incident</w:t>
            </w:r>
          </w:p>
        </w:tc>
      </w:tr>
      <w:tr w:rsidR="002650DD" w14:paraId="308ED599" w14:textId="77777777" w:rsidTr="00EE3B57">
        <w:tc>
          <w:tcPr>
            <w:tcW w:w="3116" w:type="dxa"/>
          </w:tcPr>
          <w:p w14:paraId="71C0A63A" w14:textId="17C66DEE"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Participant 2</w:t>
            </w:r>
          </w:p>
        </w:tc>
        <w:tc>
          <w:tcPr>
            <w:tcW w:w="3117" w:type="dxa"/>
          </w:tcPr>
          <w:p w14:paraId="06B5E341" w14:textId="60746025"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35 minutes</w:t>
            </w:r>
          </w:p>
        </w:tc>
        <w:tc>
          <w:tcPr>
            <w:tcW w:w="3117" w:type="dxa"/>
          </w:tcPr>
          <w:p w14:paraId="0ADBE28C" w14:textId="320ED274"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1 incident</w:t>
            </w:r>
          </w:p>
        </w:tc>
      </w:tr>
      <w:tr w:rsidR="002650DD" w14:paraId="127B1EF7" w14:textId="77777777" w:rsidTr="00EE3B57">
        <w:tc>
          <w:tcPr>
            <w:tcW w:w="3116" w:type="dxa"/>
          </w:tcPr>
          <w:p w14:paraId="72A52605" w14:textId="6EDB660C"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Participant 3</w:t>
            </w:r>
          </w:p>
        </w:tc>
        <w:tc>
          <w:tcPr>
            <w:tcW w:w="3117" w:type="dxa"/>
          </w:tcPr>
          <w:p w14:paraId="44B08D0B" w14:textId="0926F1E5"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22 minutes</w:t>
            </w:r>
          </w:p>
        </w:tc>
        <w:tc>
          <w:tcPr>
            <w:tcW w:w="3117" w:type="dxa"/>
          </w:tcPr>
          <w:p w14:paraId="441FC952" w14:textId="5DAC57B0" w:rsidR="002650DD" w:rsidRDefault="002650DD" w:rsidP="00A15F58">
            <w:pPr>
              <w:spacing w:line="480" w:lineRule="auto"/>
              <w:rPr>
                <w:rFonts w:ascii="Times New Roman" w:hAnsi="Times New Roman" w:cs="Times New Roman"/>
                <w:sz w:val="24"/>
                <w:szCs w:val="24"/>
              </w:rPr>
            </w:pPr>
            <w:r>
              <w:rPr>
                <w:rFonts w:ascii="Times New Roman" w:hAnsi="Times New Roman" w:cs="Times New Roman"/>
                <w:sz w:val="24"/>
                <w:szCs w:val="24"/>
              </w:rPr>
              <w:t>1 incident</w:t>
            </w:r>
          </w:p>
        </w:tc>
      </w:tr>
    </w:tbl>
    <w:p w14:paraId="3C597695" w14:textId="23A3AAD8" w:rsidR="006C2CC8" w:rsidRDefault="006C2CC8" w:rsidP="006C2CC8">
      <w:pPr>
        <w:pStyle w:val="Heading2"/>
      </w:pPr>
      <w:r>
        <w:t>Scenario 2: Sudo Privilege Escalation (Rule 5402)</w:t>
      </w:r>
    </w:p>
    <w:p w14:paraId="537A212B" w14:textId="4ECCBD84" w:rsidR="006C2CC8" w:rsidRDefault="006C2CC8" w:rsidP="006C2CC8">
      <w:pPr>
        <w:spacing w:line="480" w:lineRule="auto"/>
        <w:rPr>
          <w:rFonts w:ascii="Times New Roman" w:hAnsi="Times New Roman" w:cs="Times New Roman"/>
          <w:sz w:val="24"/>
          <w:szCs w:val="24"/>
        </w:rPr>
      </w:pPr>
      <w:r>
        <w:tab/>
      </w:r>
      <w:r>
        <w:rPr>
          <w:rFonts w:ascii="Times New Roman" w:hAnsi="Times New Roman" w:cs="Times New Roman"/>
          <w:sz w:val="24"/>
          <w:szCs w:val="24"/>
        </w:rPr>
        <w:t xml:space="preserve">The scenario generated </w:t>
      </w:r>
      <w:r w:rsidR="001768D3">
        <w:rPr>
          <w:rFonts w:ascii="Times New Roman" w:hAnsi="Times New Roman" w:cs="Times New Roman"/>
          <w:sz w:val="24"/>
          <w:szCs w:val="24"/>
        </w:rPr>
        <w:t xml:space="preserve">17,797 raw alerts representing successful privilege escalations to root. The AI triage system produced 446 incidents with an average </w:t>
      </w:r>
      <w:proofErr w:type="spellStart"/>
      <w:proofErr w:type="gramStart"/>
      <w:r w:rsidR="001768D3">
        <w:rPr>
          <w:rFonts w:ascii="Times New Roman" w:hAnsi="Times New Roman" w:cs="Times New Roman"/>
          <w:sz w:val="24"/>
          <w:szCs w:val="24"/>
        </w:rPr>
        <w:t>ai.score</w:t>
      </w:r>
      <w:proofErr w:type="spellEnd"/>
      <w:proofErr w:type="gramEnd"/>
      <w:r w:rsidR="001768D3">
        <w:rPr>
          <w:rFonts w:ascii="Times New Roman" w:hAnsi="Times New Roman" w:cs="Times New Roman"/>
          <w:sz w:val="24"/>
          <w:szCs w:val="24"/>
        </w:rPr>
        <w:t xml:space="preserve"> of approx</w:t>
      </w:r>
      <w:r w:rsidR="00540F12">
        <w:rPr>
          <w:rFonts w:ascii="Times New Roman" w:hAnsi="Times New Roman" w:cs="Times New Roman"/>
          <w:sz w:val="24"/>
          <w:szCs w:val="24"/>
        </w:rPr>
        <w:t xml:space="preserve">imately 0.36, which </w:t>
      </w:r>
      <w:r w:rsidR="00F33C30">
        <w:rPr>
          <w:rFonts w:ascii="Times New Roman" w:hAnsi="Times New Roman" w:cs="Times New Roman"/>
          <w:sz w:val="24"/>
          <w:szCs w:val="24"/>
        </w:rPr>
        <w:t>suggests that the model recognized elevated s</w:t>
      </w:r>
      <w:r w:rsidR="00166FAF">
        <w:rPr>
          <w:rFonts w:ascii="Times New Roman" w:hAnsi="Times New Roman" w:cs="Times New Roman"/>
          <w:sz w:val="24"/>
          <w:szCs w:val="24"/>
        </w:rPr>
        <w:t>everity, but not strongly</w:t>
      </w:r>
      <w:r w:rsidR="00540F12">
        <w:rPr>
          <w:rFonts w:ascii="Times New Roman" w:hAnsi="Times New Roman" w:cs="Times New Roman"/>
          <w:sz w:val="24"/>
          <w:szCs w:val="24"/>
        </w:rPr>
        <w:t>. AI summaries were brief and lacked contextual narrative.</w:t>
      </w:r>
    </w:p>
    <w:p w14:paraId="2EA4572A" w14:textId="160C420A" w:rsidR="00540F12" w:rsidRDefault="00540F12" w:rsidP="006C2CC8">
      <w:pPr>
        <w:spacing w:line="480" w:lineRule="auto"/>
        <w:rPr>
          <w:rFonts w:ascii="Times New Roman" w:hAnsi="Times New Roman" w:cs="Times New Roman"/>
          <w:sz w:val="24"/>
          <w:szCs w:val="24"/>
        </w:rPr>
      </w:pPr>
      <w:r>
        <w:rPr>
          <w:rFonts w:ascii="Times New Roman" w:hAnsi="Times New Roman" w:cs="Times New Roman"/>
          <w:sz w:val="24"/>
          <w:szCs w:val="24"/>
        </w:rPr>
        <w:tab/>
        <w:t>Two human analysts completed this scenario using the curated 50-alert dataset.</w:t>
      </w:r>
    </w:p>
    <w:p w14:paraId="152146F7" w14:textId="6783EAEC" w:rsidR="00E20AAE" w:rsidRDefault="00A03D16" w:rsidP="00A03D16">
      <w:pPr>
        <w:pStyle w:val="ListParagraph"/>
        <w:numPr>
          <w:ilvl w:val="0"/>
          <w:numId w:val="20"/>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Participant 1 recognized the multistage privilege escalation </w:t>
      </w:r>
      <w:r w:rsidR="007D4AB5">
        <w:rPr>
          <w:rFonts w:ascii="Times New Roman" w:hAnsi="Times New Roman" w:cs="Times New Roman"/>
          <w:sz w:val="24"/>
          <w:szCs w:val="24"/>
        </w:rPr>
        <w:t xml:space="preserve">sequence, identifying connections between earlier SSH service restarts and later root-level commands. They escalated </w:t>
      </w:r>
      <w:r w:rsidR="00E20AAE">
        <w:rPr>
          <w:rFonts w:ascii="Times New Roman" w:hAnsi="Times New Roman" w:cs="Times New Roman"/>
          <w:sz w:val="24"/>
          <w:szCs w:val="24"/>
        </w:rPr>
        <w:t>47 of 50 events as malicious and consolidated the dataset into one privilege escalation incident. Time to triage was 20 minutes.</w:t>
      </w:r>
    </w:p>
    <w:p w14:paraId="28CB92D1" w14:textId="7E087002" w:rsidR="00540F12" w:rsidRDefault="00E20AAE" w:rsidP="00A03D16">
      <w:pPr>
        <w:pStyle w:val="ListParagraph"/>
        <w:numPr>
          <w:ilvl w:val="0"/>
          <w:numId w:val="20"/>
        </w:numPr>
        <w:spacing w:line="480" w:lineRule="auto"/>
        <w:rPr>
          <w:rFonts w:ascii="Times New Roman" w:hAnsi="Times New Roman" w:cs="Times New Roman"/>
          <w:sz w:val="24"/>
          <w:szCs w:val="24"/>
        </w:rPr>
      </w:pPr>
      <w:r>
        <w:rPr>
          <w:rFonts w:ascii="Times New Roman" w:hAnsi="Times New Roman" w:cs="Times New Roman"/>
          <w:sz w:val="24"/>
          <w:szCs w:val="24"/>
        </w:rPr>
        <w:t>Participant 3 demonstrated threshold-driven analysis, labeling events 1-4 as benign to account for potential</w:t>
      </w:r>
      <w:r w:rsidR="004C04D2">
        <w:rPr>
          <w:rFonts w:ascii="Times New Roman" w:hAnsi="Times New Roman" w:cs="Times New Roman"/>
          <w:sz w:val="24"/>
          <w:szCs w:val="24"/>
        </w:rPr>
        <w:t>ly real admin</w:t>
      </w:r>
      <w:r w:rsidR="007D4AB5">
        <w:rPr>
          <w:rFonts w:ascii="Times New Roman" w:hAnsi="Times New Roman" w:cs="Times New Roman"/>
          <w:sz w:val="24"/>
          <w:szCs w:val="24"/>
        </w:rPr>
        <w:t xml:space="preserve"> </w:t>
      </w:r>
      <w:r w:rsidR="004C04D2">
        <w:rPr>
          <w:rFonts w:ascii="Times New Roman" w:hAnsi="Times New Roman" w:cs="Times New Roman"/>
          <w:sz w:val="24"/>
          <w:szCs w:val="24"/>
        </w:rPr>
        <w:t>access</w:t>
      </w:r>
      <w:r w:rsidR="00FE3C02">
        <w:rPr>
          <w:rFonts w:ascii="Times New Roman" w:hAnsi="Times New Roman" w:cs="Times New Roman"/>
          <w:sz w:val="24"/>
          <w:szCs w:val="24"/>
        </w:rPr>
        <w:t>, events 5-14 as uncertain, and escalating 15-50 as malicious. They escalated at consistent numeric intervals (15, 20, 30, 40, 50). Time-to-triage was 15 minutes.</w:t>
      </w:r>
    </w:p>
    <w:p w14:paraId="267AB559" w14:textId="2C0F0E06" w:rsidR="00FE3C02" w:rsidRDefault="00FE3C02" w:rsidP="00D32C6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human analysts correctly identified the scenario as a single privilege escalation campaign, meanwhile the AI showed partial understanding of severity. It produced 446 fragmented incidents instead of a unified event. The AI demonstrated no direct false negatives, as it recognized all events as requiring </w:t>
      </w:r>
      <w:r w:rsidR="00126CA1">
        <w:rPr>
          <w:rFonts w:ascii="Times New Roman" w:hAnsi="Times New Roman" w:cs="Times New Roman"/>
          <w:sz w:val="24"/>
          <w:szCs w:val="24"/>
        </w:rPr>
        <w:t xml:space="preserve">open triage status. It substantially over-segmented the data, however, and resulted in a very high false-positive </w:t>
      </w:r>
      <w:r w:rsidR="00D32C63">
        <w:rPr>
          <w:rFonts w:ascii="Times New Roman" w:hAnsi="Times New Roman" w:cs="Times New Roman"/>
          <w:sz w:val="24"/>
          <w:szCs w:val="24"/>
        </w:rPr>
        <w:t xml:space="preserve">equivalent rate. Humans produced no major false negatives, although Participants 3’s early </w:t>
      </w:r>
      <w:r w:rsidR="00BC78C5">
        <w:rPr>
          <w:rFonts w:ascii="Times New Roman" w:hAnsi="Times New Roman" w:cs="Times New Roman"/>
          <w:sz w:val="24"/>
          <w:szCs w:val="24"/>
        </w:rPr>
        <w:t>“</w:t>
      </w:r>
      <w:r w:rsidR="00D32C63">
        <w:rPr>
          <w:rFonts w:ascii="Times New Roman" w:hAnsi="Times New Roman" w:cs="Times New Roman"/>
          <w:sz w:val="24"/>
          <w:szCs w:val="24"/>
        </w:rPr>
        <w:t>beni</w:t>
      </w:r>
      <w:r w:rsidR="00BC78C5">
        <w:rPr>
          <w:rFonts w:ascii="Times New Roman" w:hAnsi="Times New Roman" w:cs="Times New Roman"/>
          <w:sz w:val="24"/>
          <w:szCs w:val="24"/>
        </w:rPr>
        <w:t>gn” labels demonstrate delayed recognition of malicious behavior in the dataset.</w:t>
      </w:r>
    </w:p>
    <w:p w14:paraId="52FF9AC6" w14:textId="377993D4" w:rsidR="002B43E7" w:rsidRPr="002B43E7" w:rsidRDefault="002B43E7" w:rsidP="002B43E7">
      <w:pPr>
        <w:spacing w:line="480" w:lineRule="auto"/>
        <w:rPr>
          <w:rFonts w:ascii="Times New Roman" w:hAnsi="Times New Roman" w:cs="Times New Roman"/>
          <w:b/>
          <w:bCs/>
          <w:sz w:val="24"/>
          <w:szCs w:val="24"/>
        </w:rPr>
      </w:pPr>
      <w:r w:rsidRPr="002B43E7">
        <w:rPr>
          <w:rFonts w:ascii="Times New Roman" w:hAnsi="Times New Roman" w:cs="Times New Roman"/>
          <w:b/>
          <w:bCs/>
          <w:sz w:val="24"/>
          <w:szCs w:val="24"/>
        </w:rPr>
        <w:t>Table 2</w:t>
      </w:r>
    </w:p>
    <w:p w14:paraId="577F8AE0" w14:textId="6DB42F99" w:rsidR="002B43E7" w:rsidRPr="002B43E7" w:rsidRDefault="002B43E7" w:rsidP="002B43E7">
      <w:pPr>
        <w:spacing w:line="480" w:lineRule="auto"/>
        <w:rPr>
          <w:rFonts w:ascii="Times New Roman" w:hAnsi="Times New Roman" w:cs="Times New Roman"/>
          <w:i/>
          <w:iCs/>
          <w:sz w:val="24"/>
          <w:szCs w:val="24"/>
        </w:rPr>
      </w:pPr>
      <w:r>
        <w:rPr>
          <w:rFonts w:ascii="Times New Roman" w:hAnsi="Times New Roman" w:cs="Times New Roman"/>
          <w:i/>
          <w:iCs/>
          <w:sz w:val="24"/>
          <w:szCs w:val="24"/>
        </w:rPr>
        <w:t>Scenario 2: Time-to-Triage and Incident Consolidation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BC78C5" w14:paraId="09AF41BA" w14:textId="77777777" w:rsidTr="006A40AA">
        <w:tc>
          <w:tcPr>
            <w:tcW w:w="3116" w:type="dxa"/>
            <w:tcBorders>
              <w:top w:val="single" w:sz="4" w:space="0" w:color="auto"/>
              <w:bottom w:val="single" w:sz="4" w:space="0" w:color="auto"/>
            </w:tcBorders>
          </w:tcPr>
          <w:p w14:paraId="7B191989" w14:textId="392A9AB7" w:rsidR="00BC78C5" w:rsidRPr="00BC78C5" w:rsidRDefault="00BC78C5" w:rsidP="00BC78C5">
            <w:pPr>
              <w:spacing w:line="480" w:lineRule="auto"/>
              <w:rPr>
                <w:rFonts w:ascii="Times New Roman" w:hAnsi="Times New Roman" w:cs="Times New Roman"/>
                <w:b/>
                <w:bCs/>
                <w:sz w:val="24"/>
                <w:szCs w:val="24"/>
              </w:rPr>
            </w:pPr>
            <w:r w:rsidRPr="00BC78C5">
              <w:rPr>
                <w:rFonts w:ascii="Times New Roman" w:hAnsi="Times New Roman" w:cs="Times New Roman"/>
                <w:b/>
                <w:bCs/>
                <w:sz w:val="24"/>
                <w:szCs w:val="24"/>
              </w:rPr>
              <w:t>Analyst/AI</w:t>
            </w:r>
          </w:p>
        </w:tc>
        <w:tc>
          <w:tcPr>
            <w:tcW w:w="3117" w:type="dxa"/>
            <w:tcBorders>
              <w:top w:val="single" w:sz="4" w:space="0" w:color="auto"/>
              <w:bottom w:val="single" w:sz="4" w:space="0" w:color="auto"/>
            </w:tcBorders>
          </w:tcPr>
          <w:p w14:paraId="0CF595B5" w14:textId="61EDACFA" w:rsidR="00BC78C5" w:rsidRPr="00BC78C5" w:rsidRDefault="00BC78C5" w:rsidP="00BC78C5">
            <w:pPr>
              <w:spacing w:line="480" w:lineRule="auto"/>
              <w:rPr>
                <w:rFonts w:ascii="Times New Roman" w:hAnsi="Times New Roman" w:cs="Times New Roman"/>
                <w:b/>
                <w:bCs/>
                <w:sz w:val="24"/>
                <w:szCs w:val="24"/>
              </w:rPr>
            </w:pPr>
            <w:r w:rsidRPr="00BC78C5">
              <w:rPr>
                <w:rFonts w:ascii="Times New Roman" w:hAnsi="Times New Roman" w:cs="Times New Roman"/>
                <w:b/>
                <w:bCs/>
                <w:sz w:val="24"/>
                <w:szCs w:val="24"/>
              </w:rPr>
              <w:t>Time-to-</w:t>
            </w:r>
            <w:r w:rsidR="000355B6">
              <w:rPr>
                <w:rFonts w:ascii="Times New Roman" w:hAnsi="Times New Roman" w:cs="Times New Roman"/>
                <w:b/>
                <w:bCs/>
                <w:sz w:val="24"/>
                <w:szCs w:val="24"/>
              </w:rPr>
              <w:t>t</w:t>
            </w:r>
            <w:r w:rsidRPr="00BC78C5">
              <w:rPr>
                <w:rFonts w:ascii="Times New Roman" w:hAnsi="Times New Roman" w:cs="Times New Roman"/>
                <w:b/>
                <w:bCs/>
                <w:sz w:val="24"/>
                <w:szCs w:val="24"/>
              </w:rPr>
              <w:t>riage</w:t>
            </w:r>
          </w:p>
        </w:tc>
        <w:tc>
          <w:tcPr>
            <w:tcW w:w="3117" w:type="dxa"/>
            <w:tcBorders>
              <w:top w:val="single" w:sz="4" w:space="0" w:color="auto"/>
              <w:bottom w:val="single" w:sz="4" w:space="0" w:color="auto"/>
            </w:tcBorders>
          </w:tcPr>
          <w:p w14:paraId="447CFAD3" w14:textId="23780935" w:rsidR="00BC78C5" w:rsidRPr="00BC78C5" w:rsidRDefault="00BC78C5" w:rsidP="00BC78C5">
            <w:pPr>
              <w:spacing w:line="480" w:lineRule="auto"/>
              <w:rPr>
                <w:rFonts w:ascii="Times New Roman" w:hAnsi="Times New Roman" w:cs="Times New Roman"/>
                <w:b/>
                <w:bCs/>
                <w:sz w:val="24"/>
                <w:szCs w:val="24"/>
              </w:rPr>
            </w:pPr>
            <w:r w:rsidRPr="00BC78C5">
              <w:rPr>
                <w:rFonts w:ascii="Times New Roman" w:hAnsi="Times New Roman" w:cs="Times New Roman"/>
                <w:b/>
                <w:bCs/>
                <w:sz w:val="24"/>
                <w:szCs w:val="24"/>
              </w:rPr>
              <w:t xml:space="preserve">Consolidation </w:t>
            </w:r>
            <w:r w:rsidR="000355B6">
              <w:rPr>
                <w:rFonts w:ascii="Times New Roman" w:hAnsi="Times New Roman" w:cs="Times New Roman"/>
                <w:b/>
                <w:bCs/>
                <w:sz w:val="24"/>
                <w:szCs w:val="24"/>
              </w:rPr>
              <w:t>o</w:t>
            </w:r>
            <w:r w:rsidRPr="00BC78C5">
              <w:rPr>
                <w:rFonts w:ascii="Times New Roman" w:hAnsi="Times New Roman" w:cs="Times New Roman"/>
                <w:b/>
                <w:bCs/>
                <w:sz w:val="24"/>
                <w:szCs w:val="24"/>
              </w:rPr>
              <w:t>utput</w:t>
            </w:r>
          </w:p>
        </w:tc>
      </w:tr>
      <w:tr w:rsidR="00BC78C5" w14:paraId="66A66377" w14:textId="77777777" w:rsidTr="006A40AA">
        <w:tc>
          <w:tcPr>
            <w:tcW w:w="3116" w:type="dxa"/>
            <w:tcBorders>
              <w:top w:val="single" w:sz="4" w:space="0" w:color="auto"/>
            </w:tcBorders>
          </w:tcPr>
          <w:p w14:paraId="23794494" w14:textId="7B0313E5" w:rsidR="00BC78C5" w:rsidRDefault="00BC78C5" w:rsidP="00BC78C5">
            <w:pPr>
              <w:spacing w:line="480" w:lineRule="auto"/>
              <w:rPr>
                <w:rFonts w:ascii="Times New Roman" w:hAnsi="Times New Roman" w:cs="Times New Roman"/>
                <w:sz w:val="24"/>
                <w:szCs w:val="24"/>
              </w:rPr>
            </w:pPr>
            <w:r>
              <w:rPr>
                <w:rFonts w:ascii="Times New Roman" w:hAnsi="Times New Roman" w:cs="Times New Roman"/>
                <w:sz w:val="24"/>
                <w:szCs w:val="24"/>
              </w:rPr>
              <w:t>AI</w:t>
            </w:r>
          </w:p>
        </w:tc>
        <w:tc>
          <w:tcPr>
            <w:tcW w:w="3117" w:type="dxa"/>
            <w:tcBorders>
              <w:top w:val="single" w:sz="4" w:space="0" w:color="auto"/>
            </w:tcBorders>
          </w:tcPr>
          <w:p w14:paraId="7E48AA98" w14:textId="7A0133ED" w:rsidR="00BC78C5" w:rsidRPr="00EE3B57" w:rsidRDefault="00BC78C5" w:rsidP="00BC78C5">
            <w:pPr>
              <w:spacing w:line="480" w:lineRule="auto"/>
              <w:rPr>
                <w:rFonts w:ascii="Times New Roman" w:hAnsi="Times New Roman" w:cs="Times New Roman"/>
                <w:b/>
                <w:bCs/>
                <w:sz w:val="24"/>
                <w:szCs w:val="24"/>
              </w:rPr>
            </w:pPr>
            <w:r w:rsidRPr="00EE3B57">
              <w:rPr>
                <w:rFonts w:ascii="Times New Roman" w:hAnsi="Times New Roman" w:cs="Times New Roman"/>
                <w:b/>
                <w:bCs/>
                <w:sz w:val="24"/>
                <w:szCs w:val="24"/>
              </w:rPr>
              <w:t>Seconds</w:t>
            </w:r>
          </w:p>
        </w:tc>
        <w:tc>
          <w:tcPr>
            <w:tcW w:w="3117" w:type="dxa"/>
            <w:tcBorders>
              <w:top w:val="single" w:sz="4" w:space="0" w:color="auto"/>
            </w:tcBorders>
          </w:tcPr>
          <w:p w14:paraId="44C57856" w14:textId="0124FCE4" w:rsidR="00BC78C5" w:rsidRDefault="00BC78C5" w:rsidP="00BC78C5">
            <w:pPr>
              <w:spacing w:line="480" w:lineRule="auto"/>
              <w:rPr>
                <w:rFonts w:ascii="Times New Roman" w:hAnsi="Times New Roman" w:cs="Times New Roman"/>
                <w:sz w:val="24"/>
                <w:szCs w:val="24"/>
              </w:rPr>
            </w:pPr>
            <w:r>
              <w:rPr>
                <w:rFonts w:ascii="Times New Roman" w:hAnsi="Times New Roman" w:cs="Times New Roman"/>
                <w:sz w:val="24"/>
                <w:szCs w:val="24"/>
              </w:rPr>
              <w:t>446 incidents</w:t>
            </w:r>
          </w:p>
        </w:tc>
      </w:tr>
      <w:tr w:rsidR="00BC78C5" w14:paraId="781CBEB0" w14:textId="77777777" w:rsidTr="006A40AA">
        <w:tc>
          <w:tcPr>
            <w:tcW w:w="3116" w:type="dxa"/>
          </w:tcPr>
          <w:p w14:paraId="1842BF79" w14:textId="28C825BF" w:rsidR="00BC78C5" w:rsidRDefault="00BC78C5" w:rsidP="00BC78C5">
            <w:pPr>
              <w:spacing w:line="480" w:lineRule="auto"/>
              <w:rPr>
                <w:rFonts w:ascii="Times New Roman" w:hAnsi="Times New Roman" w:cs="Times New Roman"/>
                <w:sz w:val="24"/>
                <w:szCs w:val="24"/>
              </w:rPr>
            </w:pPr>
            <w:r>
              <w:rPr>
                <w:rFonts w:ascii="Times New Roman" w:hAnsi="Times New Roman" w:cs="Times New Roman"/>
                <w:sz w:val="24"/>
                <w:szCs w:val="24"/>
              </w:rPr>
              <w:t>Participant 1</w:t>
            </w:r>
          </w:p>
        </w:tc>
        <w:tc>
          <w:tcPr>
            <w:tcW w:w="3117" w:type="dxa"/>
          </w:tcPr>
          <w:p w14:paraId="53B8465E" w14:textId="4DC3E0A4" w:rsidR="00BC78C5" w:rsidRPr="00EE3B57" w:rsidRDefault="00BC78C5" w:rsidP="00BC78C5">
            <w:pPr>
              <w:spacing w:line="480" w:lineRule="auto"/>
              <w:rPr>
                <w:rFonts w:ascii="Times New Roman" w:hAnsi="Times New Roman" w:cs="Times New Roman"/>
                <w:b/>
                <w:bCs/>
                <w:sz w:val="24"/>
                <w:szCs w:val="24"/>
              </w:rPr>
            </w:pPr>
            <w:r w:rsidRPr="00EE3B57">
              <w:rPr>
                <w:rFonts w:ascii="Times New Roman" w:hAnsi="Times New Roman" w:cs="Times New Roman"/>
                <w:b/>
                <w:bCs/>
                <w:sz w:val="24"/>
                <w:szCs w:val="24"/>
              </w:rPr>
              <w:t>20 minutes</w:t>
            </w:r>
          </w:p>
        </w:tc>
        <w:tc>
          <w:tcPr>
            <w:tcW w:w="3117" w:type="dxa"/>
          </w:tcPr>
          <w:p w14:paraId="5F7073F1" w14:textId="63D0F783" w:rsidR="00BC78C5" w:rsidRDefault="00BC78C5" w:rsidP="00BC78C5">
            <w:pPr>
              <w:spacing w:line="480" w:lineRule="auto"/>
              <w:rPr>
                <w:rFonts w:ascii="Times New Roman" w:hAnsi="Times New Roman" w:cs="Times New Roman"/>
                <w:sz w:val="24"/>
                <w:szCs w:val="24"/>
              </w:rPr>
            </w:pPr>
            <w:r>
              <w:rPr>
                <w:rFonts w:ascii="Times New Roman" w:hAnsi="Times New Roman" w:cs="Times New Roman"/>
                <w:sz w:val="24"/>
                <w:szCs w:val="24"/>
              </w:rPr>
              <w:t>1 incident</w:t>
            </w:r>
          </w:p>
        </w:tc>
      </w:tr>
      <w:tr w:rsidR="00BC78C5" w14:paraId="15F6429A" w14:textId="77777777" w:rsidTr="006A40AA">
        <w:tc>
          <w:tcPr>
            <w:tcW w:w="3116" w:type="dxa"/>
          </w:tcPr>
          <w:p w14:paraId="01CC537D" w14:textId="00A897AC" w:rsidR="00BC78C5" w:rsidRDefault="00BC78C5" w:rsidP="00BC78C5">
            <w:pPr>
              <w:spacing w:line="480" w:lineRule="auto"/>
              <w:rPr>
                <w:rFonts w:ascii="Times New Roman" w:hAnsi="Times New Roman" w:cs="Times New Roman"/>
                <w:sz w:val="24"/>
                <w:szCs w:val="24"/>
              </w:rPr>
            </w:pPr>
            <w:r>
              <w:rPr>
                <w:rFonts w:ascii="Times New Roman" w:hAnsi="Times New Roman" w:cs="Times New Roman"/>
                <w:sz w:val="24"/>
                <w:szCs w:val="24"/>
              </w:rPr>
              <w:t>Participant 3</w:t>
            </w:r>
          </w:p>
        </w:tc>
        <w:tc>
          <w:tcPr>
            <w:tcW w:w="3117" w:type="dxa"/>
          </w:tcPr>
          <w:p w14:paraId="16AB851B" w14:textId="4C3BAF07" w:rsidR="00BC78C5" w:rsidRPr="00EE3B57" w:rsidRDefault="00BC78C5" w:rsidP="00BC78C5">
            <w:pPr>
              <w:spacing w:line="480" w:lineRule="auto"/>
              <w:rPr>
                <w:rFonts w:ascii="Times New Roman" w:hAnsi="Times New Roman" w:cs="Times New Roman"/>
                <w:b/>
                <w:bCs/>
                <w:sz w:val="24"/>
                <w:szCs w:val="24"/>
              </w:rPr>
            </w:pPr>
            <w:r w:rsidRPr="00EE3B57">
              <w:rPr>
                <w:rFonts w:ascii="Times New Roman" w:hAnsi="Times New Roman" w:cs="Times New Roman"/>
                <w:b/>
                <w:bCs/>
                <w:sz w:val="24"/>
                <w:szCs w:val="24"/>
              </w:rPr>
              <w:t>15 minutes</w:t>
            </w:r>
          </w:p>
        </w:tc>
        <w:tc>
          <w:tcPr>
            <w:tcW w:w="3117" w:type="dxa"/>
          </w:tcPr>
          <w:p w14:paraId="4D1E141C" w14:textId="32754685" w:rsidR="00BC78C5" w:rsidRDefault="00BC78C5" w:rsidP="00BC78C5">
            <w:pPr>
              <w:spacing w:line="480" w:lineRule="auto"/>
              <w:rPr>
                <w:rFonts w:ascii="Times New Roman" w:hAnsi="Times New Roman" w:cs="Times New Roman"/>
                <w:sz w:val="24"/>
                <w:szCs w:val="24"/>
              </w:rPr>
            </w:pPr>
            <w:r>
              <w:rPr>
                <w:rFonts w:ascii="Times New Roman" w:hAnsi="Times New Roman" w:cs="Times New Roman"/>
                <w:sz w:val="24"/>
                <w:szCs w:val="24"/>
              </w:rPr>
              <w:t>1 incident</w:t>
            </w:r>
          </w:p>
        </w:tc>
      </w:tr>
    </w:tbl>
    <w:p w14:paraId="1D22389E" w14:textId="72393413" w:rsidR="00BC78C5" w:rsidRDefault="00BC78C5" w:rsidP="00BC78C5">
      <w:pPr>
        <w:pStyle w:val="Heading2"/>
      </w:pPr>
      <w:r>
        <w:lastRenderedPageBreak/>
        <w:t>Scenario 3: File Integrity Tampering (Rule 554)</w:t>
      </w:r>
    </w:p>
    <w:p w14:paraId="7D6EBB76" w14:textId="6669AEED" w:rsidR="00343149" w:rsidRDefault="00332031" w:rsidP="00332031">
      <w:pPr>
        <w:spacing w:line="480" w:lineRule="auto"/>
        <w:rPr>
          <w:rFonts w:ascii="Times New Roman" w:hAnsi="Times New Roman" w:cs="Times New Roman"/>
          <w:sz w:val="24"/>
          <w:szCs w:val="24"/>
        </w:rPr>
      </w:pPr>
      <w:r>
        <w:rPr>
          <w:rFonts w:ascii="Times New Roman" w:hAnsi="Times New Roman" w:cs="Times New Roman"/>
          <w:sz w:val="24"/>
          <w:szCs w:val="24"/>
        </w:rPr>
        <w:tab/>
        <w:t>This</w:t>
      </w:r>
      <w:r w:rsidR="007333D1">
        <w:rPr>
          <w:rFonts w:ascii="Times New Roman" w:hAnsi="Times New Roman" w:cs="Times New Roman"/>
          <w:sz w:val="24"/>
          <w:szCs w:val="24"/>
        </w:rPr>
        <w:t xml:space="preserve"> scenario generated 24 alerts from repeated unauthorized modifications to</w:t>
      </w:r>
      <w:r w:rsidR="00343149">
        <w:rPr>
          <w:rFonts w:ascii="Times New Roman" w:hAnsi="Times New Roman" w:cs="Times New Roman"/>
          <w:sz w:val="24"/>
          <w:szCs w:val="24"/>
        </w:rPr>
        <w:t xml:space="preserve"> a monitored configuration file. </w:t>
      </w:r>
      <w:r w:rsidR="001A4F40">
        <w:rPr>
          <w:rFonts w:ascii="Times New Roman" w:hAnsi="Times New Roman" w:cs="Times New Roman"/>
          <w:sz w:val="24"/>
          <w:szCs w:val="24"/>
        </w:rPr>
        <w:t xml:space="preserve">Although alerts were successfully </w:t>
      </w:r>
      <w:r w:rsidR="003F6E37">
        <w:rPr>
          <w:rFonts w:ascii="Times New Roman" w:hAnsi="Times New Roman" w:cs="Times New Roman"/>
          <w:sz w:val="24"/>
          <w:szCs w:val="24"/>
        </w:rPr>
        <w:t xml:space="preserve">ingested into the AI container (verified via </w:t>
      </w:r>
      <w:proofErr w:type="spellStart"/>
      <w:r w:rsidR="003F6E37">
        <w:rPr>
          <w:rFonts w:ascii="Times New Roman" w:hAnsi="Times New Roman" w:cs="Times New Roman"/>
          <w:sz w:val="24"/>
          <w:szCs w:val="24"/>
        </w:rPr>
        <w:t>Wazuh</w:t>
      </w:r>
      <w:proofErr w:type="spellEnd"/>
      <w:r w:rsidR="003F6E37">
        <w:rPr>
          <w:rFonts w:ascii="Times New Roman" w:hAnsi="Times New Roman" w:cs="Times New Roman"/>
          <w:sz w:val="24"/>
          <w:szCs w:val="24"/>
        </w:rPr>
        <w:t xml:space="preserve"> debug logs), the model produced zero incidents </w:t>
      </w:r>
      <w:r w:rsidR="001A3FAF">
        <w:rPr>
          <w:rFonts w:ascii="Times New Roman" w:hAnsi="Times New Roman" w:cs="Times New Roman"/>
          <w:sz w:val="24"/>
          <w:szCs w:val="24"/>
        </w:rPr>
        <w:t xml:space="preserve">and did not generate any triage classifications, </w:t>
      </w:r>
      <w:r w:rsidR="003F6E37">
        <w:rPr>
          <w:rFonts w:ascii="Times New Roman" w:hAnsi="Times New Roman" w:cs="Times New Roman"/>
          <w:sz w:val="24"/>
          <w:szCs w:val="24"/>
        </w:rPr>
        <w:t xml:space="preserve">despite all alerts being malicious. </w:t>
      </w:r>
      <w:r w:rsidR="001A3FAF">
        <w:rPr>
          <w:rFonts w:ascii="Times New Roman" w:hAnsi="Times New Roman" w:cs="Times New Roman"/>
          <w:sz w:val="24"/>
          <w:szCs w:val="24"/>
        </w:rPr>
        <w:t>This constitutes a critical false negative, ind</w:t>
      </w:r>
      <w:r w:rsidR="00D4052B">
        <w:rPr>
          <w:rFonts w:ascii="Times New Roman" w:hAnsi="Times New Roman" w:cs="Times New Roman"/>
          <w:sz w:val="24"/>
          <w:szCs w:val="24"/>
        </w:rPr>
        <w:t>icating a failure to process or recognize low-volume but high-severity events.</w:t>
      </w:r>
    </w:p>
    <w:p w14:paraId="6D392ABE" w14:textId="4B512BD7" w:rsidR="00D4052B" w:rsidRDefault="00D4052B" w:rsidP="00332031">
      <w:pPr>
        <w:spacing w:line="480" w:lineRule="auto"/>
        <w:rPr>
          <w:rFonts w:ascii="Times New Roman" w:hAnsi="Times New Roman" w:cs="Times New Roman"/>
          <w:sz w:val="24"/>
          <w:szCs w:val="24"/>
        </w:rPr>
      </w:pPr>
      <w:r>
        <w:rPr>
          <w:rFonts w:ascii="Times New Roman" w:hAnsi="Times New Roman" w:cs="Times New Roman"/>
          <w:sz w:val="24"/>
          <w:szCs w:val="24"/>
        </w:rPr>
        <w:tab/>
        <w:t>Two participants completed the scenario.</w:t>
      </w:r>
    </w:p>
    <w:p w14:paraId="52CEC036" w14:textId="1ADE30E6" w:rsidR="00D4052B" w:rsidRDefault="00D4052B" w:rsidP="00D4052B">
      <w:pPr>
        <w:pStyle w:val="ListParagraph"/>
        <w:numPr>
          <w:ilvl w:val="0"/>
          <w:numId w:val="21"/>
        </w:numPr>
        <w:spacing w:line="480" w:lineRule="auto"/>
        <w:rPr>
          <w:rFonts w:ascii="Times New Roman" w:hAnsi="Times New Roman" w:cs="Times New Roman"/>
          <w:sz w:val="24"/>
          <w:szCs w:val="24"/>
        </w:rPr>
      </w:pPr>
      <w:r>
        <w:rPr>
          <w:rFonts w:ascii="Times New Roman" w:hAnsi="Times New Roman" w:cs="Times New Roman"/>
          <w:sz w:val="24"/>
          <w:szCs w:val="24"/>
        </w:rPr>
        <w:t xml:space="preserve">Participant </w:t>
      </w:r>
      <w:r w:rsidR="007C462A">
        <w:rPr>
          <w:rFonts w:ascii="Times New Roman" w:hAnsi="Times New Roman" w:cs="Times New Roman"/>
          <w:sz w:val="24"/>
          <w:szCs w:val="24"/>
        </w:rPr>
        <w:t>1 marked all alerts as high severity and malicious, consolidating the dataset into on</w:t>
      </w:r>
      <w:r w:rsidR="001637E4">
        <w:rPr>
          <w:rFonts w:ascii="Times New Roman" w:hAnsi="Times New Roman" w:cs="Times New Roman"/>
          <w:sz w:val="24"/>
          <w:szCs w:val="24"/>
        </w:rPr>
        <w:t>e</w:t>
      </w:r>
      <w:r w:rsidR="007C462A">
        <w:rPr>
          <w:rFonts w:ascii="Times New Roman" w:hAnsi="Times New Roman" w:cs="Times New Roman"/>
          <w:sz w:val="24"/>
          <w:szCs w:val="24"/>
        </w:rPr>
        <w:t xml:space="preserve"> configuration tampering incident. Time-to-triage was 31 minutes.</w:t>
      </w:r>
    </w:p>
    <w:p w14:paraId="6AD6CDCB" w14:textId="54BBC640" w:rsidR="007C462A" w:rsidRDefault="007C462A" w:rsidP="00D4052B">
      <w:pPr>
        <w:pStyle w:val="ListParagraph"/>
        <w:numPr>
          <w:ilvl w:val="0"/>
          <w:numId w:val="21"/>
        </w:numPr>
        <w:spacing w:line="480" w:lineRule="auto"/>
        <w:rPr>
          <w:rFonts w:ascii="Times New Roman" w:hAnsi="Times New Roman" w:cs="Times New Roman"/>
          <w:sz w:val="24"/>
          <w:szCs w:val="24"/>
        </w:rPr>
      </w:pPr>
      <w:r>
        <w:rPr>
          <w:rFonts w:ascii="Times New Roman" w:hAnsi="Times New Roman" w:cs="Times New Roman"/>
          <w:sz w:val="24"/>
          <w:szCs w:val="24"/>
        </w:rPr>
        <w:t xml:space="preserve">Participant 3 marked all alerts as high severity, initially uncertain on maliciousness, but </w:t>
      </w:r>
      <w:r w:rsidR="00BF08EB">
        <w:rPr>
          <w:rFonts w:ascii="Times New Roman" w:hAnsi="Times New Roman" w:cs="Times New Roman"/>
          <w:sz w:val="24"/>
          <w:szCs w:val="24"/>
        </w:rPr>
        <w:t xml:space="preserve">escalated </w:t>
      </w:r>
      <w:proofErr w:type="gramStart"/>
      <w:r w:rsidR="00BF08EB">
        <w:rPr>
          <w:rFonts w:ascii="Times New Roman" w:hAnsi="Times New Roman" w:cs="Times New Roman"/>
          <w:sz w:val="24"/>
          <w:szCs w:val="24"/>
        </w:rPr>
        <w:t>at</w:t>
      </w:r>
      <w:proofErr w:type="gramEnd"/>
      <w:r w:rsidR="00BF08EB">
        <w:rPr>
          <w:rFonts w:ascii="Times New Roman" w:hAnsi="Times New Roman" w:cs="Times New Roman"/>
          <w:sz w:val="24"/>
          <w:szCs w:val="24"/>
        </w:rPr>
        <w:t xml:space="preserve"> event 24 after reaching their </w:t>
      </w:r>
      <w:r w:rsidR="00902B79">
        <w:rPr>
          <w:rFonts w:ascii="Times New Roman" w:hAnsi="Times New Roman" w:cs="Times New Roman"/>
          <w:sz w:val="24"/>
          <w:szCs w:val="24"/>
        </w:rPr>
        <w:t>threshold. They recommended breach containment steps. Time-to-triage was 8 minutes.</w:t>
      </w:r>
    </w:p>
    <w:p w14:paraId="2BBECE54" w14:textId="57BD633B" w:rsidR="00902B79" w:rsidRDefault="00902B79" w:rsidP="00902B79">
      <w:pPr>
        <w:spacing w:line="480" w:lineRule="auto"/>
        <w:rPr>
          <w:rFonts w:ascii="Times New Roman" w:hAnsi="Times New Roman" w:cs="Times New Roman"/>
          <w:sz w:val="24"/>
          <w:szCs w:val="24"/>
        </w:rPr>
      </w:pPr>
      <w:r>
        <w:rPr>
          <w:rFonts w:ascii="Times New Roman" w:hAnsi="Times New Roman" w:cs="Times New Roman"/>
          <w:sz w:val="24"/>
          <w:szCs w:val="24"/>
        </w:rPr>
        <w:t>Both human analysts correctly identified the scenario as a single malicious configuration-tampering event, while the AI produced no classification and resulted in a complete triage failure.</w:t>
      </w:r>
      <w:r w:rsidR="00055B13">
        <w:rPr>
          <w:rFonts w:ascii="Times New Roman" w:hAnsi="Times New Roman" w:cs="Times New Roman"/>
          <w:sz w:val="24"/>
          <w:szCs w:val="24"/>
        </w:rPr>
        <w:t xml:space="preserve"> The AI resulted in a critical false negative and failed to detect any malicious activity. Humans had no false negatives and escalation behavior was consistent across both participants.</w:t>
      </w:r>
    </w:p>
    <w:p w14:paraId="6596BF98" w14:textId="72D2C56A" w:rsidR="002B43E7" w:rsidRPr="002B43E7" w:rsidRDefault="002B43E7" w:rsidP="002B43E7">
      <w:pPr>
        <w:spacing w:line="480" w:lineRule="auto"/>
        <w:rPr>
          <w:rFonts w:ascii="Times New Roman" w:hAnsi="Times New Roman" w:cs="Times New Roman"/>
          <w:b/>
          <w:bCs/>
          <w:sz w:val="24"/>
          <w:szCs w:val="24"/>
        </w:rPr>
      </w:pPr>
      <w:r w:rsidRPr="002B43E7">
        <w:rPr>
          <w:rFonts w:ascii="Times New Roman" w:hAnsi="Times New Roman" w:cs="Times New Roman"/>
          <w:b/>
          <w:bCs/>
          <w:sz w:val="24"/>
          <w:szCs w:val="24"/>
        </w:rPr>
        <w:t>Table 3</w:t>
      </w:r>
    </w:p>
    <w:p w14:paraId="07190AC4" w14:textId="12BC056A" w:rsidR="002B43E7" w:rsidRPr="002B43E7" w:rsidRDefault="002B43E7" w:rsidP="00902B79">
      <w:pPr>
        <w:spacing w:line="480" w:lineRule="auto"/>
        <w:rPr>
          <w:rFonts w:ascii="Times New Roman" w:hAnsi="Times New Roman" w:cs="Times New Roman"/>
          <w:i/>
          <w:iCs/>
          <w:sz w:val="24"/>
          <w:szCs w:val="24"/>
        </w:rPr>
      </w:pPr>
      <w:r>
        <w:rPr>
          <w:rFonts w:ascii="Times New Roman" w:hAnsi="Times New Roman" w:cs="Times New Roman"/>
          <w:i/>
          <w:iCs/>
          <w:sz w:val="24"/>
          <w:szCs w:val="24"/>
        </w:rPr>
        <w:t>Scenario 3: Time-to-Triage and Incident Consolidation</w:t>
      </w:r>
    </w:p>
    <w:tbl>
      <w:tblPr>
        <w:tblStyle w:val="TableGrid"/>
        <w:tblW w:w="0" w:type="auto"/>
        <w:tblLook w:val="04A0" w:firstRow="1" w:lastRow="0" w:firstColumn="1" w:lastColumn="0" w:noHBand="0" w:noVBand="1"/>
      </w:tblPr>
      <w:tblGrid>
        <w:gridCol w:w="3116"/>
        <w:gridCol w:w="3117"/>
        <w:gridCol w:w="3117"/>
      </w:tblGrid>
      <w:tr w:rsidR="00055B13" w14:paraId="655AE20F" w14:textId="77777777" w:rsidTr="006A40AA">
        <w:tc>
          <w:tcPr>
            <w:tcW w:w="3116" w:type="dxa"/>
            <w:tcBorders>
              <w:top w:val="single" w:sz="4" w:space="0" w:color="auto"/>
              <w:left w:val="nil"/>
              <w:bottom w:val="single" w:sz="4" w:space="0" w:color="auto"/>
            </w:tcBorders>
          </w:tcPr>
          <w:p w14:paraId="21474324" w14:textId="12CA3F14" w:rsidR="00055B13" w:rsidRPr="00055B13" w:rsidRDefault="00055B13" w:rsidP="00902B79">
            <w:pPr>
              <w:spacing w:line="480" w:lineRule="auto"/>
              <w:rPr>
                <w:rFonts w:ascii="Times New Roman" w:hAnsi="Times New Roman" w:cs="Times New Roman"/>
                <w:b/>
                <w:bCs/>
                <w:sz w:val="24"/>
                <w:szCs w:val="24"/>
              </w:rPr>
            </w:pPr>
            <w:r>
              <w:rPr>
                <w:rFonts w:ascii="Times New Roman" w:hAnsi="Times New Roman" w:cs="Times New Roman"/>
                <w:b/>
                <w:bCs/>
                <w:sz w:val="24"/>
                <w:szCs w:val="24"/>
              </w:rPr>
              <w:t>Analyst/AI</w:t>
            </w:r>
          </w:p>
        </w:tc>
        <w:tc>
          <w:tcPr>
            <w:tcW w:w="3117" w:type="dxa"/>
            <w:tcBorders>
              <w:top w:val="single" w:sz="4" w:space="0" w:color="auto"/>
              <w:bottom w:val="single" w:sz="4" w:space="0" w:color="auto"/>
              <w:right w:val="nil"/>
            </w:tcBorders>
          </w:tcPr>
          <w:p w14:paraId="45E77A0B" w14:textId="339C1D4F" w:rsidR="00055B13" w:rsidRPr="00055B13" w:rsidRDefault="00055B13" w:rsidP="00902B79">
            <w:pPr>
              <w:spacing w:line="480" w:lineRule="auto"/>
              <w:rPr>
                <w:rFonts w:ascii="Times New Roman" w:hAnsi="Times New Roman" w:cs="Times New Roman"/>
                <w:b/>
                <w:bCs/>
                <w:sz w:val="24"/>
                <w:szCs w:val="24"/>
              </w:rPr>
            </w:pPr>
            <w:r>
              <w:rPr>
                <w:rFonts w:ascii="Times New Roman" w:hAnsi="Times New Roman" w:cs="Times New Roman"/>
                <w:b/>
                <w:bCs/>
                <w:sz w:val="24"/>
                <w:szCs w:val="24"/>
              </w:rPr>
              <w:t>Time-to-</w:t>
            </w:r>
            <w:r w:rsidR="000355B6">
              <w:rPr>
                <w:rFonts w:ascii="Times New Roman" w:hAnsi="Times New Roman" w:cs="Times New Roman"/>
                <w:b/>
                <w:bCs/>
                <w:sz w:val="24"/>
                <w:szCs w:val="24"/>
              </w:rPr>
              <w:t>t</w:t>
            </w:r>
            <w:r>
              <w:rPr>
                <w:rFonts w:ascii="Times New Roman" w:hAnsi="Times New Roman" w:cs="Times New Roman"/>
                <w:b/>
                <w:bCs/>
                <w:sz w:val="24"/>
                <w:szCs w:val="24"/>
              </w:rPr>
              <w:t>riage</w:t>
            </w:r>
          </w:p>
        </w:tc>
        <w:tc>
          <w:tcPr>
            <w:tcW w:w="3117" w:type="dxa"/>
            <w:tcBorders>
              <w:top w:val="single" w:sz="4" w:space="0" w:color="auto"/>
              <w:left w:val="nil"/>
              <w:bottom w:val="single" w:sz="4" w:space="0" w:color="auto"/>
              <w:right w:val="nil"/>
            </w:tcBorders>
          </w:tcPr>
          <w:p w14:paraId="5C41DA27" w14:textId="0729B553" w:rsidR="00055B13" w:rsidRPr="00055B13" w:rsidRDefault="00055B13" w:rsidP="00902B79">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Consolidation </w:t>
            </w:r>
            <w:r w:rsidR="000355B6">
              <w:rPr>
                <w:rFonts w:ascii="Times New Roman" w:hAnsi="Times New Roman" w:cs="Times New Roman"/>
                <w:b/>
                <w:bCs/>
                <w:sz w:val="24"/>
                <w:szCs w:val="24"/>
              </w:rPr>
              <w:t>o</w:t>
            </w:r>
            <w:r>
              <w:rPr>
                <w:rFonts w:ascii="Times New Roman" w:hAnsi="Times New Roman" w:cs="Times New Roman"/>
                <w:b/>
                <w:bCs/>
                <w:sz w:val="24"/>
                <w:szCs w:val="24"/>
              </w:rPr>
              <w:t>utput</w:t>
            </w:r>
          </w:p>
        </w:tc>
      </w:tr>
      <w:tr w:rsidR="00055B13" w14:paraId="762F62E2" w14:textId="77777777" w:rsidTr="006A40AA">
        <w:tc>
          <w:tcPr>
            <w:tcW w:w="3116" w:type="dxa"/>
            <w:tcBorders>
              <w:top w:val="single" w:sz="4" w:space="0" w:color="auto"/>
              <w:left w:val="nil"/>
              <w:bottom w:val="nil"/>
              <w:right w:val="nil"/>
            </w:tcBorders>
          </w:tcPr>
          <w:p w14:paraId="6A9F35C2" w14:textId="559E4DA4"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AI</w:t>
            </w:r>
          </w:p>
        </w:tc>
        <w:tc>
          <w:tcPr>
            <w:tcW w:w="3117" w:type="dxa"/>
            <w:tcBorders>
              <w:top w:val="single" w:sz="4" w:space="0" w:color="auto"/>
              <w:left w:val="nil"/>
              <w:bottom w:val="nil"/>
              <w:right w:val="nil"/>
            </w:tcBorders>
          </w:tcPr>
          <w:p w14:paraId="78DE4B49" w14:textId="70167D27"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Seconds</w:t>
            </w:r>
          </w:p>
        </w:tc>
        <w:tc>
          <w:tcPr>
            <w:tcW w:w="3117" w:type="dxa"/>
            <w:tcBorders>
              <w:top w:val="single" w:sz="4" w:space="0" w:color="auto"/>
              <w:left w:val="nil"/>
              <w:bottom w:val="nil"/>
              <w:right w:val="nil"/>
            </w:tcBorders>
          </w:tcPr>
          <w:p w14:paraId="02FB1A5F" w14:textId="35C7DF93"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0 incidents</w:t>
            </w:r>
          </w:p>
        </w:tc>
      </w:tr>
      <w:tr w:rsidR="00055B13" w14:paraId="1FD19801" w14:textId="77777777" w:rsidTr="006A40AA">
        <w:tc>
          <w:tcPr>
            <w:tcW w:w="3116" w:type="dxa"/>
            <w:tcBorders>
              <w:top w:val="nil"/>
              <w:left w:val="nil"/>
              <w:bottom w:val="nil"/>
              <w:right w:val="nil"/>
            </w:tcBorders>
          </w:tcPr>
          <w:p w14:paraId="12F17709" w14:textId="581FF287"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Participant 1</w:t>
            </w:r>
          </w:p>
        </w:tc>
        <w:tc>
          <w:tcPr>
            <w:tcW w:w="3117" w:type="dxa"/>
            <w:tcBorders>
              <w:top w:val="nil"/>
              <w:left w:val="nil"/>
              <w:bottom w:val="nil"/>
              <w:right w:val="nil"/>
            </w:tcBorders>
          </w:tcPr>
          <w:p w14:paraId="54705349" w14:textId="0DB7BC7E"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31 minutes</w:t>
            </w:r>
          </w:p>
        </w:tc>
        <w:tc>
          <w:tcPr>
            <w:tcW w:w="3117" w:type="dxa"/>
            <w:tcBorders>
              <w:top w:val="nil"/>
              <w:left w:val="nil"/>
              <w:bottom w:val="nil"/>
              <w:right w:val="nil"/>
            </w:tcBorders>
          </w:tcPr>
          <w:p w14:paraId="7437E824" w14:textId="6E5B832C"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1 incident</w:t>
            </w:r>
          </w:p>
        </w:tc>
      </w:tr>
      <w:tr w:rsidR="00055B13" w14:paraId="2D1821F7" w14:textId="77777777" w:rsidTr="006A40AA">
        <w:tc>
          <w:tcPr>
            <w:tcW w:w="3116" w:type="dxa"/>
            <w:tcBorders>
              <w:top w:val="nil"/>
              <w:left w:val="nil"/>
              <w:bottom w:val="single" w:sz="4" w:space="0" w:color="auto"/>
              <w:right w:val="nil"/>
            </w:tcBorders>
          </w:tcPr>
          <w:p w14:paraId="46C119A2" w14:textId="6E70BA3B"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Participant 3</w:t>
            </w:r>
          </w:p>
        </w:tc>
        <w:tc>
          <w:tcPr>
            <w:tcW w:w="3117" w:type="dxa"/>
            <w:tcBorders>
              <w:top w:val="nil"/>
              <w:left w:val="nil"/>
              <w:bottom w:val="single" w:sz="4" w:space="0" w:color="auto"/>
              <w:right w:val="nil"/>
            </w:tcBorders>
          </w:tcPr>
          <w:p w14:paraId="79012953" w14:textId="497E7761"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8 minutes</w:t>
            </w:r>
          </w:p>
        </w:tc>
        <w:tc>
          <w:tcPr>
            <w:tcW w:w="3117" w:type="dxa"/>
            <w:tcBorders>
              <w:top w:val="nil"/>
              <w:left w:val="nil"/>
              <w:bottom w:val="single" w:sz="4" w:space="0" w:color="auto"/>
              <w:right w:val="nil"/>
            </w:tcBorders>
          </w:tcPr>
          <w:p w14:paraId="3C9B4E50" w14:textId="640AECFF" w:rsidR="00055B13" w:rsidRDefault="00055B13" w:rsidP="00902B79">
            <w:pPr>
              <w:spacing w:line="480" w:lineRule="auto"/>
              <w:rPr>
                <w:rFonts w:ascii="Times New Roman" w:hAnsi="Times New Roman" w:cs="Times New Roman"/>
                <w:sz w:val="24"/>
                <w:szCs w:val="24"/>
              </w:rPr>
            </w:pPr>
            <w:r>
              <w:rPr>
                <w:rFonts w:ascii="Times New Roman" w:hAnsi="Times New Roman" w:cs="Times New Roman"/>
                <w:sz w:val="24"/>
                <w:szCs w:val="24"/>
              </w:rPr>
              <w:t>1 incident</w:t>
            </w:r>
          </w:p>
        </w:tc>
      </w:tr>
    </w:tbl>
    <w:p w14:paraId="7FC1AFA3" w14:textId="77777777" w:rsidR="004B7006" w:rsidRDefault="00055B13" w:rsidP="004B7006">
      <w:pPr>
        <w:pStyle w:val="Heading2"/>
      </w:pPr>
      <w:r>
        <w:lastRenderedPageBreak/>
        <w:t>Cross-Scenario Summary</w:t>
      </w:r>
    </w:p>
    <w:p w14:paraId="65A27DD0" w14:textId="6A70D76E" w:rsidR="00055B13" w:rsidRPr="004B7006" w:rsidRDefault="00055B13" w:rsidP="004B7006">
      <w:pPr>
        <w:spacing w:line="480" w:lineRule="auto"/>
        <w:rPr>
          <w:rFonts w:ascii="Times New Roman" w:hAnsi="Times New Roman" w:cs="Times New Roman"/>
          <w:sz w:val="24"/>
          <w:szCs w:val="24"/>
        </w:rPr>
      </w:pPr>
      <w:r w:rsidRPr="004B7006">
        <w:rPr>
          <w:rFonts w:ascii="Times New Roman" w:hAnsi="Times New Roman" w:cs="Times New Roman"/>
          <w:sz w:val="24"/>
          <w:szCs w:val="24"/>
        </w:rPr>
        <w:t>The</w:t>
      </w:r>
      <w:r w:rsidR="002144DF" w:rsidRPr="004B7006">
        <w:rPr>
          <w:rFonts w:ascii="Times New Roman" w:hAnsi="Times New Roman" w:cs="Times New Roman"/>
          <w:sz w:val="24"/>
          <w:szCs w:val="24"/>
        </w:rPr>
        <w:t xml:space="preserve"> AI demonstrated</w:t>
      </w:r>
      <w:r w:rsidR="004B7006">
        <w:rPr>
          <w:rFonts w:ascii="Times New Roman" w:hAnsi="Times New Roman" w:cs="Times New Roman"/>
          <w:sz w:val="24"/>
          <w:szCs w:val="24"/>
        </w:rPr>
        <w:t>:</w:t>
      </w:r>
    </w:p>
    <w:p w14:paraId="0F1396F8" w14:textId="6AC0F4D3" w:rsidR="002144DF" w:rsidRDefault="002144DF" w:rsidP="002144DF">
      <w:pPr>
        <w:pStyle w:val="ListParagraph"/>
        <w:numPr>
          <w:ilvl w:val="0"/>
          <w:numId w:val="22"/>
        </w:numPr>
        <w:spacing w:line="480" w:lineRule="auto"/>
        <w:rPr>
          <w:rFonts w:ascii="Times New Roman" w:hAnsi="Times New Roman" w:cs="Times New Roman"/>
          <w:sz w:val="24"/>
          <w:szCs w:val="24"/>
        </w:rPr>
      </w:pPr>
      <w:r>
        <w:rPr>
          <w:rFonts w:ascii="Times New Roman" w:hAnsi="Times New Roman" w:cs="Times New Roman"/>
          <w:sz w:val="24"/>
          <w:szCs w:val="24"/>
        </w:rPr>
        <w:t>High-speed processing but poor consolidation</w:t>
      </w:r>
    </w:p>
    <w:p w14:paraId="090832B3" w14:textId="017952A7" w:rsidR="002144DF" w:rsidRDefault="002144DF" w:rsidP="002144DF">
      <w:pPr>
        <w:pStyle w:val="ListParagraph"/>
        <w:numPr>
          <w:ilvl w:val="0"/>
          <w:numId w:val="22"/>
        </w:numPr>
        <w:spacing w:line="480" w:lineRule="auto"/>
        <w:rPr>
          <w:rFonts w:ascii="Times New Roman" w:hAnsi="Times New Roman" w:cs="Times New Roman"/>
          <w:sz w:val="24"/>
          <w:szCs w:val="24"/>
        </w:rPr>
      </w:pPr>
      <w:r>
        <w:rPr>
          <w:rFonts w:ascii="Times New Roman" w:hAnsi="Times New Roman" w:cs="Times New Roman"/>
          <w:sz w:val="24"/>
          <w:szCs w:val="24"/>
        </w:rPr>
        <w:t>Strong pattern recognition in high-volume scenarios</w:t>
      </w:r>
    </w:p>
    <w:p w14:paraId="78D5351F" w14:textId="13CD2820" w:rsidR="002144DF" w:rsidRDefault="002144DF" w:rsidP="002144DF">
      <w:pPr>
        <w:pStyle w:val="ListParagraph"/>
        <w:numPr>
          <w:ilvl w:val="0"/>
          <w:numId w:val="22"/>
        </w:numPr>
        <w:spacing w:line="480" w:lineRule="auto"/>
        <w:rPr>
          <w:rFonts w:ascii="Times New Roman" w:hAnsi="Times New Roman" w:cs="Times New Roman"/>
          <w:sz w:val="24"/>
          <w:szCs w:val="24"/>
        </w:rPr>
      </w:pPr>
      <w:r>
        <w:rPr>
          <w:rFonts w:ascii="Times New Roman" w:hAnsi="Times New Roman" w:cs="Times New Roman"/>
          <w:sz w:val="24"/>
          <w:szCs w:val="24"/>
        </w:rPr>
        <w:t xml:space="preserve">Failure in low volume </w:t>
      </w:r>
      <w:r w:rsidR="00271156">
        <w:rPr>
          <w:rFonts w:ascii="Times New Roman" w:hAnsi="Times New Roman" w:cs="Times New Roman"/>
          <w:sz w:val="24"/>
          <w:szCs w:val="24"/>
        </w:rPr>
        <w:t xml:space="preserve">high-severity </w:t>
      </w:r>
      <w:r w:rsidR="004B7006">
        <w:rPr>
          <w:rFonts w:ascii="Times New Roman" w:hAnsi="Times New Roman" w:cs="Times New Roman"/>
          <w:sz w:val="24"/>
          <w:szCs w:val="24"/>
        </w:rPr>
        <w:t>detection (as seen in Scenario 3)</w:t>
      </w:r>
    </w:p>
    <w:p w14:paraId="6771791E" w14:textId="5A15DA92" w:rsidR="004B7006" w:rsidRDefault="004B7006" w:rsidP="002144DF">
      <w:pPr>
        <w:pStyle w:val="ListParagraph"/>
        <w:numPr>
          <w:ilvl w:val="0"/>
          <w:numId w:val="22"/>
        </w:numPr>
        <w:spacing w:line="480" w:lineRule="auto"/>
        <w:rPr>
          <w:rFonts w:ascii="Times New Roman" w:hAnsi="Times New Roman" w:cs="Times New Roman"/>
          <w:sz w:val="24"/>
          <w:szCs w:val="24"/>
        </w:rPr>
      </w:pPr>
      <w:r>
        <w:rPr>
          <w:rFonts w:ascii="Times New Roman" w:hAnsi="Times New Roman" w:cs="Times New Roman"/>
          <w:sz w:val="24"/>
          <w:szCs w:val="24"/>
        </w:rPr>
        <w:t>Limited narrative understanding in all outputs</w:t>
      </w:r>
    </w:p>
    <w:p w14:paraId="25C5D439" w14:textId="78A84520" w:rsidR="004B7006" w:rsidRPr="004B7006" w:rsidRDefault="004B7006" w:rsidP="004B7006">
      <w:pPr>
        <w:spacing w:line="480" w:lineRule="auto"/>
        <w:rPr>
          <w:rFonts w:ascii="Times New Roman" w:hAnsi="Times New Roman" w:cs="Times New Roman"/>
          <w:sz w:val="24"/>
          <w:szCs w:val="24"/>
        </w:rPr>
      </w:pPr>
      <w:r>
        <w:rPr>
          <w:rFonts w:ascii="Times New Roman" w:hAnsi="Times New Roman" w:cs="Times New Roman"/>
          <w:sz w:val="24"/>
          <w:szCs w:val="24"/>
        </w:rPr>
        <w:t>Humans demonstrated:</w:t>
      </w:r>
    </w:p>
    <w:p w14:paraId="7D5FA8B2" w14:textId="2D67528F" w:rsidR="00BC78C5" w:rsidRPr="004B7006" w:rsidRDefault="004B7006" w:rsidP="004B7006">
      <w:pPr>
        <w:pStyle w:val="ListParagraph"/>
        <w:numPr>
          <w:ilvl w:val="0"/>
          <w:numId w:val="23"/>
        </w:numPr>
        <w:spacing w:line="480" w:lineRule="auto"/>
        <w:rPr>
          <w:rFonts w:ascii="Times New Roman" w:hAnsi="Times New Roman" w:cs="Times New Roman"/>
          <w:sz w:val="24"/>
          <w:szCs w:val="24"/>
        </w:rPr>
      </w:pPr>
      <w:r w:rsidRPr="004B7006">
        <w:rPr>
          <w:rFonts w:ascii="Times New Roman" w:hAnsi="Times New Roman" w:cs="Times New Roman"/>
          <w:sz w:val="24"/>
          <w:szCs w:val="24"/>
        </w:rPr>
        <w:t>High accuracy and campaign-level reasoning</w:t>
      </w:r>
    </w:p>
    <w:p w14:paraId="282E6B6E" w14:textId="07992C83" w:rsidR="004B7006" w:rsidRPr="004B7006" w:rsidRDefault="004B7006" w:rsidP="004B7006">
      <w:pPr>
        <w:pStyle w:val="ListParagraph"/>
        <w:numPr>
          <w:ilvl w:val="0"/>
          <w:numId w:val="23"/>
        </w:numPr>
        <w:spacing w:line="480" w:lineRule="auto"/>
        <w:rPr>
          <w:rFonts w:ascii="Times New Roman" w:hAnsi="Times New Roman" w:cs="Times New Roman"/>
          <w:sz w:val="24"/>
          <w:szCs w:val="24"/>
        </w:rPr>
      </w:pPr>
      <w:r w:rsidRPr="004B7006">
        <w:rPr>
          <w:rFonts w:ascii="Times New Roman" w:hAnsi="Times New Roman" w:cs="Times New Roman"/>
          <w:sz w:val="24"/>
          <w:szCs w:val="24"/>
        </w:rPr>
        <w:t>Slower triage than AI, but more reliable</w:t>
      </w:r>
    </w:p>
    <w:p w14:paraId="252B73D4" w14:textId="01F01114" w:rsidR="004B7006" w:rsidRPr="004B7006" w:rsidRDefault="004B7006" w:rsidP="004B7006">
      <w:pPr>
        <w:pStyle w:val="ListParagraph"/>
        <w:numPr>
          <w:ilvl w:val="0"/>
          <w:numId w:val="23"/>
        </w:numPr>
        <w:spacing w:line="480" w:lineRule="auto"/>
        <w:rPr>
          <w:rFonts w:ascii="Times New Roman" w:hAnsi="Times New Roman" w:cs="Times New Roman"/>
          <w:sz w:val="24"/>
          <w:szCs w:val="24"/>
        </w:rPr>
      </w:pPr>
      <w:r w:rsidRPr="004B7006">
        <w:rPr>
          <w:rFonts w:ascii="Times New Roman" w:hAnsi="Times New Roman" w:cs="Times New Roman"/>
          <w:sz w:val="24"/>
          <w:szCs w:val="24"/>
        </w:rPr>
        <w:t>Individual variability in maliciousness labeling and escalation thresholds</w:t>
      </w:r>
    </w:p>
    <w:p w14:paraId="354AAE16" w14:textId="36A37904" w:rsidR="004B7006" w:rsidRPr="004B7006" w:rsidRDefault="004B7006" w:rsidP="004B7006">
      <w:pPr>
        <w:pStyle w:val="ListParagraph"/>
        <w:numPr>
          <w:ilvl w:val="0"/>
          <w:numId w:val="23"/>
        </w:numPr>
        <w:spacing w:line="480" w:lineRule="auto"/>
        <w:rPr>
          <w:rFonts w:ascii="Times New Roman" w:hAnsi="Times New Roman" w:cs="Times New Roman"/>
          <w:sz w:val="24"/>
          <w:szCs w:val="24"/>
        </w:rPr>
      </w:pPr>
      <w:r w:rsidRPr="004B7006">
        <w:rPr>
          <w:rFonts w:ascii="Times New Roman" w:hAnsi="Times New Roman" w:cs="Times New Roman"/>
          <w:sz w:val="24"/>
          <w:szCs w:val="24"/>
        </w:rPr>
        <w:t>Superior contextual interpretation, especially in Scenarios 2 and 3.</w:t>
      </w:r>
    </w:p>
    <w:p w14:paraId="00000019" w14:textId="77777777" w:rsidR="00F34312" w:rsidRDefault="002D39F2" w:rsidP="00A07BB1">
      <w:pPr>
        <w:pStyle w:val="Heading1"/>
      </w:pPr>
      <w:r w:rsidRPr="00A07BB1">
        <w:t>Discussion</w:t>
      </w:r>
    </w:p>
    <w:p w14:paraId="0000001D" w14:textId="5E065989" w:rsidR="00F34312" w:rsidRDefault="00DB6407" w:rsidP="00DB6407">
      <w:pPr>
        <w:spacing w:line="480" w:lineRule="auto"/>
        <w:rPr>
          <w:rFonts w:ascii="Times New Roman" w:eastAsia="Times New Roman" w:hAnsi="Times New Roman" w:cs="Times New Roman"/>
          <w:sz w:val="24"/>
          <w:szCs w:val="24"/>
        </w:rPr>
      </w:pPr>
      <w:bookmarkStart w:id="10" w:name="_sqhpdpfb5vtr" w:colFirst="0" w:colLast="0"/>
      <w:bookmarkEnd w:id="10"/>
      <w:r>
        <w:rPr>
          <w:rFonts w:ascii="Times New Roman" w:eastAsia="Times New Roman" w:hAnsi="Times New Roman" w:cs="Times New Roman"/>
          <w:sz w:val="24"/>
          <w:szCs w:val="24"/>
        </w:rPr>
        <w:tab/>
        <w:t xml:space="preserve">The purpose of this study was to compare the triage performance of human SOC analysts and an AI-driven incident classification model across three controlled attack scenarios. </w:t>
      </w:r>
      <w:r w:rsidR="00B16C13">
        <w:rPr>
          <w:rFonts w:ascii="Times New Roman" w:eastAsia="Times New Roman" w:hAnsi="Times New Roman" w:cs="Times New Roman"/>
          <w:sz w:val="24"/>
          <w:szCs w:val="24"/>
        </w:rPr>
        <w:t xml:space="preserve">The findings of this study reveal </w:t>
      </w:r>
      <w:proofErr w:type="gramStart"/>
      <w:r w:rsidR="00B16C13">
        <w:rPr>
          <w:rFonts w:ascii="Times New Roman" w:eastAsia="Times New Roman" w:hAnsi="Times New Roman" w:cs="Times New Roman"/>
          <w:sz w:val="24"/>
          <w:szCs w:val="24"/>
        </w:rPr>
        <w:t>a number of</w:t>
      </w:r>
      <w:proofErr w:type="gramEnd"/>
      <w:r w:rsidR="00B16C13">
        <w:rPr>
          <w:rFonts w:ascii="Times New Roman" w:eastAsia="Times New Roman" w:hAnsi="Times New Roman" w:cs="Times New Roman"/>
          <w:sz w:val="24"/>
          <w:szCs w:val="24"/>
        </w:rPr>
        <w:t xml:space="preserve"> significant </w:t>
      </w:r>
      <w:r w:rsidR="000D35F0">
        <w:rPr>
          <w:rFonts w:ascii="Times New Roman" w:eastAsia="Times New Roman" w:hAnsi="Times New Roman" w:cs="Times New Roman"/>
          <w:sz w:val="24"/>
          <w:szCs w:val="24"/>
        </w:rPr>
        <w:t xml:space="preserve">differences in accuracy, misclassification patterns, contextual reasoning, and response efficiency between the AI system and the human </w:t>
      </w:r>
      <w:r w:rsidR="00F84B09">
        <w:rPr>
          <w:rFonts w:ascii="Times New Roman" w:eastAsia="Times New Roman" w:hAnsi="Times New Roman" w:cs="Times New Roman"/>
          <w:sz w:val="24"/>
          <w:szCs w:val="24"/>
        </w:rPr>
        <w:t>analysts. The results suggest that</w:t>
      </w:r>
      <w:r w:rsidR="00457CEE">
        <w:rPr>
          <w:rFonts w:ascii="Times New Roman" w:eastAsia="Times New Roman" w:hAnsi="Times New Roman" w:cs="Times New Roman"/>
          <w:sz w:val="24"/>
          <w:szCs w:val="24"/>
        </w:rPr>
        <w:t xml:space="preserve"> </w:t>
      </w:r>
      <w:r w:rsidR="00F84B09">
        <w:rPr>
          <w:rFonts w:ascii="Times New Roman" w:eastAsia="Times New Roman" w:hAnsi="Times New Roman" w:cs="Times New Roman"/>
          <w:sz w:val="24"/>
          <w:szCs w:val="24"/>
        </w:rPr>
        <w:t>while AI can rapidly process high volumes of alerts, it lacks the contextual understanding, pattern recognition, and consolidation ability demonstrated by human analysts. This only reinforces the importance of hybrid human-AI SOC models should an AI</w:t>
      </w:r>
      <w:r w:rsidR="00C27CDA">
        <w:rPr>
          <w:rFonts w:ascii="Times New Roman" w:eastAsia="Times New Roman" w:hAnsi="Times New Roman" w:cs="Times New Roman"/>
          <w:sz w:val="24"/>
          <w:szCs w:val="24"/>
        </w:rPr>
        <w:t>-driven incident classification model be implemented.</w:t>
      </w:r>
    </w:p>
    <w:p w14:paraId="5CA52B2C" w14:textId="4FCF687E" w:rsidR="00C27CDA" w:rsidRDefault="00C27CDA"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Across all scenarios, the AI triage model demonstrated substantial processing speed as it completed triage tasks in seconds regardless of the alert volume.</w:t>
      </w:r>
      <w:r w:rsidR="00BB2DED">
        <w:rPr>
          <w:rFonts w:ascii="Times New Roman" w:eastAsia="Times New Roman" w:hAnsi="Times New Roman" w:cs="Times New Roman"/>
          <w:sz w:val="24"/>
          <w:szCs w:val="24"/>
        </w:rPr>
        <w:t xml:space="preserve"> This aligns with Jada and </w:t>
      </w:r>
      <w:proofErr w:type="spellStart"/>
      <w:r w:rsidR="00BB2DED">
        <w:rPr>
          <w:rFonts w:ascii="Times New Roman" w:eastAsia="Times New Roman" w:hAnsi="Times New Roman" w:cs="Times New Roman"/>
          <w:sz w:val="24"/>
          <w:szCs w:val="24"/>
        </w:rPr>
        <w:t>Mayayise</w:t>
      </w:r>
      <w:proofErr w:type="spellEnd"/>
      <w:r w:rsidR="00BB2DED">
        <w:rPr>
          <w:rFonts w:ascii="Times New Roman" w:eastAsia="Times New Roman" w:hAnsi="Times New Roman" w:cs="Times New Roman"/>
          <w:sz w:val="24"/>
          <w:szCs w:val="24"/>
        </w:rPr>
        <w:t xml:space="preserve"> (2024), who highlights AI’s ability to scale rapidly within data-intensive </w:t>
      </w:r>
      <w:r w:rsidR="00435D29">
        <w:rPr>
          <w:rFonts w:ascii="Times New Roman" w:eastAsia="Times New Roman" w:hAnsi="Times New Roman" w:cs="Times New Roman"/>
          <w:sz w:val="24"/>
          <w:szCs w:val="24"/>
        </w:rPr>
        <w:lastRenderedPageBreak/>
        <w:t>environments.</w:t>
      </w:r>
      <w:r w:rsidR="0091382F">
        <w:rPr>
          <w:rFonts w:ascii="Times New Roman" w:eastAsia="Times New Roman" w:hAnsi="Times New Roman" w:cs="Times New Roman"/>
          <w:sz w:val="24"/>
          <w:szCs w:val="24"/>
        </w:rPr>
        <w:t xml:space="preserve"> During testing, I found myself surprised at how quickly the AI produced results compared to how long humans needed to interpret them.</w:t>
      </w:r>
      <w:r w:rsidR="00435D29">
        <w:rPr>
          <w:rFonts w:ascii="Times New Roman" w:eastAsia="Times New Roman" w:hAnsi="Times New Roman" w:cs="Times New Roman"/>
          <w:sz w:val="24"/>
          <w:szCs w:val="24"/>
        </w:rPr>
        <w:t xml:space="preserve"> The AI also showed strong sensitivity to repeated or high-volume patterns, as evidenced in both Scenario 1 and Scenario 2 where it recognized malicious activity across thousands of alerts.</w:t>
      </w:r>
    </w:p>
    <w:p w14:paraId="3416D355" w14:textId="5B4D55D9" w:rsidR="00435D29" w:rsidRDefault="00435D29"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752A3">
        <w:rPr>
          <w:rFonts w:ascii="Times New Roman" w:eastAsia="Times New Roman" w:hAnsi="Times New Roman" w:cs="Times New Roman"/>
          <w:sz w:val="24"/>
          <w:szCs w:val="24"/>
        </w:rPr>
        <w:t>But</w:t>
      </w:r>
      <w:r>
        <w:rPr>
          <w:rFonts w:ascii="Times New Roman" w:eastAsia="Times New Roman" w:hAnsi="Times New Roman" w:cs="Times New Roman"/>
          <w:sz w:val="24"/>
          <w:szCs w:val="24"/>
        </w:rPr>
        <w:t xml:space="preserve"> the AI system exhibited major weaknesses in its consistent failure to consolidate alerts into coherent incidents. </w:t>
      </w:r>
      <w:r w:rsidR="003D58D2">
        <w:rPr>
          <w:rFonts w:ascii="Times New Roman" w:eastAsia="Times New Roman" w:hAnsi="Times New Roman" w:cs="Times New Roman"/>
          <w:sz w:val="24"/>
          <w:szCs w:val="24"/>
        </w:rPr>
        <w:t xml:space="preserve">Its production of 3,098 incidents in Scenario 1 and 446 for Scenario 2 </w:t>
      </w:r>
      <w:r w:rsidR="00177352">
        <w:rPr>
          <w:rFonts w:ascii="Times New Roman" w:eastAsia="Times New Roman" w:hAnsi="Times New Roman" w:cs="Times New Roman"/>
          <w:sz w:val="24"/>
          <w:szCs w:val="24"/>
        </w:rPr>
        <w:t xml:space="preserve">highlighted this and emphasized the human analysts’ </w:t>
      </w:r>
      <w:r w:rsidR="00316871">
        <w:rPr>
          <w:rFonts w:ascii="Times New Roman" w:eastAsia="Times New Roman" w:hAnsi="Times New Roman" w:cs="Times New Roman"/>
          <w:sz w:val="24"/>
          <w:szCs w:val="24"/>
        </w:rPr>
        <w:t>consistent identification of one single attack campaign for each scenario. This fragmentation mirrors concerns expressed by Salem et al. (2024), who argued that AI-based detection systems often struggle with event correlation and contextual interpretation.</w:t>
      </w:r>
    </w:p>
    <w:p w14:paraId="7FC5CD4F" w14:textId="335211C6" w:rsidR="00E6038D" w:rsidRDefault="00E6038D"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most crucial limitation</w:t>
      </w:r>
      <w:r w:rsidR="00E55FDD">
        <w:rPr>
          <w:rFonts w:ascii="Times New Roman" w:eastAsia="Times New Roman" w:hAnsi="Times New Roman" w:cs="Times New Roman"/>
          <w:sz w:val="24"/>
          <w:szCs w:val="24"/>
        </w:rPr>
        <w:t xml:space="preserve"> was seen</w:t>
      </w:r>
      <w:r>
        <w:rPr>
          <w:rFonts w:ascii="Times New Roman" w:eastAsia="Times New Roman" w:hAnsi="Times New Roman" w:cs="Times New Roman"/>
          <w:sz w:val="24"/>
          <w:szCs w:val="24"/>
        </w:rPr>
        <w:t xml:space="preserve"> in Scenario 3</w:t>
      </w:r>
      <w:r w:rsidR="002A555A">
        <w:rPr>
          <w:rFonts w:ascii="Times New Roman" w:eastAsia="Times New Roman" w:hAnsi="Times New Roman" w:cs="Times New Roman"/>
          <w:sz w:val="24"/>
          <w:szCs w:val="24"/>
        </w:rPr>
        <w:t xml:space="preserve"> where the AI failed to generate any incidents despite all alerts being malicious. This complete false </w:t>
      </w:r>
      <w:r w:rsidR="00FA66B9">
        <w:rPr>
          <w:rFonts w:ascii="Times New Roman" w:eastAsia="Times New Roman" w:hAnsi="Times New Roman" w:cs="Times New Roman"/>
          <w:sz w:val="24"/>
          <w:szCs w:val="24"/>
        </w:rPr>
        <w:t>negative aligns with documented challenges in AI systems operating on low-volume or irregu</w:t>
      </w:r>
      <w:r w:rsidR="00F57EA6">
        <w:rPr>
          <w:rFonts w:ascii="Times New Roman" w:eastAsia="Times New Roman" w:hAnsi="Times New Roman" w:cs="Times New Roman"/>
          <w:sz w:val="24"/>
          <w:szCs w:val="24"/>
        </w:rPr>
        <w:t>lar datasets (Salem et al., 2024). It also underscores the current gap between LLM-based SOC augmentation tools and the more advanced, autonomous security capabilities</w:t>
      </w:r>
      <w:r w:rsidR="00556793">
        <w:rPr>
          <w:rFonts w:ascii="Times New Roman" w:eastAsia="Times New Roman" w:hAnsi="Times New Roman" w:cs="Times New Roman"/>
          <w:sz w:val="24"/>
          <w:szCs w:val="24"/>
        </w:rPr>
        <w:t xml:space="preserve"> envisioned by Kshetri (2025). Within this study, the AI demonstrated no agentic behavior. Instead, it failed to detect high-severity </w:t>
      </w:r>
      <w:r w:rsidR="00584B2C">
        <w:rPr>
          <w:rFonts w:ascii="Times New Roman" w:eastAsia="Times New Roman" w:hAnsi="Times New Roman" w:cs="Times New Roman"/>
          <w:sz w:val="24"/>
          <w:szCs w:val="24"/>
        </w:rPr>
        <w:t>attacks</w:t>
      </w:r>
      <w:r w:rsidR="00556793">
        <w:rPr>
          <w:rFonts w:ascii="Times New Roman" w:eastAsia="Times New Roman" w:hAnsi="Times New Roman" w:cs="Times New Roman"/>
          <w:sz w:val="24"/>
          <w:szCs w:val="24"/>
        </w:rPr>
        <w:t xml:space="preserve"> that both human analysts immediately escalated.</w:t>
      </w:r>
    </w:p>
    <w:p w14:paraId="77120492" w14:textId="4AD84842" w:rsidR="004B7969" w:rsidRDefault="004B7969"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Human analysts, on the other hand</w:t>
      </w:r>
      <w:r w:rsidR="00584B2C">
        <w:rPr>
          <w:rFonts w:ascii="Times New Roman" w:eastAsia="Times New Roman" w:hAnsi="Times New Roman" w:cs="Times New Roman"/>
          <w:sz w:val="24"/>
          <w:szCs w:val="24"/>
        </w:rPr>
        <w:t>, consistently outperformed the AI in terms of accuracy, contex</w:t>
      </w:r>
      <w:r w:rsidR="0020495B">
        <w:rPr>
          <w:rFonts w:ascii="Times New Roman" w:eastAsia="Times New Roman" w:hAnsi="Times New Roman" w:cs="Times New Roman"/>
          <w:sz w:val="24"/>
          <w:szCs w:val="24"/>
        </w:rPr>
        <w:t>tual understanding, pattern recognition, and correct incident consolidation</w:t>
      </w:r>
      <w:r w:rsidR="00A65D22">
        <w:rPr>
          <w:rFonts w:ascii="Times New Roman" w:eastAsia="Times New Roman" w:hAnsi="Times New Roman" w:cs="Times New Roman"/>
          <w:sz w:val="24"/>
          <w:szCs w:val="24"/>
        </w:rPr>
        <w:t xml:space="preserve">. </w:t>
      </w:r>
      <w:r w:rsidR="00166FAF">
        <w:rPr>
          <w:rFonts w:ascii="Times New Roman" w:eastAsia="Times New Roman" w:hAnsi="Times New Roman" w:cs="Times New Roman"/>
          <w:sz w:val="24"/>
          <w:szCs w:val="24"/>
        </w:rPr>
        <w:t xml:space="preserve">One thing that stood out during </w:t>
      </w:r>
      <w:r w:rsidR="00DA0346">
        <w:rPr>
          <w:rFonts w:ascii="Times New Roman" w:eastAsia="Times New Roman" w:hAnsi="Times New Roman" w:cs="Times New Roman"/>
          <w:sz w:val="24"/>
          <w:szCs w:val="24"/>
        </w:rPr>
        <w:t xml:space="preserve">testing was how differently each analyst approached the exact same dataset. </w:t>
      </w:r>
      <w:r w:rsidR="00006C16">
        <w:rPr>
          <w:rFonts w:ascii="Times New Roman" w:eastAsia="Times New Roman" w:hAnsi="Times New Roman" w:cs="Times New Roman"/>
          <w:sz w:val="24"/>
          <w:szCs w:val="24"/>
        </w:rPr>
        <w:t>Th</w:t>
      </w:r>
      <w:r w:rsidR="004F4BDB">
        <w:rPr>
          <w:rFonts w:ascii="Times New Roman" w:eastAsia="Times New Roman" w:hAnsi="Times New Roman" w:cs="Times New Roman"/>
          <w:sz w:val="24"/>
          <w:szCs w:val="24"/>
        </w:rPr>
        <w:t>is</w:t>
      </w:r>
      <w:r w:rsidR="00006C16">
        <w:rPr>
          <w:rFonts w:ascii="Times New Roman" w:eastAsia="Times New Roman" w:hAnsi="Times New Roman" w:cs="Times New Roman"/>
          <w:sz w:val="24"/>
          <w:szCs w:val="24"/>
        </w:rPr>
        <w:t xml:space="preserve"> was especially noticeable as I watched how AI over-segmented alerts </w:t>
      </w:r>
      <w:r w:rsidR="000726C5">
        <w:rPr>
          <w:rFonts w:ascii="Times New Roman" w:eastAsia="Times New Roman" w:hAnsi="Times New Roman" w:cs="Times New Roman"/>
          <w:sz w:val="24"/>
          <w:szCs w:val="24"/>
        </w:rPr>
        <w:t xml:space="preserve">that every human immediately grouped together. </w:t>
      </w:r>
      <w:r w:rsidR="00CA7F96">
        <w:rPr>
          <w:rFonts w:ascii="Times New Roman" w:eastAsia="Times New Roman" w:hAnsi="Times New Roman" w:cs="Times New Roman"/>
          <w:sz w:val="24"/>
          <w:szCs w:val="24"/>
        </w:rPr>
        <w:t xml:space="preserve">Every </w:t>
      </w:r>
      <w:r w:rsidR="00A65D22">
        <w:rPr>
          <w:rFonts w:ascii="Times New Roman" w:eastAsia="Times New Roman" w:hAnsi="Times New Roman" w:cs="Times New Roman"/>
          <w:sz w:val="24"/>
          <w:szCs w:val="24"/>
        </w:rPr>
        <w:t>participant</w:t>
      </w:r>
      <w:r w:rsidR="00CA7F96">
        <w:rPr>
          <w:rFonts w:ascii="Times New Roman" w:eastAsia="Times New Roman" w:hAnsi="Times New Roman" w:cs="Times New Roman"/>
          <w:sz w:val="24"/>
          <w:szCs w:val="24"/>
        </w:rPr>
        <w:t xml:space="preserve"> </w:t>
      </w:r>
      <w:r w:rsidR="00A65D22">
        <w:rPr>
          <w:rFonts w:ascii="Times New Roman" w:eastAsia="Times New Roman" w:hAnsi="Times New Roman" w:cs="Times New Roman"/>
          <w:sz w:val="24"/>
          <w:szCs w:val="24"/>
        </w:rPr>
        <w:t>recognized that the three scenarios represented single multistage attac</w:t>
      </w:r>
      <w:r w:rsidR="00453C63">
        <w:rPr>
          <w:rFonts w:ascii="Times New Roman" w:eastAsia="Times New Roman" w:hAnsi="Times New Roman" w:cs="Times New Roman"/>
          <w:sz w:val="24"/>
          <w:szCs w:val="24"/>
        </w:rPr>
        <w:t xml:space="preserve">ks, whereas the AI over-fragmented </w:t>
      </w:r>
      <w:r w:rsidR="00CA7F96">
        <w:rPr>
          <w:rFonts w:ascii="Times New Roman" w:eastAsia="Times New Roman" w:hAnsi="Times New Roman" w:cs="Times New Roman"/>
          <w:sz w:val="24"/>
          <w:szCs w:val="24"/>
        </w:rPr>
        <w:t xml:space="preserve">outputs or failed entirely. </w:t>
      </w:r>
      <w:r w:rsidR="00CA7F96">
        <w:rPr>
          <w:rFonts w:ascii="Times New Roman" w:eastAsia="Times New Roman" w:hAnsi="Times New Roman" w:cs="Times New Roman"/>
          <w:sz w:val="24"/>
          <w:szCs w:val="24"/>
        </w:rPr>
        <w:lastRenderedPageBreak/>
        <w:t xml:space="preserve">This confirms findings by Singh et al. (2025), who demonstrated </w:t>
      </w:r>
      <w:r w:rsidR="00453C63">
        <w:rPr>
          <w:rFonts w:ascii="Times New Roman" w:eastAsia="Times New Roman" w:hAnsi="Times New Roman" w:cs="Times New Roman"/>
          <w:sz w:val="24"/>
          <w:szCs w:val="24"/>
        </w:rPr>
        <w:t xml:space="preserve">that while AI can accelerate query and triage tasks, human analysts remain </w:t>
      </w:r>
      <w:r w:rsidR="00CA7F96">
        <w:rPr>
          <w:rFonts w:ascii="Times New Roman" w:eastAsia="Times New Roman" w:hAnsi="Times New Roman" w:cs="Times New Roman"/>
          <w:sz w:val="24"/>
          <w:szCs w:val="24"/>
        </w:rPr>
        <w:t>essential for more nuanced interpretation, pattern recognition, and escalation decisions.</w:t>
      </w:r>
    </w:p>
    <w:p w14:paraId="5995A0AA" w14:textId="57BB6B29" w:rsidR="00CA7F96" w:rsidRDefault="00FB7274"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Human participants did, however, demonstrate meaningful variability and reflects real SOC environments. Participant 1 consistently produced fast, decisive triage with clear recognition of malicious patterns. Participant 2 exhibited a more cautious approach with </w:t>
      </w:r>
      <w:r w:rsidR="00152AE9">
        <w:rPr>
          <w:rFonts w:ascii="Times New Roman" w:eastAsia="Times New Roman" w:hAnsi="Times New Roman" w:cs="Times New Roman"/>
          <w:sz w:val="24"/>
          <w:szCs w:val="24"/>
        </w:rPr>
        <w:t>slower escalation thresholds and resulting in a longer triage time. Participant 3 applied a threshold-based escalation strategy, marking distinct milestone events before formally declaring malicious activity.</w:t>
      </w:r>
    </w:p>
    <w:p w14:paraId="56D55362" w14:textId="48D92524" w:rsidR="00152AE9" w:rsidRDefault="00152AE9"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variability aligns with literature </w:t>
      </w:r>
      <w:r w:rsidR="00BD6756">
        <w:rPr>
          <w:rFonts w:ascii="Times New Roman" w:eastAsia="Times New Roman" w:hAnsi="Times New Roman" w:cs="Times New Roman"/>
          <w:sz w:val="24"/>
          <w:szCs w:val="24"/>
        </w:rPr>
        <w:t>describing differences in analyst experiences, cognitive processing, and risk tolerance (Forsberg &amp; Frantti, 2023)</w:t>
      </w:r>
      <w:r w:rsidR="00F44405">
        <w:rPr>
          <w:rFonts w:ascii="Times New Roman" w:eastAsia="Times New Roman" w:hAnsi="Times New Roman" w:cs="Times New Roman"/>
          <w:sz w:val="24"/>
          <w:szCs w:val="24"/>
        </w:rPr>
        <w:t xml:space="preserve">. The human results reinforce that SOC work is not uniform as analyst decision-making is shaped by personal heuristics and interpretation styles. Yet, despite these individual differences, all analysts reached </w:t>
      </w:r>
      <w:r w:rsidR="00624599">
        <w:rPr>
          <w:rFonts w:ascii="Times New Roman" w:eastAsia="Times New Roman" w:hAnsi="Times New Roman" w:cs="Times New Roman"/>
          <w:sz w:val="24"/>
          <w:szCs w:val="24"/>
        </w:rPr>
        <w:t>overall correct conclusions. This indicates that human cognitive strengths compensate for indiv</w:t>
      </w:r>
      <w:r w:rsidR="00960E0A">
        <w:rPr>
          <w:rFonts w:ascii="Times New Roman" w:eastAsia="Times New Roman" w:hAnsi="Times New Roman" w:cs="Times New Roman"/>
          <w:sz w:val="24"/>
          <w:szCs w:val="24"/>
        </w:rPr>
        <w:t>idual methodological variation.</w:t>
      </w:r>
    </w:p>
    <w:p w14:paraId="432A03AC" w14:textId="285FC5A8" w:rsidR="00960E0A" w:rsidRDefault="00960E0A"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These findings strongly support a hybrid approach model in which </w:t>
      </w:r>
      <w:r w:rsidR="00BF484A">
        <w:rPr>
          <w:rFonts w:ascii="Times New Roman" w:eastAsia="Times New Roman" w:hAnsi="Times New Roman" w:cs="Times New Roman"/>
          <w:sz w:val="24"/>
          <w:szCs w:val="24"/>
        </w:rPr>
        <w:t>AI augments SOC operations rather than replace human analysts.</w:t>
      </w:r>
      <w:r w:rsidR="00E714DA">
        <w:rPr>
          <w:rFonts w:ascii="Times New Roman" w:eastAsia="Times New Roman" w:hAnsi="Times New Roman" w:cs="Times New Roman"/>
          <w:sz w:val="24"/>
          <w:szCs w:val="24"/>
        </w:rPr>
        <w:t xml:space="preserve"> While</w:t>
      </w:r>
      <w:r w:rsidR="00BF484A">
        <w:rPr>
          <w:rFonts w:ascii="Times New Roman" w:eastAsia="Times New Roman" w:hAnsi="Times New Roman" w:cs="Times New Roman"/>
          <w:sz w:val="24"/>
          <w:szCs w:val="24"/>
        </w:rPr>
        <w:t xml:space="preserve"> AI excelled at rapid processing, broad pattern </w:t>
      </w:r>
      <w:r w:rsidR="003B420C">
        <w:rPr>
          <w:rFonts w:ascii="Times New Roman" w:eastAsia="Times New Roman" w:hAnsi="Times New Roman" w:cs="Times New Roman"/>
          <w:sz w:val="24"/>
          <w:szCs w:val="24"/>
        </w:rPr>
        <w:t>recognition in high-volume scenarios, and reducing overall alert fatigue by pre-filtering large datasets</w:t>
      </w:r>
      <w:r w:rsidR="00E714DA">
        <w:rPr>
          <w:rFonts w:ascii="Times New Roman" w:eastAsia="Times New Roman" w:hAnsi="Times New Roman" w:cs="Times New Roman"/>
          <w:sz w:val="24"/>
          <w:szCs w:val="24"/>
        </w:rPr>
        <w:t>, it is</w:t>
      </w:r>
      <w:r w:rsidR="003B420C">
        <w:rPr>
          <w:rFonts w:ascii="Times New Roman" w:eastAsia="Times New Roman" w:hAnsi="Times New Roman" w:cs="Times New Roman"/>
          <w:sz w:val="24"/>
          <w:szCs w:val="24"/>
        </w:rPr>
        <w:t xml:space="preserve"> unreliable for incident classification</w:t>
      </w:r>
      <w:r w:rsidR="006C41A8">
        <w:rPr>
          <w:rFonts w:ascii="Times New Roman" w:eastAsia="Times New Roman" w:hAnsi="Times New Roman" w:cs="Times New Roman"/>
          <w:sz w:val="24"/>
          <w:szCs w:val="24"/>
        </w:rPr>
        <w:t xml:space="preserve"> and showed poor correlation between raw alerts and contextual events. This demonstrated an inability to reason about attacker intent or campaign structure.</w:t>
      </w:r>
    </w:p>
    <w:p w14:paraId="0C215CCF" w14:textId="09904D21" w:rsidR="006C41A8" w:rsidRDefault="006C41A8"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w:t>
      </w:r>
      <w:r w:rsidR="00CB382B">
        <w:rPr>
          <w:rFonts w:ascii="Times New Roman" w:eastAsia="Times New Roman" w:hAnsi="Times New Roman" w:cs="Times New Roman"/>
          <w:sz w:val="24"/>
          <w:szCs w:val="24"/>
        </w:rPr>
        <w:t xml:space="preserve"> </w:t>
      </w:r>
      <w:r w:rsidR="004C2F1F">
        <w:rPr>
          <w:rFonts w:ascii="Times New Roman" w:eastAsia="Times New Roman" w:hAnsi="Times New Roman" w:cs="Times New Roman"/>
          <w:sz w:val="24"/>
          <w:szCs w:val="24"/>
        </w:rPr>
        <w:t>lines</w:t>
      </w:r>
      <w:r w:rsidR="00CB382B">
        <w:rPr>
          <w:rFonts w:ascii="Times New Roman" w:eastAsia="Times New Roman" w:hAnsi="Times New Roman" w:cs="Times New Roman"/>
          <w:sz w:val="24"/>
          <w:szCs w:val="24"/>
        </w:rPr>
        <w:t xml:space="preserve"> up </w:t>
      </w:r>
      <w:r>
        <w:rPr>
          <w:rFonts w:ascii="Times New Roman" w:eastAsia="Times New Roman" w:hAnsi="Times New Roman" w:cs="Times New Roman"/>
          <w:sz w:val="24"/>
          <w:szCs w:val="24"/>
        </w:rPr>
        <w:t xml:space="preserve">with Edris’s (2025) argument that AI and </w:t>
      </w:r>
      <w:r w:rsidR="008C428C">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ybersecurity capabilities should operate symbiotically, with AI enhancing speed and efficiency while human analysts apply </w:t>
      </w:r>
      <w:r>
        <w:rPr>
          <w:rFonts w:ascii="Times New Roman" w:eastAsia="Times New Roman" w:hAnsi="Times New Roman" w:cs="Times New Roman"/>
          <w:sz w:val="24"/>
          <w:szCs w:val="24"/>
        </w:rPr>
        <w:lastRenderedPageBreak/>
        <w:t xml:space="preserve">judgement, reasoning, and contextual evaluation. The study also echoes Jada and </w:t>
      </w:r>
      <w:proofErr w:type="spellStart"/>
      <w:r>
        <w:rPr>
          <w:rFonts w:ascii="Times New Roman" w:eastAsia="Times New Roman" w:hAnsi="Times New Roman" w:cs="Times New Roman"/>
          <w:sz w:val="24"/>
          <w:szCs w:val="24"/>
        </w:rPr>
        <w:t>Mayayise’s</w:t>
      </w:r>
      <w:proofErr w:type="spellEnd"/>
      <w:r>
        <w:rPr>
          <w:rFonts w:ascii="Times New Roman" w:eastAsia="Times New Roman" w:hAnsi="Times New Roman" w:cs="Times New Roman"/>
          <w:sz w:val="24"/>
          <w:szCs w:val="24"/>
        </w:rPr>
        <w:t xml:space="preserve"> (2024) concerns about organizational overreliance on AI tools. Scenario 3 illustrates the potential danger in relying solely on AI as it completely failed to classify a malicious high-severity act.</w:t>
      </w:r>
    </w:p>
    <w:p w14:paraId="7339AB17" w14:textId="630A877F" w:rsidR="006C41A8" w:rsidRDefault="006C41A8"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hybrid approach, where AI </w:t>
      </w:r>
      <w:r w:rsidR="004F4BDB">
        <w:rPr>
          <w:rFonts w:ascii="Times New Roman" w:eastAsia="Times New Roman" w:hAnsi="Times New Roman" w:cs="Times New Roman"/>
          <w:sz w:val="24"/>
          <w:szCs w:val="24"/>
        </w:rPr>
        <w:t>accelerates</w:t>
      </w:r>
      <w:r>
        <w:rPr>
          <w:rFonts w:ascii="Times New Roman" w:eastAsia="Times New Roman" w:hAnsi="Times New Roman" w:cs="Times New Roman"/>
          <w:sz w:val="24"/>
          <w:szCs w:val="24"/>
        </w:rPr>
        <w:t xml:space="preserve"> routine triage and humans oversee contextual interpretation, appears supported by both the data and prior research. This structure mitigates risks from AI misclassification while leveraging its strengths in data processing and repetition detection.</w:t>
      </w:r>
    </w:p>
    <w:p w14:paraId="771C4581" w14:textId="2827F47C" w:rsidR="006C41A8" w:rsidRDefault="006C41A8"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Given all of this, several limitations affect the generalizability of these findings. The sample size of human analysts was small, and not all participants completed all three scenarios. While this variability reflects real-world SOC </w:t>
      </w:r>
      <w:r w:rsidR="00F20A96">
        <w:rPr>
          <w:rFonts w:ascii="Times New Roman" w:eastAsia="Times New Roman" w:hAnsi="Times New Roman" w:cs="Times New Roman"/>
          <w:sz w:val="24"/>
          <w:szCs w:val="24"/>
        </w:rPr>
        <w:t xml:space="preserve">conditions, a larger and more diverse analyst pool would yield improvements in statistical </w:t>
      </w:r>
      <w:r w:rsidR="00B46EF5">
        <w:rPr>
          <w:rFonts w:ascii="Times New Roman" w:eastAsia="Times New Roman" w:hAnsi="Times New Roman" w:cs="Times New Roman"/>
          <w:sz w:val="24"/>
          <w:szCs w:val="24"/>
        </w:rPr>
        <w:t xml:space="preserve">validity. The necessity of </w:t>
      </w:r>
      <w:r w:rsidR="007E7DDC">
        <w:rPr>
          <w:rFonts w:ascii="Times New Roman" w:eastAsia="Times New Roman" w:hAnsi="Times New Roman" w:cs="Times New Roman"/>
          <w:sz w:val="24"/>
          <w:szCs w:val="24"/>
        </w:rPr>
        <w:t xml:space="preserve">providing analysts with exported JSON files, rather than the intended access to the live </w:t>
      </w:r>
      <w:proofErr w:type="spellStart"/>
      <w:r w:rsidR="007E7DDC">
        <w:rPr>
          <w:rFonts w:ascii="Times New Roman" w:eastAsia="Times New Roman" w:hAnsi="Times New Roman" w:cs="Times New Roman"/>
          <w:sz w:val="24"/>
          <w:szCs w:val="24"/>
        </w:rPr>
        <w:t>Wazuh</w:t>
      </w:r>
      <w:proofErr w:type="spellEnd"/>
      <w:r w:rsidR="007E7DDC">
        <w:rPr>
          <w:rFonts w:ascii="Times New Roman" w:eastAsia="Times New Roman" w:hAnsi="Times New Roman" w:cs="Times New Roman"/>
          <w:sz w:val="24"/>
          <w:szCs w:val="24"/>
        </w:rPr>
        <w:t xml:space="preserve"> Dashboard</w:t>
      </w:r>
      <w:r w:rsidR="00623382">
        <w:rPr>
          <w:rFonts w:ascii="Times New Roman" w:eastAsia="Times New Roman" w:hAnsi="Times New Roman" w:cs="Times New Roman"/>
          <w:sz w:val="24"/>
          <w:szCs w:val="24"/>
        </w:rPr>
        <w:t>, may have altered the natural triage workflow.</w:t>
      </w:r>
      <w:r w:rsidR="00E55FDD">
        <w:rPr>
          <w:rFonts w:ascii="Times New Roman" w:eastAsia="Times New Roman" w:hAnsi="Times New Roman" w:cs="Times New Roman"/>
          <w:sz w:val="24"/>
          <w:szCs w:val="24"/>
        </w:rPr>
        <w:t xml:space="preserve"> Given the amount </w:t>
      </w:r>
      <w:r w:rsidR="003271E7">
        <w:rPr>
          <w:rFonts w:ascii="Times New Roman" w:eastAsia="Times New Roman" w:hAnsi="Times New Roman" w:cs="Times New Roman"/>
          <w:sz w:val="24"/>
          <w:szCs w:val="24"/>
        </w:rPr>
        <w:t xml:space="preserve">of troubleshooting required just to reach a working pipeline, </w:t>
      </w:r>
      <w:proofErr w:type="gramStart"/>
      <w:r w:rsidR="003271E7">
        <w:rPr>
          <w:rFonts w:ascii="Times New Roman" w:eastAsia="Times New Roman" w:hAnsi="Times New Roman" w:cs="Times New Roman"/>
          <w:sz w:val="24"/>
          <w:szCs w:val="24"/>
        </w:rPr>
        <w:t>these performance</w:t>
      </w:r>
      <w:proofErr w:type="gramEnd"/>
      <w:r w:rsidR="003271E7">
        <w:rPr>
          <w:rFonts w:ascii="Times New Roman" w:eastAsia="Times New Roman" w:hAnsi="Times New Roman" w:cs="Times New Roman"/>
          <w:sz w:val="24"/>
          <w:szCs w:val="24"/>
        </w:rPr>
        <w:t xml:space="preserve"> limitations were noticeable in real time during testing.</w:t>
      </w:r>
    </w:p>
    <w:p w14:paraId="3B112D40" w14:textId="70C7EB2F" w:rsidR="00623382" w:rsidRDefault="00623382" w:rsidP="00DB640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Additionally, while the AI was validated to ingest all alerts, its failure to classify Scenario 3 indicates that prompt design, index mapping, or feature extraction may require refinement</w:t>
      </w:r>
      <w:r w:rsidR="00A532F3">
        <w:rPr>
          <w:rFonts w:ascii="Times New Roman" w:eastAsia="Times New Roman" w:hAnsi="Times New Roman" w:cs="Times New Roman"/>
          <w:sz w:val="24"/>
          <w:szCs w:val="24"/>
        </w:rPr>
        <w:t>. This suggests that technical implementation, not only model capability, plays a role in SOC-AI performance. Future</w:t>
      </w:r>
      <w:r w:rsidR="009254B0">
        <w:rPr>
          <w:rFonts w:ascii="Times New Roman" w:eastAsia="Times New Roman" w:hAnsi="Times New Roman" w:cs="Times New Roman"/>
          <w:sz w:val="24"/>
          <w:szCs w:val="24"/>
        </w:rPr>
        <w:t xml:space="preserve"> research should explore:</w:t>
      </w:r>
    </w:p>
    <w:p w14:paraId="632D91EC" w14:textId="303DEA08" w:rsidR="009254B0" w:rsidRDefault="009254B0" w:rsidP="009254B0">
      <w:pPr>
        <w:pStyle w:val="ListParagraph"/>
        <w:numPr>
          <w:ilvl w:val="0"/>
          <w:numId w:val="2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Fine-tuning or customizing AI models for SOC-specific vocabulary, fields, and triage patterns.</w:t>
      </w:r>
    </w:p>
    <w:p w14:paraId="324D9CD8" w14:textId="601D6527" w:rsidR="009254B0" w:rsidRDefault="009254B0" w:rsidP="009254B0">
      <w:pPr>
        <w:pStyle w:val="ListParagraph"/>
        <w:numPr>
          <w:ilvl w:val="0"/>
          <w:numId w:val="2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Increasing the number of human participants to better quantify analyst variab</w:t>
      </w:r>
      <w:r w:rsidR="00F75CD8">
        <w:rPr>
          <w:rFonts w:ascii="Times New Roman" w:eastAsia="Times New Roman" w:hAnsi="Times New Roman" w:cs="Times New Roman"/>
          <w:sz w:val="24"/>
          <w:szCs w:val="24"/>
        </w:rPr>
        <w:t>ility.</w:t>
      </w:r>
    </w:p>
    <w:p w14:paraId="41F3BB55" w14:textId="6F3E385B" w:rsidR="00F75CD8" w:rsidRDefault="00F75CD8" w:rsidP="009254B0">
      <w:pPr>
        <w:pStyle w:val="ListParagraph"/>
        <w:numPr>
          <w:ilvl w:val="0"/>
          <w:numId w:val="2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Improving AI feature extraction to reduce false negatives in low-volume scenarios.</w:t>
      </w:r>
    </w:p>
    <w:p w14:paraId="73201970" w14:textId="4ABF47CF" w:rsidR="00F75CD8" w:rsidRDefault="00F75CD8" w:rsidP="009254B0">
      <w:pPr>
        <w:pStyle w:val="ListParagraph"/>
        <w:numPr>
          <w:ilvl w:val="0"/>
          <w:numId w:val="2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hybrid workflows where analysts review AI-prioritized </w:t>
      </w:r>
      <w:r w:rsidR="00A931E4">
        <w:rPr>
          <w:rFonts w:ascii="Times New Roman" w:eastAsia="Times New Roman" w:hAnsi="Times New Roman" w:cs="Times New Roman"/>
          <w:sz w:val="24"/>
          <w:szCs w:val="24"/>
        </w:rPr>
        <w:t>incidents.</w:t>
      </w:r>
    </w:p>
    <w:p w14:paraId="5D9B1456" w14:textId="502415FB" w:rsidR="00A931E4" w:rsidRDefault="00A931E4" w:rsidP="009254B0">
      <w:pPr>
        <w:pStyle w:val="ListParagraph"/>
        <w:numPr>
          <w:ilvl w:val="0"/>
          <w:numId w:val="2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Conducting longitudinal evaluations to measure learning effects and analyst adaptation.</w:t>
      </w:r>
    </w:p>
    <w:p w14:paraId="41254A5A" w14:textId="080C9FEC" w:rsidR="006B671C" w:rsidRPr="006B671C" w:rsidRDefault="006B671C" w:rsidP="00C609A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Automating the deployment of SIEM and AI components </w:t>
      </w:r>
      <w:r w:rsidR="00530048">
        <w:rPr>
          <w:rFonts w:ascii="Times New Roman" w:eastAsia="Times New Roman" w:hAnsi="Times New Roman" w:cs="Times New Roman"/>
          <w:sz w:val="24"/>
          <w:szCs w:val="24"/>
        </w:rPr>
        <w:t xml:space="preserve">through Infrastructure-as-Code </w:t>
      </w:r>
      <w:r w:rsidR="00C609A8">
        <w:rPr>
          <w:rFonts w:ascii="Times New Roman" w:eastAsia="Times New Roman" w:hAnsi="Times New Roman" w:cs="Times New Roman"/>
          <w:sz w:val="24"/>
          <w:szCs w:val="24"/>
        </w:rPr>
        <w:t>may also reduce the troubleshooting burden observed during this study and improve reproducibility in future experiments.</w:t>
      </w:r>
    </w:p>
    <w:p w14:paraId="0000001E" w14:textId="77777777" w:rsidR="00F34312" w:rsidRPr="00A07BB1" w:rsidRDefault="002D39F2" w:rsidP="00A07BB1">
      <w:pPr>
        <w:pStyle w:val="Heading1"/>
      </w:pPr>
      <w:r w:rsidRPr="00A07BB1">
        <w:t>Conclusion</w:t>
      </w:r>
    </w:p>
    <w:p w14:paraId="08BA2C02" w14:textId="15CDF1B5" w:rsidR="00D46CC0" w:rsidRDefault="002D39F2">
      <w:pPr>
        <w:spacing w:line="480" w:lineRule="auto"/>
        <w:ind w:firstLine="720"/>
        <w:rPr>
          <w:rFonts w:ascii="Times New Roman" w:eastAsia="Times New Roman" w:hAnsi="Times New Roman" w:cs="Times New Roman"/>
          <w:sz w:val="24"/>
          <w:szCs w:val="24"/>
        </w:rPr>
      </w:pPr>
      <w:bookmarkStart w:id="11" w:name="_1ujre2w7vs65" w:colFirst="0" w:colLast="0"/>
      <w:bookmarkEnd w:id="11"/>
      <w:r>
        <w:rPr>
          <w:rFonts w:ascii="Times New Roman" w:eastAsia="Times New Roman" w:hAnsi="Times New Roman" w:cs="Times New Roman"/>
          <w:sz w:val="24"/>
          <w:szCs w:val="24"/>
        </w:rPr>
        <w:t>Th</w:t>
      </w:r>
      <w:r w:rsidR="00081F59">
        <w:rPr>
          <w:rFonts w:ascii="Times New Roman" w:eastAsia="Times New Roman" w:hAnsi="Times New Roman" w:cs="Times New Roman"/>
          <w:sz w:val="24"/>
          <w:szCs w:val="24"/>
        </w:rPr>
        <w:t xml:space="preserve">is </w:t>
      </w:r>
      <w:r w:rsidR="00923DA0">
        <w:rPr>
          <w:rFonts w:ascii="Times New Roman" w:eastAsia="Times New Roman" w:hAnsi="Times New Roman" w:cs="Times New Roman"/>
          <w:sz w:val="24"/>
          <w:szCs w:val="24"/>
        </w:rPr>
        <w:t xml:space="preserve">capstone </w:t>
      </w:r>
      <w:proofErr w:type="gramStart"/>
      <w:r w:rsidR="00D46CC0">
        <w:rPr>
          <w:rFonts w:ascii="Times New Roman" w:eastAsia="Times New Roman" w:hAnsi="Times New Roman" w:cs="Times New Roman"/>
          <w:sz w:val="24"/>
          <w:szCs w:val="24"/>
        </w:rPr>
        <w:t>set</w:t>
      </w:r>
      <w:proofErr w:type="gramEnd"/>
      <w:r w:rsidR="00D46CC0">
        <w:rPr>
          <w:rFonts w:ascii="Times New Roman" w:eastAsia="Times New Roman" w:hAnsi="Times New Roman" w:cs="Times New Roman"/>
          <w:sz w:val="24"/>
          <w:szCs w:val="24"/>
        </w:rPr>
        <w:t xml:space="preserve"> </w:t>
      </w:r>
      <w:r w:rsidR="00923DA0">
        <w:rPr>
          <w:rFonts w:ascii="Times New Roman" w:eastAsia="Times New Roman" w:hAnsi="Times New Roman" w:cs="Times New Roman"/>
          <w:sz w:val="24"/>
          <w:szCs w:val="24"/>
        </w:rPr>
        <w:t xml:space="preserve">out to evaluate and compare the accuracy, misclassification patterns, and response efficiency of human </w:t>
      </w:r>
      <w:r w:rsidR="0053600F">
        <w:rPr>
          <w:rFonts w:ascii="Times New Roman" w:eastAsia="Times New Roman" w:hAnsi="Times New Roman" w:cs="Times New Roman"/>
          <w:sz w:val="24"/>
          <w:szCs w:val="24"/>
        </w:rPr>
        <w:t xml:space="preserve">SOC analysts compared to an AI-based triage model within a controlled </w:t>
      </w:r>
      <w:proofErr w:type="spellStart"/>
      <w:r w:rsidR="0053600F">
        <w:rPr>
          <w:rFonts w:ascii="Times New Roman" w:eastAsia="Times New Roman" w:hAnsi="Times New Roman" w:cs="Times New Roman"/>
          <w:sz w:val="24"/>
          <w:szCs w:val="24"/>
        </w:rPr>
        <w:t>Wazuh</w:t>
      </w:r>
      <w:proofErr w:type="spellEnd"/>
      <w:r w:rsidR="0053600F">
        <w:rPr>
          <w:rFonts w:ascii="Times New Roman" w:eastAsia="Times New Roman" w:hAnsi="Times New Roman" w:cs="Times New Roman"/>
          <w:sz w:val="24"/>
          <w:szCs w:val="24"/>
        </w:rPr>
        <w:t xml:space="preserve"> SIEM environment. Across three simulated attack scenarios, the results demonstrated clear differences in how humans and AI systems interpret</w:t>
      </w:r>
      <w:r w:rsidR="00CE340A">
        <w:rPr>
          <w:rFonts w:ascii="Times New Roman" w:eastAsia="Times New Roman" w:hAnsi="Times New Roman" w:cs="Times New Roman"/>
          <w:sz w:val="24"/>
          <w:szCs w:val="24"/>
        </w:rPr>
        <w:t xml:space="preserve">, classify, and </w:t>
      </w:r>
      <w:r w:rsidR="00FE080A">
        <w:rPr>
          <w:rFonts w:ascii="Times New Roman" w:eastAsia="Times New Roman" w:hAnsi="Times New Roman" w:cs="Times New Roman"/>
          <w:sz w:val="24"/>
          <w:szCs w:val="24"/>
        </w:rPr>
        <w:t>escalate</w:t>
      </w:r>
      <w:r w:rsidR="00CE340A">
        <w:rPr>
          <w:rFonts w:ascii="Times New Roman" w:eastAsia="Times New Roman" w:hAnsi="Times New Roman" w:cs="Times New Roman"/>
          <w:sz w:val="24"/>
          <w:szCs w:val="24"/>
        </w:rPr>
        <w:t xml:space="preserve"> malicious activity. While the AI triage model processed large alert volumes within seconds, it consistently failed to consolidate related alerts into coherent incidents and, in the case of the third scenario, did not generate any classification at all. These findings highlight the current limitations </w:t>
      </w:r>
      <w:r w:rsidR="00546C82">
        <w:rPr>
          <w:rFonts w:ascii="Times New Roman" w:eastAsia="Times New Roman" w:hAnsi="Times New Roman" w:cs="Times New Roman"/>
          <w:sz w:val="24"/>
          <w:szCs w:val="24"/>
        </w:rPr>
        <w:t>of general-purpose AI systems when applied to nuanced SOC triage tasks that require contextual awareness and pattern reasoning</w:t>
      </w:r>
      <w:r w:rsidR="00D46CC0">
        <w:rPr>
          <w:rFonts w:ascii="Times New Roman" w:eastAsia="Times New Roman" w:hAnsi="Times New Roman" w:cs="Times New Roman"/>
          <w:sz w:val="24"/>
          <w:szCs w:val="24"/>
        </w:rPr>
        <w:t>.</w:t>
      </w:r>
    </w:p>
    <w:p w14:paraId="63B1D04B" w14:textId="75CDE573" w:rsidR="00D46CC0" w:rsidRDefault="00D46CC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 analysts, despite the variability in decision-making styles and time-to-triage, consistently identified the correct attack structure and pattern in all three scenarios. Their ability to combine alert content, behavioral context, and prior knowledge enabled accurate incident </w:t>
      </w:r>
      <w:r w:rsidR="000C5456">
        <w:rPr>
          <w:rFonts w:ascii="Times New Roman" w:eastAsia="Times New Roman" w:hAnsi="Times New Roman" w:cs="Times New Roman"/>
          <w:sz w:val="24"/>
          <w:szCs w:val="24"/>
        </w:rPr>
        <w:t xml:space="preserve">consolidation and escalation decisions that the AI system could not replicate. These results </w:t>
      </w:r>
      <w:r w:rsidR="009650BD">
        <w:rPr>
          <w:rFonts w:ascii="Times New Roman" w:eastAsia="Times New Roman" w:hAnsi="Times New Roman" w:cs="Times New Roman"/>
          <w:sz w:val="24"/>
          <w:szCs w:val="24"/>
        </w:rPr>
        <w:t xml:space="preserve">align with prior research suggesting that AI tools are most effective when taking on the role of augmentation rather than replacement (Singh et al., </w:t>
      </w:r>
      <w:r w:rsidR="008C3EE8">
        <w:rPr>
          <w:rFonts w:ascii="Times New Roman" w:eastAsia="Times New Roman" w:hAnsi="Times New Roman" w:cs="Times New Roman"/>
          <w:sz w:val="24"/>
          <w:szCs w:val="24"/>
        </w:rPr>
        <w:t xml:space="preserve">2025). </w:t>
      </w:r>
      <w:proofErr w:type="gramStart"/>
      <w:r w:rsidR="008C3EE8">
        <w:rPr>
          <w:rFonts w:ascii="Times New Roman" w:eastAsia="Times New Roman" w:hAnsi="Times New Roman" w:cs="Times New Roman"/>
          <w:sz w:val="24"/>
          <w:szCs w:val="24"/>
        </w:rPr>
        <w:t>The human</w:t>
      </w:r>
      <w:proofErr w:type="gramEnd"/>
      <w:r w:rsidR="008C3EE8">
        <w:rPr>
          <w:rFonts w:ascii="Times New Roman" w:eastAsia="Times New Roman" w:hAnsi="Times New Roman" w:cs="Times New Roman"/>
          <w:sz w:val="24"/>
          <w:szCs w:val="24"/>
        </w:rPr>
        <w:t xml:space="preserve"> analysts’ performance further reinforces concerns in the literature regarding AI overreliance, transparency, and misclassification risk (Jada </w:t>
      </w:r>
      <w:r w:rsidR="004F4BDB">
        <w:rPr>
          <w:rFonts w:ascii="Times New Roman" w:eastAsia="Times New Roman" w:hAnsi="Times New Roman" w:cs="Times New Roman"/>
          <w:sz w:val="24"/>
          <w:szCs w:val="24"/>
        </w:rPr>
        <w:t>&amp;</w:t>
      </w:r>
      <w:r w:rsidR="008C3EE8">
        <w:rPr>
          <w:rFonts w:ascii="Times New Roman" w:eastAsia="Times New Roman" w:hAnsi="Times New Roman" w:cs="Times New Roman"/>
          <w:sz w:val="24"/>
          <w:szCs w:val="24"/>
        </w:rPr>
        <w:t xml:space="preserve"> </w:t>
      </w:r>
      <w:proofErr w:type="spellStart"/>
      <w:r w:rsidR="008C3EE8">
        <w:rPr>
          <w:rFonts w:ascii="Times New Roman" w:eastAsia="Times New Roman" w:hAnsi="Times New Roman" w:cs="Times New Roman"/>
          <w:sz w:val="24"/>
          <w:szCs w:val="24"/>
        </w:rPr>
        <w:t>Mayayise</w:t>
      </w:r>
      <w:proofErr w:type="spellEnd"/>
      <w:r w:rsidR="008C3EE8">
        <w:rPr>
          <w:rFonts w:ascii="Times New Roman" w:eastAsia="Times New Roman" w:hAnsi="Times New Roman" w:cs="Times New Roman"/>
          <w:sz w:val="24"/>
          <w:szCs w:val="24"/>
        </w:rPr>
        <w:t>, 2024).</w:t>
      </w:r>
    </w:p>
    <w:p w14:paraId="00C2329E" w14:textId="3C3EDF2D" w:rsidR="008C3EE8" w:rsidRDefault="008C3EE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technical challenges encountered during the deployment, particularly </w:t>
      </w:r>
      <w:r w:rsidR="00FA265B">
        <w:rPr>
          <w:rFonts w:ascii="Times New Roman" w:eastAsia="Times New Roman" w:hAnsi="Times New Roman" w:cs="Times New Roman"/>
          <w:sz w:val="24"/>
          <w:szCs w:val="24"/>
        </w:rPr>
        <w:t>certificate configuration, dashboard access, and container interoperability, also underscores the complexity</w:t>
      </w:r>
      <w:r w:rsidR="000643DB">
        <w:rPr>
          <w:rFonts w:ascii="Times New Roman" w:eastAsia="Times New Roman" w:hAnsi="Times New Roman" w:cs="Times New Roman"/>
          <w:sz w:val="24"/>
          <w:szCs w:val="24"/>
        </w:rPr>
        <w:t xml:space="preserve"> and difficulty</w:t>
      </w:r>
      <w:r w:rsidR="00FA265B">
        <w:rPr>
          <w:rFonts w:ascii="Times New Roman" w:eastAsia="Times New Roman" w:hAnsi="Times New Roman" w:cs="Times New Roman"/>
          <w:sz w:val="24"/>
          <w:szCs w:val="24"/>
        </w:rPr>
        <w:t xml:space="preserve"> of </w:t>
      </w:r>
      <w:r w:rsidR="000643DB">
        <w:rPr>
          <w:rFonts w:ascii="Times New Roman" w:eastAsia="Times New Roman" w:hAnsi="Times New Roman" w:cs="Times New Roman"/>
          <w:sz w:val="24"/>
          <w:szCs w:val="24"/>
        </w:rPr>
        <w:t>building reliable</w:t>
      </w:r>
      <w:r w:rsidR="00994511">
        <w:rPr>
          <w:rFonts w:ascii="Times New Roman" w:eastAsia="Times New Roman" w:hAnsi="Times New Roman" w:cs="Times New Roman"/>
          <w:sz w:val="24"/>
          <w:szCs w:val="24"/>
        </w:rPr>
        <w:t xml:space="preserve"> and</w:t>
      </w:r>
      <w:r w:rsidR="000643DB">
        <w:rPr>
          <w:rFonts w:ascii="Times New Roman" w:eastAsia="Times New Roman" w:hAnsi="Times New Roman" w:cs="Times New Roman"/>
          <w:sz w:val="24"/>
          <w:szCs w:val="24"/>
        </w:rPr>
        <w:t xml:space="preserve"> scalable SOC environments.</w:t>
      </w:r>
      <w:r w:rsidR="00994511">
        <w:rPr>
          <w:rFonts w:ascii="Times New Roman" w:eastAsia="Times New Roman" w:hAnsi="Times New Roman" w:cs="Times New Roman"/>
          <w:sz w:val="24"/>
          <w:szCs w:val="24"/>
        </w:rPr>
        <w:t xml:space="preserve"> These challenges are themselves a reflection of the constraints of </w:t>
      </w:r>
      <w:r w:rsidR="0063408E">
        <w:rPr>
          <w:rFonts w:ascii="Times New Roman" w:eastAsia="Times New Roman" w:hAnsi="Times New Roman" w:cs="Times New Roman"/>
          <w:sz w:val="24"/>
          <w:szCs w:val="24"/>
        </w:rPr>
        <w:t xml:space="preserve">real SOC operational constraints, where infrastructure reliability can directly influence detection and response outcomes. </w:t>
      </w:r>
      <w:r w:rsidR="00E946D6">
        <w:rPr>
          <w:rFonts w:ascii="Times New Roman" w:eastAsia="Times New Roman" w:hAnsi="Times New Roman" w:cs="Times New Roman"/>
          <w:sz w:val="24"/>
          <w:szCs w:val="24"/>
        </w:rPr>
        <w:t>Working through the</w:t>
      </w:r>
      <w:r w:rsidR="0063408E">
        <w:rPr>
          <w:rFonts w:ascii="Times New Roman" w:eastAsia="Times New Roman" w:hAnsi="Times New Roman" w:cs="Times New Roman"/>
          <w:sz w:val="24"/>
          <w:szCs w:val="24"/>
        </w:rPr>
        <w:t xml:space="preserve"> troubleshooting,</w:t>
      </w:r>
      <w:r w:rsidR="00E946D6">
        <w:rPr>
          <w:rFonts w:ascii="Times New Roman" w:eastAsia="Times New Roman" w:hAnsi="Times New Roman" w:cs="Times New Roman"/>
          <w:sz w:val="24"/>
          <w:szCs w:val="24"/>
        </w:rPr>
        <w:t xml:space="preserve"> and constant pipeline adjustments helped me understand how many technical and procedural details go into setting up AI-driven </w:t>
      </w:r>
      <w:r w:rsidR="007242A5">
        <w:rPr>
          <w:rFonts w:ascii="Times New Roman" w:eastAsia="Times New Roman" w:hAnsi="Times New Roman" w:cs="Times New Roman"/>
          <w:sz w:val="24"/>
          <w:szCs w:val="24"/>
        </w:rPr>
        <w:t>SOC tools.</w:t>
      </w:r>
    </w:p>
    <w:p w14:paraId="0E86526C" w14:textId="544C32A9" w:rsidR="0063408E" w:rsidRDefault="009228C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this study demonstrates that, while AI offers speed and scalability, it lacks the interpretive depth required for independent SOC triage. Human analysts remain essential and crucial in contextual classification, incident consolidation, and accurate escalation. These findings support a hybrid SOC approach </w:t>
      </w:r>
      <w:r w:rsidR="00A937B0">
        <w:rPr>
          <w:rFonts w:ascii="Times New Roman" w:eastAsia="Times New Roman" w:hAnsi="Times New Roman" w:cs="Times New Roman"/>
          <w:sz w:val="24"/>
          <w:szCs w:val="24"/>
        </w:rPr>
        <w:t>in which AI performs high-volume processing while humans guide any final decision making. Future work should focus on fine-tuning the AI models for more security-specific domains,</w:t>
      </w:r>
      <w:r w:rsidR="006430E9">
        <w:rPr>
          <w:rFonts w:ascii="Times New Roman" w:eastAsia="Times New Roman" w:hAnsi="Times New Roman" w:cs="Times New Roman"/>
          <w:sz w:val="24"/>
          <w:szCs w:val="24"/>
        </w:rPr>
        <w:t xml:space="preserve"> improving dataset feature extraction, expanding participant samples, and evaluating real-time hybrid workflows to further understand how AI can reliably augment human-led cyber defense.</w:t>
      </w:r>
      <w:r w:rsidR="007242A5">
        <w:rPr>
          <w:rFonts w:ascii="Times New Roman" w:eastAsia="Times New Roman" w:hAnsi="Times New Roman" w:cs="Times New Roman"/>
          <w:noProof/>
          <w:sz w:val="24"/>
          <w:szCs w:val="24"/>
        </w:rPr>
        <w:t xml:space="preserve"> This project ultimately showed me how AI can assist, but not yet replace, the human element in cybersecurity operations.</w:t>
      </w:r>
    </w:p>
    <w:p w14:paraId="0000001F" w14:textId="047BE8C7" w:rsidR="00F34312" w:rsidRDefault="002D39F2" w:rsidP="00D46CC0">
      <w:pPr>
        <w:spacing w:line="480" w:lineRule="auto"/>
        <w:rPr>
          <w:rFonts w:ascii="Times New Roman" w:eastAsia="Times New Roman" w:hAnsi="Times New Roman" w:cs="Times New Roman"/>
          <w:sz w:val="24"/>
          <w:szCs w:val="24"/>
        </w:rPr>
      </w:pPr>
      <w:r>
        <w:br w:type="page"/>
      </w:r>
    </w:p>
    <w:p w14:paraId="00000020" w14:textId="77777777" w:rsidR="00F34312" w:rsidRPr="00081F59" w:rsidRDefault="002D39F2">
      <w:pPr>
        <w:pStyle w:val="Heading1"/>
      </w:pPr>
      <w:r w:rsidRPr="00081F59">
        <w:lastRenderedPageBreak/>
        <w:t>References</w:t>
      </w:r>
    </w:p>
    <w:p w14:paraId="7FD6D2F0" w14:textId="77777777" w:rsidR="00E05397" w:rsidRPr="00081F59" w:rsidRDefault="00E05397" w:rsidP="00E05397">
      <w:pPr>
        <w:spacing w:line="480" w:lineRule="auto"/>
        <w:rPr>
          <w:rFonts w:ascii="Times New Roman" w:hAnsi="Times New Roman" w:cs="Times New Roman"/>
        </w:rPr>
      </w:pPr>
      <w:r w:rsidRPr="00081F59">
        <w:rPr>
          <w:rFonts w:ascii="Times New Roman" w:hAnsi="Times New Roman" w:cs="Times New Roman"/>
        </w:rPr>
        <w:t xml:space="preserve">Edris, E. K. K. (2025). </w:t>
      </w:r>
      <w:proofErr w:type="spellStart"/>
      <w:r w:rsidRPr="00081F59">
        <w:rPr>
          <w:rFonts w:ascii="Times New Roman" w:hAnsi="Times New Roman" w:cs="Times New Roman"/>
        </w:rPr>
        <w:t>Utilisation</w:t>
      </w:r>
      <w:proofErr w:type="spellEnd"/>
      <w:r w:rsidRPr="00081F59">
        <w:rPr>
          <w:rFonts w:ascii="Times New Roman" w:hAnsi="Times New Roman" w:cs="Times New Roman"/>
        </w:rPr>
        <w:t xml:space="preserve"> of artificial intelligence and cybersecurity capabilities: A </w:t>
      </w:r>
    </w:p>
    <w:p w14:paraId="6F674F53" w14:textId="77777777" w:rsidR="00E05397" w:rsidRPr="00081F59" w:rsidRDefault="00E05397" w:rsidP="00E05397">
      <w:pPr>
        <w:spacing w:line="480" w:lineRule="auto"/>
        <w:ind w:left="720"/>
        <w:rPr>
          <w:rFonts w:ascii="Times New Roman" w:hAnsi="Times New Roman" w:cs="Times New Roman"/>
          <w:lang w:val="en-US"/>
        </w:rPr>
      </w:pPr>
      <w:r w:rsidRPr="00081F59">
        <w:rPr>
          <w:rFonts w:ascii="Times New Roman" w:hAnsi="Times New Roman" w:cs="Times New Roman"/>
        </w:rPr>
        <w:t>symbiotic relationship for enhanced security and applicability. </w:t>
      </w:r>
      <w:r w:rsidRPr="00081F59">
        <w:rPr>
          <w:rFonts w:ascii="Times New Roman" w:hAnsi="Times New Roman" w:cs="Times New Roman"/>
          <w:i/>
          <w:iCs/>
        </w:rPr>
        <w:t>Electronics</w:t>
      </w:r>
      <w:r w:rsidRPr="00081F59">
        <w:rPr>
          <w:rFonts w:ascii="Times New Roman" w:hAnsi="Times New Roman" w:cs="Times New Roman"/>
        </w:rPr>
        <w:t>, </w:t>
      </w:r>
      <w:r w:rsidRPr="00081F59">
        <w:rPr>
          <w:rFonts w:ascii="Times New Roman" w:hAnsi="Times New Roman" w:cs="Times New Roman"/>
          <w:i/>
          <w:iCs/>
        </w:rPr>
        <w:t>14</w:t>
      </w:r>
      <w:r w:rsidRPr="00081F59">
        <w:rPr>
          <w:rFonts w:ascii="Times New Roman" w:hAnsi="Times New Roman" w:cs="Times New Roman"/>
        </w:rPr>
        <w:t>(10). https://doi.org/10.3390/electronics14102057</w:t>
      </w:r>
    </w:p>
    <w:p w14:paraId="695B1305" w14:textId="77777777" w:rsidR="00E05397" w:rsidRPr="00081F59" w:rsidRDefault="00E05397" w:rsidP="00E05397">
      <w:pPr>
        <w:spacing w:line="480" w:lineRule="auto"/>
        <w:rPr>
          <w:rFonts w:ascii="Times New Roman" w:hAnsi="Times New Roman" w:cs="Times New Roman"/>
          <w:lang w:val="en-US"/>
        </w:rPr>
      </w:pPr>
      <w:r w:rsidRPr="00081F59">
        <w:rPr>
          <w:rFonts w:ascii="Times New Roman" w:hAnsi="Times New Roman" w:cs="Times New Roman"/>
          <w:lang w:val="en-US"/>
        </w:rPr>
        <w:t xml:space="preserve">Forsberg, J., &amp; Frantti, T. (2023). Technical performance metrics of a security operations center. </w:t>
      </w:r>
    </w:p>
    <w:p w14:paraId="65F587FF" w14:textId="4922ACD7" w:rsidR="00E05397" w:rsidRPr="00081F59" w:rsidRDefault="00E05397" w:rsidP="00E05397">
      <w:pPr>
        <w:spacing w:line="480" w:lineRule="auto"/>
        <w:ind w:firstLine="720"/>
        <w:rPr>
          <w:rFonts w:ascii="Times New Roman" w:hAnsi="Times New Roman" w:cs="Times New Roman"/>
          <w:lang w:val="en-US"/>
        </w:rPr>
      </w:pPr>
      <w:r w:rsidRPr="00081F59">
        <w:rPr>
          <w:rFonts w:ascii="Times New Roman" w:hAnsi="Times New Roman" w:cs="Times New Roman"/>
          <w:i/>
          <w:iCs/>
          <w:lang w:val="en-US"/>
        </w:rPr>
        <w:t>Computers &amp; Security, 135</w:t>
      </w:r>
      <w:r w:rsidRPr="00081F59">
        <w:rPr>
          <w:rFonts w:ascii="Times New Roman" w:hAnsi="Times New Roman" w:cs="Times New Roman"/>
          <w:lang w:val="en-US"/>
        </w:rPr>
        <w:t>.</w:t>
      </w:r>
      <w:r w:rsidR="00C34748">
        <w:rPr>
          <w:rFonts w:ascii="Times New Roman" w:hAnsi="Times New Roman" w:cs="Times New Roman"/>
          <w:lang w:val="en-US"/>
        </w:rPr>
        <w:t xml:space="preserve"> 103529</w:t>
      </w:r>
      <w:r w:rsidRPr="00081F59">
        <w:rPr>
          <w:rFonts w:ascii="Times New Roman" w:hAnsi="Times New Roman" w:cs="Times New Roman"/>
          <w:lang w:val="en-US"/>
        </w:rPr>
        <w:t xml:space="preserve"> https://doi.org/10.1016/j.cose.2023.103529</w:t>
      </w:r>
    </w:p>
    <w:p w14:paraId="176F3208" w14:textId="77777777" w:rsidR="00E05397" w:rsidRPr="00081F59" w:rsidRDefault="00E05397" w:rsidP="00E05397">
      <w:pPr>
        <w:spacing w:line="480" w:lineRule="auto"/>
        <w:rPr>
          <w:rFonts w:ascii="Times New Roman" w:hAnsi="Times New Roman" w:cs="Times New Roman"/>
        </w:rPr>
      </w:pPr>
      <w:r w:rsidRPr="00081F59">
        <w:rPr>
          <w:rFonts w:ascii="Times New Roman" w:hAnsi="Times New Roman" w:cs="Times New Roman"/>
        </w:rPr>
        <w:t xml:space="preserve">Jada, I., &amp; </w:t>
      </w:r>
      <w:proofErr w:type="spellStart"/>
      <w:r w:rsidRPr="00081F59">
        <w:rPr>
          <w:rFonts w:ascii="Times New Roman" w:hAnsi="Times New Roman" w:cs="Times New Roman"/>
        </w:rPr>
        <w:t>Mayayise</w:t>
      </w:r>
      <w:proofErr w:type="spellEnd"/>
      <w:r w:rsidRPr="00081F59">
        <w:rPr>
          <w:rFonts w:ascii="Times New Roman" w:hAnsi="Times New Roman" w:cs="Times New Roman"/>
        </w:rPr>
        <w:t xml:space="preserve">, T. O. (2024). The impact of artificial intelligence on </w:t>
      </w:r>
      <w:proofErr w:type="spellStart"/>
      <w:r w:rsidRPr="00081F59">
        <w:rPr>
          <w:rFonts w:ascii="Times New Roman" w:hAnsi="Times New Roman" w:cs="Times New Roman"/>
        </w:rPr>
        <w:t>organisational</w:t>
      </w:r>
      <w:proofErr w:type="spellEnd"/>
      <w:r w:rsidRPr="00081F59">
        <w:rPr>
          <w:rFonts w:ascii="Times New Roman" w:hAnsi="Times New Roman" w:cs="Times New Roman"/>
        </w:rPr>
        <w:t xml:space="preserve"> cyber </w:t>
      </w:r>
    </w:p>
    <w:p w14:paraId="1FDF2211" w14:textId="77777777" w:rsidR="00E05397" w:rsidRPr="00081F59" w:rsidRDefault="00E05397" w:rsidP="00E05397">
      <w:pPr>
        <w:spacing w:line="480" w:lineRule="auto"/>
        <w:ind w:left="720"/>
        <w:rPr>
          <w:rFonts w:ascii="Times New Roman" w:hAnsi="Times New Roman" w:cs="Times New Roman"/>
        </w:rPr>
      </w:pPr>
      <w:r w:rsidRPr="00081F59">
        <w:rPr>
          <w:rFonts w:ascii="Times New Roman" w:hAnsi="Times New Roman" w:cs="Times New Roman"/>
        </w:rPr>
        <w:t>security: An outcome of a systematic literature review. </w:t>
      </w:r>
      <w:r w:rsidRPr="00081F59">
        <w:rPr>
          <w:rFonts w:ascii="Times New Roman" w:hAnsi="Times New Roman" w:cs="Times New Roman"/>
          <w:i/>
          <w:iCs/>
        </w:rPr>
        <w:t>Data and Information Management</w:t>
      </w:r>
      <w:r w:rsidRPr="00081F59">
        <w:rPr>
          <w:rFonts w:ascii="Times New Roman" w:hAnsi="Times New Roman" w:cs="Times New Roman"/>
        </w:rPr>
        <w:t>, </w:t>
      </w:r>
      <w:r w:rsidRPr="00081F59">
        <w:rPr>
          <w:rFonts w:ascii="Times New Roman" w:hAnsi="Times New Roman" w:cs="Times New Roman"/>
          <w:i/>
          <w:iCs/>
        </w:rPr>
        <w:t>8</w:t>
      </w:r>
      <w:r w:rsidRPr="00081F59">
        <w:rPr>
          <w:rFonts w:ascii="Times New Roman" w:hAnsi="Times New Roman" w:cs="Times New Roman"/>
        </w:rPr>
        <w:t>(2). https://doi.org/10.1016/j.dim.2023.100063</w:t>
      </w:r>
    </w:p>
    <w:p w14:paraId="4E2AB2C1" w14:textId="77777777" w:rsidR="00E05397" w:rsidRPr="00081F59" w:rsidRDefault="00E05397" w:rsidP="00E05397">
      <w:pPr>
        <w:spacing w:line="480" w:lineRule="auto"/>
        <w:rPr>
          <w:rFonts w:ascii="Times New Roman" w:hAnsi="Times New Roman" w:cs="Times New Roman"/>
          <w:lang w:val="en-US"/>
        </w:rPr>
      </w:pPr>
      <w:r w:rsidRPr="00081F59">
        <w:rPr>
          <w:rFonts w:ascii="Times New Roman" w:hAnsi="Times New Roman" w:cs="Times New Roman"/>
          <w:lang w:val="en-US"/>
        </w:rPr>
        <w:t xml:space="preserve">Kshetri, N. (2025). Transforming cybersecurity with agentic AI to combat emerging cyber </w:t>
      </w:r>
    </w:p>
    <w:p w14:paraId="5D750D5E" w14:textId="6C121979" w:rsidR="00E05397" w:rsidRPr="00081F59" w:rsidRDefault="00E05397" w:rsidP="00C34748">
      <w:pPr>
        <w:spacing w:line="480" w:lineRule="auto"/>
        <w:ind w:left="720"/>
        <w:rPr>
          <w:rFonts w:ascii="Times New Roman" w:hAnsi="Times New Roman" w:cs="Times New Roman"/>
          <w:lang w:val="en-US"/>
        </w:rPr>
      </w:pPr>
      <w:r w:rsidRPr="00081F59">
        <w:rPr>
          <w:rFonts w:ascii="Times New Roman" w:hAnsi="Times New Roman" w:cs="Times New Roman"/>
          <w:lang w:val="en-US"/>
        </w:rPr>
        <w:t xml:space="preserve">threats. </w:t>
      </w:r>
      <w:r w:rsidRPr="00081F59">
        <w:rPr>
          <w:rFonts w:ascii="Times New Roman" w:hAnsi="Times New Roman" w:cs="Times New Roman"/>
          <w:i/>
          <w:iCs/>
          <w:lang w:val="en-US"/>
        </w:rPr>
        <w:t>Telecommunications Policy</w:t>
      </w:r>
      <w:r w:rsidRPr="00081F59">
        <w:rPr>
          <w:rFonts w:ascii="Times New Roman" w:hAnsi="Times New Roman" w:cs="Times New Roman"/>
          <w:lang w:val="en-US"/>
        </w:rPr>
        <w:t xml:space="preserve">, </w:t>
      </w:r>
      <w:r w:rsidRPr="00081F59">
        <w:rPr>
          <w:rFonts w:ascii="Times New Roman" w:hAnsi="Times New Roman" w:cs="Times New Roman"/>
          <w:i/>
          <w:iCs/>
          <w:lang w:val="en-US"/>
        </w:rPr>
        <w:t>49(6)</w:t>
      </w:r>
      <w:r w:rsidRPr="00081F59">
        <w:rPr>
          <w:rFonts w:ascii="Times New Roman" w:hAnsi="Times New Roman" w:cs="Times New Roman"/>
          <w:lang w:val="en-US"/>
        </w:rPr>
        <w:t>.</w:t>
      </w:r>
      <w:r w:rsidR="00C34748">
        <w:rPr>
          <w:rFonts w:ascii="Times New Roman" w:hAnsi="Times New Roman" w:cs="Times New Roman"/>
          <w:lang w:val="en-US"/>
        </w:rPr>
        <w:t xml:space="preserve"> </w:t>
      </w:r>
      <w:r w:rsidRPr="00081F59">
        <w:rPr>
          <w:rFonts w:ascii="Times New Roman" w:hAnsi="Times New Roman" w:cs="Times New Roman"/>
          <w:lang w:val="en-US"/>
        </w:rPr>
        <w:t>https://doi.org/10.1016/j.telpol.2025.102976</w:t>
      </w:r>
    </w:p>
    <w:p w14:paraId="6E8EA7C9" w14:textId="77777777" w:rsidR="00E05397" w:rsidRPr="00C34748" w:rsidRDefault="00E05397" w:rsidP="00E05397">
      <w:pPr>
        <w:spacing w:line="480" w:lineRule="auto"/>
        <w:rPr>
          <w:rFonts w:ascii="Times New Roman" w:hAnsi="Times New Roman" w:cs="Times New Roman"/>
          <w:i/>
          <w:iCs/>
          <w:lang w:val="en-US"/>
        </w:rPr>
      </w:pPr>
      <w:r w:rsidRPr="00081F59">
        <w:rPr>
          <w:rFonts w:ascii="Times New Roman" w:hAnsi="Times New Roman" w:cs="Times New Roman"/>
          <w:lang w:val="en-US"/>
        </w:rPr>
        <w:t xml:space="preserve">Rosso, M., Campobasso, M., Gankhuyag, G., &amp; </w:t>
      </w:r>
      <w:proofErr w:type="spellStart"/>
      <w:r w:rsidRPr="00081F59">
        <w:rPr>
          <w:rFonts w:ascii="Times New Roman" w:hAnsi="Times New Roman" w:cs="Times New Roman"/>
          <w:lang w:val="en-US"/>
        </w:rPr>
        <w:t>Allodi</w:t>
      </w:r>
      <w:proofErr w:type="spellEnd"/>
      <w:r w:rsidRPr="00081F59">
        <w:rPr>
          <w:rFonts w:ascii="Times New Roman" w:hAnsi="Times New Roman" w:cs="Times New Roman"/>
          <w:lang w:val="en-US"/>
        </w:rPr>
        <w:t xml:space="preserve">, L. (2020). </w:t>
      </w:r>
      <w:proofErr w:type="spellStart"/>
      <w:r w:rsidRPr="00C34748">
        <w:rPr>
          <w:rFonts w:ascii="Times New Roman" w:hAnsi="Times New Roman" w:cs="Times New Roman"/>
          <w:i/>
          <w:iCs/>
          <w:lang w:val="en-US"/>
        </w:rPr>
        <w:t>Saibersoc</w:t>
      </w:r>
      <w:proofErr w:type="spellEnd"/>
      <w:r w:rsidRPr="00C34748">
        <w:rPr>
          <w:rFonts w:ascii="Times New Roman" w:hAnsi="Times New Roman" w:cs="Times New Roman"/>
          <w:i/>
          <w:iCs/>
          <w:lang w:val="en-US"/>
        </w:rPr>
        <w:t xml:space="preserve">: Synthetic attack </w:t>
      </w:r>
    </w:p>
    <w:p w14:paraId="71C7C5A6" w14:textId="201A9795" w:rsidR="00E05397" w:rsidRPr="00081F59" w:rsidRDefault="00E05397" w:rsidP="00E05397">
      <w:pPr>
        <w:spacing w:line="480" w:lineRule="auto"/>
        <w:ind w:left="720"/>
        <w:rPr>
          <w:rFonts w:ascii="Times New Roman" w:hAnsi="Times New Roman" w:cs="Times New Roman"/>
          <w:lang w:val="en-US"/>
        </w:rPr>
      </w:pPr>
      <w:r w:rsidRPr="00C34748">
        <w:rPr>
          <w:rFonts w:ascii="Times New Roman" w:hAnsi="Times New Roman" w:cs="Times New Roman"/>
          <w:i/>
          <w:iCs/>
          <w:lang w:val="en-US"/>
        </w:rPr>
        <w:t xml:space="preserve">injection to benchmark and evaluate the performance of security operation centers. </w:t>
      </w:r>
      <w:proofErr w:type="spellStart"/>
      <w:r w:rsidR="00FE4DB2">
        <w:rPr>
          <w:rFonts w:ascii="Times New Roman" w:hAnsi="Times New Roman" w:cs="Times New Roman"/>
          <w:i/>
          <w:iCs/>
          <w:lang w:val="en-US"/>
        </w:rPr>
        <w:t>arXiv</w:t>
      </w:r>
      <w:proofErr w:type="spellEnd"/>
      <w:r w:rsidR="00FE4DB2">
        <w:rPr>
          <w:rFonts w:ascii="Times New Roman" w:hAnsi="Times New Roman" w:cs="Times New Roman"/>
          <w:i/>
          <w:iCs/>
          <w:lang w:val="en-US"/>
        </w:rPr>
        <w:t xml:space="preserve">. </w:t>
      </w:r>
      <w:r w:rsidRPr="00081F59">
        <w:rPr>
          <w:rFonts w:ascii="Times New Roman" w:hAnsi="Times New Roman" w:cs="Times New Roman"/>
          <w:lang w:val="en-US"/>
        </w:rPr>
        <w:t>https://doi.org/10.48550/arXiv.2010.08453</w:t>
      </w:r>
    </w:p>
    <w:p w14:paraId="116C4E00" w14:textId="77777777" w:rsidR="00E05397" w:rsidRPr="00081F59" w:rsidRDefault="00E05397" w:rsidP="00E05397">
      <w:pPr>
        <w:spacing w:line="480" w:lineRule="auto"/>
        <w:rPr>
          <w:rFonts w:ascii="Times New Roman" w:hAnsi="Times New Roman" w:cs="Times New Roman"/>
          <w:lang w:val="en-US"/>
        </w:rPr>
      </w:pPr>
      <w:r w:rsidRPr="00081F59">
        <w:rPr>
          <w:rFonts w:ascii="Times New Roman" w:hAnsi="Times New Roman" w:cs="Times New Roman"/>
          <w:lang w:val="en-US"/>
        </w:rPr>
        <w:t xml:space="preserve">Salem, A. H., Azzam, S. M., Emam, O. E., &amp; </w:t>
      </w:r>
      <w:proofErr w:type="spellStart"/>
      <w:r w:rsidRPr="00081F59">
        <w:rPr>
          <w:rFonts w:ascii="Times New Roman" w:hAnsi="Times New Roman" w:cs="Times New Roman"/>
          <w:lang w:val="en-US"/>
        </w:rPr>
        <w:t>Abohany</w:t>
      </w:r>
      <w:proofErr w:type="spellEnd"/>
      <w:r w:rsidRPr="00081F59">
        <w:rPr>
          <w:rFonts w:ascii="Times New Roman" w:hAnsi="Times New Roman" w:cs="Times New Roman"/>
          <w:lang w:val="en-US"/>
        </w:rPr>
        <w:t>, A. A. (2024). Advancing cybersecurity: A</w:t>
      </w:r>
    </w:p>
    <w:p w14:paraId="02F90F06" w14:textId="77777777" w:rsidR="00E05397" w:rsidRPr="00081F59" w:rsidRDefault="00E05397" w:rsidP="00E05397">
      <w:pPr>
        <w:spacing w:line="480" w:lineRule="auto"/>
        <w:ind w:left="720"/>
        <w:rPr>
          <w:rFonts w:ascii="Times New Roman" w:hAnsi="Times New Roman" w:cs="Times New Roman"/>
          <w:lang w:val="en-US"/>
        </w:rPr>
      </w:pPr>
      <w:r w:rsidRPr="00081F59">
        <w:rPr>
          <w:rFonts w:ascii="Times New Roman" w:hAnsi="Times New Roman" w:cs="Times New Roman"/>
          <w:lang w:val="en-US"/>
        </w:rPr>
        <w:t xml:space="preserve">comprehensive review of AI-driven detection techniques. </w:t>
      </w:r>
      <w:r w:rsidRPr="00081F59">
        <w:rPr>
          <w:rFonts w:ascii="Times New Roman" w:hAnsi="Times New Roman" w:cs="Times New Roman"/>
          <w:i/>
          <w:iCs/>
          <w:lang w:val="en-US"/>
        </w:rPr>
        <w:t>Journal of Big Data</w:t>
      </w:r>
      <w:r w:rsidRPr="00081F59">
        <w:rPr>
          <w:rFonts w:ascii="Times New Roman" w:hAnsi="Times New Roman" w:cs="Times New Roman"/>
          <w:lang w:val="en-US"/>
        </w:rPr>
        <w:t xml:space="preserve">, </w:t>
      </w:r>
      <w:r w:rsidRPr="00081F59">
        <w:rPr>
          <w:rFonts w:ascii="Times New Roman" w:hAnsi="Times New Roman" w:cs="Times New Roman"/>
          <w:i/>
          <w:iCs/>
          <w:lang w:val="en-US"/>
        </w:rPr>
        <w:t>11</w:t>
      </w:r>
      <w:r w:rsidRPr="00081F59">
        <w:rPr>
          <w:rFonts w:ascii="Times New Roman" w:hAnsi="Times New Roman" w:cs="Times New Roman"/>
          <w:lang w:val="en-US"/>
        </w:rPr>
        <w:t>(1), 105. https://doi.org/10.1186/s40537-024-00957-y</w:t>
      </w:r>
    </w:p>
    <w:p w14:paraId="31C50B85" w14:textId="77777777" w:rsidR="00C34748" w:rsidRPr="00081F59" w:rsidRDefault="00C34748" w:rsidP="00C34748">
      <w:pPr>
        <w:spacing w:line="480" w:lineRule="auto"/>
        <w:rPr>
          <w:rFonts w:ascii="Times New Roman" w:hAnsi="Times New Roman" w:cs="Times New Roman"/>
        </w:rPr>
      </w:pPr>
      <w:r w:rsidRPr="00081F59">
        <w:rPr>
          <w:rFonts w:ascii="Times New Roman" w:hAnsi="Times New Roman" w:cs="Times New Roman"/>
          <w:lang w:val="en-US"/>
        </w:rPr>
        <w:t xml:space="preserve">Singh, R., Tariq. S., </w:t>
      </w:r>
      <w:proofErr w:type="spellStart"/>
      <w:r w:rsidRPr="00081F59">
        <w:rPr>
          <w:rFonts w:ascii="Times New Roman" w:hAnsi="Times New Roman" w:cs="Times New Roman"/>
          <w:lang w:val="en-US"/>
        </w:rPr>
        <w:t>Jalalvand</w:t>
      </w:r>
      <w:proofErr w:type="spellEnd"/>
      <w:r w:rsidRPr="00081F59">
        <w:rPr>
          <w:rFonts w:ascii="Times New Roman" w:hAnsi="Times New Roman" w:cs="Times New Roman"/>
          <w:lang w:val="en-US"/>
        </w:rPr>
        <w:t xml:space="preserve">, F., </w:t>
      </w:r>
      <w:r w:rsidRPr="00081F59">
        <w:rPr>
          <w:rFonts w:ascii="Times New Roman" w:hAnsi="Times New Roman" w:cs="Times New Roman"/>
        </w:rPr>
        <w:t xml:space="preserve">Chhetri, M. B., Nepal, S., Paris, C., &amp; Lochner, M. (2025) </w:t>
      </w:r>
    </w:p>
    <w:p w14:paraId="6F57BE63" w14:textId="6B835E59" w:rsidR="00C34748" w:rsidRPr="00081F59" w:rsidRDefault="00C34748" w:rsidP="00C34748">
      <w:pPr>
        <w:spacing w:line="480" w:lineRule="auto"/>
        <w:ind w:left="720"/>
        <w:rPr>
          <w:rFonts w:ascii="Times New Roman" w:hAnsi="Times New Roman" w:cs="Times New Roman"/>
          <w:lang w:val="en-US"/>
        </w:rPr>
      </w:pPr>
      <w:r w:rsidRPr="00081F59">
        <w:rPr>
          <w:rFonts w:ascii="Times New Roman" w:hAnsi="Times New Roman" w:cs="Times New Roman"/>
          <w:lang w:val="en-US"/>
        </w:rPr>
        <w:t>L</w:t>
      </w:r>
      <w:r w:rsidR="0025298F">
        <w:rPr>
          <w:rFonts w:ascii="Times New Roman" w:hAnsi="Times New Roman" w:cs="Times New Roman"/>
          <w:lang w:val="en-US"/>
        </w:rPr>
        <w:t>LMs</w:t>
      </w:r>
      <w:r w:rsidRPr="00081F59">
        <w:rPr>
          <w:rFonts w:ascii="Times New Roman" w:hAnsi="Times New Roman" w:cs="Times New Roman"/>
          <w:lang w:val="en-US"/>
        </w:rPr>
        <w:t xml:space="preserve"> in the SOC: An empirical study of human-ai collaboration in security operations </w:t>
      </w:r>
      <w:proofErr w:type="spellStart"/>
      <w:r w:rsidRPr="00081F59">
        <w:rPr>
          <w:rFonts w:ascii="Times New Roman" w:hAnsi="Times New Roman" w:cs="Times New Roman"/>
          <w:lang w:val="en-US"/>
        </w:rPr>
        <w:t>centres</w:t>
      </w:r>
      <w:proofErr w:type="spellEnd"/>
      <w:r w:rsidRPr="00081F59">
        <w:rPr>
          <w:rFonts w:ascii="Times New Roman" w:hAnsi="Times New Roman" w:cs="Times New Roman"/>
          <w:lang w:val="en-US"/>
        </w:rPr>
        <w:t xml:space="preserve">. </w:t>
      </w:r>
      <w:proofErr w:type="spellStart"/>
      <w:r w:rsidR="0025298F">
        <w:rPr>
          <w:rFonts w:ascii="Times New Roman" w:hAnsi="Times New Roman" w:cs="Times New Roman"/>
          <w:i/>
          <w:iCs/>
          <w:lang w:val="en-US"/>
        </w:rPr>
        <w:t>arXiv</w:t>
      </w:r>
      <w:proofErr w:type="spellEnd"/>
      <w:r w:rsidR="0025298F">
        <w:rPr>
          <w:rFonts w:ascii="Times New Roman" w:hAnsi="Times New Roman" w:cs="Times New Roman"/>
          <w:i/>
          <w:iCs/>
          <w:lang w:val="en-US"/>
        </w:rPr>
        <w:t xml:space="preserve">. </w:t>
      </w:r>
      <w:r w:rsidRPr="00081F59">
        <w:rPr>
          <w:rFonts w:ascii="Times New Roman" w:hAnsi="Times New Roman" w:cs="Times New Roman"/>
          <w:lang w:val="en-US"/>
        </w:rPr>
        <w:t>https://arxiv.org/html/2508.18947v1</w:t>
      </w:r>
    </w:p>
    <w:p w14:paraId="0000002A" w14:textId="77777777" w:rsidR="00F34312" w:rsidRDefault="00F34312"/>
    <w:sectPr w:rsidR="00F34312" w:rsidSect="00081F59">
      <w:headerReference w:type="default" r:id="rId10"/>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F0591" w14:textId="77777777" w:rsidR="00620157" w:rsidRDefault="00620157" w:rsidP="00081F59">
      <w:pPr>
        <w:spacing w:line="240" w:lineRule="auto"/>
      </w:pPr>
      <w:r>
        <w:separator/>
      </w:r>
    </w:p>
  </w:endnote>
  <w:endnote w:type="continuationSeparator" w:id="0">
    <w:p w14:paraId="361BC5F8" w14:textId="77777777" w:rsidR="00620157" w:rsidRDefault="00620157" w:rsidP="00081F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B6F04" w14:textId="77777777" w:rsidR="00620157" w:rsidRDefault="00620157" w:rsidP="00081F59">
      <w:pPr>
        <w:spacing w:line="240" w:lineRule="auto"/>
      </w:pPr>
      <w:r>
        <w:separator/>
      </w:r>
    </w:p>
  </w:footnote>
  <w:footnote w:type="continuationSeparator" w:id="0">
    <w:p w14:paraId="22B6C2E0" w14:textId="77777777" w:rsidR="00620157" w:rsidRDefault="00620157" w:rsidP="00081F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560912"/>
      <w:docPartObj>
        <w:docPartGallery w:val="Page Numbers (Top of Page)"/>
        <w:docPartUnique/>
      </w:docPartObj>
    </w:sdtPr>
    <w:sdtEndPr>
      <w:rPr>
        <w:noProof/>
      </w:rPr>
    </w:sdtEndPr>
    <w:sdtContent>
      <w:p w14:paraId="5AC00314" w14:textId="50601D4B" w:rsidR="00081F59" w:rsidRDefault="00081F5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3252F2" w14:textId="77777777" w:rsidR="00081F59" w:rsidRDefault="00081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89E"/>
    <w:multiLevelType w:val="multilevel"/>
    <w:tmpl w:val="BC521158"/>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4D2213"/>
    <w:multiLevelType w:val="hybridMultilevel"/>
    <w:tmpl w:val="F4E80F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F937C8"/>
    <w:multiLevelType w:val="hybridMultilevel"/>
    <w:tmpl w:val="443C09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747543"/>
    <w:multiLevelType w:val="hybridMultilevel"/>
    <w:tmpl w:val="D870DD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084FC8"/>
    <w:multiLevelType w:val="hybridMultilevel"/>
    <w:tmpl w:val="01F2D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4F5540"/>
    <w:multiLevelType w:val="hybridMultilevel"/>
    <w:tmpl w:val="7870C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540A4F"/>
    <w:multiLevelType w:val="hybridMultilevel"/>
    <w:tmpl w:val="49E8C9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B4C4717"/>
    <w:multiLevelType w:val="hybridMultilevel"/>
    <w:tmpl w:val="E686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70924"/>
    <w:multiLevelType w:val="hybridMultilevel"/>
    <w:tmpl w:val="CAD86E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6D0D23"/>
    <w:multiLevelType w:val="hybridMultilevel"/>
    <w:tmpl w:val="3C18C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92D2F"/>
    <w:multiLevelType w:val="hybridMultilevel"/>
    <w:tmpl w:val="20C8E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485454"/>
    <w:multiLevelType w:val="hybridMultilevel"/>
    <w:tmpl w:val="C166D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15468BE"/>
    <w:multiLevelType w:val="hybridMultilevel"/>
    <w:tmpl w:val="9EC8FD3C"/>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41F0616F"/>
    <w:multiLevelType w:val="hybridMultilevel"/>
    <w:tmpl w:val="604CA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3D16D0"/>
    <w:multiLevelType w:val="hybridMultilevel"/>
    <w:tmpl w:val="A350D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E003CD"/>
    <w:multiLevelType w:val="hybridMultilevel"/>
    <w:tmpl w:val="1212B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700CDC"/>
    <w:multiLevelType w:val="hybridMultilevel"/>
    <w:tmpl w:val="1826D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3B5DDD"/>
    <w:multiLevelType w:val="hybridMultilevel"/>
    <w:tmpl w:val="59AC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2C66BE"/>
    <w:multiLevelType w:val="hybridMultilevel"/>
    <w:tmpl w:val="CC962B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4BB1DF5"/>
    <w:multiLevelType w:val="hybridMultilevel"/>
    <w:tmpl w:val="EA8CB6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840248D"/>
    <w:multiLevelType w:val="hybridMultilevel"/>
    <w:tmpl w:val="F5869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F944AD1"/>
    <w:multiLevelType w:val="hybridMultilevel"/>
    <w:tmpl w:val="FDEE3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5F04A76"/>
    <w:multiLevelType w:val="hybridMultilevel"/>
    <w:tmpl w:val="BDEED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6E33BD4"/>
    <w:multiLevelType w:val="hybridMultilevel"/>
    <w:tmpl w:val="E3B2A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34834950">
    <w:abstractNumId w:val="6"/>
  </w:num>
  <w:num w:numId="2" w16cid:durableId="2076775301">
    <w:abstractNumId w:val="0"/>
  </w:num>
  <w:num w:numId="3" w16cid:durableId="1196650967">
    <w:abstractNumId w:val="2"/>
  </w:num>
  <w:num w:numId="4" w16cid:durableId="1091241115">
    <w:abstractNumId w:val="16"/>
  </w:num>
  <w:num w:numId="5" w16cid:durableId="1433934650">
    <w:abstractNumId w:val="9"/>
  </w:num>
  <w:num w:numId="6" w16cid:durableId="1271012329">
    <w:abstractNumId w:val="19"/>
  </w:num>
  <w:num w:numId="7" w16cid:durableId="1082487004">
    <w:abstractNumId w:val="1"/>
  </w:num>
  <w:num w:numId="8" w16cid:durableId="1560893916">
    <w:abstractNumId w:val="3"/>
  </w:num>
  <w:num w:numId="9" w16cid:durableId="1796557381">
    <w:abstractNumId w:val="21"/>
  </w:num>
  <w:num w:numId="10" w16cid:durableId="133256199">
    <w:abstractNumId w:val="15"/>
  </w:num>
  <w:num w:numId="11" w16cid:durableId="1850830950">
    <w:abstractNumId w:val="10"/>
  </w:num>
  <w:num w:numId="12" w16cid:durableId="439959317">
    <w:abstractNumId w:val="14"/>
  </w:num>
  <w:num w:numId="13" w16cid:durableId="1299796195">
    <w:abstractNumId w:val="18"/>
  </w:num>
  <w:num w:numId="14" w16cid:durableId="178205270">
    <w:abstractNumId w:val="12"/>
  </w:num>
  <w:num w:numId="15" w16cid:durableId="134108218">
    <w:abstractNumId w:val="23"/>
  </w:num>
  <w:num w:numId="16" w16cid:durableId="733432301">
    <w:abstractNumId w:val="11"/>
  </w:num>
  <w:num w:numId="17" w16cid:durableId="719981212">
    <w:abstractNumId w:val="13"/>
  </w:num>
  <w:num w:numId="18" w16cid:durableId="1442997194">
    <w:abstractNumId w:val="22"/>
  </w:num>
  <w:num w:numId="19" w16cid:durableId="1910799272">
    <w:abstractNumId w:val="8"/>
  </w:num>
  <w:num w:numId="20" w16cid:durableId="858393457">
    <w:abstractNumId w:val="4"/>
  </w:num>
  <w:num w:numId="21" w16cid:durableId="1572034037">
    <w:abstractNumId w:val="20"/>
  </w:num>
  <w:num w:numId="22" w16cid:durableId="1560747144">
    <w:abstractNumId w:val="17"/>
  </w:num>
  <w:num w:numId="23" w16cid:durableId="6443861">
    <w:abstractNumId w:val="7"/>
  </w:num>
  <w:num w:numId="24" w16cid:durableId="1635286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312"/>
    <w:rsid w:val="00006C16"/>
    <w:rsid w:val="00014971"/>
    <w:rsid w:val="000214CD"/>
    <w:rsid w:val="0002662B"/>
    <w:rsid w:val="000355B6"/>
    <w:rsid w:val="00055B13"/>
    <w:rsid w:val="000643DB"/>
    <w:rsid w:val="000726C5"/>
    <w:rsid w:val="00081F59"/>
    <w:rsid w:val="000930C4"/>
    <w:rsid w:val="0009454E"/>
    <w:rsid w:val="00094ED4"/>
    <w:rsid w:val="000A4599"/>
    <w:rsid w:val="000A4C82"/>
    <w:rsid w:val="000A77B2"/>
    <w:rsid w:val="000C5456"/>
    <w:rsid w:val="000D35F0"/>
    <w:rsid w:val="000F41FA"/>
    <w:rsid w:val="00117F92"/>
    <w:rsid w:val="00126CA1"/>
    <w:rsid w:val="00152AE9"/>
    <w:rsid w:val="001637E4"/>
    <w:rsid w:val="00166FAF"/>
    <w:rsid w:val="00167950"/>
    <w:rsid w:val="00171AFB"/>
    <w:rsid w:val="001768D3"/>
    <w:rsid w:val="00177352"/>
    <w:rsid w:val="001A3FAF"/>
    <w:rsid w:val="001A4504"/>
    <w:rsid w:val="001A4F40"/>
    <w:rsid w:val="001B39FE"/>
    <w:rsid w:val="001C61AB"/>
    <w:rsid w:val="001E0F4D"/>
    <w:rsid w:val="001F3653"/>
    <w:rsid w:val="00201D2F"/>
    <w:rsid w:val="0020495B"/>
    <w:rsid w:val="00206E26"/>
    <w:rsid w:val="002144DF"/>
    <w:rsid w:val="002422BA"/>
    <w:rsid w:val="0025298F"/>
    <w:rsid w:val="002618BF"/>
    <w:rsid w:val="002650DD"/>
    <w:rsid w:val="00271156"/>
    <w:rsid w:val="00274EC3"/>
    <w:rsid w:val="00287607"/>
    <w:rsid w:val="00293408"/>
    <w:rsid w:val="002A145C"/>
    <w:rsid w:val="002A50BC"/>
    <w:rsid w:val="002A555A"/>
    <w:rsid w:val="002B43E7"/>
    <w:rsid w:val="002B5A60"/>
    <w:rsid w:val="002C1A21"/>
    <w:rsid w:val="002C20D8"/>
    <w:rsid w:val="002D39F2"/>
    <w:rsid w:val="002D579B"/>
    <w:rsid w:val="002E3392"/>
    <w:rsid w:val="002E6FF5"/>
    <w:rsid w:val="002E7B18"/>
    <w:rsid w:val="002F0852"/>
    <w:rsid w:val="002F6233"/>
    <w:rsid w:val="00302FA1"/>
    <w:rsid w:val="00316871"/>
    <w:rsid w:val="003179CD"/>
    <w:rsid w:val="003271E7"/>
    <w:rsid w:val="00330B05"/>
    <w:rsid w:val="00332031"/>
    <w:rsid w:val="00332F88"/>
    <w:rsid w:val="003359F3"/>
    <w:rsid w:val="00343149"/>
    <w:rsid w:val="003453DD"/>
    <w:rsid w:val="00362EB6"/>
    <w:rsid w:val="00363012"/>
    <w:rsid w:val="003663F4"/>
    <w:rsid w:val="003A276B"/>
    <w:rsid w:val="003B24B7"/>
    <w:rsid w:val="003B420C"/>
    <w:rsid w:val="003C5045"/>
    <w:rsid w:val="003C7515"/>
    <w:rsid w:val="003D102B"/>
    <w:rsid w:val="003D58D2"/>
    <w:rsid w:val="003E4ADD"/>
    <w:rsid w:val="003F1CFC"/>
    <w:rsid w:val="003F6E37"/>
    <w:rsid w:val="00433615"/>
    <w:rsid w:val="00435C8B"/>
    <w:rsid w:val="00435D29"/>
    <w:rsid w:val="00437FAD"/>
    <w:rsid w:val="00442F88"/>
    <w:rsid w:val="00453C63"/>
    <w:rsid w:val="00457CEE"/>
    <w:rsid w:val="00465716"/>
    <w:rsid w:val="004A6528"/>
    <w:rsid w:val="004B7006"/>
    <w:rsid w:val="004B7969"/>
    <w:rsid w:val="004C04D2"/>
    <w:rsid w:val="004C2F1F"/>
    <w:rsid w:val="004E19EE"/>
    <w:rsid w:val="004F4BDB"/>
    <w:rsid w:val="00500555"/>
    <w:rsid w:val="00530048"/>
    <w:rsid w:val="0053600F"/>
    <w:rsid w:val="00540F12"/>
    <w:rsid w:val="00546C82"/>
    <w:rsid w:val="00556793"/>
    <w:rsid w:val="00560344"/>
    <w:rsid w:val="00584B2C"/>
    <w:rsid w:val="00584F9F"/>
    <w:rsid w:val="00585B12"/>
    <w:rsid w:val="00590AB1"/>
    <w:rsid w:val="005B1020"/>
    <w:rsid w:val="005E04BB"/>
    <w:rsid w:val="005E7A28"/>
    <w:rsid w:val="005F4350"/>
    <w:rsid w:val="00617901"/>
    <w:rsid w:val="00620157"/>
    <w:rsid w:val="00623382"/>
    <w:rsid w:val="00624599"/>
    <w:rsid w:val="0063408E"/>
    <w:rsid w:val="006430E9"/>
    <w:rsid w:val="006507AD"/>
    <w:rsid w:val="006639AE"/>
    <w:rsid w:val="00663F69"/>
    <w:rsid w:val="00665B4F"/>
    <w:rsid w:val="00672082"/>
    <w:rsid w:val="00680A02"/>
    <w:rsid w:val="00691616"/>
    <w:rsid w:val="006A0E48"/>
    <w:rsid w:val="006A40AA"/>
    <w:rsid w:val="006A4130"/>
    <w:rsid w:val="006A4D74"/>
    <w:rsid w:val="006B671C"/>
    <w:rsid w:val="006B7AC0"/>
    <w:rsid w:val="006C0DA5"/>
    <w:rsid w:val="006C2CC8"/>
    <w:rsid w:val="006C41A8"/>
    <w:rsid w:val="006F4437"/>
    <w:rsid w:val="007242A5"/>
    <w:rsid w:val="007333D1"/>
    <w:rsid w:val="00744DD3"/>
    <w:rsid w:val="0076470D"/>
    <w:rsid w:val="00773EE2"/>
    <w:rsid w:val="00791B43"/>
    <w:rsid w:val="00791BB0"/>
    <w:rsid w:val="007C462A"/>
    <w:rsid w:val="007D4AB5"/>
    <w:rsid w:val="007E178A"/>
    <w:rsid w:val="007E456E"/>
    <w:rsid w:val="007E7DDC"/>
    <w:rsid w:val="007F2EEF"/>
    <w:rsid w:val="007F3B60"/>
    <w:rsid w:val="00800140"/>
    <w:rsid w:val="0082610F"/>
    <w:rsid w:val="00847EA6"/>
    <w:rsid w:val="0085393A"/>
    <w:rsid w:val="008651E0"/>
    <w:rsid w:val="0086559F"/>
    <w:rsid w:val="008761D3"/>
    <w:rsid w:val="008B5F16"/>
    <w:rsid w:val="008C3EE8"/>
    <w:rsid w:val="008C428C"/>
    <w:rsid w:val="008D68BD"/>
    <w:rsid w:val="00902B79"/>
    <w:rsid w:val="0091382F"/>
    <w:rsid w:val="00915D8B"/>
    <w:rsid w:val="009228CF"/>
    <w:rsid w:val="009236D7"/>
    <w:rsid w:val="00923DA0"/>
    <w:rsid w:val="009254B0"/>
    <w:rsid w:val="0093638C"/>
    <w:rsid w:val="00960E0A"/>
    <w:rsid w:val="00964BB3"/>
    <w:rsid w:val="009650BD"/>
    <w:rsid w:val="00985023"/>
    <w:rsid w:val="00994511"/>
    <w:rsid w:val="009950F4"/>
    <w:rsid w:val="009957E3"/>
    <w:rsid w:val="009C418F"/>
    <w:rsid w:val="009F19EA"/>
    <w:rsid w:val="00A0294F"/>
    <w:rsid w:val="00A03D16"/>
    <w:rsid w:val="00A07BB1"/>
    <w:rsid w:val="00A15F58"/>
    <w:rsid w:val="00A22A1B"/>
    <w:rsid w:val="00A532F3"/>
    <w:rsid w:val="00A65D22"/>
    <w:rsid w:val="00A85725"/>
    <w:rsid w:val="00A931E4"/>
    <w:rsid w:val="00A937B0"/>
    <w:rsid w:val="00AA23E0"/>
    <w:rsid w:val="00AD1FAB"/>
    <w:rsid w:val="00AF12FA"/>
    <w:rsid w:val="00AF7CAD"/>
    <w:rsid w:val="00B16C13"/>
    <w:rsid w:val="00B34B42"/>
    <w:rsid w:val="00B46EF5"/>
    <w:rsid w:val="00B61A14"/>
    <w:rsid w:val="00B62111"/>
    <w:rsid w:val="00B6735C"/>
    <w:rsid w:val="00B752A3"/>
    <w:rsid w:val="00B8052A"/>
    <w:rsid w:val="00B858BA"/>
    <w:rsid w:val="00B92F3D"/>
    <w:rsid w:val="00B94075"/>
    <w:rsid w:val="00BB2DED"/>
    <w:rsid w:val="00BB58DE"/>
    <w:rsid w:val="00BC0F79"/>
    <w:rsid w:val="00BC49C7"/>
    <w:rsid w:val="00BC78C5"/>
    <w:rsid w:val="00BD15FD"/>
    <w:rsid w:val="00BD5C9B"/>
    <w:rsid w:val="00BD6756"/>
    <w:rsid w:val="00BE09A0"/>
    <w:rsid w:val="00BF08EB"/>
    <w:rsid w:val="00BF484A"/>
    <w:rsid w:val="00C27CDA"/>
    <w:rsid w:val="00C34748"/>
    <w:rsid w:val="00C409C1"/>
    <w:rsid w:val="00C42B01"/>
    <w:rsid w:val="00C45070"/>
    <w:rsid w:val="00C47CE6"/>
    <w:rsid w:val="00C540CE"/>
    <w:rsid w:val="00C5445A"/>
    <w:rsid w:val="00C57480"/>
    <w:rsid w:val="00C609A8"/>
    <w:rsid w:val="00C706F1"/>
    <w:rsid w:val="00C90AE9"/>
    <w:rsid w:val="00CA2746"/>
    <w:rsid w:val="00CA7F96"/>
    <w:rsid w:val="00CB382B"/>
    <w:rsid w:val="00CC1A37"/>
    <w:rsid w:val="00CE340A"/>
    <w:rsid w:val="00D019F6"/>
    <w:rsid w:val="00D06826"/>
    <w:rsid w:val="00D10B9D"/>
    <w:rsid w:val="00D12DCD"/>
    <w:rsid w:val="00D16666"/>
    <w:rsid w:val="00D32C63"/>
    <w:rsid w:val="00D33ABE"/>
    <w:rsid w:val="00D4052B"/>
    <w:rsid w:val="00D46CC0"/>
    <w:rsid w:val="00D51CED"/>
    <w:rsid w:val="00D53A8C"/>
    <w:rsid w:val="00D77A61"/>
    <w:rsid w:val="00D8123B"/>
    <w:rsid w:val="00DA0346"/>
    <w:rsid w:val="00DB6407"/>
    <w:rsid w:val="00DC4ECA"/>
    <w:rsid w:val="00DD1CF1"/>
    <w:rsid w:val="00DD1E59"/>
    <w:rsid w:val="00DD39AF"/>
    <w:rsid w:val="00DF5589"/>
    <w:rsid w:val="00DF7E46"/>
    <w:rsid w:val="00E02FDE"/>
    <w:rsid w:val="00E05397"/>
    <w:rsid w:val="00E177E8"/>
    <w:rsid w:val="00E17B54"/>
    <w:rsid w:val="00E20AAE"/>
    <w:rsid w:val="00E214B3"/>
    <w:rsid w:val="00E318C5"/>
    <w:rsid w:val="00E55FDD"/>
    <w:rsid w:val="00E5625D"/>
    <w:rsid w:val="00E56511"/>
    <w:rsid w:val="00E6038D"/>
    <w:rsid w:val="00E61381"/>
    <w:rsid w:val="00E63EC7"/>
    <w:rsid w:val="00E714DA"/>
    <w:rsid w:val="00E718C9"/>
    <w:rsid w:val="00E72BE5"/>
    <w:rsid w:val="00E745C5"/>
    <w:rsid w:val="00E83F1F"/>
    <w:rsid w:val="00E865BB"/>
    <w:rsid w:val="00E875EC"/>
    <w:rsid w:val="00E946D6"/>
    <w:rsid w:val="00ED6C53"/>
    <w:rsid w:val="00EE3B57"/>
    <w:rsid w:val="00EF4DE2"/>
    <w:rsid w:val="00EF5D80"/>
    <w:rsid w:val="00F20A96"/>
    <w:rsid w:val="00F27B80"/>
    <w:rsid w:val="00F33C30"/>
    <w:rsid w:val="00F34312"/>
    <w:rsid w:val="00F34A65"/>
    <w:rsid w:val="00F44405"/>
    <w:rsid w:val="00F57EA6"/>
    <w:rsid w:val="00F6281A"/>
    <w:rsid w:val="00F6631E"/>
    <w:rsid w:val="00F73141"/>
    <w:rsid w:val="00F75CD8"/>
    <w:rsid w:val="00F84B09"/>
    <w:rsid w:val="00F91CC0"/>
    <w:rsid w:val="00FA265B"/>
    <w:rsid w:val="00FA66B9"/>
    <w:rsid w:val="00FB7274"/>
    <w:rsid w:val="00FD766D"/>
    <w:rsid w:val="00FE080A"/>
    <w:rsid w:val="00FE3C02"/>
    <w:rsid w:val="00FE4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417A1"/>
  <w15:docId w15:val="{8BF21D21-0EA1-4C69-8092-87A7610F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3E7"/>
  </w:style>
  <w:style w:type="paragraph" w:styleId="Heading1">
    <w:name w:val="heading 1"/>
    <w:basedOn w:val="Normal"/>
    <w:next w:val="Normal"/>
    <w:link w:val="Heading1Char"/>
    <w:uiPriority w:val="9"/>
    <w:qFormat/>
    <w:pPr>
      <w:keepNext/>
      <w:keepLines/>
      <w:spacing w:before="400" w:line="48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spacing w:before="240" w:after="12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05397"/>
    <w:pPr>
      <w:ind w:left="720"/>
      <w:contextualSpacing/>
    </w:pPr>
  </w:style>
  <w:style w:type="character" w:customStyle="1" w:styleId="Heading1Char">
    <w:name w:val="Heading 1 Char"/>
    <w:basedOn w:val="DefaultParagraphFont"/>
    <w:link w:val="Heading1"/>
    <w:uiPriority w:val="9"/>
    <w:rsid w:val="007E456E"/>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081F59"/>
    <w:pPr>
      <w:tabs>
        <w:tab w:val="center" w:pos="4680"/>
        <w:tab w:val="right" w:pos="9360"/>
      </w:tabs>
      <w:spacing w:line="240" w:lineRule="auto"/>
    </w:pPr>
  </w:style>
  <w:style w:type="character" w:customStyle="1" w:styleId="HeaderChar">
    <w:name w:val="Header Char"/>
    <w:basedOn w:val="DefaultParagraphFont"/>
    <w:link w:val="Header"/>
    <w:uiPriority w:val="99"/>
    <w:rsid w:val="00081F59"/>
  </w:style>
  <w:style w:type="paragraph" w:styleId="Footer">
    <w:name w:val="footer"/>
    <w:basedOn w:val="Normal"/>
    <w:link w:val="FooterChar"/>
    <w:uiPriority w:val="99"/>
    <w:unhideWhenUsed/>
    <w:rsid w:val="00081F59"/>
    <w:pPr>
      <w:tabs>
        <w:tab w:val="center" w:pos="4680"/>
        <w:tab w:val="right" w:pos="9360"/>
      </w:tabs>
      <w:spacing w:line="240" w:lineRule="auto"/>
    </w:pPr>
  </w:style>
  <w:style w:type="character" w:customStyle="1" w:styleId="FooterChar">
    <w:name w:val="Footer Char"/>
    <w:basedOn w:val="DefaultParagraphFont"/>
    <w:link w:val="Footer"/>
    <w:uiPriority w:val="99"/>
    <w:rsid w:val="00081F59"/>
  </w:style>
  <w:style w:type="table" w:styleId="TableGrid">
    <w:name w:val="Table Grid"/>
    <w:basedOn w:val="TableNormal"/>
    <w:uiPriority w:val="39"/>
    <w:rsid w:val="002650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D2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E3B5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EE3B5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B97DE-F373-4038-9815-BBDE4CF34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23</Pages>
  <Words>4599</Words>
  <Characters>29043</Characters>
  <Application>Microsoft Office Word</Application>
  <DocSecurity>0</DocSecurity>
  <Lines>495</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Leilani Leon</cp:lastModifiedBy>
  <cp:revision>253</cp:revision>
  <dcterms:created xsi:type="dcterms:W3CDTF">2025-12-11T05:05:00Z</dcterms:created>
  <dcterms:modified xsi:type="dcterms:W3CDTF">2026-03-18T19:29:00Z</dcterms:modified>
</cp:coreProperties>
</file>