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EA9" w:rsidRPr="000E7D58" w:rsidRDefault="00247EA9" w:rsidP="000E7D58">
      <w:pPr>
        <w:pStyle w:val="Title"/>
        <w:rPr>
          <w:b/>
          <w:color w:val="FF0000"/>
          <w:sz w:val="44"/>
        </w:rPr>
      </w:pPr>
      <w:r w:rsidRPr="000E7D58">
        <w:rPr>
          <w:b/>
          <w:color w:val="FF0000"/>
          <w:sz w:val="44"/>
        </w:rPr>
        <w:t xml:space="preserve">Change in </w:t>
      </w:r>
      <w:r w:rsidR="0003571D" w:rsidRPr="000E7D58">
        <w:rPr>
          <w:b/>
          <w:color w:val="FF0000"/>
          <w:sz w:val="44"/>
        </w:rPr>
        <w:t>Administrator</w:t>
      </w:r>
      <w:r w:rsidRPr="000E7D58">
        <w:rPr>
          <w:b/>
          <w:color w:val="FF0000"/>
          <w:sz w:val="44"/>
        </w:rPr>
        <w:t xml:space="preserve"> </w:t>
      </w:r>
      <w:r w:rsidR="0064397B" w:rsidRPr="000E7D58">
        <w:rPr>
          <w:b/>
          <w:color w:val="FF0000"/>
          <w:sz w:val="44"/>
        </w:rPr>
        <w:t>Actions</w:t>
      </w:r>
      <w:r w:rsidR="00072E4E" w:rsidRPr="000E7D58">
        <w:rPr>
          <w:b/>
          <w:color w:val="FF0000"/>
          <w:sz w:val="44"/>
        </w:rPr>
        <w:t xml:space="preserve"> @ UofL SOM</w:t>
      </w:r>
      <w:r w:rsidR="00120EA9" w:rsidRPr="00120EA9">
        <w:rPr>
          <w:rStyle w:val="EndnoteReference"/>
          <w:b/>
          <w:color w:val="FFFFFF" w:themeColor="background1"/>
          <w:sz w:val="44"/>
        </w:rPr>
        <w:endnoteReference w:id="1"/>
      </w:r>
    </w:p>
    <w:p w:rsidR="00D126C3" w:rsidRPr="00072E4E" w:rsidRDefault="00D126C3" w:rsidP="00072E4E">
      <w:pPr>
        <w:pStyle w:val="BodyText"/>
        <w:jc w:val="center"/>
        <w:rPr>
          <w:i/>
          <w:sz w:val="18"/>
          <w:szCs w:val="20"/>
        </w:rPr>
      </w:pPr>
      <w:r w:rsidRPr="00072E4E">
        <w:rPr>
          <w:i/>
          <w:sz w:val="18"/>
          <w:szCs w:val="20"/>
        </w:rPr>
        <w:t xml:space="preserve">If the coordinator has responsibility for more than one program, </w:t>
      </w:r>
      <w:r w:rsidR="004C5B99">
        <w:rPr>
          <w:i/>
          <w:sz w:val="18"/>
          <w:szCs w:val="20"/>
        </w:rPr>
        <w:t>some</w:t>
      </w:r>
      <w:r w:rsidRPr="00072E4E">
        <w:rPr>
          <w:i/>
          <w:sz w:val="18"/>
          <w:szCs w:val="20"/>
        </w:rPr>
        <w:t xml:space="preserve"> steps must be repeated for each program.</w:t>
      </w:r>
    </w:p>
    <w:p w:rsidR="00C40B20" w:rsidRPr="00247EA9" w:rsidRDefault="00C40B20" w:rsidP="000E7D58">
      <w:pPr>
        <w:pStyle w:val="Heading1"/>
        <w:shd w:val="clear" w:color="auto" w:fill="FF9999" w:themeFill="accent1" w:themeFillTint="66"/>
      </w:pPr>
      <w:r w:rsidRPr="00247EA9">
        <w:t>Central GME Office</w:t>
      </w:r>
      <w:bookmarkStart w:id="0" w:name="_GoBack"/>
      <w:bookmarkEnd w:id="0"/>
    </w:p>
    <w:p w:rsidR="0003571D" w:rsidRDefault="0003571D" w:rsidP="0003571D">
      <w:pPr>
        <w:pStyle w:val="ListParagraph"/>
        <w:numPr>
          <w:ilvl w:val="0"/>
          <w:numId w:val="8"/>
        </w:numPr>
        <w:spacing w:before="240" w:after="240"/>
        <w:contextualSpacing w:val="0"/>
      </w:pPr>
      <w:r>
        <w:t>Add to</w:t>
      </w:r>
      <w:r w:rsidRPr="0003571D">
        <w:rPr>
          <w:b/>
        </w:rPr>
        <w:t xml:space="preserve"> MedHub</w:t>
      </w:r>
      <w:r w:rsidR="00335539">
        <w:rPr>
          <w:b/>
        </w:rPr>
        <w:t xml:space="preserve">  </w:t>
      </w:r>
      <w:r w:rsidR="00335539" w:rsidRPr="00335539">
        <w:rPr>
          <w:i/>
        </w:rPr>
        <w:t>louisville.medhub.com</w:t>
      </w:r>
      <w:r w:rsidR="00335539">
        <w:rPr>
          <w:b/>
        </w:rPr>
        <w:t xml:space="preserve"> </w:t>
      </w:r>
    </w:p>
    <w:p w:rsidR="00DF2243" w:rsidRDefault="00DF2243" w:rsidP="00DF2243">
      <w:pPr>
        <w:pStyle w:val="ListParagraph"/>
        <w:numPr>
          <w:ilvl w:val="0"/>
          <w:numId w:val="8"/>
        </w:numPr>
        <w:spacing w:before="240" w:after="240"/>
        <w:contextualSpacing w:val="0"/>
      </w:pPr>
      <w:r>
        <w:t xml:space="preserve">Update the </w:t>
      </w:r>
      <w:r w:rsidR="00335539" w:rsidRPr="00335539">
        <w:rPr>
          <w:b/>
        </w:rPr>
        <w:t>Accreditation Council for Graduate Medical Education’s Accreditation Data System (</w:t>
      </w:r>
      <w:r w:rsidRPr="00335539">
        <w:rPr>
          <w:b/>
        </w:rPr>
        <w:t>ACGME’s ADS</w:t>
      </w:r>
      <w:r w:rsidR="00335539" w:rsidRPr="00335539">
        <w:rPr>
          <w:b/>
        </w:rPr>
        <w:t>)</w:t>
      </w:r>
      <w:r>
        <w:t xml:space="preserve"> and grant user access</w:t>
      </w:r>
      <w:r w:rsidR="00335539">
        <w:t xml:space="preserve">  </w:t>
      </w:r>
    </w:p>
    <w:p w:rsidR="00C40B20" w:rsidRDefault="009B013D" w:rsidP="0003571D">
      <w:pPr>
        <w:pStyle w:val="ListParagraph"/>
        <w:numPr>
          <w:ilvl w:val="0"/>
          <w:numId w:val="8"/>
        </w:numPr>
        <w:spacing w:before="240" w:after="240"/>
        <w:contextualSpacing w:val="0"/>
      </w:pPr>
      <w:r>
        <w:t>If active and used by the program, s</w:t>
      </w:r>
      <w:r w:rsidR="00C40B20">
        <w:t xml:space="preserve">end </w:t>
      </w:r>
      <w:r w:rsidR="00335539" w:rsidRPr="00335539">
        <w:rPr>
          <w:b/>
        </w:rPr>
        <w:t xml:space="preserve">Electronic Residency Application Service (ERAS®) </w:t>
      </w:r>
      <w:r w:rsidR="00C40B20">
        <w:t>invite</w:t>
      </w:r>
      <w:r w:rsidR="00921F6D">
        <w:t xml:space="preserve">. </w:t>
      </w:r>
    </w:p>
    <w:p w:rsidR="00D126C3" w:rsidRDefault="00D126C3" w:rsidP="000E7D58">
      <w:pPr>
        <w:pStyle w:val="Heading1"/>
        <w:shd w:val="clear" w:color="auto" w:fill="FF9999" w:themeFill="accent1" w:themeFillTint="66"/>
      </w:pPr>
      <w:r>
        <w:t>N</w:t>
      </w:r>
      <w:r w:rsidRPr="00247EA9">
        <w:t xml:space="preserve">ew </w:t>
      </w:r>
      <w:r w:rsidR="0003571D">
        <w:t>Administrator</w:t>
      </w:r>
    </w:p>
    <w:p w:rsidR="0064397B" w:rsidRPr="0064397B" w:rsidRDefault="0064397B" w:rsidP="0064397B">
      <w:pPr>
        <w:rPr>
          <w:i/>
        </w:rPr>
      </w:pPr>
      <w:r w:rsidRPr="0064397B">
        <w:rPr>
          <w:i/>
        </w:rPr>
        <w:t>With the exception of number</w:t>
      </w:r>
      <w:r>
        <w:rPr>
          <w:i/>
        </w:rPr>
        <w:t>s</w:t>
      </w:r>
      <w:r w:rsidRPr="0064397B">
        <w:rPr>
          <w:i/>
        </w:rPr>
        <w:t xml:space="preserve"> one and two, the following may be done in any order. </w:t>
      </w:r>
    </w:p>
    <w:p w:rsidR="0003571D" w:rsidRDefault="0003571D" w:rsidP="0003571D">
      <w:pPr>
        <w:pStyle w:val="ListParagraph"/>
        <w:numPr>
          <w:ilvl w:val="0"/>
          <w:numId w:val="9"/>
        </w:numPr>
        <w:spacing w:before="240" w:after="240"/>
        <w:contextualSpacing w:val="0"/>
      </w:pPr>
      <w:r>
        <w:t xml:space="preserve">If a </w:t>
      </w:r>
      <w:r w:rsidRPr="007C3E4F">
        <w:rPr>
          <w:b/>
        </w:rPr>
        <w:t>Program Specific Working Manual</w:t>
      </w:r>
      <w:r>
        <w:t xml:space="preserve"> was not left for you, begin to create one.</w:t>
      </w:r>
    </w:p>
    <w:p w:rsidR="0003571D" w:rsidRDefault="0003571D" w:rsidP="0003571D">
      <w:pPr>
        <w:pStyle w:val="ListParagraph"/>
        <w:numPr>
          <w:ilvl w:val="1"/>
          <w:numId w:val="10"/>
        </w:numPr>
        <w:spacing w:before="240" w:after="240"/>
        <w:contextualSpacing w:val="0"/>
      </w:pPr>
      <w:r>
        <w:t xml:space="preserve">The GME Office and the Program Coordinator Leadership Council (PCLC) have a Program Administration Manual that is a wonderful place to start. It includes a common timeline of activities and a list of common acronyms/abbreviations. </w:t>
      </w:r>
    </w:p>
    <w:p w:rsidR="0003571D" w:rsidRDefault="0003571D" w:rsidP="0003571D">
      <w:pPr>
        <w:pStyle w:val="ListParagraph"/>
        <w:numPr>
          <w:ilvl w:val="1"/>
          <w:numId w:val="10"/>
        </w:numPr>
        <w:spacing w:before="240" w:after="240"/>
        <w:contextualSpacing w:val="0"/>
      </w:pPr>
      <w:r>
        <w:t xml:space="preserve">Each program is unique and the common information should be added upon. </w:t>
      </w:r>
    </w:p>
    <w:p w:rsidR="0064397B" w:rsidRPr="0064397B" w:rsidRDefault="0064397B" w:rsidP="0064397B">
      <w:pPr>
        <w:pStyle w:val="ListParagraph"/>
        <w:numPr>
          <w:ilvl w:val="0"/>
          <w:numId w:val="9"/>
        </w:numPr>
        <w:spacing w:before="240" w:after="240"/>
        <w:contextualSpacing w:val="0"/>
        <w:rPr>
          <w:b/>
        </w:rPr>
      </w:pPr>
      <w:r w:rsidRPr="0064397B">
        <w:rPr>
          <w:b/>
        </w:rPr>
        <w:t>Schedule Training</w:t>
      </w:r>
    </w:p>
    <w:p w:rsidR="0064397B" w:rsidRDefault="0064397B" w:rsidP="0064397B">
      <w:pPr>
        <w:pStyle w:val="ListParagraph"/>
        <w:numPr>
          <w:ilvl w:val="1"/>
          <w:numId w:val="9"/>
        </w:numPr>
        <w:spacing w:before="240" w:after="240"/>
        <w:contextualSpacing w:val="0"/>
      </w:pPr>
      <w:r>
        <w:t xml:space="preserve">Contact Laura in the GME Office </w:t>
      </w:r>
      <w:r w:rsidR="00DF2243">
        <w:t xml:space="preserve">by sending an Outlook appointment request for 1.5 hours (preferred) or </w:t>
      </w:r>
      <w:r>
        <w:t>via 852-2773</w:t>
      </w:r>
      <w:r w:rsidR="00DF2243">
        <w:t xml:space="preserve"> or </w:t>
      </w:r>
      <w:hyperlink r:id="rId8" w:history="1">
        <w:r w:rsidRPr="002A1E85">
          <w:rPr>
            <w:rStyle w:val="Hyperlink"/>
          </w:rPr>
          <w:t>laura.frost@louisville.edu</w:t>
        </w:r>
      </w:hyperlink>
      <w:r w:rsidR="00DF2243">
        <w:t xml:space="preserve">. </w:t>
      </w:r>
    </w:p>
    <w:p w:rsidR="0064397B" w:rsidRDefault="0064397B" w:rsidP="00C30B11">
      <w:pPr>
        <w:pStyle w:val="ListParagraph"/>
        <w:numPr>
          <w:ilvl w:val="2"/>
          <w:numId w:val="11"/>
        </w:numPr>
        <w:spacing w:before="240" w:after="240"/>
        <w:contextualSpacing w:val="0"/>
      </w:pPr>
      <w:r>
        <w:t xml:space="preserve">We will use this training time to review </w:t>
      </w:r>
      <w:r w:rsidR="005D4DD0">
        <w:t xml:space="preserve">MedHub, the ACGME requirements, </w:t>
      </w:r>
      <w:r>
        <w:t>an</w:t>
      </w:r>
      <w:r w:rsidR="00DF2243">
        <w:t xml:space="preserve">d answer your list of questions that I’m sure you are coming up with. </w:t>
      </w:r>
      <w:r w:rsidR="00DF2243">
        <w:sym w:font="Wingdings" w:char="F04A"/>
      </w:r>
      <w:r w:rsidR="00DF2243">
        <w:t xml:space="preserve"> </w:t>
      </w:r>
      <w:r>
        <w:t xml:space="preserve"> </w:t>
      </w:r>
    </w:p>
    <w:p w:rsidR="0064397B" w:rsidRDefault="0064397B" w:rsidP="0064397B">
      <w:pPr>
        <w:pStyle w:val="ListParagraph"/>
        <w:numPr>
          <w:ilvl w:val="1"/>
          <w:numId w:val="9"/>
        </w:numPr>
        <w:spacing w:before="240" w:after="240"/>
        <w:contextualSpacing w:val="0"/>
      </w:pPr>
      <w:r>
        <w:t xml:space="preserve">Send Laura a </w:t>
      </w:r>
      <w:r w:rsidR="00DF2243">
        <w:t xml:space="preserve">profile </w:t>
      </w:r>
      <w:r>
        <w:t xml:space="preserve">picture to be uploaded to the Photo Directory in MedHub. </w:t>
      </w:r>
    </w:p>
    <w:p w:rsidR="009B013D" w:rsidRPr="00FE48A6" w:rsidRDefault="009B013D" w:rsidP="0003571D">
      <w:pPr>
        <w:pStyle w:val="ListParagraph"/>
        <w:numPr>
          <w:ilvl w:val="0"/>
          <w:numId w:val="9"/>
        </w:numPr>
        <w:spacing w:before="240" w:after="240"/>
        <w:contextualSpacing w:val="0"/>
        <w:rPr>
          <w:b/>
        </w:rPr>
      </w:pPr>
      <w:r w:rsidRPr="00FE48A6">
        <w:rPr>
          <w:b/>
        </w:rPr>
        <w:t>AAMC</w:t>
      </w:r>
    </w:p>
    <w:p w:rsidR="00335539" w:rsidRDefault="00335539" w:rsidP="00335539">
      <w:pPr>
        <w:pStyle w:val="ListParagraph"/>
        <w:numPr>
          <w:ilvl w:val="1"/>
          <w:numId w:val="9"/>
        </w:numPr>
        <w:spacing w:before="240" w:after="240"/>
        <w:contextualSpacing w:val="0"/>
      </w:pPr>
      <w:r>
        <w:t xml:space="preserve">Request an </w:t>
      </w:r>
      <w:r w:rsidRPr="00FE48A6">
        <w:t>AAMC</w:t>
      </w:r>
      <w:r>
        <w:t xml:space="preserve"> account from </w:t>
      </w:r>
      <w:hyperlink r:id="rId9" w:history="1">
        <w:r w:rsidRPr="002A1E85">
          <w:rPr>
            <w:rStyle w:val="Hyperlink"/>
          </w:rPr>
          <w:t>www.aamc.org</w:t>
        </w:r>
      </w:hyperlink>
      <w:r>
        <w:t xml:space="preserve"> (click the sign in link in the upper right). </w:t>
      </w:r>
    </w:p>
    <w:p w:rsidR="00DF2243" w:rsidRDefault="00DF2243" w:rsidP="00C30B11">
      <w:pPr>
        <w:pStyle w:val="ListParagraph"/>
        <w:numPr>
          <w:ilvl w:val="1"/>
          <w:numId w:val="9"/>
        </w:numPr>
        <w:spacing w:before="240" w:after="240"/>
        <w:contextualSpacing w:val="0"/>
      </w:pPr>
      <w:r>
        <w:t xml:space="preserve">After you have activated your AAMC account, send an email to </w:t>
      </w:r>
      <w:hyperlink r:id="rId10" w:history="1">
        <w:r w:rsidRPr="007D17B0">
          <w:rPr>
            <w:rStyle w:val="Hyperlink"/>
          </w:rPr>
          <w:t>gmetrack@aamc.org</w:t>
        </w:r>
      </w:hyperlink>
      <w:r>
        <w:t xml:space="preserve"> with your program’s ACGME ID number to request access to </w:t>
      </w:r>
      <w:r w:rsidRPr="005D3C2E">
        <w:rPr>
          <w:b/>
        </w:rPr>
        <w:t>GME Track.</w:t>
      </w:r>
      <w:r>
        <w:t xml:space="preserve"> </w:t>
      </w:r>
      <w:hyperlink r:id="rId11" w:history="1">
        <w:r w:rsidR="00C30B11" w:rsidRPr="006D03C7">
          <w:rPr>
            <w:rStyle w:val="Hyperlink"/>
          </w:rPr>
          <w:t>https://www.aamc.org/services/gmetrack/</w:t>
        </w:r>
      </w:hyperlink>
      <w:r w:rsidR="00C30B11">
        <w:t xml:space="preserve"> </w:t>
      </w:r>
    </w:p>
    <w:p w:rsidR="004C5B99" w:rsidRDefault="00072E4E" w:rsidP="00DF2243">
      <w:pPr>
        <w:pStyle w:val="ListParagraph"/>
        <w:numPr>
          <w:ilvl w:val="1"/>
          <w:numId w:val="9"/>
        </w:numPr>
        <w:spacing w:before="240" w:after="240"/>
        <w:contextualSpacing w:val="0"/>
      </w:pPr>
      <w:r>
        <w:t>Depending on the time of year that you start</w:t>
      </w:r>
      <w:r w:rsidR="00DF2243">
        <w:t xml:space="preserve"> and your program</w:t>
      </w:r>
      <w:r>
        <w:t xml:space="preserve">, </w:t>
      </w:r>
      <w:r w:rsidRPr="00072E4E">
        <w:rPr>
          <w:b/>
        </w:rPr>
        <w:t>ERAS</w:t>
      </w:r>
      <w:r>
        <w:t xml:space="preserve"> (a service of the AAMC) may not be an immediate action. </w:t>
      </w:r>
      <w:hyperlink r:id="rId12" w:history="1">
        <w:r w:rsidR="00DF2243" w:rsidRPr="00061925">
          <w:rPr>
            <w:rStyle w:val="Hyperlink"/>
          </w:rPr>
          <w:t>https://www.aamc.org/services/eras/programs/</w:t>
        </w:r>
      </w:hyperlink>
      <w:r w:rsidR="00DF2243">
        <w:t xml:space="preserve"> </w:t>
      </w:r>
      <w:r>
        <w:t>Note ERAS activation has two steps</w:t>
      </w:r>
      <w:r w:rsidR="00DF2243">
        <w:t xml:space="preserve">. </w:t>
      </w:r>
    </w:p>
    <w:p w:rsidR="00EF5637" w:rsidRPr="004C5B99" w:rsidRDefault="004C5B99" w:rsidP="004C5B99">
      <w:pPr>
        <w:tabs>
          <w:tab w:val="left" w:pos="6696"/>
        </w:tabs>
      </w:pPr>
      <w:r>
        <w:tab/>
      </w:r>
    </w:p>
    <w:p w:rsidR="00072E4E" w:rsidRDefault="00072E4E" w:rsidP="00072E4E">
      <w:pPr>
        <w:pStyle w:val="ListParagraph"/>
        <w:numPr>
          <w:ilvl w:val="2"/>
          <w:numId w:val="9"/>
        </w:numPr>
        <w:spacing w:before="240" w:after="240"/>
        <w:contextualSpacing w:val="0"/>
      </w:pPr>
      <w:r w:rsidRPr="00335539">
        <w:rPr>
          <w:b/>
        </w:rPr>
        <w:lastRenderedPageBreak/>
        <w:t>(EAM) ERAS Account Maintenance</w:t>
      </w:r>
      <w:r>
        <w:t>. This is done once a year using a program login and a password that is reset every year by ERAS and emailed to the PD. This is where the program selects yes/no for participating in ERAS.</w:t>
      </w:r>
    </w:p>
    <w:p w:rsidR="00072E4E" w:rsidRDefault="00072E4E" w:rsidP="00072E4E">
      <w:pPr>
        <w:pStyle w:val="ListParagraph"/>
        <w:numPr>
          <w:ilvl w:val="2"/>
          <w:numId w:val="9"/>
        </w:numPr>
        <w:spacing w:before="240" w:after="240"/>
        <w:contextualSpacing w:val="0"/>
      </w:pPr>
      <w:r w:rsidRPr="00335539">
        <w:rPr>
          <w:b/>
        </w:rPr>
        <w:t>(PDWS) Program Director Work Station.</w:t>
      </w:r>
      <w:r>
        <w:t xml:space="preserve"> This is open to individuals based on the recruiting cycle (July, September, or December) and is where the actual applications will be found. </w:t>
      </w:r>
      <w:r w:rsidRPr="00DF2243">
        <w:rPr>
          <w:i/>
        </w:rPr>
        <w:t xml:space="preserve">If </w:t>
      </w:r>
      <w:r w:rsidR="00335539">
        <w:rPr>
          <w:i/>
        </w:rPr>
        <w:t xml:space="preserve">the program uses ERAS and it should be open for your program but </w:t>
      </w:r>
      <w:r w:rsidRPr="00DF2243">
        <w:rPr>
          <w:i/>
        </w:rPr>
        <w:t xml:space="preserve">you don’t receive your invitation (see </w:t>
      </w:r>
      <w:r w:rsidR="00DF2243">
        <w:rPr>
          <w:i/>
        </w:rPr>
        <w:t>GME Actions</w:t>
      </w:r>
      <w:r w:rsidRPr="00DF2243">
        <w:rPr>
          <w:i/>
        </w:rPr>
        <w:t xml:space="preserve">), contact Laura. </w:t>
      </w:r>
    </w:p>
    <w:p w:rsidR="009B013D" w:rsidRPr="00FE48A6" w:rsidRDefault="009B013D" w:rsidP="0003571D">
      <w:pPr>
        <w:pStyle w:val="ListParagraph"/>
        <w:numPr>
          <w:ilvl w:val="0"/>
          <w:numId w:val="9"/>
        </w:numPr>
        <w:spacing w:before="240" w:after="240"/>
        <w:contextualSpacing w:val="0"/>
        <w:rPr>
          <w:b/>
        </w:rPr>
      </w:pPr>
      <w:r w:rsidRPr="00FE48A6">
        <w:rPr>
          <w:b/>
        </w:rPr>
        <w:t>ACGME</w:t>
      </w:r>
      <w:r w:rsidR="007D6DB7">
        <w:rPr>
          <w:b/>
        </w:rPr>
        <w:t xml:space="preserve"> </w:t>
      </w:r>
      <w:hyperlink r:id="rId13" w:history="1">
        <w:r w:rsidR="007D6DB7" w:rsidRPr="00061925">
          <w:rPr>
            <w:rStyle w:val="Hyperlink"/>
          </w:rPr>
          <w:t>http://www.acgme.org/</w:t>
        </w:r>
      </w:hyperlink>
      <w:r w:rsidR="007D6DB7">
        <w:rPr>
          <w:rStyle w:val="Hyperlink"/>
        </w:rPr>
        <w:t xml:space="preserve"> </w:t>
      </w:r>
    </w:p>
    <w:p w:rsidR="007D6DB7" w:rsidRDefault="007D6DB7" w:rsidP="00DF2243">
      <w:pPr>
        <w:pStyle w:val="ListParagraph"/>
        <w:numPr>
          <w:ilvl w:val="1"/>
          <w:numId w:val="9"/>
        </w:numPr>
        <w:spacing w:before="240" w:after="240"/>
        <w:contextualSpacing w:val="0"/>
      </w:pPr>
      <w:r>
        <w:t xml:space="preserve">PDs and Coordinators &gt; Resources for New Program Directors  </w:t>
      </w:r>
    </w:p>
    <w:p w:rsidR="007D6DB7" w:rsidRDefault="007D6DB7" w:rsidP="00DF2243">
      <w:pPr>
        <w:pStyle w:val="ListParagraph"/>
        <w:numPr>
          <w:ilvl w:val="1"/>
          <w:numId w:val="9"/>
        </w:numPr>
        <w:spacing w:before="240" w:after="240"/>
        <w:contextualSpacing w:val="0"/>
      </w:pPr>
      <w:r>
        <w:t>Meetings and Educational Activities</w:t>
      </w:r>
    </w:p>
    <w:p w:rsidR="009B013D" w:rsidRDefault="009B013D" w:rsidP="00DF2243">
      <w:pPr>
        <w:pStyle w:val="ListParagraph"/>
        <w:numPr>
          <w:ilvl w:val="1"/>
          <w:numId w:val="9"/>
        </w:numPr>
        <w:spacing w:before="240" w:after="240"/>
        <w:contextualSpacing w:val="0"/>
      </w:pPr>
      <w:r>
        <w:t>Print/review Program Specific Requirements &amp; FAQs</w:t>
      </w:r>
      <w:r w:rsidR="00DF2243">
        <w:t>: &gt; Specialties</w:t>
      </w:r>
    </w:p>
    <w:p w:rsidR="009B013D" w:rsidRPr="00335539" w:rsidRDefault="009B013D" w:rsidP="00DF2243">
      <w:pPr>
        <w:pStyle w:val="ListParagraph"/>
        <w:numPr>
          <w:ilvl w:val="1"/>
          <w:numId w:val="9"/>
        </w:numPr>
        <w:spacing w:before="240" w:after="240"/>
        <w:contextualSpacing w:val="0"/>
      </w:pPr>
      <w:r>
        <w:t xml:space="preserve">Review </w:t>
      </w:r>
      <w:r w:rsidR="00335539">
        <w:t xml:space="preserve">ACGME’s </w:t>
      </w:r>
      <w:r>
        <w:t xml:space="preserve">ADS </w:t>
      </w:r>
      <w:r w:rsidR="00335539">
        <w:t xml:space="preserve">information. </w:t>
      </w:r>
      <w:r w:rsidR="00DF2243" w:rsidRPr="00DF2243">
        <w:rPr>
          <w:i/>
        </w:rPr>
        <w:t xml:space="preserve">If you don’t receive your invitation (see </w:t>
      </w:r>
      <w:r w:rsidR="00DF2243">
        <w:rPr>
          <w:i/>
        </w:rPr>
        <w:t>GME Actions</w:t>
      </w:r>
      <w:r w:rsidR="00DF2243" w:rsidRPr="00DF2243">
        <w:rPr>
          <w:i/>
        </w:rPr>
        <w:t>), contact Laura.</w:t>
      </w:r>
    </w:p>
    <w:p w:rsidR="00335539" w:rsidRDefault="00335539" w:rsidP="00335539">
      <w:pPr>
        <w:pStyle w:val="ListParagraph"/>
        <w:numPr>
          <w:ilvl w:val="2"/>
          <w:numId w:val="9"/>
        </w:numPr>
        <w:spacing w:before="240" w:after="240"/>
        <w:contextualSpacing w:val="0"/>
      </w:pPr>
      <w:r>
        <w:rPr>
          <w:i/>
        </w:rPr>
        <w:t xml:space="preserve">First, on the </w:t>
      </w:r>
      <w:r w:rsidRPr="00335539">
        <w:rPr>
          <w:i/>
          <w:u w:val="single"/>
        </w:rPr>
        <w:t>Sites</w:t>
      </w:r>
      <w:r>
        <w:rPr>
          <w:i/>
        </w:rPr>
        <w:t xml:space="preserve"> tab, review the uploaded Block Diagram</w:t>
      </w:r>
    </w:p>
    <w:p w:rsidR="007D6DB7" w:rsidRPr="00335539" w:rsidRDefault="00335539" w:rsidP="00E47F60">
      <w:pPr>
        <w:pStyle w:val="ListParagraph"/>
        <w:numPr>
          <w:ilvl w:val="2"/>
          <w:numId w:val="9"/>
        </w:numPr>
        <w:spacing w:before="240" w:after="240"/>
        <w:contextualSpacing w:val="0"/>
      </w:pPr>
      <w:r w:rsidRPr="00E47F60">
        <w:rPr>
          <w:i/>
        </w:rPr>
        <w:t xml:space="preserve">Then, go to the </w:t>
      </w:r>
      <w:r w:rsidRPr="00E47F60">
        <w:rPr>
          <w:i/>
          <w:u w:val="single"/>
        </w:rPr>
        <w:t>Summary</w:t>
      </w:r>
      <w:r w:rsidRPr="00E47F60">
        <w:rPr>
          <w:i/>
        </w:rPr>
        <w:t xml:space="preserve"> tab.  There are a few different viewing</w:t>
      </w:r>
      <w:r w:rsidR="007D6DB7" w:rsidRPr="00E47F60">
        <w:rPr>
          <w:i/>
        </w:rPr>
        <w:t>/printing</w:t>
      </w:r>
      <w:r w:rsidRPr="00E47F60">
        <w:rPr>
          <w:i/>
        </w:rPr>
        <w:t xml:space="preserve"> options. </w:t>
      </w:r>
    </w:p>
    <w:p w:rsidR="00E154A5" w:rsidRDefault="00E154A5" w:rsidP="0003571D">
      <w:pPr>
        <w:pStyle w:val="ListParagraph"/>
        <w:numPr>
          <w:ilvl w:val="0"/>
          <w:numId w:val="9"/>
        </w:numPr>
        <w:spacing w:before="240" w:after="240"/>
        <w:contextualSpacing w:val="0"/>
      </w:pPr>
      <w:r w:rsidRPr="005D3C2E">
        <w:rPr>
          <w:b/>
        </w:rPr>
        <w:t>NRMP</w:t>
      </w:r>
      <w:r>
        <w:rPr>
          <w:b/>
        </w:rPr>
        <w:t xml:space="preserve">: </w:t>
      </w:r>
      <w:r w:rsidRPr="00E154A5">
        <w:t>National Resident Matching Program</w:t>
      </w:r>
      <w:r w:rsidRPr="00E154A5">
        <w:rPr>
          <w:b/>
        </w:rPr>
        <w:t xml:space="preserve"> </w:t>
      </w:r>
      <w:r>
        <w:rPr>
          <w:b/>
        </w:rPr>
        <w:t>[</w:t>
      </w:r>
      <w:r w:rsidRPr="00E154A5">
        <w:t xml:space="preserve">also called </w:t>
      </w:r>
      <w:r w:rsidRPr="00E154A5">
        <w:rPr>
          <w:i/>
        </w:rPr>
        <w:t>The Match</w:t>
      </w:r>
      <w:r>
        <w:t>]</w:t>
      </w:r>
      <w:r w:rsidR="005D4DD0">
        <w:t xml:space="preserve"> </w:t>
      </w:r>
      <w:hyperlink r:id="rId14" w:history="1">
        <w:r w:rsidR="005D4DD0" w:rsidRPr="00C26E7B">
          <w:rPr>
            <w:rStyle w:val="Hyperlink"/>
          </w:rPr>
          <w:t>www.nrmp.org</w:t>
        </w:r>
      </w:hyperlink>
      <w:r w:rsidR="005D4DD0">
        <w:t xml:space="preserve">  </w:t>
      </w:r>
    </w:p>
    <w:p w:rsidR="00E154A5" w:rsidRPr="00E154A5" w:rsidRDefault="00E154A5" w:rsidP="00E154A5">
      <w:pPr>
        <w:pStyle w:val="ListParagraph"/>
        <w:numPr>
          <w:ilvl w:val="1"/>
          <w:numId w:val="9"/>
        </w:numPr>
        <w:spacing w:before="240" w:after="240"/>
        <w:contextualSpacing w:val="0"/>
      </w:pPr>
      <w:r>
        <w:t>Review match calendars and learning videos</w:t>
      </w:r>
    </w:p>
    <w:p w:rsidR="00F811AB" w:rsidRDefault="00F811AB" w:rsidP="00E154A5">
      <w:pPr>
        <w:pStyle w:val="ListParagraph"/>
        <w:numPr>
          <w:ilvl w:val="1"/>
          <w:numId w:val="9"/>
        </w:numPr>
        <w:spacing w:before="240" w:after="240"/>
        <w:contextualSpacing w:val="0"/>
      </w:pPr>
      <w:r>
        <w:t xml:space="preserve">Update </w:t>
      </w:r>
      <w:r w:rsidR="005D3C2E">
        <w:t>coordinator information. (Coordinator change</w:t>
      </w:r>
      <w:r w:rsidR="00FE48A6">
        <w:t>s are</w:t>
      </w:r>
      <w:r w:rsidR="005D3C2E">
        <w:t xml:space="preserve"> done by</w:t>
      </w:r>
      <w:r w:rsidR="00FE48A6">
        <w:t xml:space="preserve"> the </w:t>
      </w:r>
      <w:r w:rsidR="005D3C2E">
        <w:t xml:space="preserve">program; Director </w:t>
      </w:r>
      <w:proofErr w:type="gramStart"/>
      <w:r w:rsidR="005D3C2E">
        <w:t>change</w:t>
      </w:r>
      <w:r w:rsidR="00FE48A6">
        <w:t>s</w:t>
      </w:r>
      <w:proofErr w:type="gramEnd"/>
      <w:r w:rsidR="00FE48A6">
        <w:t xml:space="preserve"> are</w:t>
      </w:r>
      <w:r w:rsidR="005D3C2E">
        <w:t xml:space="preserve"> done by </w:t>
      </w:r>
      <w:r w:rsidR="00FE48A6">
        <w:t xml:space="preserve">the </w:t>
      </w:r>
      <w:r w:rsidR="005D3C2E">
        <w:t xml:space="preserve">GME Office.) </w:t>
      </w:r>
      <w:r w:rsidR="005D4DD0">
        <w:rPr>
          <w:i/>
        </w:rPr>
        <w:t xml:space="preserve">Please note that the NRMP’s R3 </w:t>
      </w:r>
      <w:r w:rsidR="005D3C2E">
        <w:rPr>
          <w:i/>
        </w:rPr>
        <w:t xml:space="preserve">system is not always available. </w:t>
      </w:r>
    </w:p>
    <w:p w:rsidR="00D126C3" w:rsidRDefault="00D126C3" w:rsidP="0003571D">
      <w:pPr>
        <w:pStyle w:val="ListParagraph"/>
        <w:numPr>
          <w:ilvl w:val="0"/>
          <w:numId w:val="9"/>
        </w:numPr>
        <w:spacing w:before="240" w:after="240"/>
        <w:contextualSpacing w:val="0"/>
      </w:pPr>
      <w:r>
        <w:t xml:space="preserve">Update </w:t>
      </w:r>
      <w:r w:rsidRPr="007C3E4F">
        <w:rPr>
          <w:b/>
        </w:rPr>
        <w:t>program</w:t>
      </w:r>
      <w:r w:rsidR="009B013D" w:rsidRPr="007C3E4F">
        <w:rPr>
          <w:b/>
        </w:rPr>
        <w:t>’</w:t>
      </w:r>
      <w:r w:rsidRPr="007C3E4F">
        <w:rPr>
          <w:b/>
        </w:rPr>
        <w:t>s website</w:t>
      </w:r>
      <w:r>
        <w:t xml:space="preserve"> with new contact information</w:t>
      </w:r>
      <w:r w:rsidR="00EF5637">
        <w:t xml:space="preserve">. </w:t>
      </w:r>
    </w:p>
    <w:p w:rsidR="007C3E4F" w:rsidRDefault="007C3E4F" w:rsidP="00FE48A6">
      <w:pPr>
        <w:pStyle w:val="ListParagraph"/>
        <w:numPr>
          <w:ilvl w:val="1"/>
          <w:numId w:val="9"/>
        </w:numPr>
        <w:spacing w:before="240" w:after="240"/>
        <w:contextualSpacing w:val="0"/>
      </w:pPr>
      <w:r>
        <w:t xml:space="preserve">If the program is using a service account, this may not be necessary. But it is recommended to do a Google Search for the prior administrator’s name for updating. </w:t>
      </w:r>
    </w:p>
    <w:p w:rsidR="00D126C3" w:rsidRDefault="00D126C3" w:rsidP="00FE48A6">
      <w:pPr>
        <w:pStyle w:val="ListParagraph"/>
        <w:numPr>
          <w:ilvl w:val="1"/>
          <w:numId w:val="9"/>
        </w:numPr>
        <w:spacing w:before="240" w:after="240"/>
        <w:contextualSpacing w:val="0"/>
      </w:pPr>
      <w:r>
        <w:t>Update any specialty specific websites</w:t>
      </w:r>
      <w:r w:rsidR="00EF5637">
        <w:t xml:space="preserve">/databases. </w:t>
      </w:r>
      <w:r w:rsidR="00FE48A6">
        <w:t>(This is why a Program Specific Working Ma</w:t>
      </w:r>
      <w:r w:rsidR="00072E4E">
        <w:t>nual is so nice to have – hopefully, it has a list of these.)</w:t>
      </w:r>
    </w:p>
    <w:p w:rsidR="009B013D" w:rsidRPr="0064397B" w:rsidRDefault="009B013D" w:rsidP="009B013D">
      <w:pPr>
        <w:pStyle w:val="ListParagraph"/>
        <w:numPr>
          <w:ilvl w:val="0"/>
          <w:numId w:val="9"/>
        </w:numPr>
        <w:spacing w:before="240" w:after="240"/>
        <w:contextualSpacing w:val="0"/>
        <w:rPr>
          <w:b/>
        </w:rPr>
      </w:pPr>
      <w:r w:rsidRPr="0064397B">
        <w:rPr>
          <w:b/>
        </w:rPr>
        <w:t>MedHub</w:t>
      </w:r>
      <w:r w:rsidR="00C30B11">
        <w:rPr>
          <w:b/>
        </w:rPr>
        <w:tab/>
      </w:r>
      <w:hyperlink r:id="rId15" w:history="1">
        <w:r w:rsidR="00C30B11" w:rsidRPr="00C30B11">
          <w:rPr>
            <w:rStyle w:val="Hyperlink"/>
          </w:rPr>
          <w:t>louisville.medhub.com</w:t>
        </w:r>
      </w:hyperlink>
      <w:r w:rsidR="00C30B11">
        <w:rPr>
          <w:b/>
        </w:rPr>
        <w:t xml:space="preserve"> </w:t>
      </w:r>
    </w:p>
    <w:p w:rsidR="00C30B11" w:rsidRDefault="00C30B11" w:rsidP="009B013D">
      <w:pPr>
        <w:pStyle w:val="ListParagraph"/>
        <w:numPr>
          <w:ilvl w:val="1"/>
          <w:numId w:val="9"/>
        </w:numPr>
        <w:spacing w:before="240" w:after="240"/>
        <w:contextualSpacing w:val="0"/>
      </w:pPr>
      <w:r>
        <w:t xml:space="preserve">Click the ULink button on the left. Enter in your ULink username and password.  You will have to grant UofL’s service permission to interface with MedHub, so click “do not ask me again.” {Note, you </w:t>
      </w:r>
      <w:r w:rsidRPr="00C30B11">
        <w:rPr>
          <w:i/>
        </w:rPr>
        <w:t>will</w:t>
      </w:r>
      <w:r>
        <w:t xml:space="preserve"> have to click this again if you use a different computer, clear your ca</w:t>
      </w:r>
      <w:r w:rsidR="008605F4">
        <w:t>c</w:t>
      </w:r>
      <w:r>
        <w:t>he/cookies, and for different linked services}</w:t>
      </w:r>
    </w:p>
    <w:p w:rsidR="009B013D" w:rsidRDefault="004D78D2" w:rsidP="009B013D">
      <w:pPr>
        <w:pStyle w:val="ListParagraph"/>
        <w:numPr>
          <w:ilvl w:val="1"/>
          <w:numId w:val="9"/>
        </w:numPr>
        <w:spacing w:before="240" w:after="240"/>
        <w:contextualSpacing w:val="0"/>
      </w:pPr>
      <w:r>
        <w:t>View</w:t>
      </w:r>
      <w:r w:rsidR="009B013D">
        <w:t xml:space="preserve"> </w:t>
      </w:r>
      <w:r w:rsidR="0064397B">
        <w:t xml:space="preserve">the </w:t>
      </w:r>
      <w:r w:rsidR="009B013D">
        <w:t>Overview</w:t>
      </w:r>
      <w:r w:rsidR="0064397B">
        <w:t xml:space="preserve"> </w:t>
      </w:r>
      <w:r>
        <w:t xml:space="preserve">for Program Administrators </w:t>
      </w:r>
      <w:r w:rsidR="0064397B">
        <w:t xml:space="preserve">Video: Help &gt; Video Tutorials / Overviews </w:t>
      </w:r>
      <w:r>
        <w:t xml:space="preserve">(14:30 long) </w:t>
      </w:r>
    </w:p>
    <w:p w:rsidR="0064397B" w:rsidRDefault="0064397B" w:rsidP="0064397B">
      <w:pPr>
        <w:pStyle w:val="ListParagraph"/>
        <w:spacing w:before="240" w:after="240"/>
        <w:ind w:left="1440"/>
        <w:contextualSpacing w:val="0"/>
      </w:pPr>
      <w:r>
        <w:rPr>
          <w:noProof/>
          <w:lang w:bidi="ar-SA"/>
        </w:rPr>
        <w:drawing>
          <wp:inline distT="0" distB="0" distL="0" distR="0" wp14:anchorId="5512121D" wp14:editId="181A6C9F">
            <wp:extent cx="3747622" cy="4724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6948"/>
                    <a:stretch/>
                  </pic:blipFill>
                  <pic:spPr bwMode="auto">
                    <a:xfrm>
                      <a:off x="0" y="0"/>
                      <a:ext cx="3749040" cy="472619"/>
                    </a:xfrm>
                    <a:prstGeom prst="rect">
                      <a:avLst/>
                    </a:prstGeom>
                    <a:ln>
                      <a:noFill/>
                    </a:ln>
                    <a:extLst>
                      <a:ext uri="{53640926-AAD7-44D8-BBD7-CCE9431645EC}">
                        <a14:shadowObscured xmlns:a14="http://schemas.microsoft.com/office/drawing/2010/main"/>
                      </a:ext>
                    </a:extLst>
                  </pic:spPr>
                </pic:pic>
              </a:graphicData>
            </a:graphic>
          </wp:inline>
        </w:drawing>
      </w:r>
    </w:p>
    <w:p w:rsidR="00E47F60" w:rsidRDefault="00E47F60" w:rsidP="0064397B">
      <w:pPr>
        <w:pStyle w:val="ListParagraph"/>
        <w:spacing w:before="240" w:after="240"/>
        <w:ind w:left="1440"/>
        <w:contextualSpacing w:val="0"/>
      </w:pPr>
    </w:p>
    <w:p w:rsidR="00C30B11" w:rsidRDefault="00C30B11" w:rsidP="004F6809">
      <w:pPr>
        <w:pStyle w:val="ListParagraph"/>
        <w:numPr>
          <w:ilvl w:val="1"/>
          <w:numId w:val="9"/>
        </w:numPr>
        <w:spacing w:before="240" w:after="240"/>
        <w:contextualSpacing w:val="0"/>
      </w:pPr>
      <w:r>
        <w:lastRenderedPageBreak/>
        <w:t xml:space="preserve">(top right of screen) Account &gt; Preferences </w:t>
      </w:r>
    </w:p>
    <w:p w:rsidR="00C30B11" w:rsidRDefault="004C5B99" w:rsidP="00C30B11">
      <w:pPr>
        <w:pStyle w:val="ListParagraph"/>
        <w:numPr>
          <w:ilvl w:val="2"/>
          <w:numId w:val="9"/>
        </w:numPr>
        <w:spacing w:before="240" w:after="240"/>
        <w:contextualSpacing w:val="0"/>
      </w:pPr>
      <w:r>
        <w:t xml:space="preserve">Under general, check the box to </w:t>
      </w:r>
      <w:r w:rsidR="00C30B11">
        <w:t>Enable Favorites</w:t>
      </w:r>
      <w:r>
        <w:t xml:space="preserve"> Button</w:t>
      </w:r>
      <w:r w:rsidR="00E47F60">
        <w:t xml:space="preserve">. </w:t>
      </w:r>
      <w:r>
        <w:t xml:space="preserve">A star will appear on the header bar to ‘manage favorites.’ </w:t>
      </w:r>
      <w:r w:rsidR="00E47F60">
        <w:t xml:space="preserve">Suggestions </w:t>
      </w:r>
      <w:r>
        <w:t xml:space="preserve">of links to add from the list </w:t>
      </w:r>
      <w:r w:rsidR="00E47F60">
        <w:t xml:space="preserve">include: </w:t>
      </w:r>
    </w:p>
    <w:p w:rsidR="004C5B99" w:rsidRDefault="004C5B99" w:rsidP="00341076">
      <w:pPr>
        <w:pStyle w:val="ListParagraph"/>
        <w:numPr>
          <w:ilvl w:val="3"/>
          <w:numId w:val="9"/>
        </w:numPr>
        <w:spacing w:before="240" w:after="240"/>
        <w:contextualSpacing w:val="0"/>
      </w:pPr>
      <w:r>
        <w:t>Schedules &gt; Rotation Schedules</w:t>
      </w:r>
    </w:p>
    <w:p w:rsidR="004C5B99" w:rsidRDefault="004C5B99" w:rsidP="004C5B99">
      <w:pPr>
        <w:pStyle w:val="ListParagraph"/>
        <w:numPr>
          <w:ilvl w:val="3"/>
          <w:numId w:val="9"/>
        </w:numPr>
        <w:spacing w:before="240" w:after="240"/>
        <w:contextualSpacing w:val="0"/>
      </w:pPr>
      <w:r>
        <w:t xml:space="preserve">Evaluations &gt; </w:t>
      </w:r>
      <w:r>
        <w:t xml:space="preserve">Deliver Evaluations </w:t>
      </w:r>
    </w:p>
    <w:p w:rsidR="00341076" w:rsidRDefault="00341076" w:rsidP="00341076">
      <w:pPr>
        <w:pStyle w:val="ListParagraph"/>
        <w:numPr>
          <w:ilvl w:val="3"/>
          <w:numId w:val="9"/>
        </w:numPr>
        <w:spacing w:before="240" w:after="240"/>
        <w:contextualSpacing w:val="0"/>
      </w:pPr>
      <w:r>
        <w:t>Report: Work Hours Submission</w:t>
      </w:r>
      <w:r w:rsidR="004C5B99">
        <w:t>s</w:t>
      </w:r>
      <w:r>
        <w:t xml:space="preserve"> </w:t>
      </w:r>
    </w:p>
    <w:p w:rsidR="00C30B11" w:rsidRDefault="004C5B99" w:rsidP="00C30B11">
      <w:pPr>
        <w:pStyle w:val="ListParagraph"/>
        <w:numPr>
          <w:ilvl w:val="2"/>
          <w:numId w:val="9"/>
        </w:numPr>
        <w:spacing w:before="240" w:after="240"/>
        <w:contextualSpacing w:val="0"/>
      </w:pPr>
      <w:r>
        <w:t xml:space="preserve">Under scheduling, check the box to enable: </w:t>
      </w:r>
      <w:r w:rsidR="00C30B11">
        <w:t>Lock Schedule Header</w:t>
      </w:r>
    </w:p>
    <w:p w:rsidR="00C30B11" w:rsidRDefault="004C5B99" w:rsidP="00C30B11">
      <w:pPr>
        <w:pStyle w:val="ListParagraph"/>
        <w:numPr>
          <w:ilvl w:val="2"/>
          <w:numId w:val="9"/>
        </w:numPr>
        <w:spacing w:before="240" w:after="240"/>
        <w:contextualSpacing w:val="0"/>
      </w:pPr>
      <w:r>
        <w:t xml:space="preserve">Under Security, check the box to enable: </w:t>
      </w:r>
      <w:r w:rsidR="00C30B11">
        <w:t>Keep Logged In</w:t>
      </w:r>
    </w:p>
    <w:p w:rsidR="004F6809" w:rsidRDefault="004F6809" w:rsidP="004F6809">
      <w:pPr>
        <w:pStyle w:val="ListParagraph"/>
        <w:numPr>
          <w:ilvl w:val="1"/>
          <w:numId w:val="9"/>
        </w:numPr>
        <w:spacing w:before="240" w:after="240"/>
        <w:contextualSpacing w:val="0"/>
      </w:pPr>
      <w:r>
        <w:t xml:space="preserve">Update your home screen to add the Work Hours Channel. </w:t>
      </w:r>
      <w:r w:rsidR="00C30B11">
        <w:t>(At the bottom of the right column)</w:t>
      </w:r>
    </w:p>
    <w:p w:rsidR="009B013D" w:rsidRDefault="004C5B99" w:rsidP="009B013D">
      <w:pPr>
        <w:pStyle w:val="ListParagraph"/>
        <w:numPr>
          <w:ilvl w:val="1"/>
          <w:numId w:val="9"/>
        </w:numPr>
        <w:spacing w:before="240" w:after="240"/>
        <w:contextualSpacing w:val="0"/>
      </w:pPr>
      <w:r>
        <w:t xml:space="preserve">From the home screen &gt; </w:t>
      </w:r>
      <w:r w:rsidR="004F6809">
        <w:t>Review &amp; Update Program Settings</w:t>
      </w:r>
      <w:r w:rsidR="00C30B11">
        <w:t xml:space="preserve"> –</w:t>
      </w:r>
      <w:r w:rsidR="00041768">
        <w:t xml:space="preserve"> </w:t>
      </w:r>
      <w:r w:rsidR="00C30B11">
        <w:t xml:space="preserve"> </w:t>
      </w:r>
      <w:r w:rsidR="00C30B11" w:rsidRPr="00C30B11">
        <w:rPr>
          <w:b/>
        </w:rPr>
        <w:t>including list yourself as Primary Administrator</w:t>
      </w:r>
    </w:p>
    <w:p w:rsidR="00D64399" w:rsidRDefault="004D78D2" w:rsidP="009B013D">
      <w:pPr>
        <w:pStyle w:val="ListParagraph"/>
        <w:numPr>
          <w:ilvl w:val="1"/>
          <w:numId w:val="9"/>
        </w:numPr>
        <w:spacing w:before="240" w:after="240"/>
        <w:contextualSpacing w:val="0"/>
      </w:pPr>
      <w:r>
        <w:t>Review Resources/</w:t>
      </w:r>
      <w:r w:rsidR="00D64399">
        <w:t>Documents</w:t>
      </w:r>
    </w:p>
    <w:p w:rsidR="004D78D2" w:rsidRDefault="004D78D2" w:rsidP="004D78D2">
      <w:pPr>
        <w:pStyle w:val="ListParagraph"/>
        <w:numPr>
          <w:ilvl w:val="2"/>
          <w:numId w:val="9"/>
        </w:numPr>
        <w:spacing w:before="240" w:after="240"/>
        <w:contextualSpacing w:val="0"/>
      </w:pPr>
      <w:r>
        <w:t>Directory lists</w:t>
      </w:r>
    </w:p>
    <w:p w:rsidR="004D78D2" w:rsidRDefault="004D78D2" w:rsidP="004D78D2">
      <w:pPr>
        <w:pStyle w:val="ListParagraph"/>
        <w:numPr>
          <w:ilvl w:val="2"/>
          <w:numId w:val="9"/>
        </w:numPr>
        <w:spacing w:before="240" w:after="240"/>
        <w:contextualSpacing w:val="0"/>
      </w:pPr>
      <w:r>
        <w:t xml:space="preserve">Prior GMEC Matters and GME Calendars (just as a reference) </w:t>
      </w:r>
    </w:p>
    <w:p w:rsidR="00D64399" w:rsidRDefault="00D64399" w:rsidP="00D64399">
      <w:pPr>
        <w:pStyle w:val="ListParagraph"/>
        <w:numPr>
          <w:ilvl w:val="2"/>
          <w:numId w:val="9"/>
        </w:numPr>
        <w:spacing w:before="240" w:after="240"/>
        <w:contextualSpacing w:val="0"/>
      </w:pPr>
      <w:r>
        <w:t>Any program specific</w:t>
      </w:r>
      <w:r w:rsidR="004F6809">
        <w:t xml:space="preserve"> documents loaded</w:t>
      </w:r>
    </w:p>
    <w:p w:rsidR="004D78D2" w:rsidRDefault="004D78D2" w:rsidP="00A66925">
      <w:pPr>
        <w:pStyle w:val="ListParagraph"/>
        <w:spacing w:before="240" w:after="240"/>
        <w:ind w:left="1800"/>
        <w:contextualSpacing w:val="0"/>
      </w:pPr>
    </w:p>
    <w:p w:rsidR="00120EA9" w:rsidRDefault="00120EA9" w:rsidP="00A66925">
      <w:pPr>
        <w:pStyle w:val="ListParagraph"/>
        <w:spacing w:before="240" w:after="240"/>
        <w:ind w:left="1800"/>
        <w:contextualSpacing w:val="0"/>
      </w:pPr>
    </w:p>
    <w:p w:rsidR="00120EA9" w:rsidRDefault="00120EA9" w:rsidP="00A66925">
      <w:pPr>
        <w:pStyle w:val="ListParagraph"/>
        <w:spacing w:before="240" w:after="240"/>
        <w:ind w:left="1800"/>
        <w:contextualSpacing w:val="0"/>
      </w:pPr>
    </w:p>
    <w:p w:rsidR="00120EA9" w:rsidRDefault="00120EA9" w:rsidP="00A66925">
      <w:pPr>
        <w:pStyle w:val="ListParagraph"/>
        <w:spacing w:before="240" w:after="240"/>
        <w:ind w:left="1800"/>
        <w:contextualSpacing w:val="0"/>
      </w:pPr>
    </w:p>
    <w:p w:rsidR="00120EA9" w:rsidRDefault="00120EA9" w:rsidP="00A66925">
      <w:pPr>
        <w:pStyle w:val="ListParagraph"/>
        <w:spacing w:before="240" w:after="240"/>
        <w:ind w:left="1800"/>
        <w:contextualSpacing w:val="0"/>
      </w:pPr>
    </w:p>
    <w:p w:rsidR="00120EA9" w:rsidRDefault="00120EA9" w:rsidP="00A66925">
      <w:pPr>
        <w:pStyle w:val="ListParagraph"/>
        <w:spacing w:before="240" w:after="240"/>
        <w:ind w:left="1800"/>
        <w:contextualSpacing w:val="0"/>
      </w:pPr>
    </w:p>
    <w:p w:rsidR="00120EA9" w:rsidRDefault="00120EA9" w:rsidP="00A66925">
      <w:pPr>
        <w:pStyle w:val="ListParagraph"/>
        <w:spacing w:before="240" w:after="240"/>
        <w:ind w:left="1800"/>
        <w:contextualSpacing w:val="0"/>
      </w:pPr>
    </w:p>
    <w:p w:rsidR="00120EA9" w:rsidRDefault="00120EA9" w:rsidP="00A66925">
      <w:pPr>
        <w:pStyle w:val="ListParagraph"/>
        <w:spacing w:before="240" w:after="240"/>
        <w:ind w:left="1800"/>
        <w:contextualSpacing w:val="0"/>
      </w:pPr>
    </w:p>
    <w:p w:rsidR="00120EA9" w:rsidRDefault="00120EA9" w:rsidP="00A66925">
      <w:pPr>
        <w:pStyle w:val="ListParagraph"/>
        <w:spacing w:before="240" w:after="240"/>
        <w:ind w:left="1800"/>
        <w:contextualSpacing w:val="0"/>
      </w:pPr>
    </w:p>
    <w:p w:rsidR="00120EA9" w:rsidRDefault="00120EA9" w:rsidP="00A66925">
      <w:pPr>
        <w:pStyle w:val="ListParagraph"/>
        <w:spacing w:before="240" w:after="240"/>
        <w:ind w:left="1800"/>
        <w:contextualSpacing w:val="0"/>
      </w:pPr>
    </w:p>
    <w:sectPr w:rsidR="00120EA9" w:rsidSect="004C5B99">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796" w:rsidRDefault="00015796" w:rsidP="00117B96">
      <w:pPr>
        <w:spacing w:after="0"/>
      </w:pPr>
      <w:r>
        <w:separator/>
      </w:r>
    </w:p>
  </w:endnote>
  <w:endnote w:type="continuationSeparator" w:id="0">
    <w:p w:rsidR="00015796" w:rsidRDefault="00015796" w:rsidP="00117B96">
      <w:pPr>
        <w:spacing w:after="0"/>
      </w:pPr>
      <w:r>
        <w:continuationSeparator/>
      </w:r>
    </w:p>
  </w:endnote>
  <w:endnote w:id="1">
    <w:p w:rsidR="00120EA9" w:rsidRDefault="00120EA9">
      <w:pPr>
        <w:pStyle w:val="EndnoteText"/>
      </w:pPr>
      <w:r w:rsidRPr="00120EA9">
        <w:rPr>
          <w:i/>
        </w:rPr>
        <w:t>Developed by Laura L. Frost, University of Louisville Graduate Medical Education Office and Amanda Wilt, New Innovations, September 2013. First distributed at New Innovations Fall Users Conference, October 2013. Revised and distributed as part of the Orientating a New Program Administrator/Coordinator to MedHub, Oct 3, 2018, MedHub Annual User Conference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B99" w:rsidRDefault="004C5B99" w:rsidP="004C5B99">
    <w:pPr>
      <w:pStyle w:val="Footer"/>
      <w:tabs>
        <w:tab w:val="clear" w:pos="4680"/>
        <w:tab w:val="clear" w:pos="9360"/>
        <w:tab w:val="left" w:pos="2835"/>
      </w:tabs>
      <w:rPr>
        <w:rFonts w:cs="Arial"/>
        <w:i/>
        <w:color w:val="252525"/>
        <w:sz w:val="16"/>
        <w:szCs w:val="16"/>
        <w:shd w:val="clear" w:color="auto" w:fill="FFFFFF"/>
      </w:rPr>
    </w:pPr>
    <w:r w:rsidRPr="00EF5637">
      <w:rPr>
        <w:rFonts w:cs="Arial"/>
        <w:i/>
        <w:color w:val="252525"/>
        <w:sz w:val="16"/>
        <w:szCs w:val="16"/>
        <w:shd w:val="clear" w:color="auto" w:fill="FFFFFF"/>
      </w:rPr>
      <w:t xml:space="preserve">This document is freely available for modification, use and redistribution. </w:t>
    </w:r>
  </w:p>
  <w:p w:rsidR="004C5B99" w:rsidRPr="004C5B99" w:rsidRDefault="004C5B99" w:rsidP="004C5B99">
    <w:pPr>
      <w:pStyle w:val="Footer"/>
      <w:tabs>
        <w:tab w:val="clear" w:pos="4680"/>
        <w:tab w:val="clear" w:pos="9360"/>
        <w:tab w:val="left" w:pos="2835"/>
      </w:tabs>
      <w:rPr>
        <w:rFonts w:cs="Arial"/>
        <w:i/>
        <w:color w:val="252525"/>
        <w:sz w:val="16"/>
        <w:szCs w:val="16"/>
        <w:shd w:val="clear" w:color="auto" w:fill="FFFFFF"/>
      </w:rPr>
    </w:pPr>
    <w:r w:rsidRPr="004C5B99">
      <w:rPr>
        <w:rFonts w:cs="Arial"/>
        <w:i/>
        <w:color w:val="252525"/>
        <w:sz w:val="16"/>
        <w:szCs w:val="16"/>
        <w:shd w:val="clear" w:color="auto" w:fill="FFFFFF"/>
      </w:rPr>
      <w:t>Last revision: November 14,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796" w:rsidRDefault="00015796" w:rsidP="00117B96">
      <w:pPr>
        <w:spacing w:after="0"/>
      </w:pPr>
      <w:r>
        <w:separator/>
      </w:r>
    </w:p>
  </w:footnote>
  <w:footnote w:type="continuationSeparator" w:id="0">
    <w:p w:rsidR="00015796" w:rsidRDefault="00015796" w:rsidP="00117B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B9D"/>
    <w:multiLevelType w:val="hybridMultilevel"/>
    <w:tmpl w:val="01B4BAB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047986"/>
    <w:multiLevelType w:val="hybridMultilevel"/>
    <w:tmpl w:val="3E34B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9009C"/>
    <w:multiLevelType w:val="multilevel"/>
    <w:tmpl w:val="8BE2D1D8"/>
    <w:styleLink w:val="GMECAgenda"/>
    <w:lvl w:ilvl="0">
      <w:start w:val="1"/>
      <w:numFmt w:val="decimal"/>
      <w:lvlText w:val="%1."/>
      <w:lvlJc w:val="left"/>
      <w:pPr>
        <w:ind w:left="1440" w:hanging="360"/>
      </w:pPr>
      <w:rPr>
        <w:rFonts w:ascii="Arial" w:hAnsi="Arial" w:hint="default"/>
        <w:sz w:val="28"/>
      </w:rPr>
    </w:lvl>
    <w:lvl w:ilvl="1">
      <w:start w:val="1"/>
      <w:numFmt w:val="lowerLetter"/>
      <w:lvlText w:val="%2."/>
      <w:lvlJc w:val="left"/>
      <w:pPr>
        <w:ind w:left="2160" w:hanging="360"/>
      </w:pPr>
      <w:rPr>
        <w:rFonts w:ascii="Arial" w:hAnsi="Arial" w:hint="default"/>
      </w:rPr>
    </w:lvl>
    <w:lvl w:ilvl="2">
      <w:start w:val="1"/>
      <w:numFmt w:val="bullet"/>
      <w:lvlText w:val=""/>
      <w:lvlJc w:val="left"/>
      <w:pPr>
        <w:ind w:left="2880" w:hanging="180"/>
      </w:pPr>
      <w:rPr>
        <w:rFonts w:ascii="Symbol" w:hAnsi="Symbol"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179C7877"/>
    <w:multiLevelType w:val="hybridMultilevel"/>
    <w:tmpl w:val="9E5E0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B87825"/>
    <w:multiLevelType w:val="hybridMultilevel"/>
    <w:tmpl w:val="D75A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22FE5"/>
    <w:multiLevelType w:val="hybridMultilevel"/>
    <w:tmpl w:val="B2BC8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7C3852"/>
    <w:multiLevelType w:val="hybridMultilevel"/>
    <w:tmpl w:val="B2BC8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A864BA"/>
    <w:multiLevelType w:val="hybridMultilevel"/>
    <w:tmpl w:val="0394A3A8"/>
    <w:lvl w:ilvl="0" w:tplc="92183E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
  </w:num>
  <w:num w:numId="4">
    <w:abstractNumId w:val="2"/>
  </w:num>
  <w:num w:numId="5">
    <w:abstractNumId w:val="2"/>
  </w:num>
  <w:num w:numId="6">
    <w:abstractNumId w:val="1"/>
  </w:num>
  <w:num w:numId="7">
    <w:abstractNumId w:val="4"/>
  </w:num>
  <w:num w:numId="8">
    <w:abstractNumId w:val="6"/>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EA9"/>
    <w:rsid w:val="0001361C"/>
    <w:rsid w:val="00015796"/>
    <w:rsid w:val="0001757E"/>
    <w:rsid w:val="0003571D"/>
    <w:rsid w:val="00041768"/>
    <w:rsid w:val="0005175B"/>
    <w:rsid w:val="00067193"/>
    <w:rsid w:val="00072E4E"/>
    <w:rsid w:val="000875A4"/>
    <w:rsid w:val="000A1F0A"/>
    <w:rsid w:val="000B0A34"/>
    <w:rsid w:val="000C6547"/>
    <w:rsid w:val="000D7B06"/>
    <w:rsid w:val="000E7D58"/>
    <w:rsid w:val="000F424C"/>
    <w:rsid w:val="00117B96"/>
    <w:rsid w:val="00120EA9"/>
    <w:rsid w:val="00143648"/>
    <w:rsid w:val="00161061"/>
    <w:rsid w:val="001A7F45"/>
    <w:rsid w:val="001C6D33"/>
    <w:rsid w:val="001E661D"/>
    <w:rsid w:val="001F451A"/>
    <w:rsid w:val="00201F0B"/>
    <w:rsid w:val="00205BC9"/>
    <w:rsid w:val="00217225"/>
    <w:rsid w:val="0023440A"/>
    <w:rsid w:val="00241895"/>
    <w:rsid w:val="00247EA9"/>
    <w:rsid w:val="002B32DA"/>
    <w:rsid w:val="002B4CEA"/>
    <w:rsid w:val="002C7646"/>
    <w:rsid w:val="003207E0"/>
    <w:rsid w:val="00322927"/>
    <w:rsid w:val="00335539"/>
    <w:rsid w:val="00341076"/>
    <w:rsid w:val="003432B4"/>
    <w:rsid w:val="003569C1"/>
    <w:rsid w:val="00384D9E"/>
    <w:rsid w:val="003854A5"/>
    <w:rsid w:val="0039384C"/>
    <w:rsid w:val="003D475A"/>
    <w:rsid w:val="003D4DCC"/>
    <w:rsid w:val="003F3B95"/>
    <w:rsid w:val="00441CB2"/>
    <w:rsid w:val="004A64AB"/>
    <w:rsid w:val="004C5B99"/>
    <w:rsid w:val="004D78D2"/>
    <w:rsid w:val="004F6809"/>
    <w:rsid w:val="005142EB"/>
    <w:rsid w:val="00521C3D"/>
    <w:rsid w:val="00587B68"/>
    <w:rsid w:val="005A4813"/>
    <w:rsid w:val="005D3C2E"/>
    <w:rsid w:val="005D4DD0"/>
    <w:rsid w:val="006015F3"/>
    <w:rsid w:val="00605553"/>
    <w:rsid w:val="00624341"/>
    <w:rsid w:val="006350BC"/>
    <w:rsid w:val="0064397B"/>
    <w:rsid w:val="006525D4"/>
    <w:rsid w:val="00666C30"/>
    <w:rsid w:val="00670D05"/>
    <w:rsid w:val="00727A6D"/>
    <w:rsid w:val="00733078"/>
    <w:rsid w:val="00761425"/>
    <w:rsid w:val="00761C20"/>
    <w:rsid w:val="00763798"/>
    <w:rsid w:val="00770867"/>
    <w:rsid w:val="00796095"/>
    <w:rsid w:val="007A35B7"/>
    <w:rsid w:val="007B37CD"/>
    <w:rsid w:val="007C37CE"/>
    <w:rsid w:val="007C3E4F"/>
    <w:rsid w:val="007D6079"/>
    <w:rsid w:val="007D6DB7"/>
    <w:rsid w:val="007F278E"/>
    <w:rsid w:val="008057AB"/>
    <w:rsid w:val="00810175"/>
    <w:rsid w:val="008159F9"/>
    <w:rsid w:val="008258EC"/>
    <w:rsid w:val="00843C2D"/>
    <w:rsid w:val="0085494B"/>
    <w:rsid w:val="0085711E"/>
    <w:rsid w:val="008605F4"/>
    <w:rsid w:val="008A3E1F"/>
    <w:rsid w:val="008B50BB"/>
    <w:rsid w:val="00921F6D"/>
    <w:rsid w:val="009264A6"/>
    <w:rsid w:val="00972C50"/>
    <w:rsid w:val="009B013D"/>
    <w:rsid w:val="009B72B6"/>
    <w:rsid w:val="009C6237"/>
    <w:rsid w:val="009F026E"/>
    <w:rsid w:val="00A14D4A"/>
    <w:rsid w:val="00A66925"/>
    <w:rsid w:val="00A9463A"/>
    <w:rsid w:val="00AA137D"/>
    <w:rsid w:val="00AA2DA7"/>
    <w:rsid w:val="00AE25E0"/>
    <w:rsid w:val="00B04D1F"/>
    <w:rsid w:val="00B06382"/>
    <w:rsid w:val="00B46B28"/>
    <w:rsid w:val="00B75C92"/>
    <w:rsid w:val="00B91B84"/>
    <w:rsid w:val="00B92D51"/>
    <w:rsid w:val="00BB286F"/>
    <w:rsid w:val="00BC0103"/>
    <w:rsid w:val="00C07766"/>
    <w:rsid w:val="00C1668A"/>
    <w:rsid w:val="00C30B11"/>
    <w:rsid w:val="00C31704"/>
    <w:rsid w:val="00C40B20"/>
    <w:rsid w:val="00CF0D09"/>
    <w:rsid w:val="00CF2BBD"/>
    <w:rsid w:val="00D06D26"/>
    <w:rsid w:val="00D126C3"/>
    <w:rsid w:val="00D221F8"/>
    <w:rsid w:val="00D35F38"/>
    <w:rsid w:val="00D64399"/>
    <w:rsid w:val="00D91D58"/>
    <w:rsid w:val="00DD2B5C"/>
    <w:rsid w:val="00DF2243"/>
    <w:rsid w:val="00E10C2A"/>
    <w:rsid w:val="00E154A5"/>
    <w:rsid w:val="00E47F60"/>
    <w:rsid w:val="00E71C0B"/>
    <w:rsid w:val="00E84C9E"/>
    <w:rsid w:val="00EC3CDB"/>
    <w:rsid w:val="00ED1DF3"/>
    <w:rsid w:val="00EF2CFE"/>
    <w:rsid w:val="00EF5637"/>
    <w:rsid w:val="00F1117B"/>
    <w:rsid w:val="00F45B35"/>
    <w:rsid w:val="00F811AB"/>
    <w:rsid w:val="00FA39B8"/>
    <w:rsid w:val="00FC3B3B"/>
    <w:rsid w:val="00FD77B6"/>
    <w:rsid w:val="00FE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41B2C3"/>
  <w15:docId w15:val="{9DADBD0A-7CF4-4C27-834C-DB3A076D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B06"/>
    <w:pPr>
      <w:spacing w:after="180"/>
    </w:pPr>
    <w:rPr>
      <w:rFonts w:ascii="Arial" w:eastAsiaTheme="minorHAnsi" w:hAnsi="Arial" w:cstheme="minorBidi"/>
      <w:szCs w:val="22"/>
      <w:lang w:bidi="en-US"/>
    </w:rPr>
  </w:style>
  <w:style w:type="paragraph" w:styleId="Heading1">
    <w:name w:val="heading 1"/>
    <w:basedOn w:val="Normal"/>
    <w:next w:val="Normal"/>
    <w:link w:val="Heading1Char"/>
    <w:uiPriority w:val="9"/>
    <w:qFormat/>
    <w:rsid w:val="000D7B06"/>
    <w:pPr>
      <w:pBdr>
        <w:top w:val="single" w:sz="18" w:space="1" w:color="403152"/>
        <w:bottom w:val="single" w:sz="2" w:space="1" w:color="403152"/>
      </w:pBdr>
      <w:shd w:val="clear" w:color="auto" w:fill="ACB9CA" w:themeFill="text2" w:themeFillTint="66"/>
      <w:spacing w:before="240" w:after="120"/>
      <w:outlineLvl w:val="0"/>
    </w:pPr>
    <w:rPr>
      <w:rFonts w:ascii="Cambria" w:eastAsiaTheme="majorEastAsia" w:hAnsi="Cambria" w:cstheme="majorBidi"/>
      <w:b/>
      <w:bCs/>
      <w:color w:val="323E4F" w:themeColor="text2" w:themeShade="BF"/>
      <w:sz w:val="36"/>
      <w:szCs w:val="24"/>
    </w:rPr>
  </w:style>
  <w:style w:type="paragraph" w:styleId="Heading2">
    <w:name w:val="heading 2"/>
    <w:basedOn w:val="Normal"/>
    <w:next w:val="Normal"/>
    <w:link w:val="Heading2Char"/>
    <w:uiPriority w:val="9"/>
    <w:unhideWhenUsed/>
    <w:qFormat/>
    <w:rsid w:val="000D7B06"/>
    <w:pPr>
      <w:spacing w:before="200" w:after="80"/>
      <w:outlineLvl w:val="1"/>
    </w:pPr>
    <w:rPr>
      <w:rFonts w:ascii="Cambria" w:hAnsi="Cambria" w:cs="Arial"/>
      <w:color w:val="323E4F" w:themeColor="text2" w:themeShade="BF"/>
      <w:sz w:val="28"/>
      <w:szCs w:val="24"/>
      <w:u w:val="single"/>
    </w:rPr>
  </w:style>
  <w:style w:type="paragraph" w:styleId="Heading3">
    <w:name w:val="heading 3"/>
    <w:basedOn w:val="Normal"/>
    <w:next w:val="Normal"/>
    <w:link w:val="Heading3Char"/>
    <w:uiPriority w:val="9"/>
    <w:semiHidden/>
    <w:unhideWhenUsed/>
    <w:qFormat/>
    <w:rsid w:val="000D7B06"/>
    <w:pPr>
      <w:spacing w:before="200" w:after="80"/>
      <w:outlineLvl w:val="2"/>
    </w:pPr>
    <w:rPr>
      <w:rFonts w:ascii="Cambria" w:eastAsiaTheme="majorEastAsia" w:hAnsi="Cambria" w:cstheme="majorBidi"/>
      <w:color w:val="323E4F" w:themeColor="text2" w:themeShade="BF"/>
      <w:sz w:val="24"/>
      <w:szCs w:val="24"/>
      <w:u w:val="single"/>
    </w:rPr>
  </w:style>
  <w:style w:type="paragraph" w:styleId="Heading4">
    <w:name w:val="heading 4"/>
    <w:basedOn w:val="Normal"/>
    <w:next w:val="Normal"/>
    <w:link w:val="Heading4Char"/>
    <w:uiPriority w:val="9"/>
    <w:semiHidden/>
    <w:unhideWhenUsed/>
    <w:qFormat/>
    <w:rsid w:val="000D7B06"/>
    <w:pPr>
      <w:spacing w:before="120" w:after="120"/>
      <w:outlineLvl w:val="3"/>
    </w:pPr>
    <w:rPr>
      <w:rFonts w:ascii="Cambria" w:hAnsi="Cambria"/>
      <w:iCs/>
      <w:sz w:val="24"/>
      <w:szCs w:val="24"/>
      <w:u w:val="single"/>
      <w:lang w:bidi="ar-SA"/>
    </w:rPr>
  </w:style>
  <w:style w:type="paragraph" w:styleId="Heading5">
    <w:name w:val="heading 5"/>
    <w:basedOn w:val="Normal"/>
    <w:next w:val="Normal"/>
    <w:link w:val="Heading5Char"/>
    <w:uiPriority w:val="9"/>
    <w:semiHidden/>
    <w:unhideWhenUsed/>
    <w:qFormat/>
    <w:rsid w:val="000D7B06"/>
    <w:pPr>
      <w:spacing w:before="200" w:after="80"/>
      <w:outlineLvl w:val="4"/>
    </w:pPr>
    <w:rPr>
      <w:rFonts w:ascii="Cambria" w:hAnsi="Cambria"/>
      <w:color w:val="4F81BD"/>
      <w:szCs w:val="20"/>
      <w:lang w:bidi="ar-SA"/>
    </w:rPr>
  </w:style>
  <w:style w:type="paragraph" w:styleId="Heading6">
    <w:name w:val="heading 6"/>
    <w:basedOn w:val="Normal"/>
    <w:next w:val="Normal"/>
    <w:link w:val="Heading6Char"/>
    <w:uiPriority w:val="9"/>
    <w:semiHidden/>
    <w:unhideWhenUsed/>
    <w:qFormat/>
    <w:rsid w:val="000D7B06"/>
    <w:pPr>
      <w:spacing w:before="280" w:after="100"/>
      <w:outlineLvl w:val="5"/>
    </w:pPr>
    <w:rPr>
      <w:rFonts w:ascii="Cambria" w:hAnsi="Cambria"/>
      <w:i/>
      <w:iCs/>
      <w:color w:val="4F81BD"/>
      <w:szCs w:val="20"/>
      <w:lang w:bidi="ar-SA"/>
    </w:rPr>
  </w:style>
  <w:style w:type="paragraph" w:styleId="Heading7">
    <w:name w:val="heading 7"/>
    <w:basedOn w:val="Normal"/>
    <w:next w:val="Normal"/>
    <w:link w:val="Heading7Char"/>
    <w:uiPriority w:val="9"/>
    <w:semiHidden/>
    <w:unhideWhenUsed/>
    <w:qFormat/>
    <w:rsid w:val="000D7B06"/>
    <w:pPr>
      <w:spacing w:before="320" w:after="100"/>
      <w:outlineLvl w:val="6"/>
    </w:pPr>
    <w:rPr>
      <w:rFonts w:ascii="Cambria" w:hAnsi="Cambria"/>
      <w:b/>
      <w:bCs/>
      <w:color w:val="9BBB59"/>
      <w:szCs w:val="20"/>
      <w:lang w:bidi="ar-SA"/>
    </w:rPr>
  </w:style>
  <w:style w:type="paragraph" w:styleId="Heading8">
    <w:name w:val="heading 8"/>
    <w:basedOn w:val="Normal"/>
    <w:next w:val="Normal"/>
    <w:link w:val="Heading8Char"/>
    <w:uiPriority w:val="9"/>
    <w:semiHidden/>
    <w:unhideWhenUsed/>
    <w:qFormat/>
    <w:rsid w:val="000D7B06"/>
    <w:pPr>
      <w:spacing w:before="320" w:after="100"/>
      <w:outlineLvl w:val="7"/>
    </w:pPr>
    <w:rPr>
      <w:rFonts w:ascii="Cambria" w:hAnsi="Cambria"/>
      <w:b/>
      <w:bCs/>
      <w:i/>
      <w:iCs/>
      <w:color w:val="9BBB59"/>
      <w:szCs w:val="20"/>
      <w:lang w:bidi="ar-SA"/>
    </w:rPr>
  </w:style>
  <w:style w:type="paragraph" w:styleId="Heading9">
    <w:name w:val="heading 9"/>
    <w:basedOn w:val="Normal"/>
    <w:next w:val="Normal"/>
    <w:link w:val="Heading9Char"/>
    <w:uiPriority w:val="9"/>
    <w:semiHidden/>
    <w:unhideWhenUsed/>
    <w:qFormat/>
    <w:rsid w:val="000D7B06"/>
    <w:pPr>
      <w:spacing w:before="320" w:after="100"/>
      <w:outlineLvl w:val="8"/>
    </w:pPr>
    <w:rPr>
      <w:rFonts w:ascii="Cambria" w:hAnsi="Cambria"/>
      <w:i/>
      <w:iCs/>
      <w:color w:val="9BBB59"/>
      <w:szCs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B06"/>
    <w:rPr>
      <w:rFonts w:ascii="Cambria" w:eastAsiaTheme="minorHAnsi" w:hAnsi="Cambria" w:cs="Arial"/>
      <w:color w:val="323E4F" w:themeColor="text2" w:themeShade="BF"/>
      <w:sz w:val="28"/>
      <w:szCs w:val="24"/>
      <w:u w:val="single"/>
      <w:lang w:bidi="en-US"/>
    </w:rPr>
  </w:style>
  <w:style w:type="character" w:customStyle="1" w:styleId="Heading1Char">
    <w:name w:val="Heading 1 Char"/>
    <w:basedOn w:val="DefaultParagraphFont"/>
    <w:link w:val="Heading1"/>
    <w:uiPriority w:val="9"/>
    <w:rsid w:val="000D7B06"/>
    <w:rPr>
      <w:rFonts w:ascii="Cambria" w:eastAsiaTheme="majorEastAsia" w:hAnsi="Cambria" w:cstheme="majorBidi"/>
      <w:b/>
      <w:bCs/>
      <w:color w:val="323E4F" w:themeColor="text2" w:themeShade="BF"/>
      <w:sz w:val="36"/>
      <w:szCs w:val="24"/>
      <w:shd w:val="clear" w:color="auto" w:fill="ACB9CA" w:themeFill="text2" w:themeFillTint="66"/>
      <w:lang w:bidi="en-US"/>
    </w:rPr>
  </w:style>
  <w:style w:type="numbering" w:customStyle="1" w:styleId="GMECAgenda">
    <w:name w:val="GMEC Agenda"/>
    <w:uiPriority w:val="99"/>
    <w:rsid w:val="001F451A"/>
    <w:pPr>
      <w:numPr>
        <w:numId w:val="2"/>
      </w:numPr>
    </w:pPr>
  </w:style>
  <w:style w:type="paragraph" w:styleId="Title">
    <w:name w:val="Title"/>
    <w:basedOn w:val="Normal"/>
    <w:next w:val="Normal"/>
    <w:link w:val="TitleChar"/>
    <w:uiPriority w:val="10"/>
    <w:qFormat/>
    <w:rsid w:val="000E7D58"/>
    <w:pPr>
      <w:pBdr>
        <w:top w:val="single" w:sz="8" w:space="10" w:color="7F7F7F" w:themeColor="text1" w:themeTint="80"/>
        <w:bottom w:val="single" w:sz="48" w:space="15" w:color="BF0000" w:themeColor="accent1" w:themeShade="BF"/>
      </w:pBdr>
      <w:jc w:val="center"/>
    </w:pPr>
    <w:rPr>
      <w:rFonts w:ascii="Cambria" w:hAnsi="Cambria"/>
      <w:i/>
      <w:iCs/>
      <w:color w:val="323E4F" w:themeColor="text2" w:themeShade="BF"/>
      <w:sz w:val="60"/>
      <w:szCs w:val="60"/>
      <w:lang w:bidi="ar-SA"/>
    </w:rPr>
  </w:style>
  <w:style w:type="character" w:customStyle="1" w:styleId="TitleChar">
    <w:name w:val="Title Char"/>
    <w:basedOn w:val="DefaultParagraphFont"/>
    <w:link w:val="Title"/>
    <w:uiPriority w:val="10"/>
    <w:rsid w:val="000E7D58"/>
    <w:rPr>
      <w:rFonts w:ascii="Cambria" w:eastAsiaTheme="minorHAnsi" w:hAnsi="Cambria" w:cstheme="minorBidi"/>
      <w:i/>
      <w:iCs/>
      <w:color w:val="323E4F" w:themeColor="text2" w:themeShade="BF"/>
      <w:sz w:val="60"/>
      <w:szCs w:val="60"/>
    </w:rPr>
  </w:style>
  <w:style w:type="paragraph" w:customStyle="1" w:styleId="InstitutionalReq">
    <w:name w:val="Institutional Req."/>
    <w:basedOn w:val="Normal"/>
    <w:next w:val="Normal"/>
    <w:autoRedefine/>
    <w:rsid w:val="00E10C2A"/>
    <w:rPr>
      <w:i/>
    </w:rPr>
  </w:style>
  <w:style w:type="character" w:styleId="Strong">
    <w:name w:val="Strong"/>
    <w:basedOn w:val="DefaultParagraphFont"/>
    <w:uiPriority w:val="22"/>
    <w:qFormat/>
    <w:rsid w:val="000D7B06"/>
    <w:rPr>
      <w:b/>
      <w:bCs/>
      <w:spacing w:val="0"/>
    </w:rPr>
  </w:style>
  <w:style w:type="character" w:styleId="Emphasis">
    <w:name w:val="Emphasis"/>
    <w:uiPriority w:val="20"/>
    <w:qFormat/>
    <w:rsid w:val="000D7B06"/>
    <w:rPr>
      <w:b/>
      <w:bCs/>
      <w:i/>
      <w:iCs/>
      <w:color w:val="5A5A5A"/>
    </w:rPr>
  </w:style>
  <w:style w:type="paragraph" w:styleId="ListParagraph">
    <w:name w:val="List Paragraph"/>
    <w:basedOn w:val="Normal"/>
    <w:uiPriority w:val="34"/>
    <w:qFormat/>
    <w:rsid w:val="000D7B06"/>
    <w:pPr>
      <w:ind w:left="720"/>
      <w:contextualSpacing/>
    </w:pPr>
  </w:style>
  <w:style w:type="paragraph" w:styleId="Subtitle">
    <w:name w:val="Subtitle"/>
    <w:basedOn w:val="Normal"/>
    <w:next w:val="Normal"/>
    <w:link w:val="SubtitleChar"/>
    <w:uiPriority w:val="11"/>
    <w:qFormat/>
    <w:rsid w:val="000D7B06"/>
    <w:pPr>
      <w:spacing w:before="200" w:after="900"/>
      <w:jc w:val="center"/>
    </w:pPr>
    <w:rPr>
      <w:rFonts w:ascii="Calibri" w:eastAsiaTheme="majorEastAsia" w:hAnsi="Calibri" w:cstheme="majorBidi"/>
      <w:i/>
      <w:iCs/>
      <w:color w:val="323E4F" w:themeColor="text2" w:themeShade="BF"/>
      <w:sz w:val="48"/>
      <w:szCs w:val="24"/>
      <w:lang w:bidi="ar-SA"/>
    </w:rPr>
  </w:style>
  <w:style w:type="character" w:customStyle="1" w:styleId="SubtitleChar">
    <w:name w:val="Subtitle Char"/>
    <w:basedOn w:val="DefaultParagraphFont"/>
    <w:link w:val="Subtitle"/>
    <w:uiPriority w:val="11"/>
    <w:rsid w:val="000D7B06"/>
    <w:rPr>
      <w:rFonts w:eastAsiaTheme="majorEastAsia" w:cstheme="majorBidi"/>
      <w:i/>
      <w:iCs/>
      <w:color w:val="323E4F" w:themeColor="text2" w:themeShade="BF"/>
      <w:sz w:val="48"/>
      <w:szCs w:val="24"/>
    </w:rPr>
  </w:style>
  <w:style w:type="paragraph" w:styleId="PlainText">
    <w:name w:val="Plain Text"/>
    <w:basedOn w:val="Normal"/>
    <w:link w:val="PlainTextChar"/>
    <w:uiPriority w:val="99"/>
    <w:semiHidden/>
    <w:unhideWhenUsed/>
    <w:rsid w:val="00247EA9"/>
    <w:rPr>
      <w:rFonts w:ascii="Calibri" w:eastAsia="Times New Roman" w:hAnsi="Calibri" w:cs="Times New Roman"/>
      <w:szCs w:val="21"/>
    </w:rPr>
  </w:style>
  <w:style w:type="character" w:customStyle="1" w:styleId="PlainTextChar">
    <w:name w:val="Plain Text Char"/>
    <w:basedOn w:val="DefaultParagraphFont"/>
    <w:link w:val="PlainText"/>
    <w:uiPriority w:val="99"/>
    <w:semiHidden/>
    <w:rsid w:val="00247EA9"/>
    <w:rPr>
      <w:rFonts w:ascii="Calibri" w:hAnsi="Calibri"/>
      <w:szCs w:val="21"/>
    </w:rPr>
  </w:style>
  <w:style w:type="character" w:customStyle="1" w:styleId="Heading3Char">
    <w:name w:val="Heading 3 Char"/>
    <w:basedOn w:val="DefaultParagraphFont"/>
    <w:link w:val="Heading3"/>
    <w:uiPriority w:val="9"/>
    <w:rsid w:val="000D7B06"/>
    <w:rPr>
      <w:rFonts w:ascii="Cambria" w:eastAsiaTheme="majorEastAsia" w:hAnsi="Cambria" w:cstheme="majorBidi"/>
      <w:color w:val="323E4F" w:themeColor="text2" w:themeShade="BF"/>
      <w:sz w:val="24"/>
      <w:szCs w:val="24"/>
      <w:u w:val="single"/>
      <w:lang w:bidi="en-US"/>
    </w:rPr>
  </w:style>
  <w:style w:type="character" w:customStyle="1" w:styleId="Heading4Char">
    <w:name w:val="Heading 4 Char"/>
    <w:basedOn w:val="DefaultParagraphFont"/>
    <w:link w:val="Heading4"/>
    <w:uiPriority w:val="9"/>
    <w:semiHidden/>
    <w:rsid w:val="000D7B06"/>
    <w:rPr>
      <w:rFonts w:ascii="Cambria" w:eastAsiaTheme="minorHAnsi" w:hAnsi="Cambria" w:cstheme="minorBidi"/>
      <w:iCs/>
      <w:sz w:val="24"/>
      <w:szCs w:val="24"/>
      <w:u w:val="single"/>
    </w:rPr>
  </w:style>
  <w:style w:type="character" w:customStyle="1" w:styleId="Heading5Char">
    <w:name w:val="Heading 5 Char"/>
    <w:basedOn w:val="DefaultParagraphFont"/>
    <w:link w:val="Heading5"/>
    <w:uiPriority w:val="9"/>
    <w:semiHidden/>
    <w:rsid w:val="000D7B06"/>
    <w:rPr>
      <w:rFonts w:ascii="Cambria" w:eastAsiaTheme="minorHAnsi" w:hAnsi="Cambria" w:cstheme="minorBidi"/>
      <w:color w:val="4F81BD"/>
    </w:rPr>
  </w:style>
  <w:style w:type="character" w:customStyle="1" w:styleId="Heading6Char">
    <w:name w:val="Heading 6 Char"/>
    <w:basedOn w:val="DefaultParagraphFont"/>
    <w:link w:val="Heading6"/>
    <w:uiPriority w:val="9"/>
    <w:semiHidden/>
    <w:rsid w:val="000D7B06"/>
    <w:rPr>
      <w:rFonts w:ascii="Cambria" w:eastAsiaTheme="minorHAnsi" w:hAnsi="Cambria" w:cstheme="minorBidi"/>
      <w:i/>
      <w:iCs/>
      <w:color w:val="4F81BD"/>
    </w:rPr>
  </w:style>
  <w:style w:type="character" w:customStyle="1" w:styleId="Heading7Char">
    <w:name w:val="Heading 7 Char"/>
    <w:basedOn w:val="DefaultParagraphFont"/>
    <w:link w:val="Heading7"/>
    <w:uiPriority w:val="9"/>
    <w:semiHidden/>
    <w:rsid w:val="000D7B06"/>
    <w:rPr>
      <w:rFonts w:ascii="Cambria" w:eastAsiaTheme="minorHAnsi" w:hAnsi="Cambria" w:cstheme="minorBidi"/>
      <w:b/>
      <w:bCs/>
      <w:color w:val="9BBB59"/>
    </w:rPr>
  </w:style>
  <w:style w:type="character" w:customStyle="1" w:styleId="Heading8Char">
    <w:name w:val="Heading 8 Char"/>
    <w:basedOn w:val="DefaultParagraphFont"/>
    <w:link w:val="Heading8"/>
    <w:uiPriority w:val="9"/>
    <w:semiHidden/>
    <w:rsid w:val="000D7B06"/>
    <w:rPr>
      <w:rFonts w:ascii="Cambria" w:eastAsiaTheme="minorHAnsi" w:hAnsi="Cambria" w:cstheme="minorBidi"/>
      <w:b/>
      <w:bCs/>
      <w:i/>
      <w:iCs/>
      <w:color w:val="9BBB59"/>
    </w:rPr>
  </w:style>
  <w:style w:type="character" w:customStyle="1" w:styleId="Heading9Char">
    <w:name w:val="Heading 9 Char"/>
    <w:basedOn w:val="DefaultParagraphFont"/>
    <w:link w:val="Heading9"/>
    <w:uiPriority w:val="9"/>
    <w:semiHidden/>
    <w:rsid w:val="000D7B06"/>
    <w:rPr>
      <w:rFonts w:ascii="Cambria" w:eastAsiaTheme="minorHAnsi" w:hAnsi="Cambria" w:cstheme="minorBidi"/>
      <w:i/>
      <w:iCs/>
      <w:color w:val="9BBB59"/>
    </w:rPr>
  </w:style>
  <w:style w:type="paragraph" w:styleId="Caption">
    <w:name w:val="caption"/>
    <w:basedOn w:val="Normal"/>
    <w:next w:val="Normal"/>
    <w:uiPriority w:val="35"/>
    <w:semiHidden/>
    <w:unhideWhenUsed/>
    <w:qFormat/>
    <w:rsid w:val="000D7B06"/>
    <w:rPr>
      <w:b/>
      <w:bCs/>
      <w:sz w:val="18"/>
      <w:szCs w:val="18"/>
    </w:rPr>
  </w:style>
  <w:style w:type="paragraph" w:styleId="NoSpacing">
    <w:name w:val="No Spacing"/>
    <w:basedOn w:val="Normal"/>
    <w:link w:val="NoSpacingChar"/>
    <w:uiPriority w:val="1"/>
    <w:qFormat/>
    <w:rsid w:val="000D7B06"/>
  </w:style>
  <w:style w:type="character" w:customStyle="1" w:styleId="NoSpacingChar">
    <w:name w:val="No Spacing Char"/>
    <w:basedOn w:val="DefaultParagraphFont"/>
    <w:link w:val="NoSpacing"/>
    <w:uiPriority w:val="1"/>
    <w:rsid w:val="000D7B06"/>
    <w:rPr>
      <w:rFonts w:ascii="Arial" w:eastAsiaTheme="minorHAnsi" w:hAnsi="Arial" w:cstheme="minorBidi"/>
      <w:szCs w:val="22"/>
      <w:lang w:bidi="en-US"/>
    </w:rPr>
  </w:style>
  <w:style w:type="paragraph" w:styleId="Quote">
    <w:name w:val="Quote"/>
    <w:basedOn w:val="Normal"/>
    <w:next w:val="Normal"/>
    <w:link w:val="QuoteChar"/>
    <w:uiPriority w:val="29"/>
    <w:qFormat/>
    <w:rsid w:val="000D7B06"/>
    <w:rPr>
      <w:rFonts w:ascii="Cambria" w:hAnsi="Cambria"/>
      <w:i/>
      <w:iCs/>
      <w:color w:val="5A5A5A"/>
      <w:szCs w:val="20"/>
      <w:lang w:bidi="ar-SA"/>
    </w:rPr>
  </w:style>
  <w:style w:type="character" w:customStyle="1" w:styleId="QuoteChar">
    <w:name w:val="Quote Char"/>
    <w:basedOn w:val="DefaultParagraphFont"/>
    <w:link w:val="Quote"/>
    <w:uiPriority w:val="29"/>
    <w:rsid w:val="000D7B06"/>
    <w:rPr>
      <w:rFonts w:ascii="Cambria" w:eastAsiaTheme="minorHAnsi" w:hAnsi="Cambria" w:cstheme="minorBidi"/>
      <w:i/>
      <w:iCs/>
      <w:color w:val="5A5A5A"/>
    </w:rPr>
  </w:style>
  <w:style w:type="paragraph" w:styleId="IntenseQuote">
    <w:name w:val="Intense Quote"/>
    <w:basedOn w:val="Normal"/>
    <w:next w:val="Normal"/>
    <w:link w:val="IntenseQuoteChar"/>
    <w:uiPriority w:val="30"/>
    <w:qFormat/>
    <w:rsid w:val="000D7B06"/>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bidi="ar-SA"/>
    </w:rPr>
  </w:style>
  <w:style w:type="character" w:customStyle="1" w:styleId="IntenseQuoteChar">
    <w:name w:val="Intense Quote Char"/>
    <w:basedOn w:val="DefaultParagraphFont"/>
    <w:link w:val="IntenseQuote"/>
    <w:uiPriority w:val="30"/>
    <w:rsid w:val="000D7B06"/>
    <w:rPr>
      <w:rFonts w:ascii="Cambria" w:eastAsiaTheme="minorHAnsi" w:hAnsi="Cambria" w:cstheme="minorBidi"/>
      <w:i/>
      <w:iCs/>
      <w:color w:val="FFFFFF"/>
      <w:sz w:val="24"/>
      <w:szCs w:val="24"/>
      <w:shd w:val="clear" w:color="auto" w:fill="4F81BD"/>
    </w:rPr>
  </w:style>
  <w:style w:type="character" w:styleId="SubtleEmphasis">
    <w:name w:val="Subtle Emphasis"/>
    <w:uiPriority w:val="19"/>
    <w:qFormat/>
    <w:rsid w:val="000D7B06"/>
    <w:rPr>
      <w:i/>
      <w:iCs/>
      <w:color w:val="5A5A5A"/>
    </w:rPr>
  </w:style>
  <w:style w:type="character" w:styleId="IntenseEmphasis">
    <w:name w:val="Intense Emphasis"/>
    <w:aliases w:val="ACGME Lang."/>
    <w:uiPriority w:val="21"/>
    <w:qFormat/>
    <w:rsid w:val="000D7B06"/>
    <w:rPr>
      <w:bCs/>
      <w:i/>
      <w:iCs/>
      <w:color w:val="E36C0A"/>
      <w:sz w:val="20"/>
      <w:szCs w:val="22"/>
    </w:rPr>
  </w:style>
  <w:style w:type="character" w:styleId="SubtleReference">
    <w:name w:val="Subtle Reference"/>
    <w:uiPriority w:val="31"/>
    <w:qFormat/>
    <w:rsid w:val="000D7B06"/>
    <w:rPr>
      <w:color w:val="auto"/>
      <w:u w:val="single" w:color="9BBB59"/>
    </w:rPr>
  </w:style>
  <w:style w:type="character" w:styleId="IntenseReference">
    <w:name w:val="Intense Reference"/>
    <w:aliases w:val="IRRD Reference"/>
    <w:basedOn w:val="DefaultParagraphFont"/>
    <w:uiPriority w:val="32"/>
    <w:qFormat/>
    <w:rsid w:val="000D7B06"/>
    <w:rPr>
      <w:bCs/>
      <w:i/>
      <w:color w:val="000000"/>
      <w:u w:val="single" w:color="9BBB59"/>
      <w:bdr w:val="none" w:sz="0" w:space="0" w:color="auto"/>
      <w:shd w:val="clear" w:color="auto" w:fill="BFBFBF"/>
    </w:rPr>
  </w:style>
  <w:style w:type="character" w:styleId="BookTitle">
    <w:name w:val="Book Title"/>
    <w:basedOn w:val="DefaultParagraphFont"/>
    <w:uiPriority w:val="33"/>
    <w:qFormat/>
    <w:rsid w:val="000D7B06"/>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0D7B06"/>
    <w:pPr>
      <w:outlineLvl w:val="9"/>
    </w:pPr>
  </w:style>
  <w:style w:type="paragraph" w:customStyle="1" w:styleId="Interview">
    <w:name w:val="Interview"/>
    <w:basedOn w:val="Normal"/>
    <w:link w:val="InterviewChar"/>
    <w:qFormat/>
    <w:rsid w:val="000D7B06"/>
    <w:pPr>
      <w:tabs>
        <w:tab w:val="left" w:pos="2160"/>
        <w:tab w:val="left" w:pos="4320"/>
        <w:tab w:val="left" w:pos="6480"/>
        <w:tab w:val="left" w:pos="8640"/>
      </w:tabs>
    </w:pPr>
    <w:rPr>
      <w:rFonts w:eastAsia="Times New Roman" w:cs="Times New Roman"/>
      <w:b/>
      <w:i/>
      <w:sz w:val="16"/>
    </w:rPr>
  </w:style>
  <w:style w:type="character" w:customStyle="1" w:styleId="InterviewChar">
    <w:name w:val="Interview Char"/>
    <w:basedOn w:val="DefaultParagraphFont"/>
    <w:link w:val="Interview"/>
    <w:rsid w:val="000D7B06"/>
    <w:rPr>
      <w:rFonts w:ascii="Arial" w:hAnsi="Arial"/>
      <w:b/>
      <w:i/>
      <w:sz w:val="16"/>
      <w:szCs w:val="22"/>
      <w:lang w:bidi="en-US"/>
    </w:rPr>
  </w:style>
  <w:style w:type="paragraph" w:styleId="Header">
    <w:name w:val="header"/>
    <w:basedOn w:val="Normal"/>
    <w:link w:val="HeaderChar"/>
    <w:uiPriority w:val="99"/>
    <w:unhideWhenUsed/>
    <w:rsid w:val="00117B96"/>
    <w:pPr>
      <w:tabs>
        <w:tab w:val="center" w:pos="4680"/>
        <w:tab w:val="right" w:pos="9360"/>
      </w:tabs>
      <w:spacing w:after="0"/>
    </w:pPr>
  </w:style>
  <w:style w:type="character" w:customStyle="1" w:styleId="HeaderChar">
    <w:name w:val="Header Char"/>
    <w:basedOn w:val="DefaultParagraphFont"/>
    <w:link w:val="Header"/>
    <w:uiPriority w:val="99"/>
    <w:rsid w:val="00117B96"/>
    <w:rPr>
      <w:rFonts w:ascii="Arial" w:eastAsiaTheme="minorHAnsi" w:hAnsi="Arial" w:cstheme="minorBidi"/>
      <w:szCs w:val="22"/>
      <w:lang w:bidi="en-US"/>
    </w:rPr>
  </w:style>
  <w:style w:type="paragraph" w:styleId="Footer">
    <w:name w:val="footer"/>
    <w:basedOn w:val="Normal"/>
    <w:link w:val="FooterChar"/>
    <w:uiPriority w:val="99"/>
    <w:unhideWhenUsed/>
    <w:rsid w:val="00117B96"/>
    <w:pPr>
      <w:tabs>
        <w:tab w:val="center" w:pos="4680"/>
        <w:tab w:val="right" w:pos="9360"/>
      </w:tabs>
      <w:spacing w:after="0"/>
    </w:pPr>
  </w:style>
  <w:style w:type="character" w:customStyle="1" w:styleId="FooterChar">
    <w:name w:val="Footer Char"/>
    <w:basedOn w:val="DefaultParagraphFont"/>
    <w:link w:val="Footer"/>
    <w:uiPriority w:val="99"/>
    <w:rsid w:val="00117B96"/>
    <w:rPr>
      <w:rFonts w:ascii="Arial" w:eastAsiaTheme="minorHAnsi" w:hAnsi="Arial" w:cstheme="minorBidi"/>
      <w:szCs w:val="22"/>
      <w:lang w:bidi="en-US"/>
    </w:rPr>
  </w:style>
  <w:style w:type="paragraph" w:styleId="BalloonText">
    <w:name w:val="Balloon Text"/>
    <w:basedOn w:val="Normal"/>
    <w:link w:val="BalloonTextChar"/>
    <w:uiPriority w:val="99"/>
    <w:semiHidden/>
    <w:unhideWhenUsed/>
    <w:rsid w:val="00117B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B96"/>
    <w:rPr>
      <w:rFonts w:ascii="Tahoma" w:eastAsiaTheme="minorHAnsi" w:hAnsi="Tahoma" w:cs="Tahoma"/>
      <w:sz w:val="16"/>
      <w:szCs w:val="16"/>
      <w:lang w:bidi="en-US"/>
    </w:rPr>
  </w:style>
  <w:style w:type="paragraph" w:styleId="BodyText">
    <w:name w:val="Body Text"/>
    <w:basedOn w:val="Normal"/>
    <w:link w:val="BodyTextChar"/>
    <w:uiPriority w:val="99"/>
    <w:unhideWhenUsed/>
    <w:rsid w:val="00D126C3"/>
    <w:rPr>
      <w:sz w:val="22"/>
    </w:rPr>
  </w:style>
  <w:style w:type="character" w:customStyle="1" w:styleId="BodyTextChar">
    <w:name w:val="Body Text Char"/>
    <w:basedOn w:val="DefaultParagraphFont"/>
    <w:link w:val="BodyText"/>
    <w:uiPriority w:val="99"/>
    <w:rsid w:val="00D126C3"/>
    <w:rPr>
      <w:rFonts w:ascii="Arial" w:eastAsiaTheme="minorHAnsi" w:hAnsi="Arial" w:cstheme="minorBidi"/>
      <w:sz w:val="22"/>
      <w:szCs w:val="22"/>
      <w:lang w:bidi="en-US"/>
    </w:rPr>
  </w:style>
  <w:style w:type="character" w:styleId="Hyperlink">
    <w:name w:val="Hyperlink"/>
    <w:basedOn w:val="DefaultParagraphFont"/>
    <w:uiPriority w:val="99"/>
    <w:unhideWhenUsed/>
    <w:rsid w:val="00D126C3"/>
    <w:rPr>
      <w:color w:val="0563C1" w:themeColor="hyperlink"/>
      <w:u w:val="single"/>
    </w:rPr>
  </w:style>
  <w:style w:type="paragraph" w:styleId="BodyTextIndent">
    <w:name w:val="Body Text Indent"/>
    <w:basedOn w:val="Normal"/>
    <w:link w:val="BodyTextIndentChar"/>
    <w:uiPriority w:val="99"/>
    <w:unhideWhenUsed/>
    <w:rsid w:val="00EF5637"/>
    <w:pPr>
      <w:ind w:left="360"/>
    </w:pPr>
  </w:style>
  <w:style w:type="character" w:customStyle="1" w:styleId="BodyTextIndentChar">
    <w:name w:val="Body Text Indent Char"/>
    <w:basedOn w:val="DefaultParagraphFont"/>
    <w:link w:val="BodyTextIndent"/>
    <w:uiPriority w:val="99"/>
    <w:rsid w:val="00EF5637"/>
    <w:rPr>
      <w:rFonts w:ascii="Arial" w:eastAsiaTheme="minorHAnsi" w:hAnsi="Arial" w:cstheme="minorBidi"/>
      <w:szCs w:val="22"/>
      <w:lang w:bidi="en-US"/>
    </w:rPr>
  </w:style>
  <w:style w:type="character" w:styleId="FollowedHyperlink">
    <w:name w:val="FollowedHyperlink"/>
    <w:basedOn w:val="DefaultParagraphFont"/>
    <w:uiPriority w:val="99"/>
    <w:semiHidden/>
    <w:unhideWhenUsed/>
    <w:rsid w:val="005D4DD0"/>
    <w:rPr>
      <w:color w:val="954F72" w:themeColor="followedHyperlink"/>
      <w:u w:val="single"/>
    </w:rPr>
  </w:style>
  <w:style w:type="paragraph" w:styleId="EndnoteText">
    <w:name w:val="endnote text"/>
    <w:basedOn w:val="Normal"/>
    <w:link w:val="EndnoteTextChar"/>
    <w:uiPriority w:val="99"/>
    <w:semiHidden/>
    <w:unhideWhenUsed/>
    <w:rsid w:val="00120EA9"/>
    <w:pPr>
      <w:spacing w:after="0"/>
    </w:pPr>
    <w:rPr>
      <w:szCs w:val="20"/>
    </w:rPr>
  </w:style>
  <w:style w:type="character" w:customStyle="1" w:styleId="EndnoteTextChar">
    <w:name w:val="Endnote Text Char"/>
    <w:basedOn w:val="DefaultParagraphFont"/>
    <w:link w:val="EndnoteText"/>
    <w:uiPriority w:val="99"/>
    <w:semiHidden/>
    <w:rsid w:val="00120EA9"/>
    <w:rPr>
      <w:rFonts w:ascii="Arial" w:eastAsiaTheme="minorHAnsi" w:hAnsi="Arial" w:cstheme="minorBidi"/>
      <w:lang w:bidi="en-US"/>
    </w:rPr>
  </w:style>
  <w:style w:type="character" w:styleId="EndnoteReference">
    <w:name w:val="endnote reference"/>
    <w:basedOn w:val="DefaultParagraphFont"/>
    <w:uiPriority w:val="99"/>
    <w:semiHidden/>
    <w:unhideWhenUsed/>
    <w:rsid w:val="00120E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43195">
      <w:bodyDiv w:val="1"/>
      <w:marLeft w:val="0"/>
      <w:marRight w:val="0"/>
      <w:marTop w:val="0"/>
      <w:marBottom w:val="0"/>
      <w:divBdr>
        <w:top w:val="none" w:sz="0" w:space="0" w:color="auto"/>
        <w:left w:val="none" w:sz="0" w:space="0" w:color="auto"/>
        <w:bottom w:val="none" w:sz="0" w:space="0" w:color="auto"/>
        <w:right w:val="none" w:sz="0" w:space="0" w:color="auto"/>
      </w:divBdr>
    </w:div>
    <w:div w:id="448091751">
      <w:bodyDiv w:val="1"/>
      <w:marLeft w:val="0"/>
      <w:marRight w:val="0"/>
      <w:marTop w:val="0"/>
      <w:marBottom w:val="0"/>
      <w:divBdr>
        <w:top w:val="none" w:sz="0" w:space="0" w:color="auto"/>
        <w:left w:val="none" w:sz="0" w:space="0" w:color="auto"/>
        <w:bottom w:val="none" w:sz="0" w:space="0" w:color="auto"/>
        <w:right w:val="none" w:sz="0" w:space="0" w:color="auto"/>
      </w:divBdr>
    </w:div>
    <w:div w:id="117291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frost@louisville.edu" TargetMode="External"/><Relationship Id="rId13" Type="http://schemas.openxmlformats.org/officeDocument/2006/relationships/hyperlink" Target="http://www.acgme.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amc.org/services/eras/program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amc.org/services/gmetrack/" TargetMode="External"/><Relationship Id="rId5" Type="http://schemas.openxmlformats.org/officeDocument/2006/relationships/webSettings" Target="webSettings.xml"/><Relationship Id="rId15" Type="http://schemas.openxmlformats.org/officeDocument/2006/relationships/hyperlink" Target="https://louisville.medhub.com/index.mh" TargetMode="External"/><Relationship Id="rId10" Type="http://schemas.openxmlformats.org/officeDocument/2006/relationships/hyperlink" Target="mailto:gmetrack@aamc.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amc.org" TargetMode="External"/><Relationship Id="rId14" Type="http://schemas.openxmlformats.org/officeDocument/2006/relationships/hyperlink" Target="http://www.nrmp.org" TargetMode="External"/></Relationships>
</file>

<file path=word/theme/theme1.xml><?xml version="1.0" encoding="utf-8"?>
<a:theme xmlns:a="http://schemas.openxmlformats.org/drawingml/2006/main" name="Office Theme">
  <a:themeElements>
    <a:clrScheme name="UL Red">
      <a:dk1>
        <a:sysClr val="windowText" lastClr="000000"/>
      </a:dk1>
      <a:lt1>
        <a:sysClr val="window" lastClr="FFFFFF"/>
      </a:lt1>
      <a:dk2>
        <a:srgbClr val="44546A"/>
      </a:dk2>
      <a:lt2>
        <a:srgbClr val="E7E6E6"/>
      </a:lt2>
      <a:accent1>
        <a:srgbClr val="FF0000"/>
      </a:accent1>
      <a:accent2>
        <a:srgbClr val="7030A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69607-7CE5-4EC0-9F6D-3B2BF8504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L. Frost</dc:creator>
  <cp:lastModifiedBy>Frost,Laura L.</cp:lastModifiedBy>
  <cp:revision>9</cp:revision>
  <cp:lastPrinted>2018-11-02T12:44:00Z</cp:lastPrinted>
  <dcterms:created xsi:type="dcterms:W3CDTF">2018-09-30T20:35:00Z</dcterms:created>
  <dcterms:modified xsi:type="dcterms:W3CDTF">2018-11-14T18:55:00Z</dcterms:modified>
</cp:coreProperties>
</file>