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F6A" w:rsidRDefault="003C0F6A" w:rsidP="003C0F6A">
      <w:pPr>
        <w:pStyle w:val="Title"/>
        <w:jc w:val="center"/>
      </w:pPr>
      <w:r>
        <w:t>Manual Building Workshop</w:t>
      </w:r>
    </w:p>
    <w:p w:rsidR="003C0F6A" w:rsidRPr="003C0F6A" w:rsidRDefault="003C0F6A" w:rsidP="003C0F6A">
      <w:pPr>
        <w:pStyle w:val="BodyText3"/>
        <w:rPr>
          <w:b/>
          <w:sz w:val="32"/>
        </w:rPr>
      </w:pPr>
      <w:r w:rsidRPr="003C0F6A">
        <w:rPr>
          <w:b/>
          <w:sz w:val="32"/>
        </w:rPr>
        <w:t xml:space="preserve">A hands-on workshop to </w:t>
      </w:r>
      <w:r w:rsidR="00EB653E">
        <w:rPr>
          <w:b/>
          <w:sz w:val="32"/>
        </w:rPr>
        <w:t>utilize</w:t>
      </w:r>
      <w:r w:rsidRPr="003C0F6A">
        <w:rPr>
          <w:b/>
          <w:sz w:val="32"/>
        </w:rPr>
        <w:t xml:space="preserve"> Microsoft Word® to creat</w:t>
      </w:r>
      <w:r w:rsidR="00EB653E">
        <w:rPr>
          <w:b/>
          <w:sz w:val="32"/>
        </w:rPr>
        <w:t xml:space="preserve">e </w:t>
      </w:r>
      <w:r w:rsidRPr="003C0F6A">
        <w:rPr>
          <w:b/>
          <w:sz w:val="32"/>
        </w:rPr>
        <w:t xml:space="preserve">a manual. </w:t>
      </w:r>
    </w:p>
    <w:p w:rsidR="003C0F6A" w:rsidRPr="003C0F6A" w:rsidRDefault="005F405A" w:rsidP="003C0F6A">
      <w:pPr>
        <w:jc w:val="right"/>
        <w:rPr>
          <w:b/>
          <w:sz w:val="32"/>
        </w:rPr>
      </w:pPr>
      <w:r>
        <w:rPr>
          <w:b/>
          <w:sz w:val="32"/>
        </w:rPr>
        <w:t xml:space="preserve">May 6, </w:t>
      </w:r>
      <w:r w:rsidR="003C0F6A" w:rsidRPr="003C0F6A">
        <w:rPr>
          <w:b/>
          <w:sz w:val="32"/>
        </w:rPr>
        <w:t>12 – 1 p.m., School of Nursing Computer Lab (HK4007)</w:t>
      </w:r>
    </w:p>
    <w:p w:rsidR="003C0F6A" w:rsidRDefault="003C0F6A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2240A7" wp14:editId="3B16F580">
            <wp:simplePos x="0" y="0"/>
            <wp:positionH relativeFrom="column">
              <wp:posOffset>4236720</wp:posOffset>
            </wp:positionH>
            <wp:positionV relativeFrom="paragraph">
              <wp:posOffset>12065</wp:posOffset>
            </wp:positionV>
            <wp:extent cx="1795780" cy="1633511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633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2EA" w:rsidRDefault="003C0F6A">
      <w:r w:rsidRPr="003C0F6A">
        <w:rPr>
          <w:b/>
        </w:rPr>
        <w:t>Automatic</w:t>
      </w:r>
      <w:r>
        <w:t xml:space="preserve"> Table of Contents</w:t>
      </w:r>
      <w:r>
        <w:br/>
      </w:r>
      <w:proofErr w:type="gramStart"/>
      <w:r>
        <w:t>Linking</w:t>
      </w:r>
      <w:proofErr w:type="gramEnd"/>
      <w:r>
        <w:t xml:space="preserve"> documents</w:t>
      </w:r>
    </w:p>
    <w:p w:rsidR="003C0F6A" w:rsidRDefault="003C0F6A" w:rsidP="003C0F6A">
      <w:pPr>
        <w:pStyle w:val="Heading1"/>
      </w:pPr>
      <w:r>
        <w:t>Style Sets (Headings)</w:t>
      </w:r>
    </w:p>
    <w:p w:rsidR="003C0F6A" w:rsidRDefault="003C0F6A">
      <w:r>
        <w:t xml:space="preserve">Custom Dictionaries </w:t>
      </w:r>
    </w:p>
    <w:p w:rsidR="003C0F6A" w:rsidRDefault="003C0F6A">
      <w:r>
        <w:t>Shortcuts and what all those buttons are at the top of the screen</w:t>
      </w:r>
    </w:p>
    <w:p w:rsidR="003C0F6A" w:rsidRDefault="003C0F6A">
      <w:r w:rsidRPr="003C0F6A">
        <w:rPr>
          <w:highlight w:val="cyan"/>
        </w:rPr>
        <w:t>Highlighting</w:t>
      </w:r>
      <w:r>
        <w:t xml:space="preserve">, </w:t>
      </w:r>
      <w:r w:rsidRPr="003C0F6A">
        <w:rPr>
          <w:shd w:val="clear" w:color="auto" w:fill="99CCFF"/>
        </w:rPr>
        <w:t>Shadin</w:t>
      </w:r>
      <w:bookmarkStart w:id="0" w:name="_GoBack"/>
      <w:bookmarkEnd w:id="0"/>
      <w:r w:rsidRPr="003C0F6A">
        <w:rPr>
          <w:shd w:val="clear" w:color="auto" w:fill="99CCFF"/>
        </w:rPr>
        <w:t>g</w:t>
      </w:r>
      <w:r w:rsidRPr="003C0F6A">
        <w:t xml:space="preserve">, and other use of </w:t>
      </w:r>
      <w:r w:rsidRPr="003C0F6A">
        <w:rPr>
          <w:color w:val="0070C0"/>
        </w:rPr>
        <w:t>color</w:t>
      </w:r>
    </w:p>
    <w:p w:rsidR="003C0F6A" w:rsidRDefault="0050110C" w:rsidP="003C0F6A">
      <w:pPr>
        <w:jc w:val="right"/>
      </w:pPr>
      <w:r w:rsidRPr="0050110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9D135" wp14:editId="430BBBFD">
                <wp:simplePos x="0" y="0"/>
                <wp:positionH relativeFrom="column">
                  <wp:posOffset>-13335</wp:posOffset>
                </wp:positionH>
                <wp:positionV relativeFrom="paragraph">
                  <wp:posOffset>119380</wp:posOffset>
                </wp:positionV>
                <wp:extent cx="2374265" cy="1697990"/>
                <wp:effectExtent l="0" t="0" r="27305" b="1651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9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10C" w:rsidRPr="0050110C" w:rsidRDefault="0050110C" w:rsidP="0050110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0110C">
                              <w:rPr>
                                <w:sz w:val="36"/>
                                <w:szCs w:val="36"/>
                              </w:rPr>
                              <w:t xml:space="preserve">Text boxes and </w:t>
                            </w:r>
                            <w:r w:rsidRPr="0050110C">
                              <w:rPr>
                                <w:b/>
                                <w:color w:val="9BBB59" w:themeColor="accent3"/>
                                <w:sz w:val="36"/>
                                <w:szCs w:val="3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word 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9D1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05pt;margin-top:9.4pt;width:186.95pt;height:133.7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">
                <v:textbox style="layout-flow:vertical;mso-layout-flow-alt:bottom-to-top;mso-fit-shape-to-text:t">
                  <w:txbxContent>
                    <w:p w:rsidR="0050110C" w:rsidRPr="0050110C" w:rsidRDefault="0050110C" w:rsidP="0050110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0110C">
                        <w:rPr>
                          <w:sz w:val="36"/>
                          <w:szCs w:val="36"/>
                        </w:rPr>
                        <w:t xml:space="preserve">Text boxes and </w:t>
                      </w:r>
                      <w:r w:rsidRPr="0050110C">
                        <w:rPr>
                          <w:b/>
                          <w:color w:val="9BBB59" w:themeColor="accent3"/>
                          <w:sz w:val="36"/>
                          <w:szCs w:val="3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word 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F6A">
        <w:t>Using margins and spacing</w:t>
      </w:r>
    </w:p>
    <w:p w:rsidR="0050110C" w:rsidRDefault="0050110C" w:rsidP="003C0F6A">
      <w:pPr>
        <w:jc w:val="right"/>
      </w:pPr>
      <w:r>
        <w:t>Headers &amp; Footers</w:t>
      </w:r>
    </w:p>
    <w:tbl>
      <w:tblPr>
        <w:tblStyle w:val="LightShading-Accent5"/>
        <w:tblpPr w:leftFromText="180" w:rightFromText="180" w:vertAnchor="text" w:horzAnchor="page" w:tblpX="3502" w:tblpY="90"/>
        <w:tblW w:w="0" w:type="auto"/>
        <w:tblLook w:val="04A0" w:firstRow="1" w:lastRow="0" w:firstColumn="1" w:lastColumn="0" w:noHBand="0" w:noVBand="1"/>
      </w:tblPr>
      <w:tblGrid>
        <w:gridCol w:w="2358"/>
        <w:gridCol w:w="2404"/>
      </w:tblGrid>
      <w:tr w:rsidR="0050110C" w:rsidRPr="0050110C" w:rsidTr="00501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0110C" w:rsidRPr="0050110C" w:rsidRDefault="0050110C" w:rsidP="0050110C">
            <w:pPr>
              <w:pStyle w:val="BodyText2"/>
              <w:rPr>
                <w:b w:val="0"/>
                <w:sz w:val="28"/>
              </w:rPr>
            </w:pPr>
            <w:r w:rsidRPr="0050110C">
              <w:rPr>
                <w:b w:val="0"/>
                <w:sz w:val="28"/>
              </w:rPr>
              <w:t>Tables</w:t>
            </w:r>
          </w:p>
        </w:tc>
        <w:tc>
          <w:tcPr>
            <w:tcW w:w="2404" w:type="dxa"/>
          </w:tcPr>
          <w:p w:rsidR="0050110C" w:rsidRPr="0050110C" w:rsidRDefault="0050110C" w:rsidP="0050110C">
            <w:pPr>
              <w:pStyle w:val="Body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50110C" w:rsidRPr="0050110C" w:rsidTr="00501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0110C" w:rsidRPr="0050110C" w:rsidRDefault="0050110C" w:rsidP="0050110C">
            <w:pPr>
              <w:pStyle w:val="BodyText2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Auto design</w:t>
            </w:r>
          </w:p>
        </w:tc>
        <w:tc>
          <w:tcPr>
            <w:tcW w:w="2404" w:type="dxa"/>
          </w:tcPr>
          <w:p w:rsidR="0050110C" w:rsidRPr="0050110C" w:rsidRDefault="0050110C" w:rsidP="0050110C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50110C" w:rsidRPr="0050110C" w:rsidTr="00501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0110C" w:rsidRPr="0050110C" w:rsidRDefault="0050110C" w:rsidP="0050110C">
            <w:pPr>
              <w:pStyle w:val="BodyText2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Developer</w:t>
            </w:r>
          </w:p>
        </w:tc>
        <w:tc>
          <w:tcPr>
            <w:tcW w:w="2404" w:type="dxa"/>
          </w:tcPr>
          <w:p w:rsidR="0050110C" w:rsidRPr="0050110C" w:rsidRDefault="00A6007A" w:rsidP="0050110C">
            <w:pPr>
              <w:pStyle w:val="Body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sdt>
              <w:sdtPr>
                <w:rPr>
                  <w:sz w:val="28"/>
                </w:rPr>
                <w:id w:val="1140843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0C" w:rsidRPr="0050110C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50110C" w:rsidRPr="0050110C">
              <w:rPr>
                <w:sz w:val="28"/>
              </w:rPr>
              <w:t xml:space="preserve"> Active Buttons</w:t>
            </w:r>
          </w:p>
        </w:tc>
      </w:tr>
      <w:tr w:rsidR="0050110C" w:rsidRPr="0050110C" w:rsidTr="00501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0110C" w:rsidRPr="0050110C" w:rsidRDefault="0050110C" w:rsidP="0050110C">
            <w:pPr>
              <w:pStyle w:val="BodyText2"/>
              <w:rPr>
                <w:b w:val="0"/>
                <w:sz w:val="28"/>
              </w:rPr>
            </w:pPr>
          </w:p>
        </w:tc>
        <w:tc>
          <w:tcPr>
            <w:tcW w:w="2404" w:type="dxa"/>
          </w:tcPr>
          <w:p w:rsidR="0050110C" w:rsidRPr="0050110C" w:rsidRDefault="0050110C" w:rsidP="0050110C">
            <w:pPr>
              <w:pStyle w:val="BodyText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</w:tbl>
    <w:p w:rsidR="0050110C" w:rsidRDefault="0050110C" w:rsidP="0050110C">
      <w:pPr>
        <w:pStyle w:val="BodyText2"/>
        <w:rPr>
          <w:b/>
        </w:rPr>
      </w:pPr>
    </w:p>
    <w:p w:rsidR="0050110C" w:rsidRDefault="0050110C" w:rsidP="0050110C">
      <w:pPr>
        <w:pStyle w:val="BodyText2"/>
        <w:rPr>
          <w:b/>
        </w:rPr>
      </w:pPr>
    </w:p>
    <w:p w:rsidR="0050110C" w:rsidRDefault="0050110C" w:rsidP="0050110C">
      <w:pPr>
        <w:pStyle w:val="BodyText2"/>
        <w:rPr>
          <w:b/>
        </w:rPr>
      </w:pPr>
    </w:p>
    <w:p w:rsidR="0050110C" w:rsidRDefault="003C0F6A" w:rsidP="0050110C">
      <w:pPr>
        <w:pStyle w:val="BodyText2"/>
        <w:jc w:val="center"/>
        <w:rPr>
          <w:sz w:val="36"/>
        </w:rPr>
      </w:pPr>
      <w:r w:rsidRPr="003C0F6A">
        <w:rPr>
          <w:b/>
        </w:rPr>
        <w:t xml:space="preserve">Space is limited to 20 individuals. </w:t>
      </w:r>
    </w:p>
    <w:p w:rsidR="003C0F6A" w:rsidRDefault="003C0F6A" w:rsidP="003C0F6A">
      <w:r w:rsidRPr="003C0F6A">
        <w:rPr>
          <w:sz w:val="36"/>
        </w:rPr>
        <w:t xml:space="preserve">RSVP to Laura Frost via email at </w:t>
      </w:r>
      <w:hyperlink r:id="rId5" w:history="1">
        <w:r w:rsidRPr="003C0F6A">
          <w:rPr>
            <w:rStyle w:val="Hyperlink"/>
            <w:sz w:val="36"/>
          </w:rPr>
          <w:t>laura.frost@louisville.edu</w:t>
        </w:r>
      </w:hyperlink>
      <w:r w:rsidRPr="003C0F6A">
        <w:rPr>
          <w:sz w:val="36"/>
        </w:rPr>
        <w:t>, sending an example of a manual you are wor</w:t>
      </w:r>
      <w:r w:rsidR="0050110C">
        <w:rPr>
          <w:sz w:val="36"/>
        </w:rPr>
        <w:t xml:space="preserve">king on, </w:t>
      </w:r>
      <w:r w:rsidRPr="003C0F6A">
        <w:rPr>
          <w:sz w:val="36"/>
        </w:rPr>
        <w:t>question</w:t>
      </w:r>
      <w:r w:rsidR="0050110C">
        <w:rPr>
          <w:sz w:val="36"/>
        </w:rPr>
        <w:t>(s)</w:t>
      </w:r>
      <w:r w:rsidRPr="003C0F6A">
        <w:rPr>
          <w:sz w:val="36"/>
        </w:rPr>
        <w:t xml:space="preserve"> you have, and a tip to share. </w:t>
      </w:r>
    </w:p>
    <w:sectPr w:rsidR="003C0F6A" w:rsidSect="005E12EA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EA"/>
    <w:rsid w:val="00260325"/>
    <w:rsid w:val="003C0F6A"/>
    <w:rsid w:val="0050110C"/>
    <w:rsid w:val="005E12EA"/>
    <w:rsid w:val="005F405A"/>
    <w:rsid w:val="006A6FF0"/>
    <w:rsid w:val="00A6007A"/>
    <w:rsid w:val="00E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7CC7E0-3429-4F1B-8404-5613AD58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F6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">
    <w:name w:val="content"/>
    <w:basedOn w:val="DefaultParagraphFont"/>
    <w:rsid w:val="003C0F6A"/>
  </w:style>
  <w:style w:type="paragraph" w:styleId="Title">
    <w:name w:val="Title"/>
    <w:basedOn w:val="Normal"/>
    <w:next w:val="Normal"/>
    <w:link w:val="TitleChar"/>
    <w:uiPriority w:val="10"/>
    <w:qFormat/>
    <w:rsid w:val="003C0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0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F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C0F6A"/>
    <w:pPr>
      <w:jc w:val="center"/>
    </w:pPr>
    <w:rPr>
      <w:sz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0F6A"/>
    <w:rPr>
      <w:sz w:val="32"/>
    </w:rPr>
  </w:style>
  <w:style w:type="character" w:styleId="Hyperlink">
    <w:name w:val="Hyperlink"/>
    <w:basedOn w:val="DefaultParagraphFont"/>
    <w:uiPriority w:val="99"/>
    <w:unhideWhenUsed/>
    <w:rsid w:val="003C0F6A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3C0F6A"/>
    <w:rPr>
      <w:sz w:val="40"/>
    </w:rPr>
  </w:style>
  <w:style w:type="character" w:customStyle="1" w:styleId="BodyText2Char">
    <w:name w:val="Body Text 2 Char"/>
    <w:basedOn w:val="DefaultParagraphFont"/>
    <w:link w:val="BodyText2"/>
    <w:uiPriority w:val="99"/>
    <w:rsid w:val="003C0F6A"/>
    <w:rPr>
      <w:sz w:val="40"/>
    </w:rPr>
  </w:style>
  <w:style w:type="paragraph" w:styleId="BodyText3">
    <w:name w:val="Body Text 3"/>
    <w:basedOn w:val="Normal"/>
    <w:link w:val="BodyText3Char"/>
    <w:uiPriority w:val="99"/>
    <w:unhideWhenUsed/>
    <w:rsid w:val="003C0F6A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rsid w:val="003C0F6A"/>
    <w:rPr>
      <w:i/>
      <w:sz w:val="28"/>
    </w:rPr>
  </w:style>
  <w:style w:type="table" w:styleId="TableGrid">
    <w:name w:val="Table Grid"/>
    <w:basedOn w:val="TableNormal"/>
    <w:uiPriority w:val="59"/>
    <w:rsid w:val="0050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0110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5011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501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ura.frost@louisville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Frost, Laura L.</dc:creator>
  <cp:lastModifiedBy>Frost,Laura L.</cp:lastModifiedBy>
  <cp:revision>2</cp:revision>
  <cp:lastPrinted>2016-06-21T20:56:00Z</cp:lastPrinted>
  <dcterms:created xsi:type="dcterms:W3CDTF">2019-01-15T22:00:00Z</dcterms:created>
  <dcterms:modified xsi:type="dcterms:W3CDTF">2019-01-15T22:00:00Z</dcterms:modified>
</cp:coreProperties>
</file>