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学历认证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通过模拟表单的方式登陆教务系统</w:t>
      </w:r>
    </w:p>
    <w:p>
      <w:pPr>
        <w:widowControl w:val="0"/>
        <w:numPr>
          <w:numId w:val="0"/>
        </w:numPr>
        <w:jc w:val="both"/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参考地址：</w:t>
      </w:r>
      <w:r>
        <w:rPr>
          <w:rStyle w:val="5"/>
          <w:rFonts w:hint="eastAsia"/>
          <w:lang w:val="en-US" w:eastAsia="zh-CN"/>
        </w:rPr>
        <w:t>http://www.27house.cn/archives/164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优点：可以直接通过学号加密码的方式登陆教务系统，验证成功后可以通过模拟请求的方式获取所有信息。获取其中的个人照片做人脸识别处理双重认证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缺点：需要根据每个学校存储每个学校的教务系统地址，每个学校的模拟登陆可能并不相同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通过学历接口进行学历认证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优点：能够获取较为详细的学历信息及个人头像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缺点：找了一下午没有找到对外接口，需要使用学信网的账号和密码进行模拟表单登陆，只能进行学历验证，不能进行真实的身份验证，最好结合人脸识别双重验证。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通过第三方授权认证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例如支付宝的第三方登陆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"http://www.cnblogs.com/AndroidJotting/p/6515268.html"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www.cnblogs.com/AndroidJotting/p/6515268.html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  <w:r>
        <w:rPr>
          <w:rStyle w:val="5"/>
          <w:rFonts w:hint="eastAsia"/>
          <w:lang w:val="en-US" w:eastAsia="zh-CN"/>
        </w:rPr>
        <w:t>https://www.jianshu.com/p/665e398a66e4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优点：使用支付宝直接拥有了用户实名认证，用户学生认证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缺点：获取的信息有限，只能知道当前支付宝用户是否有进行实名认证，当前学生是否有进行学生认证。不能获取到详细的信息例如年级和学校名称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实名认证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通过接入第三方api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优点：只需要引入相关的sdk即可，操作简单，认证准确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缺点：每次验证需要支付一定费用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2.通过第三方授权认证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例如支付宝的第三方登陆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优点：使用支付宝直接拥有了用户实名认证缺点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缺点：暂无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DABFBA"/>
    <w:multiLevelType w:val="singleLevel"/>
    <w:tmpl w:val="9BDABF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C6B092B"/>
    <w:multiLevelType w:val="singleLevel"/>
    <w:tmpl w:val="AC6B09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1FDDCA1"/>
    <w:multiLevelType w:val="singleLevel"/>
    <w:tmpl w:val="E1FDDCA1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46FFA528"/>
    <w:multiLevelType w:val="singleLevel"/>
    <w:tmpl w:val="46FFA528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4D2D5E"/>
    <w:rsid w:val="29EB13F2"/>
    <w:rsid w:val="38E1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奋斗</cp:lastModifiedBy>
  <dcterms:modified xsi:type="dcterms:W3CDTF">2018-11-17T10:35:12Z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