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24565" w:rsidRDefault="00E24565" w:rsidP="00B337A6">
      <w:pPr>
        <w:pStyle w:val="1"/>
        <w:rPr>
          <w:rFonts w:hint="eastAsia"/>
        </w:rPr>
      </w:pPr>
      <w:r>
        <w:rPr>
          <w:rFonts w:hint="eastAsia"/>
        </w:rPr>
        <w:t>一、测试环境</w:t>
      </w:r>
    </w:p>
    <w:p w:rsidR="00E24565" w:rsidRDefault="00E24565" w:rsidP="00E24565">
      <w:pPr>
        <w:rPr>
          <w:rFonts w:hint="eastAsia"/>
        </w:rPr>
      </w:pPr>
      <w:r>
        <w:t>1.W</w:t>
      </w:r>
      <w:r>
        <w:rPr>
          <w:rFonts w:hint="eastAsia"/>
        </w:rPr>
        <w:t>indows</w:t>
      </w:r>
      <w:r>
        <w:rPr>
          <w:rFonts w:hint="eastAsia"/>
        </w:rPr>
        <w:t>操作系统，开发环境是</w:t>
      </w:r>
      <w:r>
        <w:rPr>
          <w:rFonts w:hint="eastAsia"/>
        </w:rPr>
        <w:t>win10</w:t>
      </w:r>
      <w:r>
        <w:rPr>
          <w:rFonts w:hint="eastAsia"/>
        </w:rPr>
        <w:t>专业版，</w:t>
      </w:r>
    </w:p>
    <w:p w:rsidR="00E24565" w:rsidRDefault="00E24565" w:rsidP="00E24565">
      <w:pPr>
        <w:rPr>
          <w:rFonts w:hint="eastAsia"/>
        </w:rPr>
      </w:pPr>
      <w:r>
        <w:rPr>
          <w:rFonts w:hint="eastAsia"/>
        </w:rPr>
        <w:t>2.</w:t>
      </w:r>
      <w:r w:rsidRPr="00CB1324">
        <w:rPr>
          <w:rFonts w:hint="eastAsia"/>
        </w:rPr>
        <w:t>英伟达</w:t>
      </w:r>
      <w:r w:rsidRPr="00CB1324">
        <w:rPr>
          <w:rFonts w:hint="eastAsia"/>
        </w:rPr>
        <w:t xml:space="preserve">Nvidia GeForce GTX </w:t>
      </w:r>
      <w:r>
        <w:rPr>
          <w:rFonts w:hint="eastAsia"/>
        </w:rPr>
        <w:t>1050</w:t>
      </w:r>
      <w:r>
        <w:rPr>
          <w:rFonts w:hint="eastAsia"/>
        </w:rPr>
        <w:t>显卡</w:t>
      </w:r>
      <w:r w:rsidR="001D55E9">
        <w:rPr>
          <w:rFonts w:hint="eastAsia"/>
        </w:rPr>
        <w:t>(2G</w:t>
      </w:r>
      <w:r w:rsidR="001D55E9">
        <w:rPr>
          <w:rFonts w:hint="eastAsia"/>
        </w:rPr>
        <w:t>显存</w:t>
      </w:r>
      <w:r w:rsidR="001D55E9">
        <w:rPr>
          <w:rFonts w:hint="eastAsia"/>
        </w:rPr>
        <w:t>)</w:t>
      </w:r>
      <w:r>
        <w:rPr>
          <w:rFonts w:hint="eastAsia"/>
        </w:rPr>
        <w:t>，同等级或者更好的显卡。</w:t>
      </w:r>
    </w:p>
    <w:p w:rsidR="00DF5954" w:rsidRDefault="00DF5954" w:rsidP="00E24565">
      <w:pPr>
        <w:rPr>
          <w:rFonts w:hint="eastAsia"/>
        </w:rPr>
      </w:pPr>
      <w:r>
        <w:rPr>
          <w:rFonts w:hint="eastAsia"/>
        </w:rPr>
        <w:t>3.CPU</w:t>
      </w:r>
      <w:r>
        <w:rPr>
          <w:rFonts w:hint="eastAsia"/>
        </w:rPr>
        <w:t>是</w:t>
      </w:r>
      <w:r w:rsidR="006820D5">
        <w:rPr>
          <w:rFonts w:hint="eastAsia"/>
        </w:rPr>
        <w:t>i5-</w:t>
      </w:r>
      <w:r w:rsidR="00DD2A0F">
        <w:rPr>
          <w:rFonts w:hint="eastAsia"/>
        </w:rPr>
        <w:t>6500</w:t>
      </w:r>
      <w:r w:rsidR="0091513F">
        <w:rPr>
          <w:rFonts w:hint="eastAsia"/>
        </w:rPr>
        <w:t xml:space="preserve"> </w:t>
      </w:r>
      <w:r w:rsidR="006820D5">
        <w:rPr>
          <w:rFonts w:hint="eastAsia"/>
        </w:rPr>
        <w:t>3.2GHz</w:t>
      </w:r>
    </w:p>
    <w:p w:rsidR="001F1BA6" w:rsidRDefault="001F1BA6" w:rsidP="00E24565">
      <w:pPr>
        <w:rPr>
          <w:rFonts w:hint="eastAsia"/>
        </w:rPr>
      </w:pPr>
      <w:r>
        <w:rPr>
          <w:rFonts w:hint="eastAsia"/>
        </w:rPr>
        <w:t>4.16G</w:t>
      </w:r>
      <w:r>
        <w:rPr>
          <w:rFonts w:hint="eastAsia"/>
        </w:rPr>
        <w:t>内存</w:t>
      </w:r>
    </w:p>
    <w:p w:rsidR="00E24565" w:rsidRDefault="00E24565">
      <w:pPr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不需要安装运行环境</w:t>
      </w:r>
    </w:p>
    <w:p w:rsidR="00CB1324" w:rsidRDefault="00E24565" w:rsidP="00B337A6">
      <w:pPr>
        <w:pStyle w:val="1"/>
      </w:pPr>
      <w:r>
        <w:rPr>
          <w:rFonts w:hint="eastAsia"/>
        </w:rPr>
        <w:t>二、</w:t>
      </w:r>
      <w:r w:rsidR="00075B45">
        <w:rPr>
          <w:rFonts w:hint="eastAsia"/>
        </w:rPr>
        <w:t>测试程序内容</w:t>
      </w:r>
    </w:p>
    <w:p w:rsidR="00CB1324" w:rsidRDefault="00075B45" w:rsidP="00CB132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加载全部模型</w:t>
      </w:r>
      <w:r w:rsidR="00CB1324">
        <w:rPr>
          <w:rFonts w:hint="eastAsia"/>
        </w:rPr>
        <w:t>的性能测试</w:t>
      </w:r>
    </w:p>
    <w:p w:rsidR="00075B45" w:rsidRDefault="00CB1324" w:rsidP="00075B45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LOD</w:t>
      </w:r>
      <w:r>
        <w:rPr>
          <w:rFonts w:hint="eastAsia"/>
        </w:rPr>
        <w:t>处理</w:t>
      </w:r>
      <w:r w:rsidR="00075B45">
        <w:rPr>
          <w:rFonts w:hint="eastAsia"/>
        </w:rPr>
        <w:t>模型</w:t>
      </w:r>
      <w:r>
        <w:rPr>
          <w:rFonts w:hint="eastAsia"/>
        </w:rPr>
        <w:t>的</w:t>
      </w:r>
      <w:r w:rsidR="00075B45">
        <w:rPr>
          <w:rFonts w:hint="eastAsia"/>
        </w:rPr>
        <w:t>加载测试</w:t>
      </w:r>
    </w:p>
    <w:p w:rsidR="00E24565" w:rsidRDefault="00E24565" w:rsidP="00FB1539">
      <w:pPr>
        <w:rPr>
          <w:rFonts w:hint="eastAsia"/>
        </w:rPr>
      </w:pPr>
    </w:p>
    <w:p w:rsidR="00FB1539" w:rsidRDefault="00FB1539" w:rsidP="00B337A6">
      <w:pPr>
        <w:pStyle w:val="1"/>
        <w:rPr>
          <w:rFonts w:hint="eastAsia"/>
        </w:rPr>
      </w:pPr>
      <w:r>
        <w:rPr>
          <w:rFonts w:hint="eastAsia"/>
        </w:rPr>
        <w:t>三、模型处理</w:t>
      </w:r>
    </w:p>
    <w:p w:rsidR="00FB1539" w:rsidRDefault="00FB1539" w:rsidP="00FB1539">
      <w:pPr>
        <w:rPr>
          <w:rFonts w:hint="eastAsia"/>
        </w:rPr>
      </w:pPr>
      <w:r>
        <w:rPr>
          <w:rFonts w:hint="eastAsia"/>
        </w:rPr>
        <w:t>当前场景环境下，对</w:t>
      </w:r>
      <w:r>
        <w:rPr>
          <w:rFonts w:hint="eastAsia"/>
        </w:rPr>
        <w:t>Mesh</w:t>
      </w:r>
      <w:r>
        <w:rPr>
          <w:rFonts w:hint="eastAsia"/>
        </w:rPr>
        <w:t>点面占用最大的模型</w:t>
      </w:r>
      <w:r w:rsidR="00F15EC5">
        <w:rPr>
          <w:rFonts w:hint="eastAsia"/>
        </w:rPr>
        <w:t>手动</w:t>
      </w:r>
      <w:r>
        <w:rPr>
          <w:rFonts w:hint="eastAsia"/>
        </w:rPr>
        <w:t>做了一下重建</w:t>
      </w:r>
      <w:r>
        <w:rPr>
          <w:rFonts w:hint="eastAsia"/>
        </w:rPr>
        <w:t>,</w:t>
      </w:r>
      <w:r>
        <w:rPr>
          <w:rFonts w:hint="eastAsia"/>
        </w:rPr>
        <w:t>这个模型</w:t>
      </w:r>
      <w:r w:rsidR="00A45BFD">
        <w:rPr>
          <w:rFonts w:hint="eastAsia"/>
        </w:rPr>
        <w:t>点面</w:t>
      </w:r>
      <w:r w:rsidR="00C95FAB">
        <w:rPr>
          <w:rFonts w:hint="eastAsia"/>
        </w:rPr>
        <w:t>数</w:t>
      </w:r>
      <w:r>
        <w:rPr>
          <w:rFonts w:hint="eastAsia"/>
        </w:rPr>
        <w:t>占比</w:t>
      </w:r>
      <w:r>
        <w:rPr>
          <w:rFonts w:hint="eastAsia"/>
        </w:rPr>
        <w:t>70%</w:t>
      </w:r>
      <w:r>
        <w:rPr>
          <w:rFonts w:hint="eastAsia"/>
        </w:rPr>
        <w:t>了。</w:t>
      </w:r>
    </w:p>
    <w:p w:rsidR="00FB1539" w:rsidRDefault="00FB1539" w:rsidP="00FB153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976145"/>
            <wp:effectExtent l="19050" t="0" r="2540" b="0"/>
            <wp:docPr id="3" name="图片 11" descr="C:\Users\df\AppData\Roaming\DingTalk\59485208_v2\ImageFiles\1590562771305_EE1057DE-D3BD-4cc1-90AE-446C859A004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f\AppData\Roaming\DingTalk\59485208_v2\ImageFiles\1590562771305_EE1057DE-D3BD-4cc1-90AE-446C859A004C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6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1A1" w:rsidRDefault="00A361A1" w:rsidP="00FB153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536261"/>
            <wp:effectExtent l="19050" t="0" r="2540" b="0"/>
            <wp:docPr id="12" name="图片 12" descr="C:\Users\df\AppData\Roaming\DingTalk\59485208_v2\ImageFiles\1591337171479_D7C2C45A-9167-4359-97D3-8688D17B22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f\AppData\Roaming\DingTalk\59485208_v2\ImageFiles\1591337171479_D7C2C45A-9167-4359-97D3-8688D17B2225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6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776" w:rsidRDefault="004C4776" w:rsidP="00FB1539">
      <w:pPr>
        <w:rPr>
          <w:rFonts w:hint="eastAsia"/>
        </w:rPr>
      </w:pPr>
      <w:r>
        <w:rPr>
          <w:rFonts w:hint="eastAsia"/>
        </w:rPr>
        <w:t>通过这几个模型的简化，将点面从</w:t>
      </w:r>
      <w:r>
        <w:rPr>
          <w:rFonts w:hint="eastAsia"/>
        </w:rPr>
        <w:t>8000w</w:t>
      </w:r>
      <w:r>
        <w:rPr>
          <w:rFonts w:hint="eastAsia"/>
        </w:rPr>
        <w:t>简化到了</w:t>
      </w:r>
      <w:r>
        <w:rPr>
          <w:rFonts w:hint="eastAsia"/>
        </w:rPr>
        <w:t>4000w</w:t>
      </w:r>
      <w:r>
        <w:rPr>
          <w:rFonts w:hint="eastAsia"/>
        </w:rPr>
        <w:t>。</w:t>
      </w:r>
    </w:p>
    <w:p w:rsidR="00FB1539" w:rsidRDefault="00FB1539" w:rsidP="00FB1539">
      <w:pPr>
        <w:rPr>
          <w:rFonts w:hint="eastAsia"/>
        </w:rPr>
      </w:pPr>
      <w:r>
        <w:rPr>
          <w:rFonts w:hint="eastAsia"/>
        </w:rPr>
        <w:t>其他模型用程序自动做了简化模型。</w:t>
      </w:r>
    </w:p>
    <w:p w:rsidR="00CE6C75" w:rsidRDefault="00CE6C75" w:rsidP="00FB1539">
      <w:pPr>
        <w:rPr>
          <w:rFonts w:hint="eastAsia"/>
        </w:rPr>
      </w:pPr>
      <w:r>
        <w:rPr>
          <w:rFonts w:hint="eastAsia"/>
        </w:rPr>
        <w:t>场景中，除了上述几个占比大的模型外，就是大量的桥架，桥架大部分无法复用，作为框架</w:t>
      </w:r>
      <w:r>
        <w:rPr>
          <w:rFonts w:hint="eastAsia"/>
        </w:rPr>
        <w:lastRenderedPageBreak/>
        <w:t>处理加载。</w:t>
      </w:r>
    </w:p>
    <w:p w:rsidR="00FB1539" w:rsidRDefault="00FB1539" w:rsidP="00FB1539"/>
    <w:p w:rsidR="00CB1324" w:rsidRDefault="00FB1539" w:rsidP="00B337A6">
      <w:pPr>
        <w:pStyle w:val="1"/>
        <w:rPr>
          <w:rFonts w:hint="eastAsia"/>
        </w:rPr>
      </w:pPr>
      <w:r>
        <w:rPr>
          <w:rFonts w:hint="eastAsia"/>
        </w:rPr>
        <w:t>四</w:t>
      </w:r>
      <w:r w:rsidR="00E24565">
        <w:rPr>
          <w:rFonts w:hint="eastAsia"/>
        </w:rPr>
        <w:t>、操作步骤</w:t>
      </w:r>
    </w:p>
    <w:p w:rsidR="00E24565" w:rsidRDefault="00E24565" w:rsidP="00B337A6">
      <w:pPr>
        <w:pStyle w:val="2"/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打开程序</w:t>
      </w:r>
    </w:p>
    <w:p w:rsidR="00E24565" w:rsidRDefault="00E24565" w:rsidP="00075B4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018155" cy="1294765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8155" cy="1294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4565" w:rsidRDefault="00FB1539" w:rsidP="00B337A6">
      <w:pPr>
        <w:pStyle w:val="2"/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点击加载模型</w:t>
      </w:r>
    </w:p>
    <w:p w:rsidR="00FB1539" w:rsidRDefault="00FB1539" w:rsidP="00FB153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898335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98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1539" w:rsidRDefault="00FB1539" w:rsidP="00FB1539">
      <w:pPr>
        <w:rPr>
          <w:rFonts w:hint="eastAsia"/>
        </w:rPr>
      </w:pPr>
      <w:r>
        <w:rPr>
          <w:rFonts w:hint="eastAsia"/>
        </w:rPr>
        <w:t>结果：</w:t>
      </w:r>
    </w:p>
    <w:p w:rsidR="00FB1539" w:rsidRDefault="00FB1539" w:rsidP="00FB153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966433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D5C" w:rsidRDefault="00447D5C" w:rsidP="00FB1539">
      <w:pPr>
        <w:rPr>
          <w:rFonts w:hint="eastAsia"/>
        </w:rPr>
      </w:pPr>
    </w:p>
    <w:p w:rsidR="00447D5C" w:rsidRDefault="00127773" w:rsidP="00B337A6">
      <w:pPr>
        <w:pStyle w:val="2"/>
        <w:rPr>
          <w:rFonts w:hint="eastAsia"/>
        </w:rPr>
      </w:pPr>
      <w:r>
        <w:rPr>
          <w:rFonts w:hint="eastAsia"/>
        </w:rPr>
        <w:lastRenderedPageBreak/>
        <w:t>3</w:t>
      </w:r>
      <w:r w:rsidR="00447D5C">
        <w:rPr>
          <w:rFonts w:hint="eastAsia"/>
        </w:rPr>
        <w:t>.</w:t>
      </w:r>
      <w:r w:rsidR="00447D5C">
        <w:rPr>
          <w:rFonts w:hint="eastAsia"/>
        </w:rPr>
        <w:t>切换加载方式，测试运行效率，</w:t>
      </w:r>
      <w:r w:rsidR="00447D5C">
        <w:rPr>
          <w:rFonts w:hint="eastAsia"/>
        </w:rPr>
        <w:t>FPS</w:t>
      </w:r>
      <w:r w:rsidR="00447D5C">
        <w:rPr>
          <w:rFonts w:hint="eastAsia"/>
        </w:rPr>
        <w:t>多少。</w:t>
      </w:r>
    </w:p>
    <w:p w:rsidR="00FB1539" w:rsidRDefault="00FB1539" w:rsidP="00FB1539">
      <w:pPr>
        <w:rPr>
          <w:rFonts w:hint="eastAsia"/>
        </w:rPr>
      </w:pPr>
      <w:r>
        <w:rPr>
          <w:rFonts w:hint="eastAsia"/>
        </w:rPr>
        <w:t>提供了几种加载模型的方式用于选择和测试。</w:t>
      </w:r>
    </w:p>
    <w:p w:rsidR="00FB1539" w:rsidRDefault="00FB1539" w:rsidP="00FB153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704080" cy="2896235"/>
            <wp:effectExtent l="19050" t="0" r="127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080" cy="2896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21BD" w:rsidRDefault="006D21BD" w:rsidP="00FB1539">
      <w:pPr>
        <w:rPr>
          <w:rFonts w:hint="eastAsia"/>
        </w:rPr>
      </w:pPr>
      <w:r>
        <w:rPr>
          <w:rFonts w:hint="eastAsia"/>
        </w:rPr>
        <w:t>操作：</w:t>
      </w:r>
    </w:p>
    <w:p w:rsidR="00FB1539" w:rsidRDefault="007451D5" w:rsidP="007451D5">
      <w:pPr>
        <w:rPr>
          <w:rFonts w:hint="eastAsia"/>
        </w:rPr>
      </w:pPr>
      <w:r>
        <w:rPr>
          <w:rFonts w:hint="eastAsia"/>
        </w:rPr>
        <w:t>1)</w:t>
      </w:r>
      <w:r w:rsidR="006D21BD">
        <w:rPr>
          <w:rFonts w:hint="eastAsia"/>
        </w:rPr>
        <w:t>点击清空按钮，将当前模型环境删除</w:t>
      </w:r>
    </w:p>
    <w:p w:rsidR="00710588" w:rsidRDefault="00710588" w:rsidP="00710588">
      <w:pPr>
        <w:pStyle w:val="a5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048760" cy="1950085"/>
            <wp:effectExtent l="19050" t="0" r="889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760" cy="1950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21BD" w:rsidRDefault="007451D5" w:rsidP="007451D5">
      <w:pPr>
        <w:rPr>
          <w:rFonts w:hint="eastAsia"/>
        </w:rPr>
      </w:pPr>
      <w:r>
        <w:rPr>
          <w:rFonts w:hint="eastAsia"/>
        </w:rPr>
        <w:t>2)</w:t>
      </w:r>
      <w:r w:rsidR="006D21BD">
        <w:rPr>
          <w:rFonts w:hint="eastAsia"/>
        </w:rPr>
        <w:t>从方式下拉框选择一个其他加载方式</w:t>
      </w:r>
    </w:p>
    <w:p w:rsidR="006D21BD" w:rsidRDefault="007451D5" w:rsidP="007451D5">
      <w:pPr>
        <w:rPr>
          <w:rFonts w:hint="eastAsia"/>
        </w:rPr>
      </w:pPr>
      <w:r>
        <w:rPr>
          <w:rFonts w:hint="eastAsia"/>
        </w:rPr>
        <w:t>3)</w:t>
      </w:r>
      <w:r w:rsidR="006D21BD">
        <w:rPr>
          <w:rFonts w:hint="eastAsia"/>
        </w:rPr>
        <w:t>点击加载模型</w:t>
      </w:r>
    </w:p>
    <w:p w:rsidR="006D21BD" w:rsidRDefault="006D21BD" w:rsidP="00FB1539">
      <w:pPr>
        <w:rPr>
          <w:rFonts w:hint="eastAsia"/>
        </w:rPr>
      </w:pPr>
    </w:p>
    <w:p w:rsidR="005A3976" w:rsidRDefault="005A3976" w:rsidP="00FB1539">
      <w:pPr>
        <w:rPr>
          <w:rFonts w:hint="eastAsia"/>
        </w:rPr>
      </w:pPr>
      <w:r>
        <w:rPr>
          <w:rFonts w:hint="eastAsia"/>
        </w:rPr>
        <w:t>不同方式比较：</w:t>
      </w:r>
    </w:p>
    <w:p w:rsidR="00FB1539" w:rsidRDefault="00FB1539" w:rsidP="00FB1539">
      <w:pPr>
        <w:rPr>
          <w:rFonts w:hint="eastAsia"/>
        </w:rPr>
      </w:pPr>
      <w:r w:rsidRPr="00B91508">
        <w:rPr>
          <w:rFonts w:hint="eastAsia"/>
          <w:b/>
        </w:rPr>
        <w:t>Object</w:t>
      </w:r>
      <w:r w:rsidR="00274A50">
        <w:rPr>
          <w:rFonts w:hint="eastAsia"/>
        </w:rPr>
        <w:t>：</w:t>
      </w:r>
      <w:r>
        <w:rPr>
          <w:rFonts w:hint="eastAsia"/>
        </w:rPr>
        <w:t>默认加载方式，直接加载</w:t>
      </w:r>
      <w:r w:rsidR="00274A50">
        <w:rPr>
          <w:rFonts w:hint="eastAsia"/>
        </w:rPr>
        <w:t>原始</w:t>
      </w:r>
      <w:r>
        <w:rPr>
          <w:rFonts w:hint="eastAsia"/>
        </w:rPr>
        <w:t>模型。</w:t>
      </w:r>
    </w:p>
    <w:p w:rsidR="00E82F6E" w:rsidRDefault="00E82F6E" w:rsidP="00FB1539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测试帧率是</w:t>
      </w:r>
      <w:r w:rsidR="00C47764">
        <w:rPr>
          <w:rFonts w:hint="eastAsia"/>
        </w:rPr>
        <w:t>10</w:t>
      </w:r>
      <w:r>
        <w:rPr>
          <w:rFonts w:hint="eastAsia"/>
        </w:rPr>
        <w:t>，但是操作上还能接受。</w:t>
      </w:r>
    </w:p>
    <w:p w:rsidR="00D76FDD" w:rsidRDefault="00D76FDD" w:rsidP="00FB1539">
      <w:pPr>
        <w:rPr>
          <w:rFonts w:hint="eastAsia"/>
        </w:rPr>
      </w:pPr>
    </w:p>
    <w:p w:rsidR="00274A50" w:rsidRDefault="00274A50" w:rsidP="00FB1539">
      <w:pPr>
        <w:rPr>
          <w:rFonts w:hint="eastAsia"/>
        </w:rPr>
      </w:pPr>
      <w:r w:rsidRPr="00B91508">
        <w:rPr>
          <w:rFonts w:hint="eastAsia"/>
          <w:b/>
        </w:rPr>
        <w:t>Object(LOD)</w:t>
      </w:r>
      <w:r>
        <w:rPr>
          <w:rFonts w:hint="eastAsia"/>
        </w:rPr>
        <w:t>：加载</w:t>
      </w:r>
      <w:r>
        <w:rPr>
          <w:rFonts w:hint="eastAsia"/>
        </w:rPr>
        <w:t>LOD</w:t>
      </w:r>
      <w:r>
        <w:rPr>
          <w:rFonts w:hint="eastAsia"/>
        </w:rPr>
        <w:t>处理后的模型，会根据距离切换模型的精细程度。</w:t>
      </w:r>
    </w:p>
    <w:p w:rsidR="00E82F6E" w:rsidRDefault="00E82F6E" w:rsidP="00FB1539">
      <w:pPr>
        <w:rPr>
          <w:rFonts w:hint="eastAsia"/>
        </w:rPr>
      </w:pPr>
      <w:r>
        <w:rPr>
          <w:rFonts w:hint="eastAsia"/>
        </w:rPr>
        <w:tab/>
      </w:r>
      <w:r w:rsidR="00965614">
        <w:rPr>
          <w:rFonts w:hint="eastAsia"/>
        </w:rPr>
        <w:t>只多几种主要的模型做了</w:t>
      </w:r>
      <w:r w:rsidR="00965614">
        <w:rPr>
          <w:rFonts w:hint="eastAsia"/>
        </w:rPr>
        <w:t>LOD</w:t>
      </w:r>
      <w:r w:rsidR="00965614">
        <w:rPr>
          <w:rFonts w:hint="eastAsia"/>
        </w:rPr>
        <w:t>处理，其他大部分都没有做处理。在全部加载的情况下看不到明显帧率变化。</w:t>
      </w:r>
      <w:r w:rsidR="00A638C1">
        <w:rPr>
          <w:rFonts w:hint="eastAsia"/>
        </w:rPr>
        <w:t>在将大部分模型</w:t>
      </w:r>
      <w:r w:rsidR="00A638C1">
        <w:rPr>
          <w:rFonts w:hint="eastAsia"/>
        </w:rPr>
        <w:t>LOD</w:t>
      </w:r>
      <w:r w:rsidR="00A638C1">
        <w:rPr>
          <w:rFonts w:hint="eastAsia"/>
        </w:rPr>
        <w:t>处理完成后，运行效率会有所提高。</w:t>
      </w:r>
    </w:p>
    <w:p w:rsidR="00D76FDD" w:rsidRDefault="00D76FDD" w:rsidP="00FB1539">
      <w:pPr>
        <w:rPr>
          <w:rFonts w:hint="eastAsia"/>
        </w:rPr>
      </w:pPr>
    </w:p>
    <w:p w:rsidR="00274A50" w:rsidRPr="00B91508" w:rsidRDefault="00274A50" w:rsidP="00FB1539">
      <w:pPr>
        <w:rPr>
          <w:rFonts w:hint="eastAsia"/>
        </w:rPr>
      </w:pPr>
      <w:r w:rsidRPr="00B91508">
        <w:rPr>
          <w:rFonts w:hint="eastAsia"/>
          <w:b/>
        </w:rPr>
        <w:t>Object2Entity</w:t>
      </w:r>
      <w:r w:rsidRPr="00B91508">
        <w:rPr>
          <w:rFonts w:hint="eastAsia"/>
        </w:rPr>
        <w:t>：加载好模型后，进行转换，将老的模型格式</w:t>
      </w:r>
      <w:r w:rsidRPr="00B91508">
        <w:rPr>
          <w:rFonts w:hint="eastAsia"/>
        </w:rPr>
        <w:t>(GameObject)</w:t>
      </w:r>
      <w:r w:rsidRPr="00B91508">
        <w:rPr>
          <w:rFonts w:hint="eastAsia"/>
        </w:rPr>
        <w:t>转换成新的模型格式</w:t>
      </w:r>
      <w:r w:rsidRPr="00B91508">
        <w:rPr>
          <w:rFonts w:hint="eastAsia"/>
        </w:rPr>
        <w:t>(Entity)</w:t>
      </w:r>
      <w:r w:rsidRPr="00B91508">
        <w:rPr>
          <w:rFonts w:hint="eastAsia"/>
        </w:rPr>
        <w:t>。不推荐，转换耗时。</w:t>
      </w:r>
    </w:p>
    <w:p w:rsidR="00D76FDD" w:rsidRPr="00AB5398" w:rsidRDefault="00D76FDD" w:rsidP="00FB1539">
      <w:pPr>
        <w:rPr>
          <w:rFonts w:hint="eastAsia"/>
          <w:strike/>
        </w:rPr>
      </w:pPr>
    </w:p>
    <w:p w:rsidR="00274A50" w:rsidRDefault="00274A50" w:rsidP="00FB1539">
      <w:pPr>
        <w:rPr>
          <w:rFonts w:hint="eastAsia"/>
        </w:rPr>
      </w:pPr>
      <w:r w:rsidRPr="00B91508">
        <w:rPr>
          <w:rFonts w:hint="eastAsia"/>
          <w:b/>
        </w:rPr>
        <w:t>Entity</w:t>
      </w:r>
      <w:r>
        <w:rPr>
          <w:rFonts w:hint="eastAsia"/>
        </w:rPr>
        <w:t>：</w:t>
      </w:r>
      <w:r w:rsidR="00E82F6E">
        <w:rPr>
          <w:rFonts w:hint="eastAsia"/>
        </w:rPr>
        <w:t>新的模型渲染方式</w:t>
      </w:r>
      <w:r w:rsidR="00492741">
        <w:rPr>
          <w:rFonts w:hint="eastAsia"/>
        </w:rPr>
        <w:t>(EntityComponentSystem)</w:t>
      </w:r>
      <w:r w:rsidR="00E82F6E">
        <w:rPr>
          <w:rFonts w:hint="eastAsia"/>
        </w:rPr>
        <w:t>，优点是充分利用</w:t>
      </w:r>
      <w:r w:rsidR="004767FF">
        <w:rPr>
          <w:rFonts w:hint="eastAsia"/>
        </w:rPr>
        <w:t>现代</w:t>
      </w:r>
      <w:r w:rsidR="00E82F6E">
        <w:rPr>
          <w:rFonts w:hint="eastAsia"/>
        </w:rPr>
        <w:t>GPU</w:t>
      </w:r>
      <w:r w:rsidR="00E82F6E">
        <w:rPr>
          <w:rFonts w:hint="eastAsia"/>
        </w:rPr>
        <w:t>和</w:t>
      </w:r>
      <w:r w:rsidR="00E82F6E">
        <w:rPr>
          <w:rFonts w:hint="eastAsia"/>
        </w:rPr>
        <w:t>CPU</w:t>
      </w:r>
      <w:r w:rsidR="004767FF">
        <w:rPr>
          <w:rFonts w:hint="eastAsia"/>
        </w:rPr>
        <w:t>的特性，</w:t>
      </w:r>
      <w:r w:rsidR="00E82F6E">
        <w:rPr>
          <w:rFonts w:hint="eastAsia"/>
        </w:rPr>
        <w:t>性能上比</w:t>
      </w:r>
      <w:r w:rsidR="00E82F6E">
        <w:rPr>
          <w:rFonts w:hint="eastAsia"/>
        </w:rPr>
        <w:t>Object</w:t>
      </w:r>
      <w:r w:rsidR="00E82F6E">
        <w:rPr>
          <w:rFonts w:hint="eastAsia"/>
        </w:rPr>
        <w:t>方式提高了将近一倍。</w:t>
      </w:r>
    </w:p>
    <w:p w:rsidR="00C47764" w:rsidRDefault="00C47764" w:rsidP="00FB1539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测试帧率是</w:t>
      </w:r>
      <w:r>
        <w:rPr>
          <w:rFonts w:hint="eastAsia"/>
        </w:rPr>
        <w:t>20</w:t>
      </w:r>
      <w:r>
        <w:rPr>
          <w:rFonts w:hint="eastAsia"/>
        </w:rPr>
        <w:t>，比</w:t>
      </w:r>
      <w:r>
        <w:rPr>
          <w:rFonts w:hint="eastAsia"/>
        </w:rPr>
        <w:t>Object</w:t>
      </w:r>
      <w:r>
        <w:rPr>
          <w:rFonts w:hint="eastAsia"/>
        </w:rPr>
        <w:t>更加流畅。</w:t>
      </w:r>
      <w:r w:rsidR="00C75598">
        <w:rPr>
          <w:rFonts w:hint="eastAsia"/>
        </w:rPr>
        <w:t>不过加载时会比</w:t>
      </w:r>
      <w:r w:rsidR="00C75598">
        <w:rPr>
          <w:rFonts w:hint="eastAsia"/>
        </w:rPr>
        <w:t>Object</w:t>
      </w:r>
      <w:r w:rsidR="00C75598">
        <w:rPr>
          <w:rFonts w:hint="eastAsia"/>
        </w:rPr>
        <w:t>慢一点，需要做模型转换处理。</w:t>
      </w:r>
    </w:p>
    <w:p w:rsidR="0018330B" w:rsidRDefault="0018330B" w:rsidP="00FB1539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另外要利用新的渲染方式需要修改模型的材质，时间关系，并没有把全部的模型的材质设置完成，性能提高还是不够。</w:t>
      </w:r>
    </w:p>
    <w:p w:rsidR="00D76FDD" w:rsidRDefault="00D76FDD" w:rsidP="00FB1539">
      <w:pPr>
        <w:rPr>
          <w:rFonts w:hint="eastAsia"/>
        </w:rPr>
      </w:pPr>
    </w:p>
    <w:p w:rsidR="00E82F6E" w:rsidRDefault="00E82F6E" w:rsidP="00FB1539">
      <w:pPr>
        <w:rPr>
          <w:rFonts w:hint="eastAsia"/>
        </w:rPr>
      </w:pPr>
      <w:r w:rsidRPr="00B91508">
        <w:rPr>
          <w:rFonts w:hint="eastAsia"/>
          <w:b/>
        </w:rPr>
        <w:t>Entity(LOD)</w:t>
      </w:r>
      <w:r>
        <w:rPr>
          <w:rFonts w:hint="eastAsia"/>
        </w:rPr>
        <w:t>：</w:t>
      </w:r>
      <w:r>
        <w:rPr>
          <w:rFonts w:hint="eastAsia"/>
        </w:rPr>
        <w:t>Entity</w:t>
      </w:r>
      <w:r>
        <w:rPr>
          <w:rFonts w:hint="eastAsia"/>
        </w:rPr>
        <w:t>结合</w:t>
      </w:r>
      <w:r>
        <w:rPr>
          <w:rFonts w:hint="eastAsia"/>
        </w:rPr>
        <w:t>LOD</w:t>
      </w:r>
      <w:r w:rsidR="006F7755">
        <w:rPr>
          <w:rFonts w:hint="eastAsia"/>
        </w:rPr>
        <w:t>，预期性能比</w:t>
      </w:r>
      <w:r w:rsidR="006F7755">
        <w:rPr>
          <w:rFonts w:hint="eastAsia"/>
        </w:rPr>
        <w:t>Entity</w:t>
      </w:r>
      <w:r w:rsidR="006F7755">
        <w:rPr>
          <w:rFonts w:hint="eastAsia"/>
        </w:rPr>
        <w:t>再提高一点。</w:t>
      </w:r>
    </w:p>
    <w:p w:rsidR="00D76FDD" w:rsidRDefault="00D76FDD" w:rsidP="00FB1539">
      <w:pPr>
        <w:rPr>
          <w:rFonts w:hint="eastAsia"/>
        </w:rPr>
      </w:pPr>
    </w:p>
    <w:p w:rsidR="00274A50" w:rsidRDefault="00AB5398" w:rsidP="00FB1539">
      <w:pPr>
        <w:rPr>
          <w:rFonts w:hint="eastAsia"/>
        </w:rPr>
      </w:pPr>
      <w:r w:rsidRPr="00B91508">
        <w:rPr>
          <w:rFonts w:hint="eastAsia"/>
          <w:b/>
        </w:rPr>
        <w:t>Entity(Mesh)</w:t>
      </w:r>
      <w:r>
        <w:rPr>
          <w:rFonts w:hint="eastAsia"/>
        </w:rPr>
        <w:t>：</w:t>
      </w:r>
      <w:r>
        <w:rPr>
          <w:rFonts w:hint="eastAsia"/>
        </w:rPr>
        <w:t>Entity</w:t>
      </w:r>
      <w:r>
        <w:rPr>
          <w:rFonts w:hint="eastAsia"/>
        </w:rPr>
        <w:t>的另一种创建方式，使用的</w:t>
      </w:r>
      <w:r>
        <w:rPr>
          <w:rFonts w:hint="eastAsia"/>
        </w:rPr>
        <w:t>API</w:t>
      </w:r>
      <w:r>
        <w:rPr>
          <w:rFonts w:hint="eastAsia"/>
        </w:rPr>
        <w:t>更加底层，比</w:t>
      </w:r>
      <w:r>
        <w:rPr>
          <w:rFonts w:hint="eastAsia"/>
        </w:rPr>
        <w:t>Entity</w:t>
      </w:r>
      <w:r>
        <w:rPr>
          <w:rFonts w:hint="eastAsia"/>
        </w:rPr>
        <w:t>方式性能稍微提高一点，同时</w:t>
      </w:r>
      <w:r w:rsidR="00BC61B9">
        <w:rPr>
          <w:rFonts w:hint="eastAsia"/>
        </w:rPr>
        <w:t>会</w:t>
      </w:r>
      <w:r>
        <w:rPr>
          <w:rFonts w:hint="eastAsia"/>
        </w:rPr>
        <w:t>导致功能开发比较复杂一点。</w:t>
      </w:r>
    </w:p>
    <w:p w:rsidR="00AB5398" w:rsidRDefault="00AB5398" w:rsidP="00FB1539">
      <w:pPr>
        <w:rPr>
          <w:rFonts w:hint="eastAsia"/>
        </w:rPr>
      </w:pPr>
    </w:p>
    <w:p w:rsidR="00FB1539" w:rsidRDefault="00A361A1" w:rsidP="00B337A6">
      <w:pPr>
        <w:pStyle w:val="a5"/>
        <w:numPr>
          <w:ilvl w:val="0"/>
          <w:numId w:val="4"/>
        </w:numPr>
        <w:ind w:firstLineChars="0"/>
        <w:outlineLvl w:val="1"/>
        <w:rPr>
          <w:rFonts w:hint="eastAsia"/>
        </w:rPr>
      </w:pPr>
      <w:r>
        <w:rPr>
          <w:rFonts w:hint="eastAsia"/>
        </w:rPr>
        <w:t>LOD</w:t>
      </w:r>
      <w:r>
        <w:rPr>
          <w:rFonts w:hint="eastAsia"/>
        </w:rPr>
        <w:t>加载测试。</w:t>
      </w:r>
    </w:p>
    <w:p w:rsidR="00E24565" w:rsidRDefault="00CC094B" w:rsidP="00CC094B">
      <w:pPr>
        <w:ind w:left="360"/>
        <w:rPr>
          <w:rFonts w:hint="eastAsia"/>
        </w:rPr>
      </w:pPr>
      <w:r>
        <w:rPr>
          <w:rFonts w:hint="eastAsia"/>
        </w:rPr>
        <w:t>1)</w:t>
      </w:r>
      <w:r w:rsidR="00A77150">
        <w:rPr>
          <w:rFonts w:hint="eastAsia"/>
        </w:rPr>
        <w:t>设置模型种类数量上限为</w:t>
      </w:r>
      <w:r w:rsidR="00A77150">
        <w:rPr>
          <w:rFonts w:hint="eastAsia"/>
        </w:rPr>
        <w:t>10</w:t>
      </w:r>
    </w:p>
    <w:p w:rsidR="00A77150" w:rsidRDefault="00CC094B" w:rsidP="00CC094B">
      <w:pPr>
        <w:ind w:firstLine="360"/>
        <w:rPr>
          <w:rFonts w:hint="eastAsia"/>
        </w:rPr>
      </w:pPr>
      <w:r>
        <w:rPr>
          <w:rFonts w:hint="eastAsia"/>
        </w:rPr>
        <w:t>2)</w:t>
      </w:r>
      <w:r w:rsidR="00A77150">
        <w:rPr>
          <w:rFonts w:hint="eastAsia"/>
        </w:rPr>
        <w:t>去掉加载框架</w:t>
      </w:r>
    </w:p>
    <w:p w:rsidR="00A77150" w:rsidRDefault="00CC094B" w:rsidP="00CC094B">
      <w:pPr>
        <w:ind w:firstLine="360"/>
        <w:rPr>
          <w:rFonts w:hint="eastAsia"/>
        </w:rPr>
      </w:pPr>
      <w:r>
        <w:rPr>
          <w:rFonts w:hint="eastAsia"/>
        </w:rPr>
        <w:t>3)</w:t>
      </w:r>
      <w:r w:rsidR="00A77150">
        <w:rPr>
          <w:rFonts w:hint="eastAsia"/>
        </w:rPr>
        <w:t>勾上测试按钮</w:t>
      </w:r>
    </w:p>
    <w:p w:rsidR="00A77150" w:rsidRDefault="00A77150" w:rsidP="00A77150">
      <w:pPr>
        <w:pStyle w:val="a5"/>
        <w:ind w:left="72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211221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11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150" w:rsidRDefault="00CC094B" w:rsidP="00CC094B">
      <w:pPr>
        <w:ind w:firstLine="360"/>
        <w:rPr>
          <w:rFonts w:hint="eastAsia"/>
        </w:rPr>
      </w:pPr>
      <w:r>
        <w:rPr>
          <w:rFonts w:hint="eastAsia"/>
        </w:rPr>
        <w:t>4)</w:t>
      </w:r>
      <w:r w:rsidR="00A77150">
        <w:rPr>
          <w:rFonts w:hint="eastAsia"/>
        </w:rPr>
        <w:t>点击清空，选择</w:t>
      </w:r>
      <w:r w:rsidR="00A77150">
        <w:rPr>
          <w:rFonts w:hint="eastAsia"/>
        </w:rPr>
        <w:t>Object(LOD)</w:t>
      </w:r>
      <w:r w:rsidR="00A77150">
        <w:rPr>
          <w:rFonts w:hint="eastAsia"/>
        </w:rPr>
        <w:t>方式，点击加载模型</w:t>
      </w:r>
    </w:p>
    <w:p w:rsidR="00384D33" w:rsidRDefault="00CC094B" w:rsidP="00CC094B">
      <w:pPr>
        <w:ind w:firstLine="360"/>
        <w:rPr>
          <w:rFonts w:hint="eastAsia"/>
        </w:rPr>
      </w:pPr>
      <w:r>
        <w:rPr>
          <w:rFonts w:hint="eastAsia"/>
        </w:rPr>
        <w:t>5)</w:t>
      </w:r>
      <w:r w:rsidR="00384D33">
        <w:rPr>
          <w:rFonts w:hint="eastAsia"/>
        </w:rPr>
        <w:t>使用鼠标操作，</w:t>
      </w:r>
      <w:r w:rsidR="00781FD2">
        <w:rPr>
          <w:rFonts w:hint="eastAsia"/>
        </w:rPr>
        <w:t>不断切换</w:t>
      </w:r>
      <w:r w:rsidR="00384D33">
        <w:rPr>
          <w:rFonts w:hint="eastAsia"/>
        </w:rPr>
        <w:t>拉近视角</w:t>
      </w:r>
    </w:p>
    <w:p w:rsidR="00781FD2" w:rsidRDefault="00781FD2" w:rsidP="00CC094B">
      <w:pPr>
        <w:ind w:left="360"/>
        <w:rPr>
          <w:rFonts w:hint="eastAsia"/>
        </w:rPr>
      </w:pPr>
    </w:p>
    <w:p w:rsidR="00D21190" w:rsidRDefault="00D21190" w:rsidP="00781FD2">
      <w:pPr>
        <w:rPr>
          <w:rFonts w:hint="eastAsia"/>
        </w:rPr>
      </w:pPr>
      <w:r>
        <w:rPr>
          <w:rFonts w:hint="eastAsia"/>
        </w:rPr>
        <w:t>结果：</w:t>
      </w:r>
    </w:p>
    <w:p w:rsidR="00384D33" w:rsidRDefault="00384D33" w:rsidP="00781FD2">
      <w:pPr>
        <w:rPr>
          <w:rFonts w:hint="eastAsia"/>
        </w:rPr>
      </w:pPr>
      <w:r>
        <w:rPr>
          <w:rFonts w:hint="eastAsia"/>
        </w:rPr>
        <w:t>会看到做过</w:t>
      </w:r>
      <w:r>
        <w:rPr>
          <w:rFonts w:hint="eastAsia"/>
        </w:rPr>
        <w:t>LOD</w:t>
      </w:r>
      <w:r>
        <w:rPr>
          <w:rFonts w:hint="eastAsia"/>
        </w:rPr>
        <w:t>处理的模型会用不同的颜色标示精细程度</w:t>
      </w:r>
    </w:p>
    <w:p w:rsidR="003D586E" w:rsidRDefault="003D586E" w:rsidP="00D2119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044093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44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86E" w:rsidRDefault="003D586E" w:rsidP="00D21190">
      <w:pPr>
        <w:rPr>
          <w:rFonts w:hint="eastAsia"/>
        </w:rPr>
      </w:pPr>
      <w:r>
        <w:rPr>
          <w:rFonts w:hint="eastAsia"/>
        </w:rPr>
        <w:t>根据距离远近切换精细程度，不同精细程度分别设置为</w:t>
      </w:r>
      <w:r>
        <w:rPr>
          <w:rFonts w:hint="eastAsia"/>
        </w:rPr>
        <w:t xml:space="preserve"> </w:t>
      </w:r>
      <w:r>
        <w:rPr>
          <w:rFonts w:hint="eastAsia"/>
        </w:rPr>
        <w:t>蓝色</w:t>
      </w:r>
      <w:r>
        <w:rPr>
          <w:rFonts w:hint="eastAsia"/>
        </w:rPr>
        <w:t>-&gt;</w:t>
      </w:r>
      <w:r>
        <w:rPr>
          <w:rFonts w:hint="eastAsia"/>
        </w:rPr>
        <w:t>红色</w:t>
      </w:r>
      <w:r>
        <w:rPr>
          <w:rFonts w:hint="eastAsia"/>
        </w:rPr>
        <w:t>-&gt;</w:t>
      </w:r>
      <w:r>
        <w:rPr>
          <w:rFonts w:hint="eastAsia"/>
        </w:rPr>
        <w:t>黄色</w:t>
      </w:r>
      <w:r>
        <w:rPr>
          <w:rFonts w:hint="eastAsia"/>
        </w:rPr>
        <w:t>-&gt;</w:t>
      </w:r>
      <w:r>
        <w:rPr>
          <w:rFonts w:hint="eastAsia"/>
        </w:rPr>
        <w:t>绿色</w:t>
      </w:r>
    </w:p>
    <w:p w:rsidR="003D586E" w:rsidRDefault="003D586E" w:rsidP="00D21190">
      <w:pPr>
        <w:rPr>
          <w:rFonts w:hint="eastAsia"/>
        </w:rPr>
      </w:pPr>
      <w:r>
        <w:rPr>
          <w:rFonts w:hint="eastAsia"/>
        </w:rPr>
        <w:t>如下，模型从左到右依次是</w:t>
      </w:r>
      <w:r>
        <w:rPr>
          <w:rFonts w:hint="eastAsia"/>
        </w:rPr>
        <w:t xml:space="preserve"> </w:t>
      </w:r>
      <w:r>
        <w:rPr>
          <w:rFonts w:hint="eastAsia"/>
        </w:rPr>
        <w:t>蓝色</w:t>
      </w:r>
      <w:r>
        <w:rPr>
          <w:rFonts w:hint="eastAsia"/>
        </w:rPr>
        <w:t>-&gt;</w:t>
      </w:r>
      <w:r>
        <w:rPr>
          <w:rFonts w:hint="eastAsia"/>
        </w:rPr>
        <w:t>红色</w:t>
      </w:r>
      <w:r>
        <w:rPr>
          <w:rFonts w:hint="eastAsia"/>
        </w:rPr>
        <w:t>-&gt;</w:t>
      </w:r>
      <w:r>
        <w:rPr>
          <w:rFonts w:hint="eastAsia"/>
        </w:rPr>
        <w:t>黄色</w:t>
      </w:r>
      <w:r>
        <w:rPr>
          <w:rFonts w:hint="eastAsia"/>
        </w:rPr>
        <w:t>-&gt;</w:t>
      </w:r>
      <w:r>
        <w:rPr>
          <w:rFonts w:hint="eastAsia"/>
        </w:rPr>
        <w:t>绿色</w:t>
      </w:r>
    </w:p>
    <w:p w:rsidR="003D586E" w:rsidRDefault="003D586E" w:rsidP="00D21190">
      <w:pPr>
        <w:rPr>
          <w:rFonts w:hint="eastAsia"/>
        </w:rPr>
      </w:pPr>
      <w:r w:rsidRPr="003D586E">
        <w:lastRenderedPageBreak/>
        <w:drawing>
          <wp:inline distT="0" distB="0" distL="0" distR="0">
            <wp:extent cx="5274310" cy="1976145"/>
            <wp:effectExtent l="19050" t="0" r="2540" b="0"/>
            <wp:docPr id="5" name="图片 11" descr="C:\Users\df\AppData\Roaming\DingTalk\59485208_v2\ImageFiles\1590562771305_EE1057DE-D3BD-4cc1-90AE-446C859A004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f\AppData\Roaming\DingTalk\59485208_v2\ImageFiles\1590562771305_EE1057DE-D3BD-4cc1-90AE-446C859A004C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6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150" w:rsidRDefault="00D21190" w:rsidP="00D21190">
      <w:pPr>
        <w:rPr>
          <w:rFonts w:hint="eastAsia"/>
        </w:rPr>
      </w:pPr>
      <w:r>
        <w:rPr>
          <w:rFonts w:hint="eastAsia"/>
        </w:rPr>
        <w:t>可以看到大部分的模型是</w:t>
      </w:r>
      <w:r>
        <w:rPr>
          <w:rFonts w:hint="eastAsia"/>
        </w:rPr>
        <w:t xml:space="preserve"> </w:t>
      </w:r>
      <w:r>
        <w:rPr>
          <w:rFonts w:hint="eastAsia"/>
        </w:rPr>
        <w:t>黄色和绿色的</w:t>
      </w:r>
    </w:p>
    <w:p w:rsidR="00D21190" w:rsidRDefault="00D21190" w:rsidP="00D2119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747674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47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1BB9" w:rsidRDefault="00961BB9">
      <w:pPr>
        <w:rPr>
          <w:rFonts w:hint="eastAsia"/>
        </w:rPr>
      </w:pPr>
      <w:r>
        <w:rPr>
          <w:rFonts w:hint="eastAsia"/>
        </w:rPr>
        <w:tab/>
        <w:t>6)</w:t>
      </w:r>
      <w:r>
        <w:rPr>
          <w:rFonts w:hint="eastAsia"/>
        </w:rPr>
        <w:t>切换显示方式到</w:t>
      </w:r>
      <w:r>
        <w:rPr>
          <w:rFonts w:hint="eastAsia"/>
        </w:rPr>
        <w:t>GameObject</w:t>
      </w:r>
      <w:r>
        <w:rPr>
          <w:rFonts w:hint="eastAsia"/>
        </w:rPr>
        <w:t>进行比较</w:t>
      </w:r>
    </w:p>
    <w:p w:rsidR="00961BB9" w:rsidRDefault="00961BB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954657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54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1C3" w:rsidRDefault="008131C3">
      <w:pPr>
        <w:rPr>
          <w:rFonts w:hint="eastAsia"/>
        </w:rPr>
      </w:pPr>
      <w:r>
        <w:rPr>
          <w:rFonts w:hint="eastAsia"/>
        </w:rPr>
        <w:t>因为没有对所有的模型进行</w:t>
      </w:r>
      <w:r>
        <w:rPr>
          <w:rFonts w:hint="eastAsia"/>
        </w:rPr>
        <w:t>LOD</w:t>
      </w:r>
      <w:r>
        <w:rPr>
          <w:rFonts w:hint="eastAsia"/>
        </w:rPr>
        <w:t>和</w:t>
      </w:r>
      <w:r>
        <w:rPr>
          <w:rFonts w:hint="eastAsia"/>
        </w:rPr>
        <w:t>Entity</w:t>
      </w:r>
      <w:r>
        <w:rPr>
          <w:rFonts w:hint="eastAsia"/>
        </w:rPr>
        <w:t>设置，仅仅比较一下前</w:t>
      </w:r>
      <w:r>
        <w:rPr>
          <w:rFonts w:hint="eastAsia"/>
        </w:rPr>
        <w:t>10</w:t>
      </w:r>
      <w:r>
        <w:rPr>
          <w:rFonts w:hint="eastAsia"/>
        </w:rPr>
        <w:t>种的加载性能</w:t>
      </w:r>
      <w:r w:rsidR="002B3C8C">
        <w:rPr>
          <w:rFonts w:hint="eastAsia"/>
        </w:rPr>
        <w:t>，点面占比是</w:t>
      </w:r>
      <w:r w:rsidR="002B3C8C">
        <w:rPr>
          <w:rFonts w:hint="eastAsia"/>
        </w:rPr>
        <w:t>70%</w:t>
      </w:r>
      <w:r w:rsidR="002B3C8C">
        <w:rPr>
          <w:rFonts w:hint="eastAsia"/>
        </w:rPr>
        <w:t>左右，</w:t>
      </w:r>
      <w:r w:rsidR="002B3C8C">
        <w:rPr>
          <w:rFonts w:hint="eastAsia"/>
        </w:rPr>
        <w:t>2700w</w:t>
      </w:r>
      <w:r w:rsidR="002B3C8C">
        <w:rPr>
          <w:rFonts w:hint="eastAsia"/>
        </w:rPr>
        <w:t>个点</w:t>
      </w:r>
      <w:r w:rsidR="000F5E8F">
        <w:rPr>
          <w:rFonts w:hint="eastAsia"/>
        </w:rPr>
        <w:t>/</w:t>
      </w:r>
      <w:r w:rsidR="000F5E8F">
        <w:rPr>
          <w:rFonts w:hint="eastAsia"/>
        </w:rPr>
        <w:t>面</w:t>
      </w:r>
      <w:r>
        <w:rPr>
          <w:rFonts w:hint="eastAsia"/>
        </w:rPr>
        <w:t>。</w:t>
      </w:r>
    </w:p>
    <w:p w:rsidR="00BD3E27" w:rsidRDefault="00BD3E27">
      <w:pPr>
        <w:rPr>
          <w:rFonts w:hint="eastAsia"/>
        </w:rPr>
      </w:pPr>
    </w:p>
    <w:p w:rsidR="008131C3" w:rsidRPr="00087D97" w:rsidRDefault="008131C3">
      <w:pPr>
        <w:rPr>
          <w:rFonts w:hint="eastAsia"/>
          <w:b/>
          <w:color w:val="FF0000"/>
        </w:rPr>
      </w:pPr>
      <w:r w:rsidRPr="00087D97">
        <w:rPr>
          <w:rFonts w:hint="eastAsia"/>
          <w:b/>
          <w:color w:val="FF0000"/>
        </w:rPr>
        <w:t>GameObject</w:t>
      </w:r>
      <w:r w:rsidRPr="00087D97">
        <w:rPr>
          <w:rFonts w:hint="eastAsia"/>
          <w:b/>
          <w:color w:val="FF0000"/>
        </w:rPr>
        <w:t>：</w:t>
      </w:r>
      <w:r w:rsidR="00087D97" w:rsidRPr="00087D97">
        <w:rPr>
          <w:rFonts w:hint="eastAsia"/>
          <w:b/>
          <w:color w:val="FF0000"/>
        </w:rPr>
        <w:tab/>
      </w:r>
      <w:r w:rsidR="00087D97" w:rsidRPr="00087D97">
        <w:rPr>
          <w:rFonts w:hint="eastAsia"/>
          <w:b/>
          <w:color w:val="FF0000"/>
        </w:rPr>
        <w:tab/>
      </w:r>
      <w:r w:rsidRPr="00087D97">
        <w:rPr>
          <w:rFonts w:hint="eastAsia"/>
          <w:b/>
          <w:color w:val="FF0000"/>
        </w:rPr>
        <w:t>34FPS</w:t>
      </w:r>
    </w:p>
    <w:p w:rsidR="008131C3" w:rsidRPr="00087D97" w:rsidRDefault="008131C3">
      <w:pPr>
        <w:rPr>
          <w:rFonts w:hint="eastAsia"/>
          <w:b/>
          <w:color w:val="FF0000"/>
        </w:rPr>
      </w:pPr>
      <w:r w:rsidRPr="00087D97">
        <w:rPr>
          <w:rFonts w:hint="eastAsia"/>
          <w:b/>
          <w:color w:val="FF0000"/>
        </w:rPr>
        <w:t>Entity:</w:t>
      </w:r>
      <w:r w:rsidR="00087D97" w:rsidRPr="00087D97">
        <w:rPr>
          <w:rFonts w:hint="eastAsia"/>
          <w:b/>
          <w:color w:val="FF0000"/>
        </w:rPr>
        <w:tab/>
      </w:r>
      <w:r w:rsidR="00087D97" w:rsidRPr="00087D97">
        <w:rPr>
          <w:rFonts w:hint="eastAsia"/>
          <w:b/>
          <w:color w:val="FF0000"/>
        </w:rPr>
        <w:tab/>
      </w:r>
      <w:r w:rsidR="00087D97" w:rsidRPr="00087D97">
        <w:rPr>
          <w:rFonts w:hint="eastAsia"/>
          <w:b/>
          <w:color w:val="FF0000"/>
        </w:rPr>
        <w:tab/>
      </w:r>
      <w:r w:rsidR="00087D97" w:rsidRPr="00087D97">
        <w:rPr>
          <w:rFonts w:hint="eastAsia"/>
          <w:b/>
          <w:color w:val="FF0000"/>
        </w:rPr>
        <w:tab/>
      </w:r>
      <w:r w:rsidRPr="00087D97">
        <w:rPr>
          <w:rFonts w:hint="eastAsia"/>
          <w:b/>
          <w:color w:val="FF0000"/>
        </w:rPr>
        <w:t>44FPS</w:t>
      </w:r>
      <w:r w:rsidR="00087D97" w:rsidRPr="00087D97">
        <w:rPr>
          <w:rFonts w:hint="eastAsia"/>
          <w:b/>
          <w:color w:val="FF0000"/>
        </w:rPr>
        <w:tab/>
      </w:r>
    </w:p>
    <w:p w:rsidR="008131C3" w:rsidRPr="00087D97" w:rsidRDefault="008131C3">
      <w:pPr>
        <w:rPr>
          <w:rFonts w:hint="eastAsia"/>
          <w:b/>
          <w:color w:val="FF0000"/>
        </w:rPr>
      </w:pPr>
      <w:r w:rsidRPr="00087D97">
        <w:rPr>
          <w:rFonts w:hint="eastAsia"/>
          <w:b/>
          <w:color w:val="FF0000"/>
        </w:rPr>
        <w:t>GameObject(LOD)</w:t>
      </w:r>
      <w:r w:rsidRPr="00087D97">
        <w:rPr>
          <w:rFonts w:hint="eastAsia"/>
          <w:b/>
          <w:color w:val="FF0000"/>
        </w:rPr>
        <w:t>：</w:t>
      </w:r>
      <w:r w:rsidR="00087D97" w:rsidRPr="00087D97">
        <w:rPr>
          <w:rFonts w:hint="eastAsia"/>
          <w:b/>
          <w:color w:val="FF0000"/>
        </w:rPr>
        <w:tab/>
      </w:r>
      <w:r w:rsidRPr="00087D97">
        <w:rPr>
          <w:rFonts w:hint="eastAsia"/>
          <w:b/>
          <w:color w:val="FF0000"/>
        </w:rPr>
        <w:t>48FPS</w:t>
      </w:r>
    </w:p>
    <w:p w:rsidR="008131C3" w:rsidRDefault="008131C3">
      <w:pPr>
        <w:rPr>
          <w:rFonts w:hint="eastAsia"/>
          <w:b/>
          <w:color w:val="FF0000"/>
        </w:rPr>
      </w:pPr>
      <w:r w:rsidRPr="00087D97">
        <w:rPr>
          <w:rFonts w:hint="eastAsia"/>
          <w:b/>
          <w:color w:val="FF0000"/>
        </w:rPr>
        <w:t>Entity(LOD)</w:t>
      </w:r>
      <w:r w:rsidRPr="00087D97">
        <w:rPr>
          <w:rFonts w:hint="eastAsia"/>
          <w:b/>
          <w:color w:val="FF0000"/>
        </w:rPr>
        <w:t>：</w:t>
      </w:r>
      <w:r w:rsidR="00087D97" w:rsidRPr="00087D97">
        <w:rPr>
          <w:rFonts w:hint="eastAsia"/>
          <w:b/>
          <w:color w:val="FF0000"/>
        </w:rPr>
        <w:tab/>
      </w:r>
      <w:r w:rsidR="00087D97" w:rsidRPr="00087D97">
        <w:rPr>
          <w:rFonts w:hint="eastAsia"/>
          <w:b/>
          <w:color w:val="FF0000"/>
        </w:rPr>
        <w:tab/>
      </w:r>
      <w:r w:rsidR="00087D97" w:rsidRPr="00087D97">
        <w:rPr>
          <w:rFonts w:hint="eastAsia"/>
          <w:b/>
          <w:color w:val="FF0000"/>
        </w:rPr>
        <w:tab/>
      </w:r>
      <w:r w:rsidRPr="00087D97">
        <w:rPr>
          <w:rFonts w:hint="eastAsia"/>
          <w:b/>
          <w:color w:val="FF0000"/>
        </w:rPr>
        <w:t>60FPS</w:t>
      </w:r>
    </w:p>
    <w:p w:rsidR="009466B3" w:rsidRDefault="009466B3">
      <w:pPr>
        <w:rPr>
          <w:rFonts w:hint="eastAsia"/>
          <w:b/>
          <w:color w:val="FF0000"/>
        </w:rPr>
      </w:pPr>
    </w:p>
    <w:p w:rsidR="009466B3" w:rsidRPr="009466B3" w:rsidRDefault="009466B3">
      <w:pPr>
        <w:rPr>
          <w:rFonts w:hint="eastAsia"/>
          <w:b/>
        </w:rPr>
      </w:pPr>
      <w:r w:rsidRPr="009466B3">
        <w:rPr>
          <w:rFonts w:hint="eastAsia"/>
          <w:b/>
        </w:rPr>
        <w:t>需要了解的是，模型复用率越高，优化效率越高，后面的几千种复用率低的模型最终会拉低整个模型加载的帧率。</w:t>
      </w:r>
    </w:p>
    <w:p w:rsidR="007451D5" w:rsidRDefault="007451D5">
      <w:pPr>
        <w:rPr>
          <w:rFonts w:hint="eastAsia"/>
        </w:rPr>
      </w:pPr>
    </w:p>
    <w:p w:rsidR="007451D5" w:rsidRDefault="00475DDB" w:rsidP="00B337A6">
      <w:pPr>
        <w:pStyle w:val="a5"/>
        <w:numPr>
          <w:ilvl w:val="0"/>
          <w:numId w:val="4"/>
        </w:numPr>
        <w:ind w:firstLineChars="0"/>
        <w:outlineLvl w:val="1"/>
        <w:rPr>
          <w:rFonts w:hint="eastAsia"/>
        </w:rPr>
      </w:pPr>
      <w:r>
        <w:rPr>
          <w:rFonts w:hint="eastAsia"/>
        </w:rPr>
        <w:t>按模型类别进行模型加载和卸载</w:t>
      </w:r>
    </w:p>
    <w:p w:rsidR="00475DDB" w:rsidRDefault="00475DDB" w:rsidP="00475DDB">
      <w:pPr>
        <w:pStyle w:val="a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点击加载列表</w:t>
      </w:r>
    </w:p>
    <w:p w:rsidR="00475DDB" w:rsidRDefault="00475DDB" w:rsidP="00475DDB">
      <w:pPr>
        <w:pStyle w:val="a5"/>
        <w:ind w:left="72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5817703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17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64A" w:rsidRDefault="0088464A" w:rsidP="0088464A">
      <w:pPr>
        <w:pStyle w:val="a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点击类型列表中的</w:t>
      </w:r>
      <w:r>
        <w:rPr>
          <w:rFonts w:hint="eastAsia"/>
        </w:rPr>
        <w:t>Load</w:t>
      </w:r>
      <w:r>
        <w:rPr>
          <w:rFonts w:hint="eastAsia"/>
        </w:rPr>
        <w:t>按钮，会独立加载该类型模型。加载后按钮变为</w:t>
      </w:r>
      <w:r>
        <w:rPr>
          <w:rFonts w:hint="eastAsia"/>
        </w:rPr>
        <w:t>Unload</w:t>
      </w:r>
      <w:r>
        <w:rPr>
          <w:rFonts w:hint="eastAsia"/>
        </w:rPr>
        <w:t>，可独立卸载该类型模型。</w:t>
      </w:r>
    </w:p>
    <w:p w:rsidR="0088464A" w:rsidRDefault="0088464A" w:rsidP="0088464A">
      <w:pPr>
        <w:pStyle w:val="a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点击类型列表中的复选框，可控制模型的显示和隐藏。</w:t>
      </w:r>
    </w:p>
    <w:p w:rsidR="00A2312A" w:rsidRDefault="00D73390" w:rsidP="00A2312A">
      <w:pPr>
        <w:pStyle w:val="a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逐个点击类型列表中的</w:t>
      </w:r>
      <w:r>
        <w:rPr>
          <w:rFonts w:hint="eastAsia"/>
        </w:rPr>
        <w:t>Load</w:t>
      </w:r>
      <w:r>
        <w:rPr>
          <w:rFonts w:hint="eastAsia"/>
        </w:rPr>
        <w:t>，观察帧率变化。</w:t>
      </w:r>
    </w:p>
    <w:p w:rsidR="00A2312A" w:rsidRDefault="00A2312A" w:rsidP="00A2312A">
      <w:pPr>
        <w:rPr>
          <w:rFonts w:hint="eastAsia"/>
        </w:rPr>
      </w:pPr>
    </w:p>
    <w:p w:rsidR="00A2312A" w:rsidRDefault="00A2312A" w:rsidP="00B337A6">
      <w:pPr>
        <w:pStyle w:val="2"/>
        <w:rPr>
          <w:rFonts w:hint="eastAsia"/>
        </w:rPr>
      </w:pPr>
      <w:r>
        <w:rPr>
          <w:rFonts w:hint="eastAsia"/>
        </w:rPr>
        <w:t>6</w:t>
      </w:r>
      <w:r>
        <w:rPr>
          <w:rFonts w:hint="eastAsia"/>
        </w:rPr>
        <w:t>．提供了单独加载不同精细度模型的选项</w:t>
      </w:r>
    </w:p>
    <w:p w:rsidR="00A2312A" w:rsidRDefault="00A2312A" w:rsidP="00A2312A">
      <w:pPr>
        <w:rPr>
          <w:rFonts w:hint="eastAsia"/>
        </w:rPr>
      </w:pPr>
      <w:r>
        <w:rPr>
          <w:rFonts w:hint="eastAsia"/>
        </w:rPr>
        <w:tab/>
        <w:t>1)</w:t>
      </w:r>
      <w:r>
        <w:rPr>
          <w:rFonts w:hint="eastAsia"/>
        </w:rPr>
        <w:t>切换显示质量下拉框</w:t>
      </w:r>
    </w:p>
    <w:p w:rsidR="00A2312A" w:rsidRDefault="00A2312A" w:rsidP="00A2312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599180" cy="2008505"/>
            <wp:effectExtent l="19050" t="0" r="127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180" cy="2008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12A" w:rsidRDefault="00A2312A" w:rsidP="00A2312A">
      <w:pPr>
        <w:rPr>
          <w:rFonts w:hint="eastAsia"/>
        </w:rPr>
      </w:pPr>
      <w:r>
        <w:rPr>
          <w:rFonts w:hint="eastAsia"/>
        </w:rPr>
        <w:tab/>
        <w:t>2)</w:t>
      </w:r>
      <w:r>
        <w:rPr>
          <w:rFonts w:hint="eastAsia"/>
        </w:rPr>
        <w:t>清空</w:t>
      </w:r>
      <w:r>
        <w:rPr>
          <w:rFonts w:hint="eastAsia"/>
        </w:rPr>
        <w:t>-&gt;</w:t>
      </w:r>
      <w:r>
        <w:rPr>
          <w:rFonts w:hint="eastAsia"/>
        </w:rPr>
        <w:t>加载模型</w:t>
      </w:r>
    </w:p>
    <w:p w:rsidR="00A2312A" w:rsidRDefault="00A2312A" w:rsidP="00A2312A">
      <w:pPr>
        <w:rPr>
          <w:rFonts w:hint="eastAsia"/>
        </w:rPr>
      </w:pPr>
      <w:r>
        <w:rPr>
          <w:rFonts w:hint="eastAsia"/>
        </w:rPr>
        <w:tab/>
        <w:t>3)</w:t>
      </w:r>
      <w:r>
        <w:rPr>
          <w:rFonts w:hint="eastAsia"/>
        </w:rPr>
        <w:t>查看不同质量条件下的点面数量和帧率</w:t>
      </w:r>
    </w:p>
    <w:p w:rsidR="00A2312A" w:rsidRDefault="00A2312A" w:rsidP="00A2312A">
      <w:pPr>
        <w:rPr>
          <w:rFonts w:hint="eastAsia"/>
        </w:rPr>
      </w:pPr>
      <w:r>
        <w:rPr>
          <w:rFonts w:hint="eastAsia"/>
        </w:rPr>
        <w:tab/>
      </w:r>
      <w:r w:rsidR="00084A3E">
        <w:rPr>
          <w:rFonts w:hint="eastAsia"/>
        </w:rPr>
        <w:t>随着模型显示质量的下载，帧率会有所提高</w:t>
      </w:r>
    </w:p>
    <w:p w:rsidR="00EA3945" w:rsidRDefault="00EA3945" w:rsidP="00A2312A">
      <w:pPr>
        <w:rPr>
          <w:rFonts w:hint="eastAsia"/>
        </w:rPr>
      </w:pPr>
    </w:p>
    <w:p w:rsidR="00EA3945" w:rsidRDefault="00EA3945" w:rsidP="00A7465B">
      <w:pPr>
        <w:pStyle w:val="1"/>
        <w:rPr>
          <w:rFonts w:hint="eastAsia"/>
        </w:rPr>
      </w:pPr>
      <w:r>
        <w:rPr>
          <w:rFonts w:hint="eastAsia"/>
        </w:rPr>
        <w:t>五、结论</w:t>
      </w:r>
    </w:p>
    <w:p w:rsidR="00EA3945" w:rsidRDefault="00EA3945" w:rsidP="00A2312A">
      <w:pPr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Entity</w:t>
      </w:r>
      <w:r>
        <w:rPr>
          <w:rFonts w:hint="eastAsia"/>
        </w:rPr>
        <w:t>渲染方式和</w:t>
      </w:r>
      <w:r>
        <w:rPr>
          <w:rFonts w:hint="eastAsia"/>
        </w:rPr>
        <w:t>LOD</w:t>
      </w:r>
      <w:r>
        <w:rPr>
          <w:rFonts w:hint="eastAsia"/>
        </w:rPr>
        <w:t>技术，能够有效保证程序的运行流畅度。</w:t>
      </w:r>
    </w:p>
    <w:p w:rsidR="00E56749" w:rsidRDefault="00E56749" w:rsidP="00A2312A">
      <w:pPr>
        <w:rPr>
          <w:rFonts w:hint="eastAsia"/>
        </w:rPr>
      </w:pPr>
    </w:p>
    <w:p w:rsidR="00E56749" w:rsidRDefault="00E56749" w:rsidP="00A2312A">
      <w:pPr>
        <w:rPr>
          <w:rFonts w:hint="eastAsia"/>
        </w:rPr>
      </w:pPr>
    </w:p>
    <w:p w:rsidR="00F43B89" w:rsidRDefault="00EA3945" w:rsidP="00A2312A">
      <w:r>
        <w:rPr>
          <w:rFonts w:hint="eastAsia"/>
        </w:rPr>
        <w:t>另外由于加载模型多，细节全部都加载了，桥架上的杆子、靠近的管道，会导致画面出现“闪烁”的效果，需要引入抗锯齿技术。</w:t>
      </w:r>
      <w:r w:rsidR="00537620">
        <w:rPr>
          <w:rFonts w:hint="eastAsia"/>
        </w:rPr>
        <w:t>这是</w:t>
      </w:r>
      <w:r w:rsidR="00E56749">
        <w:rPr>
          <w:rFonts w:hint="eastAsia"/>
        </w:rPr>
        <w:t>显示</w:t>
      </w:r>
      <w:r w:rsidR="00537620">
        <w:rPr>
          <w:rFonts w:hint="eastAsia"/>
        </w:rPr>
        <w:t>方面的问题了。</w:t>
      </w:r>
    </w:p>
    <w:sectPr w:rsidR="00F43B89" w:rsidSect="00006E8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94243" w:rsidRDefault="00B94243" w:rsidP="00075B45">
      <w:r>
        <w:separator/>
      </w:r>
    </w:p>
  </w:endnote>
  <w:endnote w:type="continuationSeparator" w:id="1">
    <w:p w:rsidR="00B94243" w:rsidRDefault="00B94243" w:rsidP="00075B4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94243" w:rsidRDefault="00B94243" w:rsidP="00075B45">
      <w:r>
        <w:separator/>
      </w:r>
    </w:p>
  </w:footnote>
  <w:footnote w:type="continuationSeparator" w:id="1">
    <w:p w:rsidR="00B94243" w:rsidRDefault="00B94243" w:rsidP="00075B45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A9928A6"/>
    <w:multiLevelType w:val="hybridMultilevel"/>
    <w:tmpl w:val="F4EE0F24"/>
    <w:lvl w:ilvl="0" w:tplc="47CE1C88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1B24908"/>
    <w:multiLevelType w:val="hybridMultilevel"/>
    <w:tmpl w:val="72BAC648"/>
    <w:lvl w:ilvl="0" w:tplc="C0C61E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8604D2E"/>
    <w:multiLevelType w:val="hybridMultilevel"/>
    <w:tmpl w:val="CB74B404"/>
    <w:lvl w:ilvl="0" w:tplc="DF3E0A9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4F5E2194"/>
    <w:multiLevelType w:val="hybridMultilevel"/>
    <w:tmpl w:val="B284EF30"/>
    <w:lvl w:ilvl="0" w:tplc="6CF2195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>
    <w:nsid w:val="78C61177"/>
    <w:multiLevelType w:val="hybridMultilevel"/>
    <w:tmpl w:val="E1E4757A"/>
    <w:lvl w:ilvl="0" w:tplc="088081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75B45"/>
    <w:rsid w:val="00006E80"/>
    <w:rsid w:val="000169DE"/>
    <w:rsid w:val="00075B45"/>
    <w:rsid w:val="00084A3E"/>
    <w:rsid w:val="00087D97"/>
    <w:rsid w:val="000F5E8F"/>
    <w:rsid w:val="00127773"/>
    <w:rsid w:val="0018330B"/>
    <w:rsid w:val="001D55E9"/>
    <w:rsid w:val="001F1BA6"/>
    <w:rsid w:val="00274A50"/>
    <w:rsid w:val="002B3C8C"/>
    <w:rsid w:val="00384D33"/>
    <w:rsid w:val="003D586E"/>
    <w:rsid w:val="00447D5C"/>
    <w:rsid w:val="00475DDB"/>
    <w:rsid w:val="004767FF"/>
    <w:rsid w:val="00492741"/>
    <w:rsid w:val="004C4776"/>
    <w:rsid w:val="004D6823"/>
    <w:rsid w:val="00537620"/>
    <w:rsid w:val="005A3976"/>
    <w:rsid w:val="0066778F"/>
    <w:rsid w:val="006820D5"/>
    <w:rsid w:val="0069092B"/>
    <w:rsid w:val="006D21BD"/>
    <w:rsid w:val="006F27F9"/>
    <w:rsid w:val="006F7755"/>
    <w:rsid w:val="00710588"/>
    <w:rsid w:val="007451D5"/>
    <w:rsid w:val="00781FD2"/>
    <w:rsid w:val="007E795D"/>
    <w:rsid w:val="008131C3"/>
    <w:rsid w:val="0088464A"/>
    <w:rsid w:val="0091513F"/>
    <w:rsid w:val="009466B3"/>
    <w:rsid w:val="00961BB9"/>
    <w:rsid w:val="00965614"/>
    <w:rsid w:val="00984268"/>
    <w:rsid w:val="00A2312A"/>
    <w:rsid w:val="00A361A1"/>
    <w:rsid w:val="00A45BFD"/>
    <w:rsid w:val="00A638C1"/>
    <w:rsid w:val="00A7465B"/>
    <w:rsid w:val="00A77150"/>
    <w:rsid w:val="00AB5398"/>
    <w:rsid w:val="00B337A6"/>
    <w:rsid w:val="00B35BD7"/>
    <w:rsid w:val="00B451DC"/>
    <w:rsid w:val="00B91508"/>
    <w:rsid w:val="00B94243"/>
    <w:rsid w:val="00BC61B9"/>
    <w:rsid w:val="00BD3E27"/>
    <w:rsid w:val="00C47764"/>
    <w:rsid w:val="00C75598"/>
    <w:rsid w:val="00C95FAB"/>
    <w:rsid w:val="00CB1324"/>
    <w:rsid w:val="00CC094B"/>
    <w:rsid w:val="00CE6C75"/>
    <w:rsid w:val="00D21190"/>
    <w:rsid w:val="00D73390"/>
    <w:rsid w:val="00D76FDD"/>
    <w:rsid w:val="00DD2A0F"/>
    <w:rsid w:val="00DF5954"/>
    <w:rsid w:val="00E24565"/>
    <w:rsid w:val="00E56749"/>
    <w:rsid w:val="00E82F6E"/>
    <w:rsid w:val="00EA3945"/>
    <w:rsid w:val="00F14C65"/>
    <w:rsid w:val="00F15EC5"/>
    <w:rsid w:val="00F43B89"/>
    <w:rsid w:val="00FB1539"/>
    <w:rsid w:val="00FC215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06E80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337A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B337A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075B4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075B45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075B4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075B45"/>
    <w:rPr>
      <w:sz w:val="18"/>
      <w:szCs w:val="18"/>
    </w:rPr>
  </w:style>
  <w:style w:type="paragraph" w:styleId="a5">
    <w:name w:val="List Paragraph"/>
    <w:basedOn w:val="a"/>
    <w:uiPriority w:val="34"/>
    <w:qFormat/>
    <w:rsid w:val="00075B45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E24565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E24565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B337A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semiHidden/>
    <w:rsid w:val="00B337A6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7</Pages>
  <Words>262</Words>
  <Characters>1500</Characters>
  <Application>Microsoft Office Word</Application>
  <DocSecurity>0</DocSecurity>
  <Lines>12</Lines>
  <Paragraphs>3</Paragraphs>
  <ScaleCrop>false</ScaleCrop>
  <Company/>
  <LinksUpToDate>false</LinksUpToDate>
  <CharactersWithSpaces>1759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df</dc:creator>
  <cp:keywords/>
  <dc:description/>
  <cp:lastModifiedBy>df</cp:lastModifiedBy>
  <cp:revision>73</cp:revision>
  <dcterms:created xsi:type="dcterms:W3CDTF">2020-06-09T06:24:00Z</dcterms:created>
  <dcterms:modified xsi:type="dcterms:W3CDTF">2020-06-09T08:19:00Z</dcterms:modified>
</cp:coreProperties>
</file>