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1D6B3" w14:textId="5850F8FA" w:rsidR="00CC4B77" w:rsidRDefault="00CC4B77">
      <w:pPr>
        <w:rPr>
          <w:noProof/>
        </w:rPr>
      </w:pPr>
    </w:p>
    <w:p w14:paraId="0B86E08A" w14:textId="565B057E" w:rsidR="00644FC4" w:rsidRDefault="00604DAA">
      <w:r>
        <w:rPr>
          <w:noProof/>
        </w:rPr>
        <w:drawing>
          <wp:anchor distT="0" distB="0" distL="114300" distR="114300" simplePos="0" relativeHeight="251659264" behindDoc="0" locked="0" layoutInCell="1" allowOverlap="1" wp14:anchorId="2366CA5D" wp14:editId="69C58FFA">
            <wp:simplePos x="0" y="0"/>
            <wp:positionH relativeFrom="column">
              <wp:posOffset>0</wp:posOffset>
            </wp:positionH>
            <wp:positionV relativeFrom="paragraph">
              <wp:posOffset>285750</wp:posOffset>
            </wp:positionV>
            <wp:extent cx="5605145" cy="2835910"/>
            <wp:effectExtent l="0" t="0" r="0" b="2540"/>
            <wp:wrapTight wrapText="bothSides">
              <wp:wrapPolygon edited="0">
                <wp:start x="0" y="0"/>
                <wp:lineTo x="0" y="21474"/>
                <wp:lineTo x="21509" y="21474"/>
                <wp:lineTo x="21509" y="0"/>
                <wp:lineTo x="0" y="0"/>
              </wp:wrapPolygon>
            </wp:wrapTight>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rotWithShape="1">
                    <a:blip r:embed="rId7"/>
                    <a:srcRect r="5685"/>
                    <a:stretch/>
                  </pic:blipFill>
                  <pic:spPr bwMode="auto">
                    <a:xfrm>
                      <a:off x="0" y="0"/>
                      <a:ext cx="5605145" cy="2835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62523">
        <w:t>Data on Google Cloud Platform</w:t>
      </w:r>
    </w:p>
    <w:p w14:paraId="05E0E8AB" w14:textId="6A674821" w:rsidR="00F62523" w:rsidRDefault="00F62523"/>
    <w:p w14:paraId="6B3437C0" w14:textId="3E0EAC82" w:rsidR="00F62523" w:rsidRDefault="00F62523"/>
    <w:p w14:paraId="5CB66836" w14:textId="77777777" w:rsidR="002A0546" w:rsidRDefault="00CC4B77">
      <w:r>
        <w:t xml:space="preserve">Running command on </w:t>
      </w:r>
      <w:proofErr w:type="spellStart"/>
      <w:r>
        <w:t>aws</w:t>
      </w:r>
      <w:proofErr w:type="spellEnd"/>
      <w:r>
        <w:t xml:space="preserve"> shell</w:t>
      </w:r>
    </w:p>
    <w:p w14:paraId="46A8E2B7" w14:textId="75DE72EE" w:rsidR="00CC4B77" w:rsidRDefault="00CC4B77">
      <w:r>
        <w:rPr>
          <w:noProof/>
        </w:rPr>
        <w:drawing>
          <wp:anchor distT="0" distB="0" distL="114300" distR="114300" simplePos="0" relativeHeight="251661312" behindDoc="0" locked="0" layoutInCell="1" allowOverlap="1" wp14:anchorId="334AA6E1" wp14:editId="0896D2DF">
            <wp:simplePos x="0" y="0"/>
            <wp:positionH relativeFrom="column">
              <wp:posOffset>0</wp:posOffset>
            </wp:positionH>
            <wp:positionV relativeFrom="paragraph">
              <wp:posOffset>287020</wp:posOffset>
            </wp:positionV>
            <wp:extent cx="5033010" cy="667385"/>
            <wp:effectExtent l="0" t="0" r="0" b="0"/>
            <wp:wrapTight wrapText="bothSides">
              <wp:wrapPolygon edited="0">
                <wp:start x="0" y="0"/>
                <wp:lineTo x="0" y="20963"/>
                <wp:lineTo x="21502" y="20963"/>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5317"/>
                    <a:stretch/>
                  </pic:blipFill>
                  <pic:spPr bwMode="auto">
                    <a:xfrm>
                      <a:off x="0" y="0"/>
                      <a:ext cx="5033010" cy="66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9DC435" w14:textId="04FB240D" w:rsidR="002A0546" w:rsidRPr="002A0546" w:rsidRDefault="002A0546" w:rsidP="002A0546"/>
    <w:p w14:paraId="1B80B44E" w14:textId="4AB29300" w:rsidR="002A0546" w:rsidRPr="002A0546" w:rsidRDefault="002A0546" w:rsidP="002A0546"/>
    <w:p w14:paraId="7B85BE67" w14:textId="54E66EE0" w:rsidR="002A0546" w:rsidRPr="002A0546" w:rsidRDefault="002A0546" w:rsidP="002A0546"/>
    <w:p w14:paraId="27387226" w14:textId="3B50D561" w:rsidR="002A0546" w:rsidRDefault="002A0546" w:rsidP="002A0546"/>
    <w:p w14:paraId="290B60DA" w14:textId="2A2F44A3" w:rsidR="002A0546" w:rsidRDefault="002A0546" w:rsidP="002A0546">
      <w:r>
        <w:br w:type="page"/>
      </w:r>
    </w:p>
    <w:p w14:paraId="480A8AD6" w14:textId="64BB3721" w:rsidR="002A0546" w:rsidRDefault="002A0546" w:rsidP="002A0546">
      <w:pPr>
        <w:tabs>
          <w:tab w:val="left" w:pos="1052"/>
        </w:tabs>
      </w:pPr>
      <w:r>
        <w:lastRenderedPageBreak/>
        <w:t>Not enough cloud space</w:t>
      </w:r>
      <w:r>
        <w:rPr>
          <w:noProof/>
        </w:rPr>
        <w:drawing>
          <wp:anchor distT="0" distB="0" distL="114300" distR="114300" simplePos="0" relativeHeight="251663360" behindDoc="0" locked="0" layoutInCell="1" allowOverlap="1" wp14:anchorId="481ACBA9" wp14:editId="7CDD4691">
            <wp:simplePos x="0" y="0"/>
            <wp:positionH relativeFrom="column">
              <wp:posOffset>-46990</wp:posOffset>
            </wp:positionH>
            <wp:positionV relativeFrom="paragraph">
              <wp:posOffset>286744</wp:posOffset>
            </wp:positionV>
            <wp:extent cx="5943600" cy="2695575"/>
            <wp:effectExtent l="0" t="0" r="0" b="9525"/>
            <wp:wrapTight wrapText="bothSides">
              <wp:wrapPolygon edited="0">
                <wp:start x="0" y="0"/>
                <wp:lineTo x="0" y="21524"/>
                <wp:lineTo x="21531" y="21524"/>
                <wp:lineTo x="21531"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2695575"/>
                    </a:xfrm>
                    <a:prstGeom prst="rect">
                      <a:avLst/>
                    </a:prstGeom>
                  </pic:spPr>
                </pic:pic>
              </a:graphicData>
            </a:graphic>
          </wp:anchor>
        </w:drawing>
      </w:r>
    </w:p>
    <w:p w14:paraId="7D3EE758" w14:textId="15461434" w:rsidR="001C697C" w:rsidRDefault="001C697C">
      <w:r>
        <w:br w:type="page"/>
      </w:r>
    </w:p>
    <w:p w14:paraId="7474B1DF" w14:textId="0248C069" w:rsidR="00211925" w:rsidRDefault="00211925" w:rsidP="00211925">
      <w:r>
        <w:lastRenderedPageBreak/>
        <w:t>Big query access</w:t>
      </w:r>
      <w:r w:rsidR="008C1F7C">
        <w:t xml:space="preserve"> </w:t>
      </w:r>
      <w:proofErr w:type="spellStart"/>
      <w:r w:rsidR="008C1F7C">
        <w:t>sucessfully</w:t>
      </w:r>
      <w:proofErr w:type="spellEnd"/>
    </w:p>
    <w:p w14:paraId="6A3622FA" w14:textId="412447C0" w:rsidR="00211925" w:rsidRPr="00211925" w:rsidRDefault="00211925" w:rsidP="00211925"/>
    <w:p w14:paraId="03C3EBDF" w14:textId="4D6FC746" w:rsidR="00211925" w:rsidRPr="00211925" w:rsidRDefault="008C1F7C" w:rsidP="00211925">
      <w:r>
        <w:rPr>
          <w:noProof/>
        </w:rPr>
        <w:drawing>
          <wp:anchor distT="0" distB="0" distL="114300" distR="114300" simplePos="0" relativeHeight="251665408" behindDoc="0" locked="0" layoutInCell="1" allowOverlap="1" wp14:anchorId="543CA903" wp14:editId="7ABD4ADC">
            <wp:simplePos x="0" y="0"/>
            <wp:positionH relativeFrom="column">
              <wp:posOffset>0</wp:posOffset>
            </wp:positionH>
            <wp:positionV relativeFrom="paragraph">
              <wp:posOffset>287020</wp:posOffset>
            </wp:positionV>
            <wp:extent cx="5907405" cy="2717800"/>
            <wp:effectExtent l="0" t="0" r="0" b="6350"/>
            <wp:wrapTight wrapText="bothSides">
              <wp:wrapPolygon edited="0">
                <wp:start x="0" y="0"/>
                <wp:lineTo x="0" y="21499"/>
                <wp:lineTo x="21523" y="21499"/>
                <wp:lineTo x="21523"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rotWithShape="1">
                    <a:blip r:embed="rId10"/>
                    <a:srcRect r="602"/>
                    <a:stretch/>
                  </pic:blipFill>
                  <pic:spPr bwMode="auto">
                    <a:xfrm>
                      <a:off x="0" y="0"/>
                      <a:ext cx="5907405"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653014" w14:textId="27F238FF" w:rsidR="00211925" w:rsidRPr="00211925" w:rsidRDefault="00211925" w:rsidP="00211925"/>
    <w:p w14:paraId="46EEEFB2" w14:textId="77777777" w:rsidR="001C697C" w:rsidRPr="00211925" w:rsidRDefault="001C697C" w:rsidP="001C697C">
      <w:r>
        <w:t xml:space="preserve">Checked out the </w:t>
      </w:r>
      <w:proofErr w:type="gramStart"/>
      <w:r>
        <w:t>Big</w:t>
      </w:r>
      <w:proofErr w:type="gramEnd"/>
      <w:r>
        <w:t xml:space="preserve"> query tutorial</w:t>
      </w:r>
    </w:p>
    <w:p w14:paraId="12815E4A" w14:textId="27E1596F" w:rsidR="00211925" w:rsidRPr="00211925" w:rsidRDefault="001C697C" w:rsidP="00211925">
      <w:r>
        <w:t xml:space="preserve">Tutorial: </w:t>
      </w:r>
      <w:r w:rsidRPr="00211A02">
        <w:t>https://mimic.mit.edu/docs/iii/tutorials/intro-to-mimic-iii-bq/</w:t>
      </w:r>
    </w:p>
    <w:p w14:paraId="03D1461F" w14:textId="16E71AD1" w:rsidR="00211925" w:rsidRPr="00211925" w:rsidRDefault="00BD5979" w:rsidP="00211925">
      <w:r>
        <w:rPr>
          <w:noProof/>
        </w:rPr>
        <w:drawing>
          <wp:anchor distT="0" distB="0" distL="114300" distR="114300" simplePos="0" relativeHeight="251669504" behindDoc="0" locked="0" layoutInCell="1" allowOverlap="1" wp14:anchorId="3AFC7F45" wp14:editId="5295EDE7">
            <wp:simplePos x="0" y="0"/>
            <wp:positionH relativeFrom="column">
              <wp:posOffset>0</wp:posOffset>
            </wp:positionH>
            <wp:positionV relativeFrom="paragraph">
              <wp:posOffset>285750</wp:posOffset>
            </wp:positionV>
            <wp:extent cx="5943600" cy="3053080"/>
            <wp:effectExtent l="0" t="0" r="0" b="0"/>
            <wp:wrapTight wrapText="bothSides">
              <wp:wrapPolygon edited="0">
                <wp:start x="0" y="0"/>
                <wp:lineTo x="0" y="21429"/>
                <wp:lineTo x="21531" y="21429"/>
                <wp:lineTo x="21531" y="0"/>
                <wp:lineTo x="0" y="0"/>
              </wp:wrapPolygon>
            </wp:wrapTight>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943600" cy="3053080"/>
                    </a:xfrm>
                    <a:prstGeom prst="rect">
                      <a:avLst/>
                    </a:prstGeom>
                  </pic:spPr>
                </pic:pic>
              </a:graphicData>
            </a:graphic>
          </wp:anchor>
        </w:drawing>
      </w:r>
    </w:p>
    <w:p w14:paraId="3BB54727" w14:textId="347787DF" w:rsidR="00211925" w:rsidRPr="00211925" w:rsidRDefault="00211925" w:rsidP="00211925"/>
    <w:p w14:paraId="6E65FA86" w14:textId="779117F1" w:rsidR="00C304D3" w:rsidRPr="00211925" w:rsidRDefault="00C304D3" w:rsidP="00211925">
      <w:r>
        <w:lastRenderedPageBreak/>
        <w:t>Testing queries</w:t>
      </w:r>
      <w:r>
        <w:rPr>
          <w:noProof/>
        </w:rPr>
        <w:drawing>
          <wp:anchor distT="0" distB="0" distL="114300" distR="114300" simplePos="0" relativeHeight="251667456" behindDoc="0" locked="0" layoutInCell="1" allowOverlap="1" wp14:anchorId="19C667E9" wp14:editId="6F584ECF">
            <wp:simplePos x="0" y="0"/>
            <wp:positionH relativeFrom="column">
              <wp:posOffset>0</wp:posOffset>
            </wp:positionH>
            <wp:positionV relativeFrom="paragraph">
              <wp:posOffset>285750</wp:posOffset>
            </wp:positionV>
            <wp:extent cx="5943600" cy="2903855"/>
            <wp:effectExtent l="0" t="0" r="0" b="0"/>
            <wp:wrapTight wrapText="bothSides">
              <wp:wrapPolygon edited="0">
                <wp:start x="0" y="0"/>
                <wp:lineTo x="0" y="21397"/>
                <wp:lineTo x="21531" y="21397"/>
                <wp:lineTo x="21531"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2903855"/>
                    </a:xfrm>
                    <a:prstGeom prst="rect">
                      <a:avLst/>
                    </a:prstGeom>
                  </pic:spPr>
                </pic:pic>
              </a:graphicData>
            </a:graphic>
          </wp:anchor>
        </w:drawing>
      </w:r>
    </w:p>
    <w:p w14:paraId="350BAA0B" w14:textId="1B8727D7" w:rsidR="00211925" w:rsidRPr="00211925" w:rsidRDefault="00211925" w:rsidP="00211925"/>
    <w:p w14:paraId="2B10244B" w14:textId="4DBE8ABA" w:rsidR="00211925" w:rsidRDefault="00211925" w:rsidP="00211925"/>
    <w:p w14:paraId="21DCE48E" w14:textId="129A9ACE" w:rsidR="0079351D" w:rsidRDefault="0079351D" w:rsidP="00211925">
      <w:r>
        <w:t>Questions:</w:t>
      </w:r>
    </w:p>
    <w:p w14:paraId="4DE501F2" w14:textId="7306B313" w:rsidR="0079351D" w:rsidRDefault="0079351D" w:rsidP="00211925">
      <w:r>
        <w:t xml:space="preserve">How am does machine learning </w:t>
      </w:r>
      <w:r w:rsidR="000900A8">
        <w:t>with the data work?</w:t>
      </w:r>
    </w:p>
    <w:p w14:paraId="6310DBC2" w14:textId="0CFCB789" w:rsidR="000900A8" w:rsidRDefault="000900A8" w:rsidP="00211925">
      <w:r>
        <w:t xml:space="preserve">Do I have to arrange them into a numpy array? Add it to </w:t>
      </w:r>
      <w:proofErr w:type="spellStart"/>
      <w:r>
        <w:t>jupyter</w:t>
      </w:r>
      <w:proofErr w:type="spellEnd"/>
      <w:r>
        <w:t xml:space="preserve"> </w:t>
      </w:r>
      <w:proofErr w:type="gramStart"/>
      <w:r>
        <w:t>note book</w:t>
      </w:r>
      <w:proofErr w:type="gramEnd"/>
      <w:r>
        <w:t>?</w:t>
      </w:r>
    </w:p>
    <w:p w14:paraId="5619BC8A" w14:textId="6518D6CD" w:rsidR="000900A8" w:rsidRDefault="000900A8" w:rsidP="00211925">
      <w:r>
        <w:t xml:space="preserve">The database </w:t>
      </w:r>
      <w:proofErr w:type="gramStart"/>
      <w:r>
        <w:t>look</w:t>
      </w:r>
      <w:proofErr w:type="gramEnd"/>
      <w:r>
        <w:t xml:space="preserve"> quite </w:t>
      </w:r>
      <w:proofErr w:type="spellStart"/>
      <w:r>
        <w:t>diveresed</w:t>
      </w:r>
      <w:proofErr w:type="spellEnd"/>
      <w:r>
        <w:t xml:space="preserve"> and contains a lot of items</w:t>
      </w:r>
      <w:r w:rsidR="004B6B79">
        <w:t>, how would I know what to train for?</w:t>
      </w:r>
    </w:p>
    <w:p w14:paraId="04F5697E" w14:textId="55DCB348" w:rsidR="004B6B79" w:rsidRDefault="004B6B79" w:rsidP="00211925"/>
    <w:p w14:paraId="0ED6A6F4" w14:textId="6921306A" w:rsidR="004B6B79" w:rsidRDefault="004B6B79" w:rsidP="00211925">
      <w:r>
        <w:t>What is the aim of the project? Must I follow the project specification of can I improvise and change to my own will?</w:t>
      </w:r>
    </w:p>
    <w:p w14:paraId="394B4154" w14:textId="77777777" w:rsidR="00297720" w:rsidRDefault="00297720" w:rsidP="00211925"/>
    <w:p w14:paraId="02B620CC" w14:textId="77777777" w:rsidR="00667E69" w:rsidRDefault="00667E69" w:rsidP="00211925"/>
    <w:p w14:paraId="5C178468" w14:textId="2496EA68" w:rsidR="00667E69" w:rsidRDefault="00D35C55" w:rsidP="00211925">
      <w:r w:rsidRPr="00667E69">
        <w:rPr>
          <w:noProof/>
        </w:rPr>
        <w:drawing>
          <wp:anchor distT="0" distB="0" distL="114300" distR="114300" simplePos="0" relativeHeight="251671552" behindDoc="0" locked="0" layoutInCell="1" allowOverlap="1" wp14:anchorId="0A6B6782" wp14:editId="4CAB5E83">
            <wp:simplePos x="0" y="0"/>
            <wp:positionH relativeFrom="margin">
              <wp:align>right</wp:align>
            </wp:positionH>
            <wp:positionV relativeFrom="paragraph">
              <wp:posOffset>336006</wp:posOffset>
            </wp:positionV>
            <wp:extent cx="5943600" cy="697230"/>
            <wp:effectExtent l="0" t="0" r="0" b="7620"/>
            <wp:wrapTight wrapText="bothSides">
              <wp:wrapPolygon edited="0">
                <wp:start x="0" y="0"/>
                <wp:lineTo x="0" y="21246"/>
                <wp:lineTo x="21531" y="21246"/>
                <wp:lineTo x="21531" y="0"/>
                <wp:lineTo x="0" y="0"/>
              </wp:wrapPolygon>
            </wp:wrapTight>
            <wp:docPr id="4" name="Content Placeholder 4">
              <a:extLst xmlns:a="http://schemas.openxmlformats.org/drawingml/2006/main">
                <a:ext uri="{FF2B5EF4-FFF2-40B4-BE49-F238E27FC236}">
                  <a16:creationId xmlns:a16="http://schemas.microsoft.com/office/drawing/2014/main" id="{3C45F9CD-66E7-4BA8-B929-DF3F2CF7800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C45F9CD-66E7-4BA8-B929-DF3F2CF7800A}"/>
                        </a:ext>
                      </a:extLst>
                    </pic:cNvPr>
                    <pic:cNvPicPr>
                      <a:picLocks noGrp="1" noChangeAspect="1"/>
                    </pic:cNvPicPr>
                  </pic:nvPicPr>
                  <pic:blipFill>
                    <a:blip r:embed="rId13"/>
                    <a:stretch>
                      <a:fillRect/>
                    </a:stretch>
                  </pic:blipFill>
                  <pic:spPr>
                    <a:xfrm>
                      <a:off x="0" y="0"/>
                      <a:ext cx="5943600" cy="697230"/>
                    </a:xfrm>
                    <a:prstGeom prst="rect">
                      <a:avLst/>
                    </a:prstGeom>
                  </pic:spPr>
                </pic:pic>
              </a:graphicData>
            </a:graphic>
          </wp:anchor>
        </w:drawing>
      </w:r>
      <w:r w:rsidR="00667E69">
        <w:t>Mingw32 error</w:t>
      </w:r>
    </w:p>
    <w:p w14:paraId="45D61F69" w14:textId="6555B369" w:rsidR="00D35C55" w:rsidRDefault="00D35C55">
      <w:r>
        <w:br w:type="page"/>
      </w:r>
    </w:p>
    <w:p w14:paraId="16D1E964" w14:textId="77777777" w:rsidR="00D35C55" w:rsidRPr="003753C9" w:rsidRDefault="00D35C55" w:rsidP="00D35C55">
      <w:pPr>
        <w:pStyle w:val="Heading1"/>
      </w:pPr>
      <w:bookmarkStart w:id="0" w:name="_Toc87564199"/>
      <w:r>
        <w:rPr>
          <w:noProof/>
        </w:rPr>
        <w:lastRenderedPageBreak/>
        <w:drawing>
          <wp:anchor distT="0" distB="0" distL="114300" distR="114300" simplePos="0" relativeHeight="251673600" behindDoc="0" locked="0" layoutInCell="1" allowOverlap="1" wp14:anchorId="0471E972" wp14:editId="211571B7">
            <wp:simplePos x="0" y="0"/>
            <wp:positionH relativeFrom="margin">
              <wp:align>right</wp:align>
            </wp:positionH>
            <wp:positionV relativeFrom="paragraph">
              <wp:posOffset>364490</wp:posOffset>
            </wp:positionV>
            <wp:extent cx="5943600" cy="3342005"/>
            <wp:effectExtent l="0" t="0" r="0" b="0"/>
            <wp:wrapTight wrapText="bothSides">
              <wp:wrapPolygon edited="0">
                <wp:start x="0" y="0"/>
                <wp:lineTo x="0" y="21424"/>
                <wp:lineTo x="21531" y="21424"/>
                <wp:lineTo x="21531"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5943600" cy="3342005"/>
                    </a:xfrm>
                    <a:prstGeom prst="rect">
                      <a:avLst/>
                    </a:prstGeom>
                  </pic:spPr>
                </pic:pic>
              </a:graphicData>
            </a:graphic>
          </wp:anchor>
        </w:drawing>
      </w:r>
      <w:r>
        <w:t>Preprocessing Data</w:t>
      </w:r>
      <w:bookmarkEnd w:id="0"/>
    </w:p>
    <w:p w14:paraId="0DF35110" w14:textId="77777777" w:rsidR="00D35C55" w:rsidRPr="00393733" w:rsidRDefault="00D35C55" w:rsidP="00D35C55">
      <w:pPr>
        <w:pStyle w:val="Heading2"/>
      </w:pPr>
      <w:r>
        <w:t xml:space="preserve">Static features </w:t>
      </w:r>
    </w:p>
    <w:p w14:paraId="4A797AF9" w14:textId="77777777" w:rsidR="00D35C55" w:rsidRDefault="00D35C55" w:rsidP="00D35C55">
      <w:r>
        <w:rPr>
          <w:noProof/>
        </w:rPr>
        <w:drawing>
          <wp:inline distT="0" distB="0" distL="0" distR="0" wp14:anchorId="4EB82EE7" wp14:editId="0AEC4151">
            <wp:extent cx="5943600" cy="3289300"/>
            <wp:effectExtent l="0" t="0" r="0" b="635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316F8A16" w14:textId="77777777" w:rsidR="00D35C55" w:rsidRDefault="00D35C55" w:rsidP="00D35C55"/>
    <w:p w14:paraId="1F11297D" w14:textId="77777777" w:rsidR="00D35C55" w:rsidRDefault="00D35C55" w:rsidP="00D35C55"/>
    <w:p w14:paraId="70715C6D" w14:textId="77777777" w:rsidR="00D35C55" w:rsidRDefault="00D35C55" w:rsidP="00D35C55">
      <w:pPr>
        <w:pStyle w:val="Heading2"/>
      </w:pPr>
      <w:r>
        <w:lastRenderedPageBreak/>
        <w:t>Timeseries features</w:t>
      </w:r>
    </w:p>
    <w:p w14:paraId="47F3AE65" w14:textId="77777777" w:rsidR="00D35C55" w:rsidRDefault="00D35C55" w:rsidP="00D35C55">
      <w:r>
        <w:rPr>
          <w:noProof/>
        </w:rPr>
        <w:drawing>
          <wp:inline distT="0" distB="0" distL="0" distR="0" wp14:anchorId="24927B65" wp14:editId="2294A9A9">
            <wp:extent cx="5943600" cy="333248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6A7628A3" w14:textId="77777777" w:rsidR="00D35C55" w:rsidRPr="00DF2D32" w:rsidRDefault="00D35C55" w:rsidP="00D35C55">
      <w:r>
        <w:rPr>
          <w:noProof/>
        </w:rPr>
        <w:drawing>
          <wp:inline distT="0" distB="0" distL="0" distR="0" wp14:anchorId="3C3D7550" wp14:editId="1CCA4B64">
            <wp:extent cx="5943600" cy="3326765"/>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5201EE26" w14:textId="77777777" w:rsidR="00D35C55" w:rsidRPr="003F2F6C" w:rsidRDefault="00D35C55" w:rsidP="00D35C55"/>
    <w:p w14:paraId="2F1A0817" w14:textId="77777777" w:rsidR="00D35C55" w:rsidRDefault="00D35C55" w:rsidP="00D35C55">
      <w:pPr>
        <w:rPr>
          <w:b/>
          <w:bCs/>
          <w:sz w:val="36"/>
          <w:szCs w:val="36"/>
        </w:rPr>
      </w:pPr>
      <w:r>
        <w:rPr>
          <w:b/>
          <w:bCs/>
          <w:sz w:val="36"/>
          <w:szCs w:val="36"/>
        </w:rPr>
        <w:t>Pre-processing for in-hospital mortality prediction</w:t>
      </w:r>
    </w:p>
    <w:p w14:paraId="14B51D7F" w14:textId="77777777" w:rsidR="00D35C55" w:rsidRDefault="00D35C55" w:rsidP="00D35C55">
      <w:pPr>
        <w:jc w:val="both"/>
      </w:pPr>
      <w:r>
        <w:lastRenderedPageBreak/>
        <w:t xml:space="preserve">In the previous part, we have extracted patients, events (mapped to variables), and outcomes (hospital mortality and length of stay on the ICU) data. Here, we will pre-process this data. The following pre-processing steps will need to be done: </w:t>
      </w:r>
    </w:p>
    <w:p w14:paraId="03393B07" w14:textId="77777777" w:rsidR="00D35C55" w:rsidRDefault="00D35C55" w:rsidP="00D35C55">
      <w:pPr>
        <w:pStyle w:val="ListParagraph"/>
        <w:numPr>
          <w:ilvl w:val="0"/>
          <w:numId w:val="2"/>
        </w:numPr>
        <w:jc w:val="both"/>
      </w:pPr>
      <w:r>
        <w:t xml:space="preserve">Unit conversion: map events variables to the same metric.  </w:t>
      </w:r>
    </w:p>
    <w:p w14:paraId="459A1D43" w14:textId="77777777" w:rsidR="00D35C55" w:rsidRDefault="00D35C55" w:rsidP="00D35C55">
      <w:pPr>
        <w:pStyle w:val="ListParagraph"/>
        <w:numPr>
          <w:ilvl w:val="0"/>
          <w:numId w:val="2"/>
        </w:numPr>
        <w:jc w:val="both"/>
      </w:pPr>
      <w:r>
        <w:t>Detect and remove or replace outliers in the event data.</w:t>
      </w:r>
    </w:p>
    <w:p w14:paraId="44616324" w14:textId="77777777" w:rsidR="00D35C55" w:rsidRDefault="00D35C55" w:rsidP="00D35C55">
      <w:pPr>
        <w:pStyle w:val="ListParagraph"/>
        <w:numPr>
          <w:ilvl w:val="0"/>
          <w:numId w:val="2"/>
        </w:numPr>
        <w:jc w:val="both"/>
      </w:pPr>
      <w:r>
        <w:t>Reorganize the events data so that we have a column for every variable, and a row for every hour and every ICU stay identifier.</w:t>
      </w:r>
    </w:p>
    <w:p w14:paraId="672537B7" w14:textId="77777777" w:rsidR="00D35C55" w:rsidRDefault="00D35C55" w:rsidP="00D35C55">
      <w:pPr>
        <w:pStyle w:val="ListParagraph"/>
        <w:numPr>
          <w:ilvl w:val="0"/>
          <w:numId w:val="2"/>
        </w:numPr>
        <w:jc w:val="both"/>
      </w:pPr>
      <w:r>
        <w:t>Impute time series data.</w:t>
      </w:r>
    </w:p>
    <w:p w14:paraId="19D746F1" w14:textId="77777777" w:rsidR="00D35C55" w:rsidRDefault="00D35C55" w:rsidP="00D35C55">
      <w:pPr>
        <w:pStyle w:val="ListParagraph"/>
        <w:numPr>
          <w:ilvl w:val="0"/>
          <w:numId w:val="2"/>
        </w:numPr>
        <w:jc w:val="both"/>
      </w:pPr>
      <w:r>
        <w:t>Standardize the continuous event variables.</w:t>
      </w:r>
    </w:p>
    <w:p w14:paraId="72C94EC2" w14:textId="77777777" w:rsidR="00D35C55" w:rsidRDefault="00D35C55" w:rsidP="00D35C55">
      <w:pPr>
        <w:pStyle w:val="ListParagraph"/>
        <w:numPr>
          <w:ilvl w:val="0"/>
          <w:numId w:val="2"/>
        </w:numPr>
        <w:jc w:val="both"/>
      </w:pPr>
      <w:r>
        <w:t>One-hot encode the categorical event variables.</w:t>
      </w:r>
    </w:p>
    <w:p w14:paraId="2FDF660F" w14:textId="77777777" w:rsidR="00D35C55" w:rsidRPr="00315597" w:rsidRDefault="00D35C55" w:rsidP="00D35C55">
      <w:pPr>
        <w:rPr>
          <w:rFonts w:cstheme="minorHAnsi"/>
          <w:b/>
          <w:bCs/>
          <w:sz w:val="28"/>
          <w:szCs w:val="28"/>
        </w:rPr>
      </w:pPr>
      <w:r w:rsidRPr="00315597">
        <w:rPr>
          <w:rFonts w:cstheme="minorHAnsi"/>
          <w:b/>
          <w:bCs/>
          <w:sz w:val="28"/>
          <w:szCs w:val="28"/>
        </w:rPr>
        <w:t xml:space="preserve">1. </w:t>
      </w:r>
      <w:r>
        <w:rPr>
          <w:rFonts w:cstheme="minorHAnsi"/>
          <w:b/>
          <w:bCs/>
          <w:sz w:val="28"/>
          <w:szCs w:val="28"/>
        </w:rPr>
        <w:t>Unit conversion</w:t>
      </w:r>
    </w:p>
    <w:p w14:paraId="285B1169" w14:textId="77777777" w:rsidR="00D35C55" w:rsidRDefault="00D35C55" w:rsidP="00D35C55">
      <w:pPr>
        <w:jc w:val="both"/>
      </w:pPr>
      <w:r>
        <w:t xml:space="preserve">Variables can have different measurement units (for example: weight in oz, kg or </w:t>
      </w:r>
      <w:proofErr w:type="spellStart"/>
      <w:r>
        <w:t>lbs</w:t>
      </w:r>
      <w:proofErr w:type="spellEnd"/>
      <w:r>
        <w:t xml:space="preserve">). We first need to map all variables to the same metric. The variable listed in the table below need to be mapped. The conversion indicates how to convert the variable, and the ‘check’ column indicates the check that must be true before conversion is needed. </w:t>
      </w:r>
    </w:p>
    <w:tbl>
      <w:tblPr>
        <w:tblStyle w:val="TableGrid"/>
        <w:tblW w:w="0" w:type="auto"/>
        <w:tblLook w:val="04A0" w:firstRow="1" w:lastRow="0" w:firstColumn="1" w:lastColumn="0" w:noHBand="0" w:noVBand="1"/>
      </w:tblPr>
      <w:tblGrid>
        <w:gridCol w:w="2547"/>
        <w:gridCol w:w="1417"/>
        <w:gridCol w:w="1560"/>
        <w:gridCol w:w="3538"/>
      </w:tblGrid>
      <w:tr w:rsidR="00D35C55" w14:paraId="14415BE9" w14:textId="77777777" w:rsidTr="00B45129">
        <w:tc>
          <w:tcPr>
            <w:tcW w:w="2547" w:type="dxa"/>
          </w:tcPr>
          <w:p w14:paraId="48B7B951" w14:textId="77777777" w:rsidR="00D35C55" w:rsidRPr="00340ED8" w:rsidRDefault="00D35C55" w:rsidP="00B45129">
            <w:pPr>
              <w:jc w:val="both"/>
              <w:rPr>
                <w:b/>
                <w:bCs/>
              </w:rPr>
            </w:pPr>
            <w:r>
              <w:rPr>
                <w:b/>
                <w:bCs/>
              </w:rPr>
              <w:t>Variable</w:t>
            </w:r>
          </w:p>
        </w:tc>
        <w:tc>
          <w:tcPr>
            <w:tcW w:w="1417" w:type="dxa"/>
          </w:tcPr>
          <w:p w14:paraId="4B4D3FE7" w14:textId="77777777" w:rsidR="00D35C55" w:rsidRPr="00340ED8" w:rsidRDefault="00D35C55" w:rsidP="00B45129">
            <w:pPr>
              <w:jc w:val="both"/>
              <w:rPr>
                <w:b/>
                <w:bCs/>
              </w:rPr>
            </w:pPr>
            <w:r>
              <w:rPr>
                <w:b/>
                <w:bCs/>
              </w:rPr>
              <w:t>Unit</w:t>
            </w:r>
          </w:p>
        </w:tc>
        <w:tc>
          <w:tcPr>
            <w:tcW w:w="1560" w:type="dxa"/>
          </w:tcPr>
          <w:p w14:paraId="6D9954D6" w14:textId="77777777" w:rsidR="00D35C55" w:rsidRPr="001F794D" w:rsidRDefault="00D35C55" w:rsidP="00B45129">
            <w:pPr>
              <w:jc w:val="both"/>
              <w:rPr>
                <w:b/>
                <w:bCs/>
              </w:rPr>
            </w:pPr>
            <w:r>
              <w:rPr>
                <w:b/>
                <w:bCs/>
              </w:rPr>
              <w:t>Check</w:t>
            </w:r>
          </w:p>
        </w:tc>
        <w:tc>
          <w:tcPr>
            <w:tcW w:w="3538" w:type="dxa"/>
          </w:tcPr>
          <w:p w14:paraId="2E58805E" w14:textId="77777777" w:rsidR="00D35C55" w:rsidRPr="00340ED8" w:rsidRDefault="00D35C55" w:rsidP="00B45129">
            <w:pPr>
              <w:jc w:val="both"/>
              <w:rPr>
                <w:b/>
                <w:bCs/>
              </w:rPr>
            </w:pPr>
            <w:r>
              <w:rPr>
                <w:b/>
                <w:bCs/>
              </w:rPr>
              <w:t>Conversion</w:t>
            </w:r>
          </w:p>
        </w:tc>
      </w:tr>
      <w:tr w:rsidR="00D35C55" w14:paraId="3C16634D" w14:textId="77777777" w:rsidTr="00B45129">
        <w:tc>
          <w:tcPr>
            <w:tcW w:w="2547" w:type="dxa"/>
          </w:tcPr>
          <w:p w14:paraId="2A6FB13E" w14:textId="77777777" w:rsidR="00D35C55" w:rsidRDefault="00D35C55" w:rsidP="00B45129">
            <w:pPr>
              <w:jc w:val="both"/>
            </w:pPr>
            <w:r>
              <w:t>Weight</w:t>
            </w:r>
          </w:p>
        </w:tc>
        <w:tc>
          <w:tcPr>
            <w:tcW w:w="1417" w:type="dxa"/>
          </w:tcPr>
          <w:p w14:paraId="19EF68D3" w14:textId="77777777" w:rsidR="00D35C55" w:rsidRDefault="00D35C55" w:rsidP="00B45129">
            <w:pPr>
              <w:jc w:val="both"/>
            </w:pPr>
            <w:r>
              <w:t>oz</w:t>
            </w:r>
          </w:p>
        </w:tc>
        <w:tc>
          <w:tcPr>
            <w:tcW w:w="1560" w:type="dxa"/>
          </w:tcPr>
          <w:p w14:paraId="10951D34" w14:textId="77777777" w:rsidR="00D35C55" w:rsidRDefault="00D35C55" w:rsidP="00B45129">
            <w:pPr>
              <w:jc w:val="both"/>
            </w:pPr>
            <w:r>
              <w:t>-</w:t>
            </w:r>
          </w:p>
        </w:tc>
        <w:tc>
          <w:tcPr>
            <w:tcW w:w="3538" w:type="dxa"/>
          </w:tcPr>
          <w:p w14:paraId="438E105C" w14:textId="77777777" w:rsidR="00D35C55" w:rsidRDefault="00D35C55" w:rsidP="00B45129">
            <w:pPr>
              <w:jc w:val="both"/>
            </w:pPr>
            <w:r>
              <w:t xml:space="preserve">x / 16.0 * </w:t>
            </w:r>
            <w:r w:rsidRPr="001F794D">
              <w:t>0.45359237</w:t>
            </w:r>
          </w:p>
        </w:tc>
      </w:tr>
      <w:tr w:rsidR="00D35C55" w14:paraId="183E331D" w14:textId="77777777" w:rsidTr="00B45129">
        <w:tc>
          <w:tcPr>
            <w:tcW w:w="2547" w:type="dxa"/>
          </w:tcPr>
          <w:p w14:paraId="41EC5E8F" w14:textId="77777777" w:rsidR="00D35C55" w:rsidRDefault="00D35C55" w:rsidP="00B45129">
            <w:pPr>
              <w:jc w:val="both"/>
            </w:pPr>
            <w:r>
              <w:t>Weight</w:t>
            </w:r>
          </w:p>
        </w:tc>
        <w:tc>
          <w:tcPr>
            <w:tcW w:w="1417" w:type="dxa"/>
          </w:tcPr>
          <w:p w14:paraId="23F468C5" w14:textId="77777777" w:rsidR="00D35C55" w:rsidRDefault="00D35C55" w:rsidP="00B45129">
            <w:pPr>
              <w:jc w:val="both"/>
            </w:pPr>
            <w:proofErr w:type="spellStart"/>
            <w:r>
              <w:t>lbs</w:t>
            </w:r>
            <w:proofErr w:type="spellEnd"/>
            <w:r>
              <w:t xml:space="preserve"> </w:t>
            </w:r>
          </w:p>
        </w:tc>
        <w:tc>
          <w:tcPr>
            <w:tcW w:w="1560" w:type="dxa"/>
          </w:tcPr>
          <w:p w14:paraId="726418B7" w14:textId="77777777" w:rsidR="00D35C55" w:rsidRDefault="00D35C55" w:rsidP="00B45129">
            <w:pPr>
              <w:jc w:val="both"/>
            </w:pPr>
            <w:r>
              <w:t>-</w:t>
            </w:r>
          </w:p>
        </w:tc>
        <w:tc>
          <w:tcPr>
            <w:tcW w:w="3538" w:type="dxa"/>
          </w:tcPr>
          <w:p w14:paraId="05152BCE" w14:textId="77777777" w:rsidR="00D35C55" w:rsidRDefault="00D35C55" w:rsidP="00B45129">
            <w:pPr>
              <w:jc w:val="both"/>
            </w:pPr>
            <w:r w:rsidRPr="00E56174">
              <w:t>x*0.45359237</w:t>
            </w:r>
          </w:p>
        </w:tc>
      </w:tr>
      <w:tr w:rsidR="00D35C55" w14:paraId="191CA1D3" w14:textId="77777777" w:rsidTr="00B45129">
        <w:tc>
          <w:tcPr>
            <w:tcW w:w="2547" w:type="dxa"/>
          </w:tcPr>
          <w:p w14:paraId="253B98A2" w14:textId="77777777" w:rsidR="00D35C55" w:rsidRDefault="00D35C55" w:rsidP="00B45129">
            <w:pPr>
              <w:jc w:val="both"/>
            </w:pPr>
            <w:r>
              <w:t>Fraction inspired oxygen</w:t>
            </w:r>
          </w:p>
        </w:tc>
        <w:tc>
          <w:tcPr>
            <w:tcW w:w="1417" w:type="dxa"/>
          </w:tcPr>
          <w:p w14:paraId="7A5B420F" w14:textId="77777777" w:rsidR="00D35C55" w:rsidRDefault="00D35C55" w:rsidP="00B45129">
            <w:pPr>
              <w:jc w:val="both"/>
            </w:pPr>
            <w:r>
              <w:t>-</w:t>
            </w:r>
          </w:p>
        </w:tc>
        <w:tc>
          <w:tcPr>
            <w:tcW w:w="1560" w:type="dxa"/>
          </w:tcPr>
          <w:p w14:paraId="1A023708" w14:textId="77777777" w:rsidR="00D35C55" w:rsidRDefault="00D35C55" w:rsidP="00B45129">
            <w:pPr>
              <w:jc w:val="both"/>
            </w:pPr>
            <w:r>
              <w:t>x &gt; 1</w:t>
            </w:r>
          </w:p>
        </w:tc>
        <w:tc>
          <w:tcPr>
            <w:tcW w:w="3538" w:type="dxa"/>
          </w:tcPr>
          <w:p w14:paraId="6205F1DD" w14:textId="77777777" w:rsidR="00D35C55" w:rsidRDefault="00D35C55" w:rsidP="00B45129">
            <w:pPr>
              <w:jc w:val="both"/>
            </w:pPr>
            <w:r>
              <w:t xml:space="preserve">x/100.0 </w:t>
            </w:r>
          </w:p>
        </w:tc>
      </w:tr>
      <w:tr w:rsidR="00D35C55" w14:paraId="7B44CCCB" w14:textId="77777777" w:rsidTr="00B45129">
        <w:tc>
          <w:tcPr>
            <w:tcW w:w="2547" w:type="dxa"/>
          </w:tcPr>
          <w:p w14:paraId="7A78DCC3" w14:textId="77777777" w:rsidR="00D35C55" w:rsidRDefault="00D35C55" w:rsidP="00B45129">
            <w:pPr>
              <w:jc w:val="both"/>
            </w:pPr>
            <w:r>
              <w:t>Oxygen saturation</w:t>
            </w:r>
          </w:p>
        </w:tc>
        <w:tc>
          <w:tcPr>
            <w:tcW w:w="1417" w:type="dxa"/>
          </w:tcPr>
          <w:p w14:paraId="09BA1F20" w14:textId="77777777" w:rsidR="00D35C55" w:rsidRDefault="00D35C55" w:rsidP="00B45129">
            <w:pPr>
              <w:jc w:val="both"/>
            </w:pPr>
            <w:r>
              <w:t>-</w:t>
            </w:r>
          </w:p>
        </w:tc>
        <w:tc>
          <w:tcPr>
            <w:tcW w:w="1560" w:type="dxa"/>
          </w:tcPr>
          <w:p w14:paraId="4448D2E2" w14:textId="77777777" w:rsidR="00D35C55" w:rsidRDefault="00D35C55" w:rsidP="00B45129">
            <w:pPr>
              <w:jc w:val="both"/>
            </w:pPr>
            <w:r>
              <w:t>x &lt;= 1</w:t>
            </w:r>
          </w:p>
        </w:tc>
        <w:tc>
          <w:tcPr>
            <w:tcW w:w="3538" w:type="dxa"/>
          </w:tcPr>
          <w:p w14:paraId="38CF1426" w14:textId="77777777" w:rsidR="00D35C55" w:rsidRDefault="00D35C55" w:rsidP="00B45129">
            <w:pPr>
              <w:jc w:val="both"/>
            </w:pPr>
            <w:r>
              <w:t>x*100.0</w:t>
            </w:r>
          </w:p>
        </w:tc>
      </w:tr>
      <w:tr w:rsidR="00D35C55" w14:paraId="4C856E50" w14:textId="77777777" w:rsidTr="00B45129">
        <w:tc>
          <w:tcPr>
            <w:tcW w:w="2547" w:type="dxa"/>
          </w:tcPr>
          <w:p w14:paraId="19718388" w14:textId="77777777" w:rsidR="00D35C55" w:rsidRDefault="00D35C55" w:rsidP="00B45129">
            <w:pPr>
              <w:jc w:val="both"/>
            </w:pPr>
            <w:r>
              <w:t>Temperature</w:t>
            </w:r>
          </w:p>
        </w:tc>
        <w:tc>
          <w:tcPr>
            <w:tcW w:w="1417" w:type="dxa"/>
          </w:tcPr>
          <w:p w14:paraId="32CFAE95" w14:textId="77777777" w:rsidR="00D35C55" w:rsidRDefault="00D35C55" w:rsidP="00B45129">
            <w:pPr>
              <w:jc w:val="both"/>
            </w:pPr>
            <w:r>
              <w:t>f</w:t>
            </w:r>
          </w:p>
        </w:tc>
        <w:tc>
          <w:tcPr>
            <w:tcW w:w="1560" w:type="dxa"/>
          </w:tcPr>
          <w:p w14:paraId="64694A1E" w14:textId="77777777" w:rsidR="00D35C55" w:rsidRDefault="00D35C55" w:rsidP="00B45129">
            <w:pPr>
              <w:jc w:val="both"/>
            </w:pPr>
            <w:r>
              <w:t>x &gt; 79</w:t>
            </w:r>
          </w:p>
        </w:tc>
        <w:tc>
          <w:tcPr>
            <w:tcW w:w="3538" w:type="dxa"/>
          </w:tcPr>
          <w:p w14:paraId="364D3F62" w14:textId="77777777" w:rsidR="00D35C55" w:rsidRDefault="00D35C55" w:rsidP="00B45129">
            <w:pPr>
              <w:jc w:val="both"/>
            </w:pPr>
            <w:r w:rsidRPr="00E56174">
              <w:t>(x - 32) * 5.</w:t>
            </w:r>
            <w:r>
              <w:t>0</w:t>
            </w:r>
            <w:r w:rsidRPr="00E56174">
              <w:t>/9)</w:t>
            </w:r>
          </w:p>
        </w:tc>
      </w:tr>
      <w:tr w:rsidR="00D35C55" w14:paraId="284EDE48" w14:textId="77777777" w:rsidTr="00B45129">
        <w:tc>
          <w:tcPr>
            <w:tcW w:w="2547" w:type="dxa"/>
          </w:tcPr>
          <w:p w14:paraId="35E5D97E" w14:textId="77777777" w:rsidR="00D35C55" w:rsidRDefault="00D35C55" w:rsidP="00B45129">
            <w:pPr>
              <w:jc w:val="both"/>
            </w:pPr>
            <w:r>
              <w:t>Height</w:t>
            </w:r>
          </w:p>
        </w:tc>
        <w:tc>
          <w:tcPr>
            <w:tcW w:w="1417" w:type="dxa"/>
          </w:tcPr>
          <w:p w14:paraId="4DD575DD" w14:textId="77777777" w:rsidR="00D35C55" w:rsidRDefault="00D35C55" w:rsidP="00B45129">
            <w:pPr>
              <w:jc w:val="both"/>
            </w:pPr>
            <w:r>
              <w:t>in</w:t>
            </w:r>
          </w:p>
        </w:tc>
        <w:tc>
          <w:tcPr>
            <w:tcW w:w="1560" w:type="dxa"/>
          </w:tcPr>
          <w:p w14:paraId="111776E1" w14:textId="77777777" w:rsidR="00D35C55" w:rsidRDefault="00D35C55" w:rsidP="00B45129">
            <w:pPr>
              <w:jc w:val="both"/>
            </w:pPr>
            <w:r>
              <w:t>-</w:t>
            </w:r>
          </w:p>
        </w:tc>
        <w:tc>
          <w:tcPr>
            <w:tcW w:w="3538" w:type="dxa"/>
          </w:tcPr>
          <w:p w14:paraId="4C38562D" w14:textId="77777777" w:rsidR="00D35C55" w:rsidRDefault="00D35C55" w:rsidP="00B45129">
            <w:pPr>
              <w:jc w:val="both"/>
            </w:pPr>
            <w:r w:rsidRPr="00E56174">
              <w:t>x*2.54</w:t>
            </w:r>
          </w:p>
        </w:tc>
      </w:tr>
    </w:tbl>
    <w:p w14:paraId="74B23324" w14:textId="77777777" w:rsidR="00D35C55" w:rsidRDefault="00D35C55" w:rsidP="00D35C55">
      <w:pPr>
        <w:jc w:val="both"/>
      </w:pPr>
    </w:p>
    <w:p w14:paraId="7360D4C0" w14:textId="77777777" w:rsidR="00D35C55" w:rsidRPr="00315597" w:rsidRDefault="00D35C55" w:rsidP="00D35C55">
      <w:pPr>
        <w:rPr>
          <w:rFonts w:cstheme="minorHAnsi"/>
          <w:b/>
          <w:bCs/>
          <w:sz w:val="28"/>
          <w:szCs w:val="28"/>
        </w:rPr>
      </w:pPr>
      <w:r>
        <w:rPr>
          <w:rFonts w:cstheme="minorHAnsi"/>
          <w:b/>
          <w:bCs/>
          <w:sz w:val="28"/>
          <w:szCs w:val="28"/>
        </w:rPr>
        <w:t>2</w:t>
      </w:r>
      <w:r w:rsidRPr="00315597">
        <w:rPr>
          <w:rFonts w:cstheme="minorHAnsi"/>
          <w:b/>
          <w:bCs/>
          <w:sz w:val="28"/>
          <w:szCs w:val="28"/>
        </w:rPr>
        <w:t xml:space="preserve">. </w:t>
      </w:r>
      <w:r>
        <w:rPr>
          <w:rFonts w:cstheme="minorHAnsi"/>
          <w:b/>
          <w:bCs/>
          <w:sz w:val="28"/>
          <w:szCs w:val="28"/>
        </w:rPr>
        <w:t>Detect and remove/replace outliers</w:t>
      </w:r>
    </w:p>
    <w:p w14:paraId="64CEC082" w14:textId="77777777" w:rsidR="00D35C55" w:rsidRDefault="00D35C55" w:rsidP="00D35C55">
      <w:pPr>
        <w:jc w:val="both"/>
      </w:pPr>
      <w:r>
        <w:t>We need to detect and remove or replace outliers. For this, two different types of outliers are used:</w:t>
      </w:r>
    </w:p>
    <w:p w14:paraId="6ABC37AE" w14:textId="77777777" w:rsidR="00D35C55" w:rsidRDefault="00D35C55" w:rsidP="00D35C55">
      <w:pPr>
        <w:pStyle w:val="ListParagraph"/>
        <w:numPr>
          <w:ilvl w:val="0"/>
          <w:numId w:val="3"/>
        </w:numPr>
        <w:jc w:val="both"/>
      </w:pPr>
      <w:r>
        <w:t xml:space="preserve">For each variable, there is an upper and lower threshold for detecting unusable outliers. If the outlier falls outside of the threshold, it is treated as missing (set to </w:t>
      </w:r>
      <w:proofErr w:type="spellStart"/>
      <w:r>
        <w:t>NaN</w:t>
      </w:r>
      <w:proofErr w:type="spellEnd"/>
      <w:r>
        <w:t>).</w:t>
      </w:r>
    </w:p>
    <w:p w14:paraId="51B10319" w14:textId="77777777" w:rsidR="00D35C55" w:rsidRDefault="00D35C55" w:rsidP="00D35C55">
      <w:pPr>
        <w:pStyle w:val="ListParagraph"/>
        <w:numPr>
          <w:ilvl w:val="0"/>
          <w:numId w:val="3"/>
        </w:numPr>
        <w:jc w:val="both"/>
      </w:pPr>
      <w:r>
        <w:t xml:space="preserve">There is also a physiologically valid range of measurements, if a non-outlier falls outside this range, it will be replaced with the nearest valid value. </w:t>
      </w:r>
    </w:p>
    <w:p w14:paraId="0ED0BDB6" w14:textId="77777777" w:rsidR="00D35C55" w:rsidRDefault="00D35C55" w:rsidP="00D35C55">
      <w:pPr>
        <w:jc w:val="both"/>
      </w:pPr>
      <w:r>
        <w:t>The table below indicates the imputation values, along with the two different outlier ranges.</w:t>
      </w:r>
    </w:p>
    <w:tbl>
      <w:tblPr>
        <w:tblStyle w:val="TableGrid"/>
        <w:tblW w:w="0" w:type="auto"/>
        <w:tblLook w:val="04A0" w:firstRow="1" w:lastRow="0" w:firstColumn="1" w:lastColumn="0" w:noHBand="0" w:noVBand="1"/>
      </w:tblPr>
      <w:tblGrid>
        <w:gridCol w:w="3539"/>
        <w:gridCol w:w="992"/>
        <w:gridCol w:w="1560"/>
        <w:gridCol w:w="1559"/>
        <w:gridCol w:w="1412"/>
      </w:tblGrid>
      <w:tr w:rsidR="00D35C55" w14:paraId="1CF662EB" w14:textId="77777777" w:rsidTr="00B45129">
        <w:tc>
          <w:tcPr>
            <w:tcW w:w="3539" w:type="dxa"/>
          </w:tcPr>
          <w:p w14:paraId="790AAA9B" w14:textId="77777777" w:rsidR="00D35C55" w:rsidRPr="00A73797" w:rsidRDefault="00D35C55" w:rsidP="00B45129">
            <w:pPr>
              <w:rPr>
                <w:b/>
                <w:bCs/>
              </w:rPr>
            </w:pPr>
            <w:r>
              <w:rPr>
                <w:b/>
                <w:bCs/>
              </w:rPr>
              <w:t>Variable</w:t>
            </w:r>
          </w:p>
        </w:tc>
        <w:tc>
          <w:tcPr>
            <w:tcW w:w="992" w:type="dxa"/>
          </w:tcPr>
          <w:p w14:paraId="2940050E" w14:textId="77777777" w:rsidR="00D35C55" w:rsidRPr="00A73797" w:rsidRDefault="00D35C55" w:rsidP="00B45129">
            <w:pPr>
              <w:rPr>
                <w:b/>
                <w:bCs/>
              </w:rPr>
            </w:pPr>
            <w:r>
              <w:rPr>
                <w:b/>
                <w:bCs/>
              </w:rPr>
              <w:t>Impute value</w:t>
            </w:r>
          </w:p>
        </w:tc>
        <w:tc>
          <w:tcPr>
            <w:tcW w:w="1560" w:type="dxa"/>
          </w:tcPr>
          <w:p w14:paraId="180EB099" w14:textId="77777777" w:rsidR="00D35C55" w:rsidRDefault="00D35C55" w:rsidP="00B45129">
            <w:pPr>
              <w:jc w:val="both"/>
              <w:rPr>
                <w:b/>
                <w:bCs/>
              </w:rPr>
            </w:pPr>
            <w:r>
              <w:rPr>
                <w:b/>
                <w:bCs/>
              </w:rPr>
              <w:t>Unusable outliers</w:t>
            </w:r>
          </w:p>
        </w:tc>
        <w:tc>
          <w:tcPr>
            <w:tcW w:w="1559" w:type="dxa"/>
          </w:tcPr>
          <w:p w14:paraId="06998E24" w14:textId="77777777" w:rsidR="00D35C55" w:rsidRDefault="00D35C55" w:rsidP="00B45129">
            <w:pPr>
              <w:jc w:val="both"/>
              <w:rPr>
                <w:b/>
                <w:bCs/>
              </w:rPr>
            </w:pPr>
            <w:r>
              <w:rPr>
                <w:b/>
                <w:bCs/>
              </w:rPr>
              <w:t>Valid range</w:t>
            </w:r>
          </w:p>
        </w:tc>
        <w:tc>
          <w:tcPr>
            <w:tcW w:w="1412" w:type="dxa"/>
          </w:tcPr>
          <w:p w14:paraId="4BEEA32A" w14:textId="77777777" w:rsidR="00D35C55" w:rsidRPr="00A73797" w:rsidRDefault="00D35C55" w:rsidP="00B45129">
            <w:pPr>
              <w:jc w:val="both"/>
              <w:rPr>
                <w:b/>
                <w:bCs/>
              </w:rPr>
            </w:pPr>
            <w:r>
              <w:rPr>
                <w:b/>
                <w:bCs/>
              </w:rPr>
              <w:t>Modelled as</w:t>
            </w:r>
          </w:p>
        </w:tc>
      </w:tr>
      <w:tr w:rsidR="00D35C55" w14:paraId="3013A4BE" w14:textId="77777777" w:rsidTr="00B45129">
        <w:tc>
          <w:tcPr>
            <w:tcW w:w="3539" w:type="dxa"/>
          </w:tcPr>
          <w:p w14:paraId="333D90FC" w14:textId="77777777" w:rsidR="00D35C55" w:rsidRDefault="00D35C55" w:rsidP="00B45129">
            <w:r>
              <w:t>Capillary refill rate</w:t>
            </w:r>
          </w:p>
        </w:tc>
        <w:tc>
          <w:tcPr>
            <w:tcW w:w="992" w:type="dxa"/>
          </w:tcPr>
          <w:p w14:paraId="5BEFF58D" w14:textId="77777777" w:rsidR="00D35C55" w:rsidRDefault="00D35C55" w:rsidP="00B45129">
            <w:r>
              <w:t>0.0</w:t>
            </w:r>
          </w:p>
        </w:tc>
        <w:tc>
          <w:tcPr>
            <w:tcW w:w="1560" w:type="dxa"/>
          </w:tcPr>
          <w:p w14:paraId="1FAC128B" w14:textId="77777777" w:rsidR="00D35C55" w:rsidRDefault="00D35C55" w:rsidP="00B45129">
            <w:pPr>
              <w:jc w:val="both"/>
            </w:pPr>
            <w:r>
              <w:t>0.0 – 1.0</w:t>
            </w:r>
          </w:p>
        </w:tc>
        <w:tc>
          <w:tcPr>
            <w:tcW w:w="1559" w:type="dxa"/>
          </w:tcPr>
          <w:p w14:paraId="27501CB0" w14:textId="77777777" w:rsidR="00D35C55" w:rsidRDefault="00D35C55" w:rsidP="00B45129">
            <w:pPr>
              <w:jc w:val="both"/>
            </w:pPr>
            <w:r>
              <w:t>0.0 – 1.0</w:t>
            </w:r>
          </w:p>
        </w:tc>
        <w:tc>
          <w:tcPr>
            <w:tcW w:w="1412" w:type="dxa"/>
          </w:tcPr>
          <w:p w14:paraId="47695CA3" w14:textId="77777777" w:rsidR="00D35C55" w:rsidRDefault="00D35C55" w:rsidP="00B45129">
            <w:pPr>
              <w:jc w:val="both"/>
            </w:pPr>
            <w:r>
              <w:t>categorical</w:t>
            </w:r>
          </w:p>
        </w:tc>
      </w:tr>
      <w:tr w:rsidR="00D35C55" w14:paraId="3FA3E742" w14:textId="77777777" w:rsidTr="00B45129">
        <w:tc>
          <w:tcPr>
            <w:tcW w:w="3539" w:type="dxa"/>
          </w:tcPr>
          <w:p w14:paraId="7CA3EA75" w14:textId="77777777" w:rsidR="00D35C55" w:rsidRDefault="00D35C55" w:rsidP="00B45129">
            <w:r>
              <w:t>Diastolic blood pressure</w:t>
            </w:r>
          </w:p>
        </w:tc>
        <w:tc>
          <w:tcPr>
            <w:tcW w:w="992" w:type="dxa"/>
          </w:tcPr>
          <w:p w14:paraId="376677C0" w14:textId="77777777" w:rsidR="00D35C55" w:rsidRDefault="00D35C55" w:rsidP="00B45129">
            <w:r>
              <w:t>59.0</w:t>
            </w:r>
          </w:p>
        </w:tc>
        <w:tc>
          <w:tcPr>
            <w:tcW w:w="1560" w:type="dxa"/>
          </w:tcPr>
          <w:p w14:paraId="710CD44B" w14:textId="77777777" w:rsidR="00D35C55" w:rsidRDefault="00D35C55" w:rsidP="00B45129">
            <w:pPr>
              <w:jc w:val="both"/>
            </w:pPr>
            <w:r>
              <w:t>0.0 – 375.0</w:t>
            </w:r>
          </w:p>
        </w:tc>
        <w:tc>
          <w:tcPr>
            <w:tcW w:w="1559" w:type="dxa"/>
          </w:tcPr>
          <w:p w14:paraId="14392F65" w14:textId="77777777" w:rsidR="00D35C55" w:rsidRDefault="00D35C55" w:rsidP="00B45129">
            <w:pPr>
              <w:jc w:val="both"/>
            </w:pPr>
            <w:r>
              <w:t>0.0 – 375.0</w:t>
            </w:r>
          </w:p>
        </w:tc>
        <w:tc>
          <w:tcPr>
            <w:tcW w:w="1412" w:type="dxa"/>
          </w:tcPr>
          <w:p w14:paraId="70DBE9C4" w14:textId="77777777" w:rsidR="00D35C55" w:rsidRDefault="00D35C55" w:rsidP="00B45129">
            <w:pPr>
              <w:jc w:val="both"/>
            </w:pPr>
            <w:r>
              <w:t>continuous</w:t>
            </w:r>
          </w:p>
        </w:tc>
      </w:tr>
      <w:tr w:rsidR="00D35C55" w14:paraId="5AB88021" w14:textId="77777777" w:rsidTr="00B45129">
        <w:tc>
          <w:tcPr>
            <w:tcW w:w="3539" w:type="dxa"/>
          </w:tcPr>
          <w:p w14:paraId="0DEBADEA" w14:textId="77777777" w:rsidR="00D35C55" w:rsidRDefault="00D35C55" w:rsidP="00B45129">
            <w:r>
              <w:t>Fraction inspired oxygen</w:t>
            </w:r>
          </w:p>
        </w:tc>
        <w:tc>
          <w:tcPr>
            <w:tcW w:w="992" w:type="dxa"/>
          </w:tcPr>
          <w:p w14:paraId="257BA2CE" w14:textId="77777777" w:rsidR="00D35C55" w:rsidRDefault="00D35C55" w:rsidP="00B45129">
            <w:r>
              <w:t>0.21</w:t>
            </w:r>
          </w:p>
        </w:tc>
        <w:tc>
          <w:tcPr>
            <w:tcW w:w="1560" w:type="dxa"/>
          </w:tcPr>
          <w:p w14:paraId="1321868A" w14:textId="77777777" w:rsidR="00D35C55" w:rsidRDefault="00D35C55" w:rsidP="00B45129">
            <w:pPr>
              <w:jc w:val="both"/>
            </w:pPr>
            <w:r>
              <w:t>0.2 – 1.1</w:t>
            </w:r>
          </w:p>
        </w:tc>
        <w:tc>
          <w:tcPr>
            <w:tcW w:w="1559" w:type="dxa"/>
          </w:tcPr>
          <w:p w14:paraId="08331D79" w14:textId="77777777" w:rsidR="00D35C55" w:rsidRDefault="00D35C55" w:rsidP="00B45129">
            <w:pPr>
              <w:jc w:val="both"/>
            </w:pPr>
            <w:r>
              <w:t>0.21 – 1.0</w:t>
            </w:r>
          </w:p>
        </w:tc>
        <w:tc>
          <w:tcPr>
            <w:tcW w:w="1412" w:type="dxa"/>
          </w:tcPr>
          <w:p w14:paraId="2BFE6D6C" w14:textId="77777777" w:rsidR="00D35C55" w:rsidRDefault="00D35C55" w:rsidP="00B45129">
            <w:pPr>
              <w:jc w:val="both"/>
            </w:pPr>
            <w:r>
              <w:t>continuous</w:t>
            </w:r>
          </w:p>
        </w:tc>
      </w:tr>
      <w:tr w:rsidR="00D35C55" w14:paraId="17B705E0" w14:textId="77777777" w:rsidTr="00B45129">
        <w:tc>
          <w:tcPr>
            <w:tcW w:w="3539" w:type="dxa"/>
          </w:tcPr>
          <w:p w14:paraId="73185F28" w14:textId="77777777" w:rsidR="00D35C55" w:rsidRDefault="00D35C55" w:rsidP="00B45129">
            <w:proofErr w:type="spellStart"/>
            <w:r>
              <w:t>Glascow</w:t>
            </w:r>
            <w:proofErr w:type="spellEnd"/>
            <w:r>
              <w:t xml:space="preserve"> coma scale eye opening</w:t>
            </w:r>
          </w:p>
        </w:tc>
        <w:tc>
          <w:tcPr>
            <w:tcW w:w="992" w:type="dxa"/>
          </w:tcPr>
          <w:p w14:paraId="09077453" w14:textId="77777777" w:rsidR="00D35C55" w:rsidRDefault="00D35C55" w:rsidP="00B45129">
            <w:r>
              <w:t>4</w:t>
            </w:r>
          </w:p>
        </w:tc>
        <w:tc>
          <w:tcPr>
            <w:tcW w:w="1560" w:type="dxa"/>
          </w:tcPr>
          <w:p w14:paraId="7E06521D" w14:textId="77777777" w:rsidR="00D35C55" w:rsidRDefault="00D35C55" w:rsidP="00B45129">
            <w:pPr>
              <w:jc w:val="both"/>
            </w:pPr>
            <w:r>
              <w:t>1.0 – 4.0</w:t>
            </w:r>
          </w:p>
        </w:tc>
        <w:tc>
          <w:tcPr>
            <w:tcW w:w="1559" w:type="dxa"/>
          </w:tcPr>
          <w:p w14:paraId="53892B0E" w14:textId="77777777" w:rsidR="00D35C55" w:rsidRDefault="00D35C55" w:rsidP="00B45129">
            <w:pPr>
              <w:jc w:val="both"/>
            </w:pPr>
            <w:r>
              <w:t>1.0 – 4.0</w:t>
            </w:r>
          </w:p>
        </w:tc>
        <w:tc>
          <w:tcPr>
            <w:tcW w:w="1412" w:type="dxa"/>
          </w:tcPr>
          <w:p w14:paraId="50459020" w14:textId="77777777" w:rsidR="00D35C55" w:rsidRDefault="00D35C55" w:rsidP="00B45129">
            <w:pPr>
              <w:jc w:val="both"/>
            </w:pPr>
            <w:r>
              <w:t>categorical</w:t>
            </w:r>
          </w:p>
        </w:tc>
      </w:tr>
      <w:tr w:rsidR="00D35C55" w14:paraId="49BAD26F" w14:textId="77777777" w:rsidTr="00B45129">
        <w:tc>
          <w:tcPr>
            <w:tcW w:w="3539" w:type="dxa"/>
          </w:tcPr>
          <w:p w14:paraId="63692B94" w14:textId="77777777" w:rsidR="00D35C55" w:rsidRDefault="00D35C55" w:rsidP="00B45129">
            <w:proofErr w:type="spellStart"/>
            <w:r>
              <w:t>Glascow</w:t>
            </w:r>
            <w:proofErr w:type="spellEnd"/>
            <w:r>
              <w:t xml:space="preserve"> coma scale motor response</w:t>
            </w:r>
          </w:p>
        </w:tc>
        <w:tc>
          <w:tcPr>
            <w:tcW w:w="992" w:type="dxa"/>
          </w:tcPr>
          <w:p w14:paraId="54B9B85D" w14:textId="77777777" w:rsidR="00D35C55" w:rsidRDefault="00D35C55" w:rsidP="00B45129">
            <w:r>
              <w:t xml:space="preserve">6 </w:t>
            </w:r>
          </w:p>
        </w:tc>
        <w:tc>
          <w:tcPr>
            <w:tcW w:w="1560" w:type="dxa"/>
          </w:tcPr>
          <w:p w14:paraId="73E29B54" w14:textId="77777777" w:rsidR="00D35C55" w:rsidRDefault="00D35C55" w:rsidP="00B45129">
            <w:pPr>
              <w:jc w:val="both"/>
            </w:pPr>
            <w:r>
              <w:t>1.0 – 6.0</w:t>
            </w:r>
          </w:p>
        </w:tc>
        <w:tc>
          <w:tcPr>
            <w:tcW w:w="1559" w:type="dxa"/>
          </w:tcPr>
          <w:p w14:paraId="576DD3A9" w14:textId="77777777" w:rsidR="00D35C55" w:rsidRDefault="00D35C55" w:rsidP="00B45129">
            <w:pPr>
              <w:jc w:val="both"/>
            </w:pPr>
            <w:r>
              <w:t>1.0 – 6.0</w:t>
            </w:r>
          </w:p>
        </w:tc>
        <w:tc>
          <w:tcPr>
            <w:tcW w:w="1412" w:type="dxa"/>
          </w:tcPr>
          <w:p w14:paraId="2B5DD4D6" w14:textId="77777777" w:rsidR="00D35C55" w:rsidRDefault="00D35C55" w:rsidP="00B45129">
            <w:pPr>
              <w:jc w:val="both"/>
            </w:pPr>
            <w:r>
              <w:t>categorical</w:t>
            </w:r>
          </w:p>
        </w:tc>
      </w:tr>
      <w:tr w:rsidR="00D35C55" w14:paraId="6F9E81B6" w14:textId="77777777" w:rsidTr="00B45129">
        <w:tc>
          <w:tcPr>
            <w:tcW w:w="3539" w:type="dxa"/>
          </w:tcPr>
          <w:p w14:paraId="1F27CB1C" w14:textId="77777777" w:rsidR="00D35C55" w:rsidRPr="00D450D0" w:rsidRDefault="00D35C55" w:rsidP="00B45129">
            <w:proofErr w:type="spellStart"/>
            <w:r w:rsidRPr="00D450D0">
              <w:t>Glascow</w:t>
            </w:r>
            <w:proofErr w:type="spellEnd"/>
            <w:r w:rsidRPr="00D450D0">
              <w:t xml:space="preserve"> coma scale total</w:t>
            </w:r>
          </w:p>
        </w:tc>
        <w:tc>
          <w:tcPr>
            <w:tcW w:w="992" w:type="dxa"/>
          </w:tcPr>
          <w:p w14:paraId="54A7C265" w14:textId="77777777" w:rsidR="00D35C55" w:rsidRPr="00D450D0" w:rsidRDefault="00D35C55" w:rsidP="00B45129">
            <w:r w:rsidRPr="00D450D0">
              <w:t>11</w:t>
            </w:r>
          </w:p>
        </w:tc>
        <w:tc>
          <w:tcPr>
            <w:tcW w:w="1560" w:type="dxa"/>
          </w:tcPr>
          <w:p w14:paraId="42D972A2" w14:textId="77777777" w:rsidR="00D35C55" w:rsidRPr="00D450D0" w:rsidRDefault="00D35C55" w:rsidP="00B45129">
            <w:pPr>
              <w:jc w:val="both"/>
            </w:pPr>
            <w:r>
              <w:t>3.0 – 15.0</w:t>
            </w:r>
          </w:p>
        </w:tc>
        <w:tc>
          <w:tcPr>
            <w:tcW w:w="1559" w:type="dxa"/>
          </w:tcPr>
          <w:p w14:paraId="2B0F97CE" w14:textId="77777777" w:rsidR="00D35C55" w:rsidRPr="00D450D0" w:rsidRDefault="00D35C55" w:rsidP="00B45129">
            <w:pPr>
              <w:jc w:val="both"/>
            </w:pPr>
            <w:r>
              <w:t>3.0 – 15.0</w:t>
            </w:r>
          </w:p>
        </w:tc>
        <w:tc>
          <w:tcPr>
            <w:tcW w:w="1412" w:type="dxa"/>
          </w:tcPr>
          <w:p w14:paraId="103F8358" w14:textId="77777777" w:rsidR="00D35C55" w:rsidRPr="00D450D0" w:rsidRDefault="00D35C55" w:rsidP="00B45129">
            <w:pPr>
              <w:jc w:val="both"/>
            </w:pPr>
            <w:r w:rsidRPr="00D450D0">
              <w:t>categorical</w:t>
            </w:r>
          </w:p>
        </w:tc>
      </w:tr>
      <w:tr w:rsidR="00D35C55" w14:paraId="748143BA" w14:textId="77777777" w:rsidTr="00B45129">
        <w:tc>
          <w:tcPr>
            <w:tcW w:w="3539" w:type="dxa"/>
          </w:tcPr>
          <w:p w14:paraId="2EE30C8B" w14:textId="77777777" w:rsidR="00D35C55" w:rsidRPr="00D450D0" w:rsidRDefault="00D35C55" w:rsidP="00B45129">
            <w:proofErr w:type="spellStart"/>
            <w:r w:rsidRPr="00D450D0">
              <w:t>Glascow</w:t>
            </w:r>
            <w:proofErr w:type="spellEnd"/>
            <w:r w:rsidRPr="00D450D0">
              <w:t xml:space="preserve"> coma scale verbal response</w:t>
            </w:r>
          </w:p>
        </w:tc>
        <w:tc>
          <w:tcPr>
            <w:tcW w:w="992" w:type="dxa"/>
          </w:tcPr>
          <w:p w14:paraId="5764F9DA" w14:textId="77777777" w:rsidR="00D35C55" w:rsidRPr="00D450D0" w:rsidRDefault="00D35C55" w:rsidP="00B45129">
            <w:r w:rsidRPr="00D450D0">
              <w:t>4</w:t>
            </w:r>
          </w:p>
        </w:tc>
        <w:tc>
          <w:tcPr>
            <w:tcW w:w="1560" w:type="dxa"/>
          </w:tcPr>
          <w:p w14:paraId="57D1F35D" w14:textId="77777777" w:rsidR="00D35C55" w:rsidRPr="00D450D0" w:rsidRDefault="00D35C55" w:rsidP="00B45129">
            <w:pPr>
              <w:jc w:val="both"/>
            </w:pPr>
            <w:r>
              <w:t>1.0 – 5.0</w:t>
            </w:r>
          </w:p>
        </w:tc>
        <w:tc>
          <w:tcPr>
            <w:tcW w:w="1559" w:type="dxa"/>
          </w:tcPr>
          <w:p w14:paraId="2C722874" w14:textId="77777777" w:rsidR="00D35C55" w:rsidRPr="00D450D0" w:rsidRDefault="00D35C55" w:rsidP="00B45129">
            <w:pPr>
              <w:jc w:val="both"/>
            </w:pPr>
            <w:r>
              <w:t>1.0 – 5.0</w:t>
            </w:r>
          </w:p>
        </w:tc>
        <w:tc>
          <w:tcPr>
            <w:tcW w:w="1412" w:type="dxa"/>
          </w:tcPr>
          <w:p w14:paraId="3286B2AC" w14:textId="77777777" w:rsidR="00D35C55" w:rsidRPr="00D450D0" w:rsidRDefault="00D35C55" w:rsidP="00B45129">
            <w:pPr>
              <w:jc w:val="both"/>
            </w:pPr>
            <w:r w:rsidRPr="00D450D0">
              <w:t>categorical</w:t>
            </w:r>
          </w:p>
        </w:tc>
      </w:tr>
      <w:tr w:rsidR="00D35C55" w14:paraId="74A22F46" w14:textId="77777777" w:rsidTr="00B45129">
        <w:tc>
          <w:tcPr>
            <w:tcW w:w="3539" w:type="dxa"/>
          </w:tcPr>
          <w:p w14:paraId="1E102F35" w14:textId="77777777" w:rsidR="00D35C55" w:rsidRPr="00D450D0" w:rsidRDefault="00D35C55" w:rsidP="00B45129">
            <w:r w:rsidRPr="00D450D0">
              <w:lastRenderedPageBreak/>
              <w:t>Glucose</w:t>
            </w:r>
          </w:p>
        </w:tc>
        <w:tc>
          <w:tcPr>
            <w:tcW w:w="992" w:type="dxa"/>
          </w:tcPr>
          <w:p w14:paraId="6DEFC8D0" w14:textId="77777777" w:rsidR="00D35C55" w:rsidRPr="00D450D0" w:rsidRDefault="00D35C55" w:rsidP="00B45129">
            <w:r w:rsidRPr="00D450D0">
              <w:t>128.0</w:t>
            </w:r>
          </w:p>
        </w:tc>
        <w:tc>
          <w:tcPr>
            <w:tcW w:w="1560" w:type="dxa"/>
          </w:tcPr>
          <w:p w14:paraId="22F7B51F" w14:textId="77777777" w:rsidR="00D35C55" w:rsidRPr="00D450D0" w:rsidRDefault="00D35C55" w:rsidP="00B45129">
            <w:pPr>
              <w:jc w:val="both"/>
            </w:pPr>
            <w:r>
              <w:t>0.0 – 2200.0</w:t>
            </w:r>
          </w:p>
        </w:tc>
        <w:tc>
          <w:tcPr>
            <w:tcW w:w="1559" w:type="dxa"/>
          </w:tcPr>
          <w:p w14:paraId="13EC2CEC" w14:textId="77777777" w:rsidR="00D35C55" w:rsidRPr="00D450D0" w:rsidRDefault="00D35C55" w:rsidP="00B45129">
            <w:pPr>
              <w:jc w:val="both"/>
            </w:pPr>
            <w:r>
              <w:t>33.0 – 2000.0</w:t>
            </w:r>
          </w:p>
        </w:tc>
        <w:tc>
          <w:tcPr>
            <w:tcW w:w="1412" w:type="dxa"/>
          </w:tcPr>
          <w:p w14:paraId="66841839" w14:textId="77777777" w:rsidR="00D35C55" w:rsidRPr="00D450D0" w:rsidRDefault="00D35C55" w:rsidP="00B45129">
            <w:pPr>
              <w:jc w:val="both"/>
            </w:pPr>
            <w:r w:rsidRPr="00D450D0">
              <w:t>continuous</w:t>
            </w:r>
          </w:p>
        </w:tc>
      </w:tr>
      <w:tr w:rsidR="00D35C55" w14:paraId="5DD93888" w14:textId="77777777" w:rsidTr="00B45129">
        <w:tc>
          <w:tcPr>
            <w:tcW w:w="3539" w:type="dxa"/>
          </w:tcPr>
          <w:p w14:paraId="0CFC9834" w14:textId="77777777" w:rsidR="00D35C55" w:rsidRPr="00D450D0" w:rsidRDefault="00D35C55" w:rsidP="00B45129">
            <w:r w:rsidRPr="00D450D0">
              <w:t>Heart rate</w:t>
            </w:r>
          </w:p>
        </w:tc>
        <w:tc>
          <w:tcPr>
            <w:tcW w:w="992" w:type="dxa"/>
          </w:tcPr>
          <w:p w14:paraId="5167BB76" w14:textId="77777777" w:rsidR="00D35C55" w:rsidRPr="00D450D0" w:rsidRDefault="00D35C55" w:rsidP="00B45129">
            <w:r w:rsidRPr="00D450D0">
              <w:t>86</w:t>
            </w:r>
          </w:p>
        </w:tc>
        <w:tc>
          <w:tcPr>
            <w:tcW w:w="1560" w:type="dxa"/>
          </w:tcPr>
          <w:p w14:paraId="138F7D07" w14:textId="77777777" w:rsidR="00D35C55" w:rsidRPr="00D450D0" w:rsidRDefault="00D35C55" w:rsidP="00B45129">
            <w:pPr>
              <w:jc w:val="both"/>
            </w:pPr>
            <w:r>
              <w:t>0.0 – 390.0</w:t>
            </w:r>
          </w:p>
        </w:tc>
        <w:tc>
          <w:tcPr>
            <w:tcW w:w="1559" w:type="dxa"/>
          </w:tcPr>
          <w:p w14:paraId="02BC433F" w14:textId="77777777" w:rsidR="00D35C55" w:rsidRPr="00D450D0" w:rsidRDefault="00D35C55" w:rsidP="00B45129">
            <w:pPr>
              <w:jc w:val="both"/>
            </w:pPr>
            <w:r>
              <w:t>0.0 – 350.0</w:t>
            </w:r>
          </w:p>
        </w:tc>
        <w:tc>
          <w:tcPr>
            <w:tcW w:w="1412" w:type="dxa"/>
          </w:tcPr>
          <w:p w14:paraId="0B6C893A" w14:textId="77777777" w:rsidR="00D35C55" w:rsidRPr="00D450D0" w:rsidRDefault="00D35C55" w:rsidP="00B45129">
            <w:pPr>
              <w:jc w:val="both"/>
            </w:pPr>
            <w:r w:rsidRPr="00D450D0">
              <w:t>continuous</w:t>
            </w:r>
          </w:p>
        </w:tc>
      </w:tr>
      <w:tr w:rsidR="00D35C55" w14:paraId="1CD518F6" w14:textId="77777777" w:rsidTr="00B45129">
        <w:tc>
          <w:tcPr>
            <w:tcW w:w="3539" w:type="dxa"/>
          </w:tcPr>
          <w:p w14:paraId="715AAEA8" w14:textId="77777777" w:rsidR="00D35C55" w:rsidRPr="00D450D0" w:rsidRDefault="00D35C55" w:rsidP="00B45129">
            <w:r w:rsidRPr="00D450D0">
              <w:t>Height</w:t>
            </w:r>
          </w:p>
        </w:tc>
        <w:tc>
          <w:tcPr>
            <w:tcW w:w="992" w:type="dxa"/>
          </w:tcPr>
          <w:p w14:paraId="3EEB5E37" w14:textId="77777777" w:rsidR="00D35C55" w:rsidRPr="00D450D0" w:rsidRDefault="00D35C55" w:rsidP="00B45129">
            <w:r w:rsidRPr="00D450D0">
              <w:t>170.0</w:t>
            </w:r>
          </w:p>
        </w:tc>
        <w:tc>
          <w:tcPr>
            <w:tcW w:w="1560" w:type="dxa"/>
          </w:tcPr>
          <w:p w14:paraId="668A2F22" w14:textId="77777777" w:rsidR="00D35C55" w:rsidRPr="00D450D0" w:rsidRDefault="00D35C55" w:rsidP="00B45129">
            <w:pPr>
              <w:jc w:val="both"/>
            </w:pPr>
            <w:r>
              <w:t>0.0 – 275.0</w:t>
            </w:r>
          </w:p>
        </w:tc>
        <w:tc>
          <w:tcPr>
            <w:tcW w:w="1559" w:type="dxa"/>
          </w:tcPr>
          <w:p w14:paraId="5E3F0C4F" w14:textId="77777777" w:rsidR="00D35C55" w:rsidRPr="00D450D0" w:rsidRDefault="00D35C55" w:rsidP="00B45129">
            <w:pPr>
              <w:jc w:val="both"/>
            </w:pPr>
            <w:r>
              <w:t>0.0 – 240.0</w:t>
            </w:r>
          </w:p>
        </w:tc>
        <w:tc>
          <w:tcPr>
            <w:tcW w:w="1412" w:type="dxa"/>
          </w:tcPr>
          <w:p w14:paraId="33C80E30" w14:textId="77777777" w:rsidR="00D35C55" w:rsidRPr="00D450D0" w:rsidRDefault="00D35C55" w:rsidP="00B45129">
            <w:pPr>
              <w:jc w:val="both"/>
            </w:pPr>
            <w:r w:rsidRPr="00D450D0">
              <w:t>continuous</w:t>
            </w:r>
          </w:p>
        </w:tc>
      </w:tr>
      <w:tr w:rsidR="00D35C55" w14:paraId="2790A71C" w14:textId="77777777" w:rsidTr="00B45129">
        <w:tc>
          <w:tcPr>
            <w:tcW w:w="3539" w:type="dxa"/>
          </w:tcPr>
          <w:p w14:paraId="362B60D2" w14:textId="77777777" w:rsidR="00D35C55" w:rsidRPr="00D450D0" w:rsidRDefault="00D35C55" w:rsidP="00B45129">
            <w:r w:rsidRPr="00D450D0">
              <w:t>Mean blood pressure</w:t>
            </w:r>
          </w:p>
        </w:tc>
        <w:tc>
          <w:tcPr>
            <w:tcW w:w="992" w:type="dxa"/>
          </w:tcPr>
          <w:p w14:paraId="392E2EC2" w14:textId="77777777" w:rsidR="00D35C55" w:rsidRPr="00D450D0" w:rsidRDefault="00D35C55" w:rsidP="00B45129">
            <w:r w:rsidRPr="00D450D0">
              <w:t>77.0</w:t>
            </w:r>
          </w:p>
        </w:tc>
        <w:tc>
          <w:tcPr>
            <w:tcW w:w="1560" w:type="dxa"/>
          </w:tcPr>
          <w:p w14:paraId="3BC4937B" w14:textId="77777777" w:rsidR="00D35C55" w:rsidRPr="00D450D0" w:rsidRDefault="00D35C55" w:rsidP="00B45129">
            <w:pPr>
              <w:jc w:val="both"/>
            </w:pPr>
            <w:r>
              <w:t>0.0 – 375.0</w:t>
            </w:r>
          </w:p>
        </w:tc>
        <w:tc>
          <w:tcPr>
            <w:tcW w:w="1559" w:type="dxa"/>
          </w:tcPr>
          <w:p w14:paraId="7F5AA8B3" w14:textId="77777777" w:rsidR="00D35C55" w:rsidRPr="00D450D0" w:rsidRDefault="00D35C55" w:rsidP="00B45129">
            <w:pPr>
              <w:jc w:val="both"/>
            </w:pPr>
            <w:r>
              <w:t>14.0 – 330.0</w:t>
            </w:r>
          </w:p>
        </w:tc>
        <w:tc>
          <w:tcPr>
            <w:tcW w:w="1412" w:type="dxa"/>
          </w:tcPr>
          <w:p w14:paraId="5406E51F" w14:textId="77777777" w:rsidR="00D35C55" w:rsidRPr="00D450D0" w:rsidRDefault="00D35C55" w:rsidP="00B45129">
            <w:pPr>
              <w:jc w:val="both"/>
            </w:pPr>
            <w:r w:rsidRPr="00D450D0">
              <w:t>continuous</w:t>
            </w:r>
          </w:p>
        </w:tc>
      </w:tr>
      <w:tr w:rsidR="00D35C55" w14:paraId="0D66E238" w14:textId="77777777" w:rsidTr="00B45129">
        <w:tc>
          <w:tcPr>
            <w:tcW w:w="3539" w:type="dxa"/>
          </w:tcPr>
          <w:p w14:paraId="7367B6A2" w14:textId="77777777" w:rsidR="00D35C55" w:rsidRPr="00D450D0" w:rsidRDefault="00D35C55" w:rsidP="00B45129">
            <w:r w:rsidRPr="00D450D0">
              <w:t>Oxygen saturation</w:t>
            </w:r>
          </w:p>
        </w:tc>
        <w:tc>
          <w:tcPr>
            <w:tcW w:w="992" w:type="dxa"/>
          </w:tcPr>
          <w:p w14:paraId="6CD66068" w14:textId="77777777" w:rsidR="00D35C55" w:rsidRPr="00D450D0" w:rsidRDefault="00D35C55" w:rsidP="00B45129">
            <w:r w:rsidRPr="00D450D0">
              <w:t>98.0</w:t>
            </w:r>
          </w:p>
        </w:tc>
        <w:tc>
          <w:tcPr>
            <w:tcW w:w="1560" w:type="dxa"/>
          </w:tcPr>
          <w:p w14:paraId="773D63D9" w14:textId="77777777" w:rsidR="00D35C55" w:rsidRPr="00D450D0" w:rsidRDefault="00D35C55" w:rsidP="00B45129">
            <w:pPr>
              <w:jc w:val="both"/>
            </w:pPr>
            <w:r>
              <w:t>0.0 – 150.0</w:t>
            </w:r>
          </w:p>
        </w:tc>
        <w:tc>
          <w:tcPr>
            <w:tcW w:w="1559" w:type="dxa"/>
          </w:tcPr>
          <w:p w14:paraId="092C7598" w14:textId="77777777" w:rsidR="00D35C55" w:rsidRPr="00D450D0" w:rsidRDefault="00D35C55" w:rsidP="00B45129">
            <w:pPr>
              <w:jc w:val="both"/>
            </w:pPr>
            <w:r>
              <w:t>0.0 – 100.0</w:t>
            </w:r>
          </w:p>
        </w:tc>
        <w:tc>
          <w:tcPr>
            <w:tcW w:w="1412" w:type="dxa"/>
          </w:tcPr>
          <w:p w14:paraId="09A80224" w14:textId="77777777" w:rsidR="00D35C55" w:rsidRPr="00D450D0" w:rsidRDefault="00D35C55" w:rsidP="00B45129">
            <w:pPr>
              <w:jc w:val="both"/>
            </w:pPr>
            <w:r w:rsidRPr="00D450D0">
              <w:t>continuous</w:t>
            </w:r>
          </w:p>
        </w:tc>
      </w:tr>
      <w:tr w:rsidR="00D35C55" w14:paraId="0DA7D866" w14:textId="77777777" w:rsidTr="00B45129">
        <w:tc>
          <w:tcPr>
            <w:tcW w:w="3539" w:type="dxa"/>
          </w:tcPr>
          <w:p w14:paraId="3F01283B" w14:textId="77777777" w:rsidR="00D35C55" w:rsidRPr="00D450D0" w:rsidRDefault="00D35C55" w:rsidP="00B45129">
            <w:r w:rsidRPr="00D450D0">
              <w:t>Respiratory rate</w:t>
            </w:r>
          </w:p>
        </w:tc>
        <w:tc>
          <w:tcPr>
            <w:tcW w:w="992" w:type="dxa"/>
          </w:tcPr>
          <w:p w14:paraId="2A712784" w14:textId="77777777" w:rsidR="00D35C55" w:rsidRPr="00D450D0" w:rsidRDefault="00D35C55" w:rsidP="00B45129">
            <w:r w:rsidRPr="00D450D0">
              <w:t>19</w:t>
            </w:r>
          </w:p>
        </w:tc>
        <w:tc>
          <w:tcPr>
            <w:tcW w:w="1560" w:type="dxa"/>
          </w:tcPr>
          <w:p w14:paraId="5205C2C0" w14:textId="77777777" w:rsidR="00D35C55" w:rsidRPr="00D450D0" w:rsidRDefault="00D35C55" w:rsidP="00B45129">
            <w:pPr>
              <w:jc w:val="both"/>
            </w:pPr>
            <w:r>
              <w:t>0.0 – 330.0</w:t>
            </w:r>
          </w:p>
        </w:tc>
        <w:tc>
          <w:tcPr>
            <w:tcW w:w="1559" w:type="dxa"/>
          </w:tcPr>
          <w:p w14:paraId="420D2ABF" w14:textId="77777777" w:rsidR="00D35C55" w:rsidRPr="00D450D0" w:rsidRDefault="00D35C55" w:rsidP="00B45129">
            <w:pPr>
              <w:jc w:val="both"/>
            </w:pPr>
            <w:r>
              <w:t>0.0 – 300.0</w:t>
            </w:r>
          </w:p>
        </w:tc>
        <w:tc>
          <w:tcPr>
            <w:tcW w:w="1412" w:type="dxa"/>
          </w:tcPr>
          <w:p w14:paraId="0E2DC9EA" w14:textId="77777777" w:rsidR="00D35C55" w:rsidRPr="00D450D0" w:rsidRDefault="00D35C55" w:rsidP="00B45129">
            <w:pPr>
              <w:jc w:val="both"/>
            </w:pPr>
            <w:r w:rsidRPr="00D450D0">
              <w:t>continuous</w:t>
            </w:r>
          </w:p>
        </w:tc>
      </w:tr>
      <w:tr w:rsidR="00D35C55" w14:paraId="7F77D42A" w14:textId="77777777" w:rsidTr="00B45129">
        <w:tc>
          <w:tcPr>
            <w:tcW w:w="3539" w:type="dxa"/>
          </w:tcPr>
          <w:p w14:paraId="7B2571FB" w14:textId="77777777" w:rsidR="00D35C55" w:rsidRPr="00D450D0" w:rsidRDefault="00D35C55" w:rsidP="00B45129">
            <w:r w:rsidRPr="00D450D0">
              <w:t>Systolic blood pressure</w:t>
            </w:r>
          </w:p>
        </w:tc>
        <w:tc>
          <w:tcPr>
            <w:tcW w:w="992" w:type="dxa"/>
          </w:tcPr>
          <w:p w14:paraId="66929B79" w14:textId="77777777" w:rsidR="00D35C55" w:rsidRPr="00D450D0" w:rsidRDefault="00D35C55" w:rsidP="00B45129">
            <w:r w:rsidRPr="00D450D0">
              <w:t>118.0</w:t>
            </w:r>
          </w:p>
        </w:tc>
        <w:tc>
          <w:tcPr>
            <w:tcW w:w="1560" w:type="dxa"/>
          </w:tcPr>
          <w:p w14:paraId="21636360" w14:textId="77777777" w:rsidR="00D35C55" w:rsidRPr="00D450D0" w:rsidRDefault="00D35C55" w:rsidP="00B45129">
            <w:pPr>
              <w:jc w:val="both"/>
            </w:pPr>
            <w:r>
              <w:t>0.0 – 375.0</w:t>
            </w:r>
          </w:p>
        </w:tc>
        <w:tc>
          <w:tcPr>
            <w:tcW w:w="1559" w:type="dxa"/>
          </w:tcPr>
          <w:p w14:paraId="7CE81B5C" w14:textId="77777777" w:rsidR="00D35C55" w:rsidRPr="00D450D0" w:rsidRDefault="00D35C55" w:rsidP="00B45129">
            <w:pPr>
              <w:jc w:val="both"/>
            </w:pPr>
            <w:r>
              <w:t>0.0 – 375.0</w:t>
            </w:r>
          </w:p>
        </w:tc>
        <w:tc>
          <w:tcPr>
            <w:tcW w:w="1412" w:type="dxa"/>
          </w:tcPr>
          <w:p w14:paraId="6F6E8F2E" w14:textId="77777777" w:rsidR="00D35C55" w:rsidRPr="00D450D0" w:rsidRDefault="00D35C55" w:rsidP="00B45129">
            <w:pPr>
              <w:jc w:val="both"/>
            </w:pPr>
            <w:r w:rsidRPr="00D450D0">
              <w:t>continuous</w:t>
            </w:r>
          </w:p>
        </w:tc>
      </w:tr>
      <w:tr w:rsidR="00D35C55" w14:paraId="6780D0CC" w14:textId="77777777" w:rsidTr="00B45129">
        <w:tc>
          <w:tcPr>
            <w:tcW w:w="3539" w:type="dxa"/>
          </w:tcPr>
          <w:p w14:paraId="33134439" w14:textId="77777777" w:rsidR="00D35C55" w:rsidRPr="00D450D0" w:rsidRDefault="00D35C55" w:rsidP="00B45129">
            <w:r w:rsidRPr="00D450D0">
              <w:t>Temperature</w:t>
            </w:r>
          </w:p>
        </w:tc>
        <w:tc>
          <w:tcPr>
            <w:tcW w:w="992" w:type="dxa"/>
          </w:tcPr>
          <w:p w14:paraId="052D0704" w14:textId="77777777" w:rsidR="00D35C55" w:rsidRPr="00D450D0" w:rsidRDefault="00D35C55" w:rsidP="00B45129">
            <w:r w:rsidRPr="00D450D0">
              <w:t>37.0</w:t>
            </w:r>
          </w:p>
        </w:tc>
        <w:tc>
          <w:tcPr>
            <w:tcW w:w="1560" w:type="dxa"/>
          </w:tcPr>
          <w:p w14:paraId="2B72E2CC" w14:textId="77777777" w:rsidR="00D35C55" w:rsidRPr="00D450D0" w:rsidRDefault="00D35C55" w:rsidP="00B45129">
            <w:pPr>
              <w:jc w:val="both"/>
            </w:pPr>
            <w:r>
              <w:t>14.2 – 47.0</w:t>
            </w:r>
          </w:p>
        </w:tc>
        <w:tc>
          <w:tcPr>
            <w:tcW w:w="1559" w:type="dxa"/>
          </w:tcPr>
          <w:p w14:paraId="71736461" w14:textId="77777777" w:rsidR="00D35C55" w:rsidRPr="00D450D0" w:rsidRDefault="00D35C55" w:rsidP="00B45129">
            <w:pPr>
              <w:jc w:val="both"/>
            </w:pPr>
            <w:r>
              <w:t>26.0 – 45.0</w:t>
            </w:r>
          </w:p>
        </w:tc>
        <w:tc>
          <w:tcPr>
            <w:tcW w:w="1412" w:type="dxa"/>
          </w:tcPr>
          <w:p w14:paraId="72DEC6E2" w14:textId="77777777" w:rsidR="00D35C55" w:rsidRPr="00D450D0" w:rsidRDefault="00D35C55" w:rsidP="00B45129">
            <w:pPr>
              <w:jc w:val="both"/>
            </w:pPr>
            <w:r w:rsidRPr="00D450D0">
              <w:t>continuous</w:t>
            </w:r>
          </w:p>
        </w:tc>
      </w:tr>
      <w:tr w:rsidR="00D35C55" w14:paraId="497611ED" w14:textId="77777777" w:rsidTr="00B45129">
        <w:tc>
          <w:tcPr>
            <w:tcW w:w="3539" w:type="dxa"/>
          </w:tcPr>
          <w:p w14:paraId="53D71653" w14:textId="77777777" w:rsidR="00D35C55" w:rsidRPr="00D450D0" w:rsidRDefault="00D35C55" w:rsidP="00B45129">
            <w:r w:rsidRPr="00D450D0">
              <w:t>Weight</w:t>
            </w:r>
          </w:p>
        </w:tc>
        <w:tc>
          <w:tcPr>
            <w:tcW w:w="992" w:type="dxa"/>
          </w:tcPr>
          <w:p w14:paraId="7D803D6C" w14:textId="77777777" w:rsidR="00D35C55" w:rsidRPr="00D450D0" w:rsidRDefault="00D35C55" w:rsidP="00B45129">
            <w:r w:rsidRPr="00D450D0">
              <w:t>81.8</w:t>
            </w:r>
          </w:p>
        </w:tc>
        <w:tc>
          <w:tcPr>
            <w:tcW w:w="1560" w:type="dxa"/>
          </w:tcPr>
          <w:p w14:paraId="3BC15F2E" w14:textId="77777777" w:rsidR="00D35C55" w:rsidRPr="00D450D0" w:rsidRDefault="00D35C55" w:rsidP="00B45129">
            <w:pPr>
              <w:jc w:val="both"/>
            </w:pPr>
            <w:r>
              <w:t>0.0 – 250.0</w:t>
            </w:r>
          </w:p>
        </w:tc>
        <w:tc>
          <w:tcPr>
            <w:tcW w:w="1559" w:type="dxa"/>
          </w:tcPr>
          <w:p w14:paraId="046D46CD" w14:textId="77777777" w:rsidR="00D35C55" w:rsidRPr="00D450D0" w:rsidRDefault="00D35C55" w:rsidP="00B45129">
            <w:pPr>
              <w:jc w:val="both"/>
            </w:pPr>
            <w:r>
              <w:t>0.0 – 250.0</w:t>
            </w:r>
          </w:p>
        </w:tc>
        <w:tc>
          <w:tcPr>
            <w:tcW w:w="1412" w:type="dxa"/>
          </w:tcPr>
          <w:p w14:paraId="6F41C6D7" w14:textId="77777777" w:rsidR="00D35C55" w:rsidRPr="00D450D0" w:rsidRDefault="00D35C55" w:rsidP="00B45129">
            <w:pPr>
              <w:jc w:val="both"/>
            </w:pPr>
            <w:r w:rsidRPr="00D450D0">
              <w:t>continuous</w:t>
            </w:r>
          </w:p>
        </w:tc>
      </w:tr>
      <w:tr w:rsidR="00D35C55" w14:paraId="34E20EEE" w14:textId="77777777" w:rsidTr="00B45129">
        <w:tc>
          <w:tcPr>
            <w:tcW w:w="3539" w:type="dxa"/>
          </w:tcPr>
          <w:p w14:paraId="519A999F" w14:textId="77777777" w:rsidR="00D35C55" w:rsidRPr="00D450D0" w:rsidRDefault="00D35C55" w:rsidP="00B45129">
            <w:r w:rsidRPr="00D450D0">
              <w:t>pH</w:t>
            </w:r>
          </w:p>
        </w:tc>
        <w:tc>
          <w:tcPr>
            <w:tcW w:w="992" w:type="dxa"/>
          </w:tcPr>
          <w:p w14:paraId="33045183" w14:textId="77777777" w:rsidR="00D35C55" w:rsidRPr="00D450D0" w:rsidRDefault="00D35C55" w:rsidP="00B45129">
            <w:r w:rsidRPr="00D450D0">
              <w:t>7.4</w:t>
            </w:r>
          </w:p>
        </w:tc>
        <w:tc>
          <w:tcPr>
            <w:tcW w:w="1560" w:type="dxa"/>
          </w:tcPr>
          <w:p w14:paraId="47B7E5E2" w14:textId="77777777" w:rsidR="00D35C55" w:rsidRPr="00D450D0" w:rsidRDefault="00D35C55" w:rsidP="00B45129">
            <w:pPr>
              <w:jc w:val="both"/>
            </w:pPr>
            <w:r>
              <w:t>6.3 – 10.0</w:t>
            </w:r>
          </w:p>
        </w:tc>
        <w:tc>
          <w:tcPr>
            <w:tcW w:w="1559" w:type="dxa"/>
          </w:tcPr>
          <w:p w14:paraId="74FADA07" w14:textId="77777777" w:rsidR="00D35C55" w:rsidRPr="00D450D0" w:rsidRDefault="00D35C55" w:rsidP="00B45129">
            <w:pPr>
              <w:jc w:val="both"/>
            </w:pPr>
            <w:r>
              <w:t>6.3 – 8.4</w:t>
            </w:r>
          </w:p>
        </w:tc>
        <w:tc>
          <w:tcPr>
            <w:tcW w:w="1412" w:type="dxa"/>
          </w:tcPr>
          <w:p w14:paraId="568B30F5" w14:textId="77777777" w:rsidR="00D35C55" w:rsidRPr="00D450D0" w:rsidRDefault="00D35C55" w:rsidP="00B45129">
            <w:pPr>
              <w:jc w:val="both"/>
            </w:pPr>
            <w:r w:rsidRPr="00D450D0">
              <w:t>continuous</w:t>
            </w:r>
          </w:p>
        </w:tc>
      </w:tr>
    </w:tbl>
    <w:p w14:paraId="5F6397D3" w14:textId="77777777" w:rsidR="00D35C55" w:rsidRDefault="00D35C55" w:rsidP="00D35C55">
      <w:pPr>
        <w:jc w:val="both"/>
      </w:pPr>
    </w:p>
    <w:p w14:paraId="0AC471EA" w14:textId="77777777" w:rsidR="00D35C55" w:rsidRPr="00315597" w:rsidRDefault="00D35C55" w:rsidP="00D35C55">
      <w:pPr>
        <w:rPr>
          <w:rFonts w:cstheme="minorHAnsi"/>
          <w:b/>
          <w:bCs/>
          <w:sz w:val="28"/>
          <w:szCs w:val="28"/>
        </w:rPr>
      </w:pPr>
      <w:r>
        <w:rPr>
          <w:rFonts w:cstheme="minorHAnsi"/>
          <w:b/>
          <w:bCs/>
          <w:sz w:val="28"/>
          <w:szCs w:val="28"/>
        </w:rPr>
        <w:t>3</w:t>
      </w:r>
      <w:r w:rsidRPr="00315597">
        <w:rPr>
          <w:rFonts w:cstheme="minorHAnsi"/>
          <w:b/>
          <w:bCs/>
          <w:sz w:val="28"/>
          <w:szCs w:val="28"/>
        </w:rPr>
        <w:t xml:space="preserve">. </w:t>
      </w:r>
      <w:r>
        <w:rPr>
          <w:rFonts w:cstheme="minorHAnsi"/>
          <w:b/>
          <w:bCs/>
          <w:sz w:val="28"/>
          <w:szCs w:val="28"/>
        </w:rPr>
        <w:t>Reorganize data</w:t>
      </w:r>
    </w:p>
    <w:p w14:paraId="2D52E5F1" w14:textId="77777777" w:rsidR="00D35C55" w:rsidRDefault="00D35C55" w:rsidP="00D35C55">
      <w:pPr>
        <w:jc w:val="both"/>
      </w:pPr>
      <w:r>
        <w:t xml:space="preserve">We will reorganize the events data in such a way that we have a column for every variable, and a row for every hour and every ICU stay identifier. Hence, we will need to group the variable values from the same hours. We summarize this by taking the mean, median, standard deviation and count across all events that need to be grouped together. </w:t>
      </w:r>
    </w:p>
    <w:p w14:paraId="604C1069" w14:textId="77777777" w:rsidR="00D35C55" w:rsidRDefault="00D35C55" w:rsidP="00D35C55">
      <w:pPr>
        <w:jc w:val="both"/>
      </w:pPr>
      <w:r>
        <w:t>For a single ICU stay and only two variables, an example of the structure is shown below. Moreover, we need to make sure that there is a row for every hour until the patient is discharged from the ICU. The Nan values in the ‘count’ columns can be replaced with zeroes, indicating that these variables were not measured for this ICU stay during the specific hour.</w:t>
      </w:r>
    </w:p>
    <w:p w14:paraId="611E7F62" w14:textId="77777777" w:rsidR="00D35C55" w:rsidRDefault="00D35C55" w:rsidP="00D35C55">
      <w:pPr>
        <w:jc w:val="center"/>
      </w:pPr>
      <w:r>
        <w:rPr>
          <w:noProof/>
        </w:rPr>
        <w:drawing>
          <wp:inline distT="0" distB="0" distL="0" distR="0" wp14:anchorId="17BB0031" wp14:editId="7C030880">
            <wp:extent cx="5278120" cy="1759373"/>
            <wp:effectExtent l="0" t="0" r="0" b="0"/>
            <wp:docPr id="13" name="Afbeelding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Table&#10;&#10;Description automatically generated"/>
                    <pic:cNvPicPr/>
                  </pic:nvPicPr>
                  <pic:blipFill>
                    <a:blip r:embed="rId18"/>
                    <a:stretch>
                      <a:fillRect/>
                    </a:stretch>
                  </pic:blipFill>
                  <pic:spPr>
                    <a:xfrm>
                      <a:off x="0" y="0"/>
                      <a:ext cx="5288650" cy="1762883"/>
                    </a:xfrm>
                    <a:prstGeom prst="rect">
                      <a:avLst/>
                    </a:prstGeom>
                  </pic:spPr>
                </pic:pic>
              </a:graphicData>
            </a:graphic>
          </wp:inline>
        </w:drawing>
      </w:r>
      <w:r>
        <w:br/>
      </w:r>
    </w:p>
    <w:p w14:paraId="6A09BA60" w14:textId="77777777" w:rsidR="00D35C55" w:rsidRPr="00315597" w:rsidRDefault="00D35C55" w:rsidP="00D35C55">
      <w:pPr>
        <w:rPr>
          <w:rFonts w:cstheme="minorHAnsi"/>
          <w:b/>
          <w:bCs/>
          <w:sz w:val="28"/>
          <w:szCs w:val="28"/>
        </w:rPr>
      </w:pPr>
      <w:r>
        <w:rPr>
          <w:rFonts w:cstheme="minorHAnsi"/>
          <w:b/>
          <w:bCs/>
          <w:sz w:val="28"/>
          <w:szCs w:val="28"/>
        </w:rPr>
        <w:t>4</w:t>
      </w:r>
      <w:r w:rsidRPr="00315597">
        <w:rPr>
          <w:rFonts w:cstheme="minorHAnsi"/>
          <w:b/>
          <w:bCs/>
          <w:sz w:val="28"/>
          <w:szCs w:val="28"/>
        </w:rPr>
        <w:t xml:space="preserve">. </w:t>
      </w:r>
      <w:r>
        <w:rPr>
          <w:rFonts w:cstheme="minorHAnsi"/>
          <w:b/>
          <w:bCs/>
          <w:sz w:val="28"/>
          <w:szCs w:val="28"/>
        </w:rPr>
        <w:t>Imputation of time series</w:t>
      </w:r>
    </w:p>
    <w:p w14:paraId="123FE4AC" w14:textId="77777777" w:rsidR="00D35C55" w:rsidRDefault="00D35C55" w:rsidP="00D35C55">
      <w:pPr>
        <w:jc w:val="both"/>
      </w:pPr>
      <w:r>
        <w:t xml:space="preserve">If a variable was not measured during a specific hour for a specific ICU stay, the mean and median values will be </w:t>
      </w:r>
      <w:proofErr w:type="spellStart"/>
      <w:r>
        <w:t>NaN</w:t>
      </w:r>
      <w:proofErr w:type="spellEnd"/>
      <w:r>
        <w:t xml:space="preserve">. We can forward fill these values, meaning that we replace them by the most recent measurement. If there are no measurements for a specific variable at all, there are two situations possible: </w:t>
      </w:r>
    </w:p>
    <w:p w14:paraId="38344E43" w14:textId="77777777" w:rsidR="00D35C55" w:rsidRDefault="00D35C55" w:rsidP="00D35C55">
      <w:pPr>
        <w:pStyle w:val="ListParagraph"/>
        <w:numPr>
          <w:ilvl w:val="0"/>
          <w:numId w:val="4"/>
        </w:numPr>
        <w:jc w:val="both"/>
      </w:pPr>
      <w:r>
        <w:t xml:space="preserve">If the variable was measured for this subject, but only after the current hour, we replace the </w:t>
      </w:r>
      <w:proofErr w:type="spellStart"/>
      <w:r>
        <w:t>NaN</w:t>
      </w:r>
      <w:proofErr w:type="spellEnd"/>
      <w:r>
        <w:t xml:space="preserve"> value with the average or median for this specific subject/ICU stay/hospital admission combination.</w:t>
      </w:r>
    </w:p>
    <w:p w14:paraId="49AB2785" w14:textId="77777777" w:rsidR="00D35C55" w:rsidRDefault="00D35C55" w:rsidP="00D35C55">
      <w:pPr>
        <w:pStyle w:val="ListParagraph"/>
        <w:numPr>
          <w:ilvl w:val="0"/>
          <w:numId w:val="4"/>
        </w:numPr>
        <w:jc w:val="both"/>
      </w:pPr>
      <w:r>
        <w:t xml:space="preserve">If the variable was never measured for this subject, we replace the </w:t>
      </w:r>
      <w:proofErr w:type="spellStart"/>
      <w:r>
        <w:t>NaN</w:t>
      </w:r>
      <w:proofErr w:type="spellEnd"/>
      <w:r>
        <w:t xml:space="preserve"> value with the global average or global median.</w:t>
      </w:r>
    </w:p>
    <w:p w14:paraId="46180896" w14:textId="77777777" w:rsidR="00D35C55" w:rsidRDefault="00D35C55" w:rsidP="00D35C55">
      <w:pPr>
        <w:jc w:val="both"/>
      </w:pPr>
    </w:p>
    <w:p w14:paraId="230E3238" w14:textId="77777777" w:rsidR="00D35C55" w:rsidRDefault="00D35C55" w:rsidP="00D35C55">
      <w:pPr>
        <w:jc w:val="both"/>
      </w:pPr>
    </w:p>
    <w:p w14:paraId="72A94C02" w14:textId="77777777" w:rsidR="00D35C55" w:rsidRDefault="00D35C55" w:rsidP="00D35C55">
      <w:pPr>
        <w:jc w:val="both"/>
      </w:pPr>
    </w:p>
    <w:p w14:paraId="63D5D55F" w14:textId="77777777" w:rsidR="00D35C55" w:rsidRPr="00315597" w:rsidRDefault="00D35C55" w:rsidP="00D35C55">
      <w:pPr>
        <w:rPr>
          <w:rFonts w:cstheme="minorHAnsi"/>
          <w:b/>
          <w:bCs/>
          <w:sz w:val="28"/>
          <w:szCs w:val="28"/>
        </w:rPr>
      </w:pPr>
      <w:r>
        <w:rPr>
          <w:rFonts w:cstheme="minorHAnsi"/>
          <w:b/>
          <w:bCs/>
          <w:sz w:val="28"/>
          <w:szCs w:val="28"/>
        </w:rPr>
        <w:t>5</w:t>
      </w:r>
      <w:r w:rsidRPr="00315597">
        <w:rPr>
          <w:rFonts w:cstheme="minorHAnsi"/>
          <w:b/>
          <w:bCs/>
          <w:sz w:val="28"/>
          <w:szCs w:val="28"/>
        </w:rPr>
        <w:t xml:space="preserve">. </w:t>
      </w:r>
      <w:r>
        <w:rPr>
          <w:rFonts w:cstheme="minorHAnsi"/>
          <w:b/>
          <w:bCs/>
          <w:sz w:val="28"/>
          <w:szCs w:val="28"/>
        </w:rPr>
        <w:t>Standardization of continuous variables</w:t>
      </w:r>
    </w:p>
    <w:p w14:paraId="1D67860A" w14:textId="77777777" w:rsidR="00D35C55" w:rsidRDefault="00D35C55" w:rsidP="00D35C55">
      <w:pPr>
        <w:jc w:val="both"/>
      </w:pPr>
      <w:r>
        <w:t xml:space="preserve">We need to standardize the continuous variables. The table under step 2 lists all the variables that we have extracted, and whether they will be modelled as a continuous or categorical variable. </w:t>
      </w:r>
    </w:p>
    <w:p w14:paraId="278DF005" w14:textId="77777777" w:rsidR="00D35C55" w:rsidRDefault="00D35C55" w:rsidP="00D35C55">
      <w:pPr>
        <w:jc w:val="both"/>
      </w:pPr>
    </w:p>
    <w:p w14:paraId="0B3DC71D" w14:textId="77777777" w:rsidR="00D35C55" w:rsidRPr="00315597" w:rsidRDefault="00D35C55" w:rsidP="00D35C55">
      <w:pPr>
        <w:rPr>
          <w:rFonts w:cstheme="minorHAnsi"/>
          <w:b/>
          <w:bCs/>
          <w:sz w:val="28"/>
          <w:szCs w:val="28"/>
        </w:rPr>
      </w:pPr>
      <w:r>
        <w:rPr>
          <w:rFonts w:cstheme="minorHAnsi"/>
          <w:b/>
          <w:bCs/>
          <w:sz w:val="28"/>
          <w:szCs w:val="28"/>
        </w:rPr>
        <w:t>5</w:t>
      </w:r>
      <w:r w:rsidRPr="00315597">
        <w:rPr>
          <w:rFonts w:cstheme="minorHAnsi"/>
          <w:b/>
          <w:bCs/>
          <w:sz w:val="28"/>
          <w:szCs w:val="28"/>
        </w:rPr>
        <w:t>.</w:t>
      </w:r>
      <w:r>
        <w:rPr>
          <w:rFonts w:cstheme="minorHAnsi"/>
          <w:b/>
          <w:bCs/>
          <w:sz w:val="28"/>
          <w:szCs w:val="28"/>
        </w:rPr>
        <w:t xml:space="preserve"> One-hot encoding the categorical variables</w:t>
      </w:r>
    </w:p>
    <w:p w14:paraId="5C0C4819" w14:textId="77777777" w:rsidR="00D35C55" w:rsidRDefault="00D35C55" w:rsidP="00D35C55">
      <w:pPr>
        <w:jc w:val="both"/>
      </w:pPr>
      <w:r>
        <w:t xml:space="preserve">The categorical variables (see table step 2) need to be one-hot encoded. This means that we will get extra columns in our dataset, namely one for each category for each categorical variable. </w:t>
      </w:r>
    </w:p>
    <w:p w14:paraId="5E36D97F" w14:textId="77777777" w:rsidR="00D35C55" w:rsidRDefault="00D35C55" w:rsidP="00D35C55">
      <w:pPr>
        <w:jc w:val="both"/>
      </w:pPr>
      <w:r>
        <w:t xml:space="preserve">Running the above steps might take approximately 1-2 hours, so it is advised to save the data once it has been pre-processed. </w:t>
      </w:r>
    </w:p>
    <w:p w14:paraId="7942C4FC" w14:textId="77777777" w:rsidR="00D35C55" w:rsidRDefault="00D35C55" w:rsidP="00D35C55"/>
    <w:p w14:paraId="118BEE50" w14:textId="77777777" w:rsidR="00D35C55" w:rsidRDefault="00D35C55" w:rsidP="00D35C55"/>
    <w:p w14:paraId="404222CB" w14:textId="77777777" w:rsidR="00D35C55" w:rsidRDefault="00D35C55" w:rsidP="00D35C55"/>
    <w:p w14:paraId="443D9445" w14:textId="77777777" w:rsidR="00D35C55" w:rsidRDefault="00D35C55" w:rsidP="00D35C55"/>
    <w:p w14:paraId="096E02B2" w14:textId="77777777" w:rsidR="00D35C55" w:rsidRDefault="00D35C55" w:rsidP="00D35C55"/>
    <w:p w14:paraId="5C6A2228" w14:textId="77777777" w:rsidR="00D35C55" w:rsidRDefault="00D35C55" w:rsidP="00D35C55"/>
    <w:p w14:paraId="6EAD3AE9" w14:textId="77777777" w:rsidR="00D35C55" w:rsidRDefault="00D35C55" w:rsidP="00D35C55"/>
    <w:p w14:paraId="06B9E972" w14:textId="77777777" w:rsidR="00D35C55" w:rsidRDefault="00D35C55" w:rsidP="00D35C55"/>
    <w:p w14:paraId="253D6400" w14:textId="77777777" w:rsidR="00D35C55" w:rsidRDefault="00D35C55" w:rsidP="00D35C55"/>
    <w:p w14:paraId="3F322692" w14:textId="77777777" w:rsidR="00D35C55" w:rsidRDefault="00D35C55" w:rsidP="00D35C55"/>
    <w:p w14:paraId="01FE8F53" w14:textId="77777777" w:rsidR="00D35C55" w:rsidRDefault="00D35C55" w:rsidP="00D35C55"/>
    <w:p w14:paraId="1DCD264A" w14:textId="77777777" w:rsidR="00D35C55" w:rsidRDefault="00D35C55" w:rsidP="00D35C55"/>
    <w:p w14:paraId="6242B522" w14:textId="77777777" w:rsidR="00D35C55" w:rsidRDefault="00D35C55" w:rsidP="00D35C55"/>
    <w:p w14:paraId="342BB870" w14:textId="77777777" w:rsidR="00D35C55" w:rsidRDefault="00D35C55" w:rsidP="00D35C55"/>
    <w:p w14:paraId="0C4F676C" w14:textId="77777777" w:rsidR="00D35C55" w:rsidRDefault="00D35C55" w:rsidP="00D35C55"/>
    <w:p w14:paraId="5D3F5FB1" w14:textId="77777777" w:rsidR="00D35C55" w:rsidRDefault="00D35C55" w:rsidP="00D35C55"/>
    <w:p w14:paraId="6346F1C0" w14:textId="77777777" w:rsidR="00D35C55" w:rsidRDefault="00D35C55" w:rsidP="00D35C55"/>
    <w:p w14:paraId="33B53488" w14:textId="77777777" w:rsidR="00D35C55" w:rsidRPr="00D502EA" w:rsidRDefault="00D35C55" w:rsidP="00D35C55">
      <w:pPr>
        <w:rPr>
          <w:b/>
          <w:bCs/>
          <w:sz w:val="36"/>
          <w:szCs w:val="36"/>
        </w:rPr>
      </w:pPr>
      <w:proofErr w:type="gramStart"/>
      <w:r w:rsidRPr="00D502EA">
        <w:rPr>
          <w:b/>
          <w:bCs/>
          <w:sz w:val="36"/>
          <w:szCs w:val="36"/>
        </w:rPr>
        <w:lastRenderedPageBreak/>
        <w:t>Patients</w:t>
      </w:r>
      <w:proofErr w:type="gramEnd"/>
      <w:r w:rsidRPr="00D502EA">
        <w:rPr>
          <w:b/>
          <w:bCs/>
          <w:sz w:val="36"/>
          <w:szCs w:val="36"/>
        </w:rPr>
        <w:t xml:space="preserve"> extraction </w:t>
      </w:r>
      <w:r>
        <w:rPr>
          <w:b/>
          <w:bCs/>
          <w:sz w:val="36"/>
          <w:szCs w:val="36"/>
        </w:rPr>
        <w:t>of MIMIC-III</w:t>
      </w:r>
    </w:p>
    <w:p w14:paraId="49AD20D2" w14:textId="77777777" w:rsidR="00D35C55" w:rsidRDefault="00D35C55" w:rsidP="00D35C55">
      <w:pPr>
        <w:jc w:val="both"/>
      </w:pPr>
      <w:r>
        <w:t>This part describes the data extraction and pre-processing steps of the MIMIC-III data for in-hospital mortality prediction. This is a</w:t>
      </w:r>
      <w:r w:rsidRPr="007B3253">
        <w:t xml:space="preserve"> binary classification task to predict in-hospital mortality based on the first 48 hours of an ICU stay</w:t>
      </w:r>
      <w:r>
        <w:t xml:space="preserve">. First, the patients and their corresponding (time-series) variables need to be extracted. </w:t>
      </w:r>
    </w:p>
    <w:p w14:paraId="11D0E2D9" w14:textId="77777777" w:rsidR="00D35C55" w:rsidRPr="00B17628" w:rsidRDefault="00D35C55" w:rsidP="00D35C55">
      <w:pPr>
        <w:jc w:val="both"/>
      </w:pPr>
    </w:p>
    <w:p w14:paraId="159B480C" w14:textId="77777777" w:rsidR="00D35C55" w:rsidRDefault="00D35C55" w:rsidP="00D35C55">
      <w:pPr>
        <w:rPr>
          <w:rFonts w:cstheme="minorHAnsi"/>
          <w:b/>
          <w:bCs/>
          <w:sz w:val="28"/>
          <w:szCs w:val="28"/>
        </w:rPr>
      </w:pPr>
      <w:r>
        <w:rPr>
          <w:rFonts w:cstheme="minorHAnsi"/>
          <w:b/>
          <w:bCs/>
          <w:sz w:val="28"/>
          <w:szCs w:val="28"/>
        </w:rPr>
        <w:t>1. Study cohort selection</w:t>
      </w:r>
    </w:p>
    <w:p w14:paraId="0127A418" w14:textId="77777777" w:rsidR="00D35C55" w:rsidRDefault="00D35C55" w:rsidP="00D35C55">
      <w:pPr>
        <w:jc w:val="both"/>
      </w:pPr>
      <w:r>
        <w:t>We will exclude patients who are younger than 15 years old and exclude ICU stays that took less than a day or more than 10 days. Additionally, we exclude patients who are on the neonatal intensive care unit (NICU). The study cohort selection procedure is visualized below.</w:t>
      </w:r>
    </w:p>
    <w:p w14:paraId="68CED4E1" w14:textId="77777777" w:rsidR="00D35C55" w:rsidRDefault="00D35C55" w:rsidP="00D35C55">
      <w:pPr>
        <w:jc w:val="center"/>
      </w:pPr>
      <w:r>
        <w:rPr>
          <w:noProof/>
        </w:rPr>
        <w:drawing>
          <wp:inline distT="0" distB="0" distL="0" distR="0" wp14:anchorId="1B6A1941" wp14:editId="505784BD">
            <wp:extent cx="1803353" cy="2478837"/>
            <wp:effectExtent l="0" t="0" r="6985" b="0"/>
            <wp:docPr id="14" name="Afbeelding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6416" cy="2496793"/>
                    </a:xfrm>
                    <a:prstGeom prst="rect">
                      <a:avLst/>
                    </a:prstGeom>
                    <a:noFill/>
                    <a:ln>
                      <a:noFill/>
                    </a:ln>
                  </pic:spPr>
                </pic:pic>
              </a:graphicData>
            </a:graphic>
          </wp:inline>
        </w:drawing>
      </w:r>
    </w:p>
    <w:p w14:paraId="61C9A35D" w14:textId="77777777" w:rsidR="00D35C55" w:rsidRDefault="00D35C55" w:rsidP="00D35C55">
      <w:pPr>
        <w:jc w:val="both"/>
      </w:pPr>
    </w:p>
    <w:p w14:paraId="0F8D141C" w14:textId="77777777" w:rsidR="00D35C55" w:rsidRPr="002D4106" w:rsidRDefault="00D35C55" w:rsidP="00D35C55">
      <w:pPr>
        <w:jc w:val="both"/>
      </w:pPr>
      <w:r>
        <w:t xml:space="preserve">For each unique ICU stay identifier, we are interested in the patient’s corresponding hospital admission identifier, subject identifier, time of admission to the hospital and ICU, time of discharge of the hospital and ICU, death time (if died in hospital) and date of death, and length of stay. These variables will be needed </w:t>
      </w:r>
      <w:proofErr w:type="gramStart"/>
      <w:r>
        <w:t>later on</w:t>
      </w:r>
      <w:proofErr w:type="gramEnd"/>
      <w:r>
        <w:t xml:space="preserve"> during the prediction task. We will need to join the </w:t>
      </w:r>
      <w:r>
        <w:rPr>
          <w:i/>
          <w:iCs/>
        </w:rPr>
        <w:t>Patients</w:t>
      </w:r>
      <w:r>
        <w:t xml:space="preserve">, </w:t>
      </w:r>
      <w:proofErr w:type="spellStart"/>
      <w:r>
        <w:rPr>
          <w:i/>
          <w:iCs/>
        </w:rPr>
        <w:t>Icustays</w:t>
      </w:r>
      <w:proofErr w:type="spellEnd"/>
      <w:r>
        <w:t xml:space="preserve"> and </w:t>
      </w:r>
      <w:r>
        <w:rPr>
          <w:i/>
          <w:iCs/>
        </w:rPr>
        <w:t>Admissions</w:t>
      </w:r>
      <w:r>
        <w:t xml:space="preserve"> tables. We compute a patient’s age from the ICU intime and patient’s date of </w:t>
      </w:r>
      <w:proofErr w:type="gramStart"/>
      <w:r>
        <w:t>birth, and</w:t>
      </w:r>
      <w:proofErr w:type="gramEnd"/>
      <w:r>
        <w:t xml:space="preserve"> filter out any patients younger than 15 years old. We also remove readmissions. The SQL query diagram is shown below.</w:t>
      </w:r>
    </w:p>
    <w:p w14:paraId="32492A2C" w14:textId="77777777" w:rsidR="00D35C55" w:rsidRPr="002D4106" w:rsidRDefault="00D35C55" w:rsidP="00D35C55">
      <w:pPr>
        <w:jc w:val="center"/>
      </w:pPr>
      <w:r>
        <w:rPr>
          <w:noProof/>
        </w:rPr>
        <w:lastRenderedPageBreak/>
        <w:drawing>
          <wp:inline distT="0" distB="0" distL="0" distR="0" wp14:anchorId="488C345B" wp14:editId="45C15DE7">
            <wp:extent cx="3742006" cy="4826000"/>
            <wp:effectExtent l="0" t="0" r="0" b="0"/>
            <wp:docPr id="15" name="Afbeelding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6593" cy="4831915"/>
                    </a:xfrm>
                    <a:prstGeom prst="rect">
                      <a:avLst/>
                    </a:prstGeom>
                    <a:noFill/>
                    <a:ln>
                      <a:noFill/>
                    </a:ln>
                  </pic:spPr>
                </pic:pic>
              </a:graphicData>
            </a:graphic>
          </wp:inline>
        </w:drawing>
      </w:r>
    </w:p>
    <w:p w14:paraId="3BE3B612" w14:textId="77777777" w:rsidR="00D35C55" w:rsidRDefault="00D35C55" w:rsidP="00D35C55">
      <w:pPr>
        <w:rPr>
          <w:rFonts w:cstheme="minorHAnsi"/>
          <w:b/>
          <w:bCs/>
          <w:sz w:val="28"/>
          <w:szCs w:val="28"/>
        </w:rPr>
      </w:pPr>
      <w:r>
        <w:rPr>
          <w:rFonts w:cstheme="minorHAnsi"/>
          <w:b/>
          <w:bCs/>
          <w:sz w:val="28"/>
          <w:szCs w:val="28"/>
        </w:rPr>
        <w:t>2. Extraction of vital data and mapping to variables</w:t>
      </w:r>
    </w:p>
    <w:p w14:paraId="29CCB372" w14:textId="77777777" w:rsidR="00D35C55" w:rsidRDefault="00D35C55" w:rsidP="00D35C55">
      <w:pPr>
        <w:jc w:val="both"/>
        <w:rPr>
          <w:rFonts w:cstheme="minorHAnsi"/>
        </w:rPr>
      </w:pPr>
      <w:r>
        <w:rPr>
          <w:rFonts w:cstheme="minorHAnsi"/>
        </w:rPr>
        <w:t>We will extract charted events and lab events that we will afterwards map to 17 different variables. The table below lists the charted and lab events that we want to filter on and their corresponding variable.</w:t>
      </w:r>
    </w:p>
    <w:tbl>
      <w:tblPr>
        <w:tblStyle w:val="TableGrid"/>
        <w:tblW w:w="0" w:type="auto"/>
        <w:tblLook w:val="04A0" w:firstRow="1" w:lastRow="0" w:firstColumn="1" w:lastColumn="0" w:noHBand="0" w:noVBand="1"/>
      </w:tblPr>
      <w:tblGrid>
        <w:gridCol w:w="2265"/>
        <w:gridCol w:w="4818"/>
        <w:gridCol w:w="1843"/>
      </w:tblGrid>
      <w:tr w:rsidR="00D35C55" w14:paraId="4F9E3A89" w14:textId="77777777" w:rsidTr="00B45129">
        <w:tc>
          <w:tcPr>
            <w:tcW w:w="2265" w:type="dxa"/>
          </w:tcPr>
          <w:p w14:paraId="2D0CED43" w14:textId="77777777" w:rsidR="00D35C55" w:rsidRPr="000D118E" w:rsidRDefault="00D35C55" w:rsidP="00B45129">
            <w:pPr>
              <w:rPr>
                <w:rFonts w:cstheme="minorHAnsi"/>
                <w:b/>
                <w:bCs/>
                <w:sz w:val="18"/>
                <w:szCs w:val="18"/>
              </w:rPr>
            </w:pPr>
            <w:r w:rsidRPr="000D118E">
              <w:rPr>
                <w:rFonts w:cstheme="minorHAnsi"/>
                <w:b/>
                <w:bCs/>
                <w:sz w:val="18"/>
                <w:szCs w:val="18"/>
              </w:rPr>
              <w:t>Variable</w:t>
            </w:r>
          </w:p>
        </w:tc>
        <w:tc>
          <w:tcPr>
            <w:tcW w:w="4818" w:type="dxa"/>
          </w:tcPr>
          <w:p w14:paraId="63F6FCCD" w14:textId="77777777" w:rsidR="00D35C55" w:rsidRPr="000D118E" w:rsidRDefault="00D35C55" w:rsidP="00B45129">
            <w:pPr>
              <w:rPr>
                <w:rFonts w:cstheme="minorHAnsi"/>
                <w:b/>
                <w:bCs/>
                <w:sz w:val="18"/>
                <w:szCs w:val="18"/>
              </w:rPr>
            </w:pPr>
            <w:proofErr w:type="spellStart"/>
            <w:r w:rsidRPr="000D118E">
              <w:rPr>
                <w:rFonts w:cstheme="minorHAnsi"/>
                <w:b/>
                <w:bCs/>
                <w:sz w:val="18"/>
                <w:szCs w:val="18"/>
              </w:rPr>
              <w:t>Chartevents</w:t>
            </w:r>
            <w:proofErr w:type="spellEnd"/>
            <w:r w:rsidRPr="000D118E">
              <w:rPr>
                <w:rFonts w:cstheme="minorHAnsi"/>
                <w:b/>
                <w:bCs/>
                <w:sz w:val="18"/>
                <w:szCs w:val="18"/>
              </w:rPr>
              <w:t xml:space="preserve"> item ID</w:t>
            </w:r>
          </w:p>
        </w:tc>
        <w:tc>
          <w:tcPr>
            <w:tcW w:w="1843" w:type="dxa"/>
          </w:tcPr>
          <w:p w14:paraId="154D4008" w14:textId="77777777" w:rsidR="00D35C55" w:rsidRPr="000D118E" w:rsidRDefault="00D35C55" w:rsidP="00B45129">
            <w:pPr>
              <w:rPr>
                <w:rFonts w:cstheme="minorHAnsi"/>
                <w:b/>
                <w:bCs/>
                <w:sz w:val="18"/>
                <w:szCs w:val="18"/>
              </w:rPr>
            </w:pPr>
            <w:proofErr w:type="spellStart"/>
            <w:r w:rsidRPr="000D118E">
              <w:rPr>
                <w:rFonts w:cstheme="minorHAnsi"/>
                <w:b/>
                <w:bCs/>
                <w:sz w:val="18"/>
                <w:szCs w:val="18"/>
              </w:rPr>
              <w:t>Labevents</w:t>
            </w:r>
            <w:proofErr w:type="spellEnd"/>
            <w:r w:rsidRPr="000D118E">
              <w:rPr>
                <w:rFonts w:cstheme="minorHAnsi"/>
                <w:b/>
                <w:bCs/>
                <w:sz w:val="18"/>
                <w:szCs w:val="18"/>
              </w:rPr>
              <w:t xml:space="preserve"> item ID</w:t>
            </w:r>
          </w:p>
        </w:tc>
      </w:tr>
      <w:tr w:rsidR="00D35C55" w14:paraId="662560F7" w14:textId="77777777" w:rsidTr="00B45129">
        <w:tc>
          <w:tcPr>
            <w:tcW w:w="2265" w:type="dxa"/>
          </w:tcPr>
          <w:p w14:paraId="04388C7D" w14:textId="77777777" w:rsidR="00D35C55" w:rsidRPr="000D118E" w:rsidRDefault="00D35C55" w:rsidP="00B45129">
            <w:pPr>
              <w:rPr>
                <w:rFonts w:cstheme="minorHAnsi"/>
                <w:sz w:val="18"/>
                <w:szCs w:val="18"/>
              </w:rPr>
            </w:pPr>
            <w:r w:rsidRPr="000D118E">
              <w:rPr>
                <w:sz w:val="18"/>
                <w:szCs w:val="18"/>
              </w:rPr>
              <w:t>Capillary refill rate</w:t>
            </w:r>
          </w:p>
        </w:tc>
        <w:tc>
          <w:tcPr>
            <w:tcW w:w="4818" w:type="dxa"/>
          </w:tcPr>
          <w:p w14:paraId="08724E69" w14:textId="77777777" w:rsidR="00D35C55" w:rsidRPr="000D118E" w:rsidRDefault="00D35C55" w:rsidP="00B45129">
            <w:pPr>
              <w:rPr>
                <w:rFonts w:cstheme="minorHAnsi"/>
                <w:sz w:val="18"/>
                <w:szCs w:val="18"/>
              </w:rPr>
            </w:pPr>
            <w:r w:rsidRPr="000D118E">
              <w:rPr>
                <w:rFonts w:cstheme="minorHAnsi"/>
                <w:sz w:val="18"/>
                <w:szCs w:val="18"/>
              </w:rPr>
              <w:t>3348, 115, 8377</w:t>
            </w:r>
          </w:p>
        </w:tc>
        <w:tc>
          <w:tcPr>
            <w:tcW w:w="1843" w:type="dxa"/>
          </w:tcPr>
          <w:p w14:paraId="2436D20F"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40930FAC" w14:textId="77777777" w:rsidTr="00B45129">
        <w:tc>
          <w:tcPr>
            <w:tcW w:w="2265" w:type="dxa"/>
          </w:tcPr>
          <w:p w14:paraId="4305C390" w14:textId="77777777" w:rsidR="00D35C55" w:rsidRPr="000D118E" w:rsidRDefault="00D35C55" w:rsidP="00B45129">
            <w:pPr>
              <w:rPr>
                <w:rFonts w:cstheme="minorHAnsi"/>
                <w:sz w:val="18"/>
                <w:szCs w:val="18"/>
              </w:rPr>
            </w:pPr>
            <w:r w:rsidRPr="000D118E">
              <w:rPr>
                <w:rFonts w:cstheme="minorHAnsi"/>
                <w:sz w:val="18"/>
                <w:szCs w:val="18"/>
              </w:rPr>
              <w:t>Diastolic blood pressure</w:t>
            </w:r>
          </w:p>
        </w:tc>
        <w:tc>
          <w:tcPr>
            <w:tcW w:w="4818" w:type="dxa"/>
          </w:tcPr>
          <w:p w14:paraId="4F2C515D" w14:textId="77777777" w:rsidR="00D35C55" w:rsidRPr="000D118E" w:rsidRDefault="00D35C55" w:rsidP="00B45129">
            <w:pPr>
              <w:rPr>
                <w:rFonts w:cstheme="minorHAnsi"/>
                <w:sz w:val="18"/>
                <w:szCs w:val="18"/>
              </w:rPr>
            </w:pPr>
            <w:r w:rsidRPr="000D118E">
              <w:rPr>
                <w:rFonts w:cstheme="minorHAnsi"/>
                <w:sz w:val="18"/>
                <w:szCs w:val="18"/>
              </w:rPr>
              <w:t>8368, 220051, 225310, 8555, 8441, 220180, 8502, 8440, 8503, 8504, 8507, 8506, 224643</w:t>
            </w:r>
          </w:p>
        </w:tc>
        <w:tc>
          <w:tcPr>
            <w:tcW w:w="1843" w:type="dxa"/>
          </w:tcPr>
          <w:p w14:paraId="723A45C2"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3ECED23B" w14:textId="77777777" w:rsidTr="00B45129">
        <w:tc>
          <w:tcPr>
            <w:tcW w:w="2265" w:type="dxa"/>
          </w:tcPr>
          <w:p w14:paraId="64CD1E69" w14:textId="77777777" w:rsidR="00D35C55" w:rsidRPr="000D118E" w:rsidRDefault="00D35C55" w:rsidP="00B45129">
            <w:pPr>
              <w:rPr>
                <w:rFonts w:cstheme="minorHAnsi"/>
                <w:sz w:val="18"/>
                <w:szCs w:val="18"/>
              </w:rPr>
            </w:pPr>
            <w:r w:rsidRPr="000D118E">
              <w:rPr>
                <w:rFonts w:cstheme="minorHAnsi"/>
                <w:sz w:val="18"/>
                <w:szCs w:val="18"/>
              </w:rPr>
              <w:t>Fraction inspired oxygen</w:t>
            </w:r>
          </w:p>
        </w:tc>
        <w:tc>
          <w:tcPr>
            <w:tcW w:w="4818" w:type="dxa"/>
          </w:tcPr>
          <w:p w14:paraId="2C1495AF" w14:textId="77777777" w:rsidR="00D35C55" w:rsidRPr="000D118E" w:rsidRDefault="00D35C55" w:rsidP="00B45129">
            <w:pPr>
              <w:rPr>
                <w:rFonts w:cstheme="minorHAnsi"/>
                <w:sz w:val="18"/>
                <w:szCs w:val="18"/>
              </w:rPr>
            </w:pPr>
            <w:r w:rsidRPr="000D118E">
              <w:rPr>
                <w:rFonts w:cstheme="minorHAnsi"/>
                <w:sz w:val="18"/>
                <w:szCs w:val="18"/>
              </w:rPr>
              <w:t>3420, 223835, 3422, 189, 727, 190, 7570</w:t>
            </w:r>
          </w:p>
        </w:tc>
        <w:tc>
          <w:tcPr>
            <w:tcW w:w="1843" w:type="dxa"/>
          </w:tcPr>
          <w:p w14:paraId="2CBF37DD"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414958D5" w14:textId="77777777" w:rsidTr="00B45129">
        <w:tc>
          <w:tcPr>
            <w:tcW w:w="2265" w:type="dxa"/>
          </w:tcPr>
          <w:p w14:paraId="1F63FD13" w14:textId="77777777" w:rsidR="00D35C55" w:rsidRPr="000D118E" w:rsidRDefault="00D35C55" w:rsidP="00B45129">
            <w:pPr>
              <w:rPr>
                <w:rFonts w:cstheme="minorHAnsi"/>
                <w:sz w:val="18"/>
                <w:szCs w:val="18"/>
              </w:rPr>
            </w:pPr>
            <w:r w:rsidRPr="000D118E">
              <w:rPr>
                <w:rFonts w:cstheme="minorHAnsi"/>
                <w:sz w:val="18"/>
                <w:szCs w:val="18"/>
              </w:rPr>
              <w:t>Glasgow coma scale eye opening</w:t>
            </w:r>
          </w:p>
        </w:tc>
        <w:tc>
          <w:tcPr>
            <w:tcW w:w="4818" w:type="dxa"/>
          </w:tcPr>
          <w:p w14:paraId="59F07AFF" w14:textId="77777777" w:rsidR="00D35C55" w:rsidRPr="000D118E" w:rsidRDefault="00D35C55" w:rsidP="00B45129">
            <w:pPr>
              <w:rPr>
                <w:rFonts w:cstheme="minorHAnsi"/>
                <w:sz w:val="18"/>
                <w:szCs w:val="18"/>
              </w:rPr>
            </w:pPr>
            <w:r w:rsidRPr="000D118E">
              <w:rPr>
                <w:rFonts w:cstheme="minorHAnsi"/>
                <w:sz w:val="18"/>
                <w:szCs w:val="18"/>
              </w:rPr>
              <w:t>184, 220739</w:t>
            </w:r>
          </w:p>
        </w:tc>
        <w:tc>
          <w:tcPr>
            <w:tcW w:w="1843" w:type="dxa"/>
          </w:tcPr>
          <w:p w14:paraId="79AB7235"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2A269A4E" w14:textId="77777777" w:rsidTr="00B45129">
        <w:tc>
          <w:tcPr>
            <w:tcW w:w="2265" w:type="dxa"/>
          </w:tcPr>
          <w:p w14:paraId="35E1CDB4" w14:textId="77777777" w:rsidR="00D35C55" w:rsidRPr="000D118E" w:rsidRDefault="00D35C55" w:rsidP="00B45129">
            <w:pPr>
              <w:rPr>
                <w:rFonts w:cstheme="minorHAnsi"/>
                <w:sz w:val="18"/>
                <w:szCs w:val="18"/>
              </w:rPr>
            </w:pPr>
            <w:r w:rsidRPr="000D118E">
              <w:rPr>
                <w:rFonts w:cstheme="minorHAnsi"/>
                <w:sz w:val="18"/>
                <w:szCs w:val="18"/>
              </w:rPr>
              <w:t>Glasgow coma scale motor response</w:t>
            </w:r>
          </w:p>
        </w:tc>
        <w:tc>
          <w:tcPr>
            <w:tcW w:w="4818" w:type="dxa"/>
          </w:tcPr>
          <w:p w14:paraId="329D4291" w14:textId="77777777" w:rsidR="00D35C55" w:rsidRPr="000D118E" w:rsidRDefault="00D35C55" w:rsidP="00B45129">
            <w:pPr>
              <w:rPr>
                <w:rFonts w:cstheme="minorHAnsi"/>
                <w:sz w:val="18"/>
                <w:szCs w:val="18"/>
              </w:rPr>
            </w:pPr>
            <w:r w:rsidRPr="000D118E">
              <w:rPr>
                <w:rFonts w:cstheme="minorHAnsi"/>
                <w:sz w:val="18"/>
                <w:szCs w:val="18"/>
              </w:rPr>
              <w:t>454, 223901</w:t>
            </w:r>
          </w:p>
        </w:tc>
        <w:tc>
          <w:tcPr>
            <w:tcW w:w="1843" w:type="dxa"/>
          </w:tcPr>
          <w:p w14:paraId="560F75CA"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04519616" w14:textId="77777777" w:rsidTr="00B45129">
        <w:tc>
          <w:tcPr>
            <w:tcW w:w="2265" w:type="dxa"/>
          </w:tcPr>
          <w:p w14:paraId="25FA6699" w14:textId="77777777" w:rsidR="00D35C55" w:rsidRPr="000D118E" w:rsidRDefault="00D35C55" w:rsidP="00B45129">
            <w:pPr>
              <w:rPr>
                <w:rFonts w:cstheme="minorHAnsi"/>
                <w:sz w:val="18"/>
                <w:szCs w:val="18"/>
              </w:rPr>
            </w:pPr>
            <w:r w:rsidRPr="000D118E">
              <w:rPr>
                <w:rFonts w:cstheme="minorHAnsi"/>
                <w:sz w:val="18"/>
                <w:szCs w:val="18"/>
              </w:rPr>
              <w:t>Glasgow coma scale total</w:t>
            </w:r>
          </w:p>
        </w:tc>
        <w:tc>
          <w:tcPr>
            <w:tcW w:w="4818" w:type="dxa"/>
          </w:tcPr>
          <w:p w14:paraId="123EC145" w14:textId="77777777" w:rsidR="00D35C55" w:rsidRPr="000D118E" w:rsidRDefault="00D35C55" w:rsidP="00B45129">
            <w:pPr>
              <w:rPr>
                <w:rFonts w:cstheme="minorHAnsi"/>
                <w:sz w:val="18"/>
                <w:szCs w:val="18"/>
              </w:rPr>
            </w:pPr>
            <w:r w:rsidRPr="000D118E">
              <w:rPr>
                <w:rFonts w:cstheme="minorHAnsi"/>
                <w:sz w:val="18"/>
                <w:szCs w:val="18"/>
              </w:rPr>
              <w:t>198</w:t>
            </w:r>
          </w:p>
        </w:tc>
        <w:tc>
          <w:tcPr>
            <w:tcW w:w="1843" w:type="dxa"/>
          </w:tcPr>
          <w:p w14:paraId="0C8924B3"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1DABB63F" w14:textId="77777777" w:rsidTr="00B45129">
        <w:tc>
          <w:tcPr>
            <w:tcW w:w="2265" w:type="dxa"/>
          </w:tcPr>
          <w:p w14:paraId="48F7802A" w14:textId="77777777" w:rsidR="00D35C55" w:rsidRPr="000D118E" w:rsidRDefault="00D35C55" w:rsidP="00B45129">
            <w:pPr>
              <w:rPr>
                <w:rFonts w:cstheme="minorHAnsi"/>
                <w:sz w:val="18"/>
                <w:szCs w:val="18"/>
              </w:rPr>
            </w:pPr>
            <w:r w:rsidRPr="000D118E">
              <w:rPr>
                <w:rFonts w:cstheme="minorHAnsi"/>
                <w:sz w:val="18"/>
                <w:szCs w:val="18"/>
              </w:rPr>
              <w:t>Glasgow coma scale verbal response</w:t>
            </w:r>
          </w:p>
        </w:tc>
        <w:tc>
          <w:tcPr>
            <w:tcW w:w="4818" w:type="dxa"/>
          </w:tcPr>
          <w:p w14:paraId="59FCB19C" w14:textId="77777777" w:rsidR="00D35C55" w:rsidRPr="000D118E" w:rsidRDefault="00D35C55" w:rsidP="00B45129">
            <w:pPr>
              <w:rPr>
                <w:rFonts w:cstheme="minorHAnsi"/>
                <w:sz w:val="18"/>
                <w:szCs w:val="18"/>
              </w:rPr>
            </w:pPr>
            <w:r w:rsidRPr="000D118E">
              <w:rPr>
                <w:rFonts w:cstheme="minorHAnsi"/>
                <w:sz w:val="18"/>
                <w:szCs w:val="18"/>
              </w:rPr>
              <w:t>723, 223900</w:t>
            </w:r>
          </w:p>
        </w:tc>
        <w:tc>
          <w:tcPr>
            <w:tcW w:w="1843" w:type="dxa"/>
          </w:tcPr>
          <w:p w14:paraId="4E368C28"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3829D17B" w14:textId="77777777" w:rsidTr="00B45129">
        <w:tc>
          <w:tcPr>
            <w:tcW w:w="2265" w:type="dxa"/>
          </w:tcPr>
          <w:p w14:paraId="5F7B4EF3" w14:textId="77777777" w:rsidR="00D35C55" w:rsidRPr="000D118E" w:rsidRDefault="00D35C55" w:rsidP="00B45129">
            <w:pPr>
              <w:rPr>
                <w:rFonts w:cstheme="minorHAnsi"/>
                <w:sz w:val="18"/>
                <w:szCs w:val="18"/>
              </w:rPr>
            </w:pPr>
            <w:r w:rsidRPr="000D118E">
              <w:rPr>
                <w:rFonts w:cstheme="minorHAnsi"/>
                <w:sz w:val="18"/>
                <w:szCs w:val="18"/>
              </w:rPr>
              <w:t>Glucose</w:t>
            </w:r>
          </w:p>
        </w:tc>
        <w:tc>
          <w:tcPr>
            <w:tcW w:w="4818" w:type="dxa"/>
          </w:tcPr>
          <w:p w14:paraId="1890A5BC" w14:textId="77777777" w:rsidR="00D35C55" w:rsidRPr="000D118E" w:rsidRDefault="00D35C55" w:rsidP="00B45129">
            <w:pPr>
              <w:rPr>
                <w:rFonts w:cstheme="minorHAnsi"/>
                <w:sz w:val="18"/>
                <w:szCs w:val="18"/>
              </w:rPr>
            </w:pPr>
            <w:r w:rsidRPr="000D118E">
              <w:rPr>
                <w:rFonts w:cstheme="minorHAnsi"/>
                <w:sz w:val="18"/>
                <w:szCs w:val="18"/>
              </w:rPr>
              <w:t>807, 811, 1529, 3745, 225664, 220621, 226537</w:t>
            </w:r>
          </w:p>
        </w:tc>
        <w:tc>
          <w:tcPr>
            <w:tcW w:w="1843" w:type="dxa"/>
          </w:tcPr>
          <w:p w14:paraId="0032CE87" w14:textId="77777777" w:rsidR="00D35C55" w:rsidRPr="000D118E" w:rsidRDefault="00D35C55" w:rsidP="00B45129">
            <w:pPr>
              <w:rPr>
                <w:rFonts w:cstheme="minorHAnsi"/>
                <w:sz w:val="18"/>
                <w:szCs w:val="18"/>
              </w:rPr>
            </w:pPr>
            <w:r w:rsidRPr="000D118E">
              <w:rPr>
                <w:rFonts w:cstheme="minorHAnsi"/>
                <w:sz w:val="18"/>
                <w:szCs w:val="18"/>
              </w:rPr>
              <w:t>50931, 50809, 51478</w:t>
            </w:r>
          </w:p>
        </w:tc>
      </w:tr>
      <w:tr w:rsidR="00D35C55" w14:paraId="43203820" w14:textId="77777777" w:rsidTr="00B45129">
        <w:tc>
          <w:tcPr>
            <w:tcW w:w="2265" w:type="dxa"/>
          </w:tcPr>
          <w:p w14:paraId="37563D9E" w14:textId="77777777" w:rsidR="00D35C55" w:rsidRPr="000D118E" w:rsidRDefault="00D35C55" w:rsidP="00B45129">
            <w:pPr>
              <w:rPr>
                <w:rFonts w:cstheme="minorHAnsi"/>
                <w:sz w:val="18"/>
                <w:szCs w:val="18"/>
              </w:rPr>
            </w:pPr>
            <w:r w:rsidRPr="000D118E">
              <w:rPr>
                <w:rFonts w:cstheme="minorHAnsi"/>
                <w:sz w:val="18"/>
                <w:szCs w:val="18"/>
              </w:rPr>
              <w:t>Heart rate</w:t>
            </w:r>
          </w:p>
        </w:tc>
        <w:tc>
          <w:tcPr>
            <w:tcW w:w="4818" w:type="dxa"/>
          </w:tcPr>
          <w:p w14:paraId="0286A7C6" w14:textId="77777777" w:rsidR="00D35C55" w:rsidRPr="000D118E" w:rsidRDefault="00D35C55" w:rsidP="00B45129">
            <w:pPr>
              <w:rPr>
                <w:rFonts w:cstheme="minorHAnsi"/>
                <w:sz w:val="18"/>
                <w:szCs w:val="18"/>
              </w:rPr>
            </w:pPr>
            <w:r w:rsidRPr="000D118E">
              <w:rPr>
                <w:rFonts w:cstheme="minorHAnsi"/>
                <w:sz w:val="18"/>
                <w:szCs w:val="18"/>
              </w:rPr>
              <w:t>211, 220045</w:t>
            </w:r>
          </w:p>
        </w:tc>
        <w:tc>
          <w:tcPr>
            <w:tcW w:w="1843" w:type="dxa"/>
          </w:tcPr>
          <w:p w14:paraId="02DF1473"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29563222" w14:textId="77777777" w:rsidTr="00B45129">
        <w:tc>
          <w:tcPr>
            <w:tcW w:w="2265" w:type="dxa"/>
          </w:tcPr>
          <w:p w14:paraId="461604E1" w14:textId="77777777" w:rsidR="00D35C55" w:rsidRPr="000D118E" w:rsidRDefault="00D35C55" w:rsidP="00B45129">
            <w:pPr>
              <w:rPr>
                <w:rFonts w:cstheme="minorHAnsi"/>
                <w:sz w:val="18"/>
                <w:szCs w:val="18"/>
              </w:rPr>
            </w:pPr>
            <w:r w:rsidRPr="000D118E">
              <w:rPr>
                <w:rFonts w:cstheme="minorHAnsi"/>
                <w:sz w:val="18"/>
                <w:szCs w:val="18"/>
              </w:rPr>
              <w:t>Height</w:t>
            </w:r>
          </w:p>
        </w:tc>
        <w:tc>
          <w:tcPr>
            <w:tcW w:w="4818" w:type="dxa"/>
          </w:tcPr>
          <w:p w14:paraId="55C5F518" w14:textId="77777777" w:rsidR="00D35C55" w:rsidRPr="000D118E" w:rsidRDefault="00D35C55" w:rsidP="00B45129">
            <w:pPr>
              <w:rPr>
                <w:rFonts w:cstheme="minorHAnsi"/>
                <w:sz w:val="18"/>
                <w:szCs w:val="18"/>
              </w:rPr>
            </w:pPr>
            <w:r w:rsidRPr="000D118E">
              <w:rPr>
                <w:rFonts w:cstheme="minorHAnsi"/>
                <w:sz w:val="18"/>
                <w:szCs w:val="18"/>
              </w:rPr>
              <w:t>226707, 226730, 1394</w:t>
            </w:r>
          </w:p>
        </w:tc>
        <w:tc>
          <w:tcPr>
            <w:tcW w:w="1843" w:type="dxa"/>
          </w:tcPr>
          <w:p w14:paraId="26586CE4"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00C391AB" w14:textId="77777777" w:rsidTr="00B45129">
        <w:tc>
          <w:tcPr>
            <w:tcW w:w="2265" w:type="dxa"/>
          </w:tcPr>
          <w:p w14:paraId="6ACE0AE1" w14:textId="77777777" w:rsidR="00D35C55" w:rsidRPr="000D118E" w:rsidRDefault="00D35C55" w:rsidP="00B45129">
            <w:pPr>
              <w:rPr>
                <w:rFonts w:cstheme="minorHAnsi"/>
                <w:sz w:val="18"/>
                <w:szCs w:val="18"/>
              </w:rPr>
            </w:pPr>
            <w:r w:rsidRPr="000D118E">
              <w:rPr>
                <w:rFonts w:cstheme="minorHAnsi"/>
                <w:sz w:val="18"/>
                <w:szCs w:val="18"/>
              </w:rPr>
              <w:t>Mean blood pressure</w:t>
            </w:r>
          </w:p>
        </w:tc>
        <w:tc>
          <w:tcPr>
            <w:tcW w:w="4818" w:type="dxa"/>
          </w:tcPr>
          <w:p w14:paraId="7D845358" w14:textId="77777777" w:rsidR="00D35C55" w:rsidRPr="000D118E" w:rsidRDefault="00D35C55" w:rsidP="00B45129">
            <w:pPr>
              <w:rPr>
                <w:rFonts w:cstheme="minorHAnsi"/>
                <w:sz w:val="18"/>
                <w:szCs w:val="18"/>
              </w:rPr>
            </w:pPr>
            <w:r w:rsidRPr="000D118E">
              <w:rPr>
                <w:rFonts w:cstheme="minorHAnsi"/>
                <w:sz w:val="18"/>
                <w:szCs w:val="18"/>
              </w:rPr>
              <w:t>52, 220052, 225312, 224, 6702, 224322,</w:t>
            </w:r>
            <w:r>
              <w:rPr>
                <w:rFonts w:cstheme="minorHAnsi"/>
                <w:sz w:val="18"/>
                <w:szCs w:val="18"/>
              </w:rPr>
              <w:t xml:space="preserve"> </w:t>
            </w:r>
            <w:r w:rsidRPr="000D118E">
              <w:rPr>
                <w:rFonts w:cstheme="minorHAnsi"/>
                <w:sz w:val="18"/>
                <w:szCs w:val="18"/>
              </w:rPr>
              <w:t>456, 220181, 3312, 3314, 3316, 3322, 3320</w:t>
            </w:r>
          </w:p>
        </w:tc>
        <w:tc>
          <w:tcPr>
            <w:tcW w:w="1843" w:type="dxa"/>
          </w:tcPr>
          <w:p w14:paraId="587E4FAD"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3EA579AD" w14:textId="77777777" w:rsidTr="00B45129">
        <w:tc>
          <w:tcPr>
            <w:tcW w:w="2265" w:type="dxa"/>
          </w:tcPr>
          <w:p w14:paraId="69B7FD39" w14:textId="77777777" w:rsidR="00D35C55" w:rsidRPr="000D118E" w:rsidRDefault="00D35C55" w:rsidP="00B45129">
            <w:pPr>
              <w:rPr>
                <w:rFonts w:cstheme="minorHAnsi"/>
                <w:sz w:val="18"/>
                <w:szCs w:val="18"/>
              </w:rPr>
            </w:pPr>
            <w:r w:rsidRPr="000D118E">
              <w:rPr>
                <w:rFonts w:cstheme="minorHAnsi"/>
                <w:sz w:val="18"/>
                <w:szCs w:val="18"/>
              </w:rPr>
              <w:lastRenderedPageBreak/>
              <w:t>Oxygen saturation</w:t>
            </w:r>
          </w:p>
        </w:tc>
        <w:tc>
          <w:tcPr>
            <w:tcW w:w="4818" w:type="dxa"/>
          </w:tcPr>
          <w:p w14:paraId="527A6513" w14:textId="77777777" w:rsidR="00D35C55" w:rsidRPr="000D118E" w:rsidRDefault="00D35C55" w:rsidP="00B45129">
            <w:pPr>
              <w:rPr>
                <w:rFonts w:cstheme="minorHAnsi"/>
                <w:sz w:val="18"/>
                <w:szCs w:val="18"/>
              </w:rPr>
            </w:pPr>
            <w:r w:rsidRPr="000D118E">
              <w:rPr>
                <w:rFonts w:cstheme="minorHAnsi"/>
                <w:sz w:val="18"/>
                <w:szCs w:val="18"/>
              </w:rPr>
              <w:t>834, 8498, 220227, 646, 220277</w:t>
            </w:r>
          </w:p>
        </w:tc>
        <w:tc>
          <w:tcPr>
            <w:tcW w:w="1843" w:type="dxa"/>
          </w:tcPr>
          <w:p w14:paraId="3C846863" w14:textId="77777777" w:rsidR="00D35C55" w:rsidRPr="000D118E" w:rsidRDefault="00D35C55" w:rsidP="00B45129">
            <w:pPr>
              <w:rPr>
                <w:rFonts w:cstheme="minorHAnsi"/>
                <w:sz w:val="18"/>
                <w:szCs w:val="18"/>
              </w:rPr>
            </w:pPr>
            <w:r w:rsidRPr="000D118E">
              <w:rPr>
                <w:rFonts w:cstheme="minorHAnsi"/>
                <w:sz w:val="18"/>
                <w:szCs w:val="18"/>
              </w:rPr>
              <w:t>50817</w:t>
            </w:r>
          </w:p>
        </w:tc>
      </w:tr>
      <w:tr w:rsidR="00D35C55" w14:paraId="2F19C7D8" w14:textId="77777777" w:rsidTr="00B45129">
        <w:tc>
          <w:tcPr>
            <w:tcW w:w="2265" w:type="dxa"/>
          </w:tcPr>
          <w:p w14:paraId="6D39C846" w14:textId="77777777" w:rsidR="00D35C55" w:rsidRPr="000D118E" w:rsidRDefault="00D35C55" w:rsidP="00B45129">
            <w:pPr>
              <w:rPr>
                <w:rFonts w:cstheme="minorHAnsi"/>
                <w:sz w:val="18"/>
                <w:szCs w:val="18"/>
              </w:rPr>
            </w:pPr>
            <w:r w:rsidRPr="000D118E">
              <w:rPr>
                <w:rFonts w:cstheme="minorHAnsi"/>
                <w:sz w:val="18"/>
                <w:szCs w:val="18"/>
              </w:rPr>
              <w:t>Respiratory rate</w:t>
            </w:r>
          </w:p>
        </w:tc>
        <w:tc>
          <w:tcPr>
            <w:tcW w:w="4818" w:type="dxa"/>
          </w:tcPr>
          <w:p w14:paraId="5CC50AE2" w14:textId="77777777" w:rsidR="00D35C55" w:rsidRPr="000D118E" w:rsidRDefault="00D35C55" w:rsidP="00B45129">
            <w:pPr>
              <w:rPr>
                <w:rFonts w:cstheme="minorHAnsi"/>
                <w:sz w:val="18"/>
                <w:szCs w:val="18"/>
              </w:rPr>
            </w:pPr>
            <w:r w:rsidRPr="000D118E">
              <w:rPr>
                <w:rFonts w:cstheme="minorHAnsi"/>
                <w:sz w:val="18"/>
                <w:szCs w:val="18"/>
              </w:rPr>
              <w:t>618, 220210, 3603, 224689, 614, 651, 224422, 615, 224690</w:t>
            </w:r>
          </w:p>
        </w:tc>
        <w:tc>
          <w:tcPr>
            <w:tcW w:w="1843" w:type="dxa"/>
          </w:tcPr>
          <w:p w14:paraId="0E3F57D9"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7BADE3BC" w14:textId="77777777" w:rsidTr="00B45129">
        <w:tc>
          <w:tcPr>
            <w:tcW w:w="2265" w:type="dxa"/>
          </w:tcPr>
          <w:p w14:paraId="0B148329" w14:textId="77777777" w:rsidR="00D35C55" w:rsidRPr="000D118E" w:rsidRDefault="00D35C55" w:rsidP="00B45129">
            <w:pPr>
              <w:rPr>
                <w:rFonts w:cstheme="minorHAnsi"/>
                <w:sz w:val="18"/>
                <w:szCs w:val="18"/>
              </w:rPr>
            </w:pPr>
            <w:r w:rsidRPr="000D118E">
              <w:rPr>
                <w:rFonts w:cstheme="minorHAnsi"/>
                <w:sz w:val="18"/>
                <w:szCs w:val="18"/>
              </w:rPr>
              <w:t>Systolic blood pressure</w:t>
            </w:r>
          </w:p>
        </w:tc>
        <w:tc>
          <w:tcPr>
            <w:tcW w:w="4818" w:type="dxa"/>
          </w:tcPr>
          <w:p w14:paraId="2CF87FA2" w14:textId="77777777" w:rsidR="00D35C55" w:rsidRPr="000D118E" w:rsidRDefault="00D35C55" w:rsidP="00B45129">
            <w:pPr>
              <w:rPr>
                <w:rFonts w:cstheme="minorHAnsi"/>
                <w:sz w:val="18"/>
                <w:szCs w:val="18"/>
              </w:rPr>
            </w:pPr>
            <w:r w:rsidRPr="000D118E">
              <w:rPr>
                <w:rFonts w:cstheme="minorHAnsi"/>
                <w:sz w:val="18"/>
                <w:szCs w:val="18"/>
              </w:rPr>
              <w:t>51, 220050, 225309, 6701, 455, 220179, 3313, 3315, 442, 3317, 3323, 3321, 224167, 227243</w:t>
            </w:r>
          </w:p>
        </w:tc>
        <w:tc>
          <w:tcPr>
            <w:tcW w:w="1843" w:type="dxa"/>
          </w:tcPr>
          <w:p w14:paraId="5445251E"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3DCB63EE" w14:textId="77777777" w:rsidTr="00B45129">
        <w:tc>
          <w:tcPr>
            <w:tcW w:w="2265" w:type="dxa"/>
          </w:tcPr>
          <w:p w14:paraId="59069C74" w14:textId="77777777" w:rsidR="00D35C55" w:rsidRPr="000D118E" w:rsidRDefault="00D35C55" w:rsidP="00B45129">
            <w:pPr>
              <w:rPr>
                <w:rFonts w:cstheme="minorHAnsi"/>
                <w:sz w:val="18"/>
                <w:szCs w:val="18"/>
              </w:rPr>
            </w:pPr>
            <w:r w:rsidRPr="000D118E">
              <w:rPr>
                <w:rFonts w:cstheme="minorHAnsi"/>
                <w:sz w:val="18"/>
                <w:szCs w:val="18"/>
              </w:rPr>
              <w:t>Temperature</w:t>
            </w:r>
          </w:p>
        </w:tc>
        <w:tc>
          <w:tcPr>
            <w:tcW w:w="4818" w:type="dxa"/>
          </w:tcPr>
          <w:p w14:paraId="6DAD0367" w14:textId="77777777" w:rsidR="00D35C55" w:rsidRPr="000D118E" w:rsidRDefault="00D35C55" w:rsidP="00B45129">
            <w:pPr>
              <w:rPr>
                <w:rFonts w:cstheme="minorHAnsi"/>
                <w:sz w:val="18"/>
                <w:szCs w:val="18"/>
              </w:rPr>
            </w:pPr>
            <w:r w:rsidRPr="000D118E">
              <w:rPr>
                <w:rFonts w:cstheme="minorHAnsi"/>
                <w:sz w:val="18"/>
                <w:szCs w:val="18"/>
              </w:rPr>
              <w:t>3655, 677, 676, 223762, 3654, 678, 223761</w:t>
            </w:r>
          </w:p>
        </w:tc>
        <w:tc>
          <w:tcPr>
            <w:tcW w:w="1843" w:type="dxa"/>
          </w:tcPr>
          <w:p w14:paraId="21686A86"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5F435849" w14:textId="77777777" w:rsidTr="00B45129">
        <w:tc>
          <w:tcPr>
            <w:tcW w:w="2265" w:type="dxa"/>
          </w:tcPr>
          <w:p w14:paraId="3EC585B7" w14:textId="77777777" w:rsidR="00D35C55" w:rsidRPr="000D118E" w:rsidRDefault="00D35C55" w:rsidP="00B45129">
            <w:pPr>
              <w:rPr>
                <w:rFonts w:cstheme="minorHAnsi"/>
                <w:sz w:val="18"/>
                <w:szCs w:val="18"/>
              </w:rPr>
            </w:pPr>
            <w:r w:rsidRPr="000D118E">
              <w:rPr>
                <w:rFonts w:cstheme="minorHAnsi"/>
                <w:sz w:val="18"/>
                <w:szCs w:val="18"/>
              </w:rPr>
              <w:t>Weight</w:t>
            </w:r>
          </w:p>
        </w:tc>
        <w:tc>
          <w:tcPr>
            <w:tcW w:w="4818" w:type="dxa"/>
          </w:tcPr>
          <w:p w14:paraId="3AA798AB" w14:textId="77777777" w:rsidR="00D35C55" w:rsidRPr="000D118E" w:rsidRDefault="00D35C55" w:rsidP="00B45129">
            <w:pPr>
              <w:rPr>
                <w:rFonts w:cstheme="minorHAnsi"/>
                <w:sz w:val="18"/>
                <w:szCs w:val="18"/>
              </w:rPr>
            </w:pPr>
            <w:r w:rsidRPr="000D118E">
              <w:rPr>
                <w:rFonts w:cstheme="minorHAnsi"/>
                <w:sz w:val="18"/>
                <w:szCs w:val="18"/>
              </w:rPr>
              <w:t>763, 224639, 226512, 3580, 3693, 3581,</w:t>
            </w:r>
            <w:r>
              <w:rPr>
                <w:rFonts w:cstheme="minorHAnsi"/>
                <w:sz w:val="18"/>
                <w:szCs w:val="18"/>
              </w:rPr>
              <w:t xml:space="preserve"> </w:t>
            </w:r>
            <w:r w:rsidRPr="000D118E">
              <w:rPr>
                <w:rFonts w:cstheme="minorHAnsi"/>
                <w:sz w:val="18"/>
                <w:szCs w:val="18"/>
              </w:rPr>
              <w:t>226531, 3582, 581, 3723, 3583, 3692, 580,</w:t>
            </w:r>
            <w:r>
              <w:rPr>
                <w:rFonts w:cstheme="minorHAnsi"/>
                <w:sz w:val="18"/>
                <w:szCs w:val="18"/>
              </w:rPr>
              <w:t xml:space="preserve"> </w:t>
            </w:r>
            <w:r w:rsidRPr="000D118E">
              <w:rPr>
                <w:rFonts w:cstheme="minorHAnsi"/>
                <w:sz w:val="18"/>
                <w:szCs w:val="18"/>
              </w:rPr>
              <w:t>733, 225124, 4183, 226846</w:t>
            </w:r>
          </w:p>
        </w:tc>
        <w:tc>
          <w:tcPr>
            <w:tcW w:w="1843" w:type="dxa"/>
          </w:tcPr>
          <w:p w14:paraId="4A98B422" w14:textId="77777777" w:rsidR="00D35C55" w:rsidRPr="000D118E" w:rsidRDefault="00D35C55" w:rsidP="00B45129">
            <w:pPr>
              <w:rPr>
                <w:rFonts w:cstheme="minorHAnsi"/>
                <w:sz w:val="18"/>
                <w:szCs w:val="18"/>
              </w:rPr>
            </w:pPr>
            <w:r w:rsidRPr="000D118E">
              <w:rPr>
                <w:rFonts w:cstheme="minorHAnsi"/>
                <w:sz w:val="18"/>
                <w:szCs w:val="18"/>
              </w:rPr>
              <w:t>-</w:t>
            </w:r>
          </w:p>
        </w:tc>
      </w:tr>
      <w:tr w:rsidR="00D35C55" w14:paraId="2E32F209" w14:textId="77777777" w:rsidTr="00B45129">
        <w:tc>
          <w:tcPr>
            <w:tcW w:w="2265" w:type="dxa"/>
          </w:tcPr>
          <w:p w14:paraId="359EE3DA" w14:textId="77777777" w:rsidR="00D35C55" w:rsidRPr="000D118E" w:rsidRDefault="00D35C55" w:rsidP="00B45129">
            <w:pPr>
              <w:rPr>
                <w:rFonts w:cstheme="minorHAnsi"/>
                <w:sz w:val="18"/>
                <w:szCs w:val="18"/>
              </w:rPr>
            </w:pPr>
            <w:r w:rsidRPr="000D118E">
              <w:rPr>
                <w:rFonts w:cstheme="minorHAnsi"/>
                <w:sz w:val="18"/>
                <w:szCs w:val="18"/>
              </w:rPr>
              <w:t>pH</w:t>
            </w:r>
          </w:p>
        </w:tc>
        <w:tc>
          <w:tcPr>
            <w:tcW w:w="4818" w:type="dxa"/>
          </w:tcPr>
          <w:p w14:paraId="2B97FB49" w14:textId="77777777" w:rsidR="00D35C55" w:rsidRPr="000D118E" w:rsidRDefault="00D35C55" w:rsidP="00B45129">
            <w:pPr>
              <w:rPr>
                <w:rFonts w:cstheme="minorHAnsi"/>
                <w:sz w:val="18"/>
                <w:szCs w:val="18"/>
              </w:rPr>
            </w:pPr>
            <w:r w:rsidRPr="000D118E">
              <w:rPr>
                <w:rFonts w:cstheme="minorHAnsi"/>
                <w:sz w:val="18"/>
                <w:szCs w:val="18"/>
              </w:rPr>
              <w:t>3839, 1673, 780, 1126, 223830, 4753, 4202, 860, 220274</w:t>
            </w:r>
          </w:p>
        </w:tc>
        <w:tc>
          <w:tcPr>
            <w:tcW w:w="1843" w:type="dxa"/>
          </w:tcPr>
          <w:p w14:paraId="008FF83D" w14:textId="77777777" w:rsidR="00D35C55" w:rsidRPr="000D118E" w:rsidRDefault="00D35C55" w:rsidP="00B45129">
            <w:pPr>
              <w:rPr>
                <w:rFonts w:cstheme="minorHAnsi"/>
                <w:sz w:val="18"/>
                <w:szCs w:val="18"/>
              </w:rPr>
            </w:pPr>
            <w:r w:rsidRPr="000D118E">
              <w:rPr>
                <w:rFonts w:cstheme="minorHAnsi"/>
                <w:sz w:val="18"/>
                <w:szCs w:val="18"/>
              </w:rPr>
              <w:t>50820, 50831</w:t>
            </w:r>
          </w:p>
        </w:tc>
      </w:tr>
    </w:tbl>
    <w:p w14:paraId="737C0DBF" w14:textId="77777777" w:rsidR="00D35C55" w:rsidRDefault="00D35C55" w:rsidP="00D35C55">
      <w:pPr>
        <w:jc w:val="both"/>
        <w:rPr>
          <w:rFonts w:cstheme="minorHAnsi"/>
        </w:rPr>
      </w:pPr>
    </w:p>
    <w:p w14:paraId="792852DB" w14:textId="77777777" w:rsidR="00D35C55" w:rsidRDefault="00D35C55" w:rsidP="00D35C55">
      <w:pPr>
        <w:jc w:val="both"/>
        <w:rPr>
          <w:rFonts w:cstheme="minorHAnsi"/>
          <w:b/>
          <w:bCs/>
          <w:sz w:val="28"/>
          <w:szCs w:val="28"/>
        </w:rPr>
      </w:pPr>
      <w:r>
        <w:rPr>
          <w:rFonts w:cstheme="minorHAnsi"/>
        </w:rPr>
        <w:t xml:space="preserve">We need to extract the events corresponding to the item IDs that are listed in the table above. We would also like to get the unique </w:t>
      </w:r>
      <w:proofErr w:type="gramStart"/>
      <w:r>
        <w:rPr>
          <w:rFonts w:cstheme="minorHAnsi"/>
        </w:rPr>
        <w:t>subject,</w:t>
      </w:r>
      <w:proofErr w:type="gramEnd"/>
      <w:r>
        <w:rPr>
          <w:rFonts w:cstheme="minorHAnsi"/>
        </w:rPr>
        <w:t xml:space="preserve"> hospital admission and ICU stay identifiers. Moreover, we need the time of registering the event, the value, and the measurement unit (‘</w:t>
      </w:r>
      <w:proofErr w:type="spellStart"/>
      <w:r>
        <w:rPr>
          <w:rFonts w:cstheme="minorHAnsi"/>
        </w:rPr>
        <w:t>valueuom</w:t>
      </w:r>
      <w:proofErr w:type="spellEnd"/>
      <w:r>
        <w:rPr>
          <w:rFonts w:cstheme="minorHAnsi"/>
        </w:rPr>
        <w:t xml:space="preserve">’). To get all this information, we first get the correct information from the </w:t>
      </w:r>
      <w:proofErr w:type="spellStart"/>
      <w:r>
        <w:rPr>
          <w:rFonts w:cstheme="minorHAnsi"/>
          <w:i/>
          <w:iCs/>
        </w:rPr>
        <w:t>Chartevents</w:t>
      </w:r>
      <w:proofErr w:type="spellEnd"/>
      <w:r>
        <w:rPr>
          <w:rFonts w:cstheme="minorHAnsi"/>
        </w:rPr>
        <w:t xml:space="preserve"> and </w:t>
      </w:r>
      <w:proofErr w:type="spellStart"/>
      <w:r>
        <w:rPr>
          <w:rFonts w:cstheme="minorHAnsi"/>
          <w:i/>
          <w:iCs/>
        </w:rPr>
        <w:t>Labevents</w:t>
      </w:r>
      <w:proofErr w:type="spellEnd"/>
      <w:r>
        <w:rPr>
          <w:rFonts w:cstheme="minorHAnsi"/>
        </w:rPr>
        <w:t xml:space="preserve"> tables separately. We also join the </w:t>
      </w:r>
      <w:proofErr w:type="spellStart"/>
      <w:r>
        <w:rPr>
          <w:rFonts w:cstheme="minorHAnsi"/>
          <w:i/>
          <w:iCs/>
        </w:rPr>
        <w:t>Icustays</w:t>
      </w:r>
      <w:proofErr w:type="spellEnd"/>
      <w:r>
        <w:rPr>
          <w:rFonts w:cstheme="minorHAnsi"/>
        </w:rPr>
        <w:t xml:space="preserve"> table with </w:t>
      </w:r>
      <w:proofErr w:type="gramStart"/>
      <w:r>
        <w:rPr>
          <w:rFonts w:cstheme="minorHAnsi"/>
        </w:rPr>
        <w:t>both of these</w:t>
      </w:r>
      <w:proofErr w:type="gramEnd"/>
      <w:r>
        <w:rPr>
          <w:rFonts w:cstheme="minorHAnsi"/>
        </w:rPr>
        <w:t xml:space="preserve"> tables to filter on the ICU stay IDs that were selected previously (step 1). Afterwards, we can concatenate the rows of the two results to get all events needed to extract the variables above. </w:t>
      </w:r>
    </w:p>
    <w:p w14:paraId="1AFF8489" w14:textId="77777777" w:rsidR="00D35C55" w:rsidRDefault="00D35C55" w:rsidP="00D35C55">
      <w:pPr>
        <w:jc w:val="center"/>
        <w:rPr>
          <w:rFonts w:cstheme="minorHAnsi"/>
          <w:b/>
          <w:bCs/>
          <w:sz w:val="28"/>
          <w:szCs w:val="28"/>
        </w:rPr>
      </w:pPr>
      <w:r>
        <w:rPr>
          <w:noProof/>
        </w:rPr>
        <w:drawing>
          <wp:inline distT="0" distB="0" distL="0" distR="0" wp14:anchorId="263C2E67" wp14:editId="6DCCE3D5">
            <wp:extent cx="3797300" cy="5281144"/>
            <wp:effectExtent l="0" t="0" r="0" b="0"/>
            <wp:docPr id="16" name="Afbeelding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1894" cy="5287534"/>
                    </a:xfrm>
                    <a:prstGeom prst="rect">
                      <a:avLst/>
                    </a:prstGeom>
                    <a:noFill/>
                    <a:ln>
                      <a:noFill/>
                    </a:ln>
                  </pic:spPr>
                </pic:pic>
              </a:graphicData>
            </a:graphic>
          </wp:inline>
        </w:drawing>
      </w:r>
    </w:p>
    <w:p w14:paraId="578C41AD" w14:textId="77777777" w:rsidR="00D35C55" w:rsidRDefault="00D35C55" w:rsidP="00D35C55">
      <w:pPr>
        <w:jc w:val="both"/>
        <w:rPr>
          <w:rFonts w:cstheme="minorHAnsi"/>
        </w:rPr>
      </w:pPr>
      <w:r>
        <w:rPr>
          <w:rFonts w:cstheme="minorHAnsi"/>
        </w:rPr>
        <w:lastRenderedPageBreak/>
        <w:t xml:space="preserve">Once we have the events, we can also get a dictionary, indicating a short description of each item ID. We can use this to check once more if we have selected the right events. The descriptions can be found in the </w:t>
      </w:r>
      <w:proofErr w:type="spellStart"/>
      <w:r>
        <w:rPr>
          <w:rFonts w:cstheme="minorHAnsi"/>
          <w:i/>
          <w:iCs/>
        </w:rPr>
        <w:t>D_items</w:t>
      </w:r>
      <w:proofErr w:type="spellEnd"/>
      <w:r>
        <w:rPr>
          <w:rFonts w:cstheme="minorHAnsi"/>
        </w:rPr>
        <w:t xml:space="preserve"> table, and we filter on the item IDs selected in the previous query. The query diagram can be found below. Afterwards, we can extract the variables using the table above. </w:t>
      </w:r>
    </w:p>
    <w:p w14:paraId="23D0AB99" w14:textId="3AC075BF" w:rsidR="00D35C55" w:rsidRDefault="00D35C55" w:rsidP="00D35C55">
      <w:r>
        <w:rPr>
          <w:noProof/>
        </w:rPr>
        <w:drawing>
          <wp:inline distT="0" distB="0" distL="0" distR="0" wp14:anchorId="684D47FB" wp14:editId="77CF4DB5">
            <wp:extent cx="2254250" cy="1586569"/>
            <wp:effectExtent l="0" t="0" r="0" b="0"/>
            <wp:docPr id="8" name="Afbeelding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r="2710"/>
                    <a:stretch/>
                  </pic:blipFill>
                  <pic:spPr bwMode="auto">
                    <a:xfrm>
                      <a:off x="0" y="0"/>
                      <a:ext cx="2264430" cy="1593734"/>
                    </a:xfrm>
                    <a:prstGeom prst="rect">
                      <a:avLst/>
                    </a:prstGeom>
                    <a:noFill/>
                    <a:ln>
                      <a:noFill/>
                    </a:ln>
                    <a:extLst>
                      <a:ext uri="{53640926-AAD7-44D8-BBD7-CCE9431645EC}">
                        <a14:shadowObscured xmlns:a14="http://schemas.microsoft.com/office/drawing/2010/main"/>
                      </a:ext>
                    </a:extLst>
                  </pic:spPr>
                </pic:pic>
              </a:graphicData>
            </a:graphic>
          </wp:inline>
        </w:drawing>
      </w:r>
    </w:p>
    <w:p w14:paraId="00604A7F" w14:textId="55F49F7A" w:rsidR="00667E69" w:rsidRPr="00211925" w:rsidRDefault="00667E69" w:rsidP="00211925"/>
    <w:sectPr w:rsidR="00667E69" w:rsidRPr="002119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138BF" w14:textId="77777777" w:rsidR="00224410" w:rsidRDefault="00224410" w:rsidP="00D35C55">
      <w:pPr>
        <w:spacing w:after="0" w:line="240" w:lineRule="auto"/>
      </w:pPr>
      <w:r>
        <w:separator/>
      </w:r>
    </w:p>
  </w:endnote>
  <w:endnote w:type="continuationSeparator" w:id="0">
    <w:p w14:paraId="2897FEEF" w14:textId="77777777" w:rsidR="00224410" w:rsidRDefault="00224410" w:rsidP="00D35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35A8C" w14:textId="77777777" w:rsidR="00224410" w:rsidRDefault="00224410" w:rsidP="00D35C55">
      <w:pPr>
        <w:spacing w:after="0" w:line="240" w:lineRule="auto"/>
      </w:pPr>
      <w:r>
        <w:separator/>
      </w:r>
    </w:p>
  </w:footnote>
  <w:footnote w:type="continuationSeparator" w:id="0">
    <w:p w14:paraId="1B06CA1D" w14:textId="77777777" w:rsidR="00224410" w:rsidRDefault="00224410" w:rsidP="00D35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60D61"/>
    <w:multiLevelType w:val="hybridMultilevel"/>
    <w:tmpl w:val="E8C8089A"/>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482775B"/>
    <w:multiLevelType w:val="multilevel"/>
    <w:tmpl w:val="0A7EDD54"/>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312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D3D6D89"/>
    <w:multiLevelType w:val="hybridMultilevel"/>
    <w:tmpl w:val="995CCB1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79B30EF6"/>
    <w:multiLevelType w:val="hybridMultilevel"/>
    <w:tmpl w:val="AF62B6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3NDO0tDQ1sjQ0NTBW0lEKTi0uzszPAykwrgUATW+rnCwAAAA="/>
  </w:docVars>
  <w:rsids>
    <w:rsidRoot w:val="00604DAA"/>
    <w:rsid w:val="000900A8"/>
    <w:rsid w:val="001C697C"/>
    <w:rsid w:val="00211925"/>
    <w:rsid w:val="00211A02"/>
    <w:rsid w:val="00224410"/>
    <w:rsid w:val="00297720"/>
    <w:rsid w:val="002A0546"/>
    <w:rsid w:val="004B6B79"/>
    <w:rsid w:val="00604DAA"/>
    <w:rsid w:val="00644FC4"/>
    <w:rsid w:val="00667E69"/>
    <w:rsid w:val="0079351D"/>
    <w:rsid w:val="008C1F7C"/>
    <w:rsid w:val="00BD5979"/>
    <w:rsid w:val="00C304D3"/>
    <w:rsid w:val="00CC4B77"/>
    <w:rsid w:val="00D35C55"/>
    <w:rsid w:val="00F6252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B77CF"/>
  <w15:chartTrackingRefBased/>
  <w15:docId w15:val="{6936A5D6-D30C-4647-84D1-D0EF6FC9E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C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35C55"/>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35C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D35C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35C55"/>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35C55"/>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35C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5C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5C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5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55"/>
  </w:style>
  <w:style w:type="paragraph" w:styleId="Footer">
    <w:name w:val="footer"/>
    <w:basedOn w:val="Normal"/>
    <w:link w:val="FooterChar"/>
    <w:uiPriority w:val="99"/>
    <w:unhideWhenUsed/>
    <w:rsid w:val="00D35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55"/>
  </w:style>
  <w:style w:type="character" w:customStyle="1" w:styleId="Heading1Char">
    <w:name w:val="Heading 1 Char"/>
    <w:basedOn w:val="DefaultParagraphFont"/>
    <w:link w:val="Heading1"/>
    <w:uiPriority w:val="9"/>
    <w:rsid w:val="00D35C5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35C5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35C5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D35C5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35C5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35C5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35C5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5C5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5C5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D35C55"/>
    <w:pPr>
      <w:ind w:left="720"/>
      <w:contextualSpacing/>
    </w:pPr>
  </w:style>
  <w:style w:type="table" w:styleId="TableGrid">
    <w:name w:val="Table Grid"/>
    <w:basedOn w:val="TableNormal"/>
    <w:uiPriority w:val="39"/>
    <w:rsid w:val="00D35C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1400</Words>
  <Characters>7985</Characters>
  <Application>Microsoft Office Word</Application>
  <DocSecurity>0</DocSecurity>
  <Lines>66</Lines>
  <Paragraphs>18</Paragraphs>
  <ScaleCrop>false</ScaleCrop>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toby lee</dc:creator>
  <cp:keywords/>
  <dc:description/>
  <cp:lastModifiedBy>toby lee</cp:lastModifiedBy>
  <cp:revision>16</cp:revision>
  <dcterms:created xsi:type="dcterms:W3CDTF">2021-10-14T20:16:00Z</dcterms:created>
  <dcterms:modified xsi:type="dcterms:W3CDTF">2021-11-28T17:57:00Z</dcterms:modified>
</cp:coreProperties>
</file>