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8" w:type="dxa"/>
        <w:tblBorders>
          <w:top w:val="single" w:sz="4" w:space="0" w:color="F4F4F4" w:themeColor="background1"/>
          <w:left w:val="single" w:sz="4" w:space="0" w:color="F4F4F4" w:themeColor="background1"/>
          <w:bottom w:val="single" w:sz="4" w:space="0" w:color="F4F4F4" w:themeColor="background1"/>
          <w:right w:val="single" w:sz="4" w:space="0" w:color="F4F4F4" w:themeColor="background1"/>
          <w:insideH w:val="single" w:sz="4" w:space="0" w:color="F4F4F4" w:themeColor="background1"/>
          <w:insideV w:val="single" w:sz="4" w:space="0" w:color="F4F4F4" w:themeColor="background1"/>
        </w:tblBorders>
        <w:tblLook w:val="0000"/>
      </w:tblPr>
      <w:tblGrid>
        <w:gridCol w:w="542"/>
        <w:gridCol w:w="3397"/>
        <w:gridCol w:w="4253"/>
      </w:tblGrid>
      <w:tr w:rsidR="003473E9" w:rsidRPr="003473E9" w:rsidTr="00951FF1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542" w:type="dxa"/>
            <w:vMerge w:val="restart"/>
            <w:shd w:val="clear" w:color="auto" w:fill="4F81BD" w:themeFill="accent1"/>
          </w:tcPr>
          <w:p w:rsidR="003473E9" w:rsidRPr="003473E9" w:rsidRDefault="003473E9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3397" w:type="dxa"/>
            <w:vMerge w:val="restart"/>
          </w:tcPr>
          <w:p w:rsidR="003473E9" w:rsidRPr="003473E9" w:rsidRDefault="003473E9">
            <w:pPr>
              <w:rPr>
                <w:rFonts w:ascii="微软雅黑" w:eastAsia="微软雅黑" w:hAnsi="微软雅黑"/>
                <w:b/>
                <w:color w:val="3D3D3D" w:themeColor="background1" w:themeShade="40"/>
                <w:sz w:val="52"/>
                <w:szCs w:val="52"/>
              </w:rPr>
            </w:pPr>
            <w:r w:rsidRPr="003473E9">
              <w:rPr>
                <w:rFonts w:ascii="微软雅黑" w:eastAsia="微软雅黑" w:hAnsi="微软雅黑" w:hint="eastAsia"/>
                <w:b/>
                <w:color w:val="3D3D3D" w:themeColor="background1" w:themeShade="40"/>
                <w:sz w:val="52"/>
                <w:szCs w:val="52"/>
              </w:rPr>
              <w:t>刘小圈</w:t>
            </w:r>
          </w:p>
          <w:p w:rsidR="00943E73" w:rsidRDefault="00943E73" w:rsidP="0045189D">
            <w:pPr>
              <w:rPr>
                <w:rFonts w:hint="eastAsia"/>
                <w:color w:val="3D3D3D" w:themeColor="background1" w:themeShade="40"/>
                <w:sz w:val="24"/>
                <w:szCs w:val="24"/>
              </w:rPr>
            </w:pPr>
          </w:p>
          <w:p w:rsidR="003473E9" w:rsidRPr="003B166A" w:rsidRDefault="003473E9" w:rsidP="0045189D">
            <w:pPr>
              <w:rPr>
                <w:b/>
                <w:color w:val="3D3D3D" w:themeColor="background1" w:themeShade="40"/>
                <w:sz w:val="24"/>
                <w:szCs w:val="24"/>
              </w:rPr>
            </w:pPr>
            <w:r w:rsidRPr="003B166A">
              <w:rPr>
                <w:rFonts w:hint="eastAsia"/>
                <w:b/>
                <w:color w:val="3D3D3D" w:themeColor="background1" w:themeShade="40"/>
                <w:sz w:val="24"/>
                <w:szCs w:val="24"/>
              </w:rPr>
              <w:t>求职意向：新闻编辑</w:t>
            </w:r>
          </w:p>
        </w:tc>
        <w:tc>
          <w:tcPr>
            <w:tcW w:w="4253" w:type="dxa"/>
          </w:tcPr>
          <w:p w:rsidR="003473E9" w:rsidRPr="003473E9" w:rsidRDefault="003473E9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</w:tr>
      <w:tr w:rsidR="003473E9" w:rsidRPr="003473E9" w:rsidTr="00951FF1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542" w:type="dxa"/>
            <w:vMerge/>
            <w:shd w:val="clear" w:color="auto" w:fill="4F81BD" w:themeFill="accent1"/>
          </w:tcPr>
          <w:p w:rsidR="003473E9" w:rsidRPr="003473E9" w:rsidRDefault="003473E9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3397" w:type="dxa"/>
            <w:vMerge/>
          </w:tcPr>
          <w:p w:rsidR="003473E9" w:rsidRPr="003473E9" w:rsidRDefault="003473E9" w:rsidP="0045189D">
            <w:pPr>
              <w:rPr>
                <w:rFonts w:hint="eastAsia"/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4F81BD" w:themeFill="accent1"/>
          </w:tcPr>
          <w:p w:rsidR="003473E9" w:rsidRPr="00B13162" w:rsidRDefault="003473E9">
            <w:pPr>
              <w:rPr>
                <w:color w:val="F4F4F4" w:themeColor="background1"/>
                <w:szCs w:val="21"/>
              </w:rPr>
            </w:pPr>
            <w:r w:rsidRPr="003473E9">
              <w:rPr>
                <w:color w:val="3D3D3D" w:themeColor="background1" w:themeShade="40"/>
                <w:szCs w:val="21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25400</wp:posOffset>
                  </wp:positionV>
                  <wp:extent cx="171450" cy="171450"/>
                  <wp:effectExtent l="0" t="0" r="0" b="0"/>
                  <wp:wrapNone/>
                  <wp:docPr id="1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3473E9">
              <w:rPr>
                <w:rFonts w:hint="eastAsia"/>
                <w:color w:val="3D3D3D" w:themeColor="background1" w:themeShade="40"/>
                <w:szCs w:val="21"/>
              </w:rPr>
              <w:t xml:space="preserve">   </w:t>
            </w:r>
            <w:r w:rsidRPr="00B13162">
              <w:rPr>
                <w:rFonts w:hint="eastAsia"/>
                <w:color w:val="F4F4F4" w:themeColor="background1"/>
                <w:szCs w:val="21"/>
              </w:rPr>
              <w:t xml:space="preserve"> </w:t>
            </w:r>
            <w:r w:rsidRPr="00B13162">
              <w:rPr>
                <w:rFonts w:hint="eastAsia"/>
                <w:color w:val="F4F4F4" w:themeColor="background1"/>
                <w:szCs w:val="21"/>
              </w:rPr>
              <w:t>北京</w:t>
            </w:r>
          </w:p>
        </w:tc>
      </w:tr>
      <w:tr w:rsidR="003473E9" w:rsidRPr="003473E9" w:rsidTr="00951FF1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42" w:type="dxa"/>
            <w:vMerge w:val="restart"/>
            <w:shd w:val="clear" w:color="auto" w:fill="4F81BD" w:themeFill="accent1"/>
          </w:tcPr>
          <w:p w:rsidR="003473E9" w:rsidRPr="003473E9" w:rsidRDefault="003473E9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3397" w:type="dxa"/>
            <w:vMerge/>
          </w:tcPr>
          <w:p w:rsidR="003473E9" w:rsidRPr="003473E9" w:rsidRDefault="003473E9" w:rsidP="0045189D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4F81BD" w:themeFill="accent1"/>
          </w:tcPr>
          <w:p w:rsidR="003473E9" w:rsidRPr="00B13162" w:rsidRDefault="003473E9" w:rsidP="003473E9">
            <w:pPr>
              <w:ind w:firstLineChars="200" w:firstLine="420"/>
              <w:rPr>
                <w:color w:val="F4F4F4" w:themeColor="background1"/>
                <w:szCs w:val="21"/>
              </w:rPr>
            </w:pPr>
            <w:r w:rsidRPr="00B13162">
              <w:rPr>
                <w:rFonts w:ascii="华文细黑" w:eastAsia="华文细黑" w:hAnsi="华文细黑" w:cs="宋体"/>
                <w:color w:val="F4F4F4" w:themeColor="background1"/>
                <w:kern w:val="0"/>
                <w:szCs w:val="21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68580</wp:posOffset>
                  </wp:positionV>
                  <wp:extent cx="133350" cy="133350"/>
                  <wp:effectExtent l="19050" t="0" r="0" b="0"/>
                  <wp:wrapNone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B13162">
              <w:rPr>
                <w:rFonts w:ascii="华文细黑" w:eastAsia="华文细黑" w:hAnsi="华文细黑" w:cs="宋体" w:hint="eastAsia"/>
                <w:color w:val="F4F4F4" w:themeColor="background1"/>
                <w:kern w:val="0"/>
                <w:szCs w:val="21"/>
              </w:rPr>
              <w:t>联系电话：（+86）134-5678-9012</w:t>
            </w:r>
          </w:p>
        </w:tc>
      </w:tr>
      <w:tr w:rsidR="003473E9" w:rsidRPr="003473E9" w:rsidTr="00951FF1">
        <w:tblPrEx>
          <w:tblCellMar>
            <w:top w:w="0" w:type="dxa"/>
            <w:bottom w:w="0" w:type="dxa"/>
          </w:tblCellMar>
        </w:tblPrEx>
        <w:trPr>
          <w:trHeight w:val="143"/>
        </w:trPr>
        <w:tc>
          <w:tcPr>
            <w:tcW w:w="542" w:type="dxa"/>
            <w:vMerge/>
            <w:shd w:val="clear" w:color="auto" w:fill="4F81BD" w:themeFill="accent1"/>
          </w:tcPr>
          <w:p w:rsidR="003473E9" w:rsidRPr="003473E9" w:rsidRDefault="003473E9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3397" w:type="dxa"/>
            <w:vMerge/>
          </w:tcPr>
          <w:p w:rsidR="003473E9" w:rsidRPr="003473E9" w:rsidRDefault="003473E9">
            <w:pPr>
              <w:rPr>
                <w:color w:val="3D3D3D" w:themeColor="background1" w:themeShade="40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4F81BD" w:themeFill="accent1"/>
          </w:tcPr>
          <w:p w:rsidR="003473E9" w:rsidRPr="00B13162" w:rsidRDefault="003473E9" w:rsidP="00B13162">
            <w:pPr>
              <w:ind w:firstLineChars="200" w:firstLine="420"/>
              <w:rPr>
                <w:color w:val="F4F4F4" w:themeColor="background1"/>
                <w:szCs w:val="21"/>
              </w:rPr>
            </w:pPr>
            <w:r w:rsidRPr="00B13162">
              <w:rPr>
                <w:rFonts w:ascii="华文细黑" w:eastAsia="华文细黑" w:hAnsi="华文细黑" w:cs="宋体" w:hint="eastAsia"/>
                <w:color w:val="F4F4F4" w:themeColor="background1"/>
                <w:kern w:val="0"/>
                <w:szCs w:val="21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52705</wp:posOffset>
                  </wp:positionV>
                  <wp:extent cx="133350" cy="133350"/>
                  <wp:effectExtent l="19050" t="0" r="0" b="0"/>
                  <wp:wrapNone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邮箱 副本.png"/>
                          <pic:cNvPicPr/>
                        </pic:nvPicPr>
                        <pic:blipFill>
                          <a:blip r:embed="rId7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3162">
              <w:rPr>
                <w:rFonts w:ascii="华文细黑" w:eastAsia="华文细黑" w:hAnsi="华文细黑" w:cs="宋体" w:hint="eastAsia"/>
                <w:color w:val="F4F4F4" w:themeColor="background1"/>
                <w:kern w:val="0"/>
                <w:szCs w:val="21"/>
              </w:rPr>
              <w:t>电子邮件：</w:t>
            </w:r>
            <w:hyperlink r:id="rId8" w:history="1">
              <w:r w:rsidRPr="00B13162">
                <w:rPr>
                  <w:rFonts w:ascii="华文细黑" w:eastAsia="华文细黑" w:hAnsi="华文细黑" w:cs="宋体" w:hint="eastAsia"/>
                  <w:color w:val="F4F4F4" w:themeColor="background1"/>
                  <w:kern w:val="0"/>
                  <w:szCs w:val="21"/>
                </w:rPr>
                <w:t>service@zhiyequan.com</w:t>
              </w:r>
            </w:hyperlink>
          </w:p>
        </w:tc>
      </w:tr>
    </w:tbl>
    <w:p w:rsidR="003473E9" w:rsidRPr="00951FF1" w:rsidRDefault="003473E9" w:rsidP="00B13162">
      <w:pPr>
        <w:pBdr>
          <w:top w:val="single" w:sz="4" w:space="1" w:color="F4F4F4" w:themeColor="background1"/>
          <w:left w:val="single" w:sz="4" w:space="4" w:color="F4F4F4" w:themeColor="background1"/>
          <w:bottom w:val="single" w:sz="4" w:space="7" w:color="F4F4F4" w:themeColor="background1"/>
          <w:right w:val="single" w:sz="4" w:space="4" w:color="F4F4F4" w:themeColor="background1"/>
        </w:pBdr>
        <w:rPr>
          <w:color w:val="181818" w:themeColor="background1" w:themeShade="1A"/>
          <w:sz w:val="18"/>
          <w:szCs w:val="18"/>
        </w:rPr>
      </w:pPr>
    </w:p>
    <w:tbl>
      <w:tblPr>
        <w:tblW w:w="0" w:type="auto"/>
        <w:tblInd w:w="103" w:type="dxa"/>
        <w:tblLook w:val="0000"/>
      </w:tblPr>
      <w:tblGrid>
        <w:gridCol w:w="1295"/>
        <w:gridCol w:w="6932"/>
      </w:tblGrid>
      <w:tr w:rsidR="00D7358F" w:rsidRPr="00951FF1" w:rsidTr="00951FF1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1295" w:type="dxa"/>
            <w:tcBorders>
              <w:right w:val="single" w:sz="18" w:space="0" w:color="7A7A7A" w:themeColor="background1" w:themeShade="80"/>
            </w:tcBorders>
            <w:shd w:val="clear" w:color="auto" w:fill="4F81BD" w:themeFill="accent1"/>
          </w:tcPr>
          <w:p w:rsidR="00D7358F" w:rsidRPr="00951FF1" w:rsidRDefault="00D7358F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</w:pBdr>
              <w:rPr>
                <w:rFonts w:asciiTheme="minorEastAsia" w:hAnsiTheme="minorEastAsia"/>
                <w:b/>
                <w:color w:val="F4F4F4" w:themeColor="background1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F4F4F4" w:themeColor="background1"/>
                <w:sz w:val="24"/>
                <w:szCs w:val="24"/>
              </w:rPr>
              <w:t>教育背景</w:t>
            </w:r>
          </w:p>
        </w:tc>
        <w:tc>
          <w:tcPr>
            <w:tcW w:w="6932" w:type="dxa"/>
            <w:tcBorders>
              <w:left w:val="single" w:sz="18" w:space="0" w:color="7A7A7A" w:themeColor="background1" w:themeShade="80"/>
            </w:tcBorders>
            <w:vAlign w:val="bottom"/>
          </w:tcPr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</w:pBdr>
              <w:ind w:firstLineChars="98" w:firstLine="236"/>
              <w:rPr>
                <w:rFonts w:asciiTheme="minorEastAsia" w:hAnsiTheme="minorEastAsia"/>
                <w:color w:val="181818" w:themeColor="background1" w:themeShade="1A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2006.9——2010.7   </w:t>
            </w:r>
            <w:r w:rsidR="00951FF1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职业</w:t>
            </w:r>
            <w:proofErr w:type="gramStart"/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圈大学</w:t>
            </w:r>
            <w:proofErr w:type="gramEnd"/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   </w:t>
            </w:r>
            <w:r w:rsidR="00951FF1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新闻专业     本科</w:t>
            </w:r>
          </w:p>
        </w:tc>
      </w:tr>
      <w:tr w:rsidR="00D7358F" w:rsidRPr="00951FF1" w:rsidTr="00951FF1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1295" w:type="dxa"/>
            <w:tcBorders>
              <w:right w:val="single" w:sz="18" w:space="0" w:color="7A7A7A" w:themeColor="background1" w:themeShade="80"/>
            </w:tcBorders>
            <w:shd w:val="clear" w:color="auto" w:fill="auto"/>
          </w:tcPr>
          <w:p w:rsidR="00D7358F" w:rsidRPr="00951FF1" w:rsidRDefault="00D7358F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</w:pBdr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</w:pPr>
          </w:p>
        </w:tc>
        <w:tc>
          <w:tcPr>
            <w:tcW w:w="6932" w:type="dxa"/>
            <w:tcBorders>
              <w:left w:val="single" w:sz="18" w:space="0" w:color="7A7A7A" w:themeColor="background1" w:themeShade="80"/>
            </w:tcBorders>
          </w:tcPr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</w:pBdr>
              <w:ind w:firstLineChars="49" w:firstLine="118"/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大学英语六级（CET6）</w:t>
            </w:r>
          </w:p>
          <w:p w:rsidR="00B13162" w:rsidRPr="00951FF1" w:rsidRDefault="00B13162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</w:pBdr>
              <w:ind w:firstLineChars="48" w:firstLine="116"/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="00951FF1" w:rsidRPr="00951FF1">
              <w:rPr>
                <w:rFonts w:asciiTheme="minorEastAsia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计算机等级考试3级（数据库）</w:t>
            </w:r>
          </w:p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</w:pBdr>
              <w:ind w:firstLineChars="49" w:firstLine="118"/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="00951FF1" w:rsidRPr="00951FF1">
              <w:rPr>
                <w:rFonts w:asciiTheme="minorEastAsia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熟练使用MS Office办公套件,Photoshop, Dreamweaver</w:t>
            </w:r>
          </w:p>
        </w:tc>
      </w:tr>
    </w:tbl>
    <w:tbl>
      <w:tblPr>
        <w:tblpPr w:leftFromText="180" w:rightFromText="180" w:vertAnchor="text" w:horzAnchor="margin" w:tblpX="103" w:tblpY="301"/>
        <w:tblW w:w="0" w:type="auto"/>
        <w:tblLook w:val="0000"/>
      </w:tblPr>
      <w:tblGrid>
        <w:gridCol w:w="1308"/>
        <w:gridCol w:w="6880"/>
      </w:tblGrid>
      <w:tr w:rsidR="00D7358F" w:rsidRPr="00951FF1" w:rsidTr="00951FF1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1308" w:type="dxa"/>
            <w:tcBorders>
              <w:right w:val="single" w:sz="18" w:space="0" w:color="7A7A7A" w:themeColor="background1" w:themeShade="80"/>
            </w:tcBorders>
            <w:shd w:val="clear" w:color="auto" w:fill="4F81BD" w:themeFill="accent1"/>
          </w:tcPr>
          <w:p w:rsidR="00D7358F" w:rsidRPr="00951FF1" w:rsidRDefault="00D7358F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50" w:firstLine="120"/>
              <w:rPr>
                <w:rFonts w:asciiTheme="minorEastAsia" w:hAnsiTheme="minorEastAsia"/>
                <w:color w:val="F4F4F4" w:themeColor="background1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F4F4F4" w:themeColor="background1"/>
                <w:sz w:val="24"/>
                <w:szCs w:val="24"/>
              </w:rPr>
              <w:t>工作经历</w:t>
            </w:r>
          </w:p>
        </w:tc>
        <w:tc>
          <w:tcPr>
            <w:tcW w:w="6880" w:type="dxa"/>
            <w:tcBorders>
              <w:left w:val="single" w:sz="18" w:space="0" w:color="7A7A7A" w:themeColor="background1" w:themeShade="80"/>
            </w:tcBorders>
            <w:vAlign w:val="bottom"/>
          </w:tcPr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8" w:firstLine="116"/>
              <w:rPr>
                <w:rFonts w:asciiTheme="minorEastAsia" w:hAnsiTheme="minorEastAsia"/>
                <w:color w:val="181818" w:themeColor="background1" w:themeShade="1A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2011.12</w:t>
            </w:r>
            <w:r w:rsidR="00B13162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——</w:t>
            </w: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2013.10   职业圈报社</w:t>
            </w:r>
            <w:r w:rsidR="00951FF1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     编辑</w:t>
            </w:r>
          </w:p>
        </w:tc>
      </w:tr>
      <w:tr w:rsidR="00D7358F" w:rsidRPr="00951FF1" w:rsidTr="00951FF1">
        <w:tblPrEx>
          <w:tblCellMar>
            <w:top w:w="0" w:type="dxa"/>
            <w:bottom w:w="0" w:type="dxa"/>
          </w:tblCellMar>
        </w:tblPrEx>
        <w:trPr>
          <w:trHeight w:val="3523"/>
        </w:trPr>
        <w:tc>
          <w:tcPr>
            <w:tcW w:w="1308" w:type="dxa"/>
            <w:tcBorders>
              <w:right w:val="single" w:sz="18" w:space="0" w:color="7A7A7A" w:themeColor="background1" w:themeShade="80"/>
            </w:tcBorders>
            <w:shd w:val="clear" w:color="auto" w:fill="auto"/>
          </w:tcPr>
          <w:p w:rsidR="00D7358F" w:rsidRPr="00951FF1" w:rsidRDefault="00D7358F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50" w:firstLine="120"/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</w:pPr>
          </w:p>
        </w:tc>
        <w:tc>
          <w:tcPr>
            <w:tcW w:w="6880" w:type="dxa"/>
            <w:tcBorders>
              <w:left w:val="single" w:sz="18" w:space="0" w:color="7A7A7A" w:themeColor="background1" w:themeShade="80"/>
            </w:tcBorders>
          </w:tcPr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leftChars="57" w:left="354" w:hangingChars="97" w:hanging="234"/>
              <w:rPr>
                <w:rFonts w:asciiTheme="minorEastAsia" w:hAnsiTheme="minor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目前累计发表14条新闻通稿、23条新闻网稿、近30条财经专线稿件，其中通稿获得海外华文媒体采用</w:t>
            </w:r>
          </w:p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leftChars="57" w:left="354" w:hangingChars="97" w:hanging="234"/>
              <w:rPr>
                <w:rFonts w:asciiTheme="minorEastAsia" w:hAnsiTheme="minor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根据编辑要求，对特定题材内容进行报道，着重选择国际人物和国际事件进行介绍与评论</w:t>
            </w:r>
          </w:p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9" w:firstLine="118"/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多次撰写新闻稿以及人物采访</w:t>
            </w:r>
          </w:p>
          <w:p w:rsidR="00D7358F" w:rsidRPr="00951FF1" w:rsidRDefault="00D7358F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rPr>
                <w:rFonts w:asciiTheme="minorEastAsia" w:hAnsiTheme="minorEastAsia"/>
                <w:color w:val="181818" w:themeColor="background1" w:themeShade="1A"/>
                <w:sz w:val="24"/>
                <w:szCs w:val="24"/>
              </w:rPr>
            </w:pPr>
          </w:p>
          <w:p w:rsidR="00D7358F" w:rsidRPr="00951FF1" w:rsidRDefault="00B13162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9" w:firstLine="118"/>
              <w:rPr>
                <w:rFonts w:asciiTheme="minorEastAsia" w:hAnsiTheme="minorEastAsia"/>
                <w:color w:val="181818" w:themeColor="background1" w:themeShade="1A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2010.7</w:t>
            </w:r>
            <w:r w:rsidR="00D7358F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——2011.11   职业</w:t>
            </w:r>
            <w:proofErr w:type="gramStart"/>
            <w:r w:rsidR="00D7358F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圈出版</w:t>
            </w:r>
            <w:proofErr w:type="gramEnd"/>
            <w:r w:rsidR="00D7358F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有限公司</w:t>
            </w:r>
            <w:r w:rsidR="00D7358F" w:rsidRPr="00951FF1">
              <w:rPr>
                <w:rFonts w:asciiTheme="minorEastAsia" w:hAnsiTheme="minorEastAsia" w:hint="eastAsia"/>
                <w:color w:val="181818" w:themeColor="background1" w:themeShade="1A"/>
                <w:sz w:val="24"/>
                <w:szCs w:val="24"/>
              </w:rPr>
              <w:t xml:space="preserve">     </w:t>
            </w:r>
            <w:r w:rsidR="00951FF1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编辑</w:t>
            </w:r>
          </w:p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leftChars="57" w:left="354" w:hangingChars="97" w:hanging="234"/>
              <w:rPr>
                <w:rFonts w:asciiTheme="minorEastAsia" w:hAnsiTheme="minor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进行市场调查，分析竞品，细分市场，对本土化栏目进行原创写作</w:t>
            </w:r>
          </w:p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9" w:firstLine="118"/>
              <w:rPr>
                <w:rFonts w:asciiTheme="minorEastAsia" w:hAnsiTheme="minor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与读者沟通联系，解答读者疑问，维系编</w:t>
            </w:r>
            <w:proofErr w:type="gramStart"/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读良好</w:t>
            </w:r>
            <w:proofErr w:type="gramEnd"/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关系</w:t>
            </w:r>
          </w:p>
          <w:p w:rsidR="00D7358F" w:rsidRPr="00951FF1" w:rsidRDefault="00D7358F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9" w:firstLine="118"/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Pr="00951FF1">
              <w:rPr>
                <w:rFonts w:asciiTheme="minorEastAsia" w:hAnsiTheme="minorEastAsia" w:cs="MS Gothic" w:hint="eastAsia"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与外编沟通联系，进行时间管理，确保稿件按进度表完成</w:t>
            </w:r>
          </w:p>
          <w:p w:rsidR="00B13162" w:rsidRPr="00951FF1" w:rsidRDefault="00B13162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rPr>
                <w:rFonts w:asciiTheme="minorEastAsia" w:hAnsiTheme="minorEastAsia" w:hint="eastAsia"/>
                <w:color w:val="181818" w:themeColor="background1" w:themeShade="1A"/>
                <w:sz w:val="24"/>
                <w:szCs w:val="24"/>
              </w:rPr>
            </w:pPr>
          </w:p>
          <w:p w:rsidR="00B13162" w:rsidRPr="00951FF1" w:rsidRDefault="00B13162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9" w:firstLine="118"/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2010.1</w:t>
            </w: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——</w:t>
            </w: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2010.6</w:t>
            </w:r>
            <w:r w:rsidR="00951FF1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   </w:t>
            </w:r>
            <w:r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>格致出版社</w:t>
            </w:r>
            <w:r w:rsidR="00951FF1" w:rsidRPr="00951FF1"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        实习编辑</w:t>
            </w:r>
          </w:p>
          <w:p w:rsidR="00B13162" w:rsidRPr="00951FF1" w:rsidRDefault="00B13162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firstLineChars="49" w:firstLine="118"/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="00951FF1" w:rsidRPr="00951FF1">
              <w:rPr>
                <w:rFonts w:asciiTheme="minorEastAsia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积极参与编写《学在北京》大学生生活手册</w:t>
            </w:r>
          </w:p>
          <w:p w:rsidR="00B13162" w:rsidRPr="00951FF1" w:rsidRDefault="00B13162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leftChars="56" w:left="354" w:hangingChars="98" w:hanging="236"/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="00951FF1" w:rsidRPr="00951FF1">
              <w:rPr>
                <w:rFonts w:asciiTheme="minorEastAsia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对英文材料进行翻译整合，认真修改稿件，已在杂志上发表万余字作品</w:t>
            </w:r>
          </w:p>
          <w:p w:rsidR="00B13162" w:rsidRPr="00951FF1" w:rsidRDefault="00B13162" w:rsidP="00951FF1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ind w:leftChars="57" w:left="354" w:hangingChars="97" w:hanging="234"/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</w:pPr>
            <w:r w:rsidRPr="00951FF1">
              <w:rPr>
                <w:rFonts w:asciiTheme="minorEastAsia" w:eastAsia="MS Gothic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>▷</w:t>
            </w:r>
            <w:r w:rsidR="00951FF1" w:rsidRPr="00951FF1">
              <w:rPr>
                <w:rFonts w:asciiTheme="minorEastAsia" w:hAnsi="微软雅黑" w:cs="MS Gothic" w:hint="eastAsia"/>
                <w:b/>
                <w:color w:val="4F6228" w:themeColor="accent3" w:themeShade="80"/>
                <w:sz w:val="24"/>
                <w:szCs w:val="24"/>
              </w:rPr>
              <w:t xml:space="preserve"> </w:t>
            </w:r>
            <w:r w:rsidRPr="00951FF1">
              <w:rPr>
                <w:rFonts w:asciiTheme="minorEastAsia" w:hAnsiTheme="minorEastAsia" w:hint="eastAsia"/>
                <w:color w:val="4F6228" w:themeColor="accent3" w:themeShade="80"/>
                <w:sz w:val="24"/>
                <w:szCs w:val="24"/>
              </w:rPr>
              <w:t>自主选择与大学生活联系密切、能引起在校大学生兴趣的题材进行采写。</w:t>
            </w:r>
          </w:p>
        </w:tc>
      </w:tr>
    </w:tbl>
    <w:p w:rsidR="003473E9" w:rsidRPr="00951FF1" w:rsidRDefault="003473E9" w:rsidP="003B166A">
      <w:pPr>
        <w:pBdr>
          <w:top w:val="single" w:sz="4" w:space="1" w:color="F4F4F4" w:themeColor="background1"/>
          <w:left w:val="single" w:sz="4" w:space="4" w:color="F4F4F4" w:themeColor="background1"/>
          <w:bottom w:val="single" w:sz="4" w:space="1" w:color="F4F4F4" w:themeColor="background1"/>
          <w:right w:val="single" w:sz="4" w:space="4" w:color="F4F4F4" w:themeColor="background1"/>
          <w:between w:val="single" w:sz="4" w:space="1" w:color="F4F4F4" w:themeColor="background1"/>
          <w:bar w:val="single" w:sz="4" w:color="F4F4F4" w:themeColor="background1"/>
        </w:pBdr>
        <w:rPr>
          <w:rFonts w:asciiTheme="minorEastAsia" w:hAnsiTheme="minorEastAsia"/>
          <w:color w:val="181818" w:themeColor="background1" w:themeShade="1A"/>
          <w:sz w:val="24"/>
          <w:szCs w:val="24"/>
        </w:rPr>
      </w:pPr>
    </w:p>
    <w:tbl>
      <w:tblPr>
        <w:tblpPr w:leftFromText="180" w:rightFromText="180" w:vertAnchor="text" w:horzAnchor="margin" w:tblpX="108" w:tblpY="3"/>
        <w:tblW w:w="0" w:type="auto"/>
        <w:tblLook w:val="0000"/>
      </w:tblPr>
      <w:tblGrid>
        <w:gridCol w:w="1307"/>
        <w:gridCol w:w="6881"/>
      </w:tblGrid>
      <w:tr w:rsidR="00D7358F" w:rsidRPr="00951FF1" w:rsidTr="00951FF1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307" w:type="dxa"/>
            <w:tcBorders>
              <w:right w:val="single" w:sz="18" w:space="0" w:color="7A7A7A" w:themeColor="background1" w:themeShade="80"/>
            </w:tcBorders>
            <w:shd w:val="clear" w:color="auto" w:fill="4F81BD" w:themeFill="accent1"/>
          </w:tcPr>
          <w:p w:rsidR="00D7358F" w:rsidRPr="00951FF1" w:rsidRDefault="00D7358F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rPr>
                <w:rFonts w:asciiTheme="minorEastAsia" w:hAnsiTheme="minorEastAsia"/>
                <w:color w:val="F4F4F4" w:themeColor="background1"/>
                <w:sz w:val="24"/>
                <w:szCs w:val="24"/>
              </w:rPr>
            </w:pPr>
            <w:r w:rsidRPr="00951FF1">
              <w:rPr>
                <w:rFonts w:asciiTheme="minorEastAsia" w:hAnsiTheme="minorEastAsia" w:hint="eastAsia"/>
                <w:b/>
                <w:color w:val="F4F4F4" w:themeColor="background1"/>
                <w:sz w:val="24"/>
                <w:szCs w:val="24"/>
              </w:rPr>
              <w:t>自我评价</w:t>
            </w:r>
          </w:p>
        </w:tc>
        <w:tc>
          <w:tcPr>
            <w:tcW w:w="6881" w:type="dxa"/>
            <w:tcBorders>
              <w:left w:val="single" w:sz="18" w:space="0" w:color="7A7A7A" w:themeColor="background1" w:themeShade="80"/>
            </w:tcBorders>
            <w:vAlign w:val="bottom"/>
          </w:tcPr>
          <w:p w:rsidR="00B13162" w:rsidRPr="00951FF1" w:rsidRDefault="00B13162" w:rsidP="00B13162">
            <w:pPr>
              <w:pStyle w:val="a3"/>
              <w:numPr>
                <w:ilvl w:val="0"/>
                <w:numId w:val="1"/>
              </w:num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autoSpaceDE w:val="0"/>
              <w:autoSpaceDN w:val="0"/>
              <w:adjustRightInd w:val="0"/>
              <w:snapToGrid w:val="0"/>
              <w:ind w:firstLineChars="0"/>
              <w:rPr>
                <w:rFonts w:asciiTheme="minorEastAsia" w:hAnsiTheme="minorEastAsia" w:cs="微软雅黑"/>
                <w:color w:val="4F6228" w:themeColor="accent3" w:themeShade="80"/>
                <w:kern w:val="0"/>
                <w:sz w:val="24"/>
                <w:szCs w:val="24"/>
                <w:lang w:val="zh-CN"/>
              </w:rPr>
            </w:pPr>
            <w:r w:rsidRPr="00951FF1">
              <w:rPr>
                <w:rFonts w:asciiTheme="minorEastAsia" w:hAnsiTheme="minorEastAsia" w:cs="微软雅黑" w:hint="eastAsia"/>
                <w:color w:val="4F6228" w:themeColor="accent3" w:themeShade="80"/>
                <w:kern w:val="0"/>
                <w:sz w:val="24"/>
                <w:szCs w:val="24"/>
                <w:lang w:val="zh-CN"/>
              </w:rPr>
              <w:t>本人是新闻专业毕业生，有丰富的新闻知识体系做基础；</w:t>
            </w:r>
          </w:p>
        </w:tc>
      </w:tr>
      <w:tr w:rsidR="00D7358F" w:rsidRPr="00951FF1" w:rsidTr="00951FF1">
        <w:tblPrEx>
          <w:tblCellMar>
            <w:top w:w="0" w:type="dxa"/>
            <w:bottom w:w="0" w:type="dxa"/>
          </w:tblCellMar>
        </w:tblPrEx>
        <w:trPr>
          <w:trHeight w:val="1173"/>
        </w:trPr>
        <w:tc>
          <w:tcPr>
            <w:tcW w:w="1307" w:type="dxa"/>
            <w:tcBorders>
              <w:right w:val="single" w:sz="18" w:space="0" w:color="7A7A7A" w:themeColor="background1" w:themeShade="80"/>
            </w:tcBorders>
            <w:shd w:val="clear" w:color="auto" w:fill="auto"/>
          </w:tcPr>
          <w:p w:rsidR="00D7358F" w:rsidRPr="00951FF1" w:rsidRDefault="00951FF1" w:rsidP="00D7358F">
            <w:p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181818" w:themeColor="background1" w:themeShade="1A"/>
                <w:sz w:val="24"/>
                <w:szCs w:val="24"/>
              </w:rPr>
              <w:t xml:space="preserve">  </w:t>
            </w:r>
          </w:p>
        </w:tc>
        <w:tc>
          <w:tcPr>
            <w:tcW w:w="6881" w:type="dxa"/>
            <w:tcBorders>
              <w:left w:val="single" w:sz="18" w:space="0" w:color="7A7A7A" w:themeColor="background1" w:themeShade="80"/>
            </w:tcBorders>
          </w:tcPr>
          <w:p w:rsidR="00D7358F" w:rsidRPr="00951FF1" w:rsidRDefault="00D7358F" w:rsidP="00D7358F">
            <w:pPr>
              <w:pStyle w:val="a3"/>
              <w:numPr>
                <w:ilvl w:val="0"/>
                <w:numId w:val="1"/>
              </w:num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Theme="minorEastAsia" w:hAnsiTheme="minorEastAsia" w:cs="微软雅黑"/>
                <w:color w:val="4F6228" w:themeColor="accent3" w:themeShade="80"/>
                <w:kern w:val="0"/>
                <w:sz w:val="24"/>
                <w:szCs w:val="24"/>
                <w:lang w:val="zh-CN"/>
              </w:rPr>
            </w:pPr>
            <w:r w:rsidRPr="00951FF1">
              <w:rPr>
                <w:rFonts w:asciiTheme="minorEastAsia" w:hAnsiTheme="minorEastAsia" w:cs="微软雅黑" w:hint="eastAsia"/>
                <w:color w:val="4F6228" w:themeColor="accent3" w:themeShade="80"/>
                <w:kern w:val="0"/>
                <w:sz w:val="24"/>
                <w:szCs w:val="24"/>
                <w:lang w:val="zh-CN"/>
              </w:rPr>
              <w:t>对于社会化媒体方面，有独到的见解和经验</w:t>
            </w:r>
          </w:p>
          <w:p w:rsidR="00B13162" w:rsidRPr="00951FF1" w:rsidRDefault="00B13162" w:rsidP="00B13162">
            <w:pPr>
              <w:pStyle w:val="a3"/>
              <w:numPr>
                <w:ilvl w:val="0"/>
                <w:numId w:val="1"/>
              </w:num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Theme="minorEastAsia" w:hAnsiTheme="minorEastAsia" w:cs="微软雅黑"/>
                <w:color w:val="4F6228" w:themeColor="accent3" w:themeShade="80"/>
                <w:kern w:val="0"/>
                <w:sz w:val="24"/>
                <w:szCs w:val="24"/>
                <w:lang w:val="zh-CN"/>
              </w:rPr>
            </w:pPr>
            <w:r w:rsidRPr="00951FF1">
              <w:rPr>
                <w:rFonts w:asciiTheme="minorEastAsia" w:hAnsiTheme="minorEastAsia" w:cs="微软雅黑" w:hint="eastAsia"/>
                <w:color w:val="4F6228" w:themeColor="accent3" w:themeShade="80"/>
                <w:kern w:val="0"/>
                <w:sz w:val="24"/>
                <w:szCs w:val="24"/>
                <w:lang w:val="zh-CN"/>
              </w:rPr>
              <w:t>熟悉网络推广</w:t>
            </w:r>
          </w:p>
          <w:p w:rsidR="00D7358F" w:rsidRPr="00951FF1" w:rsidRDefault="00B13162" w:rsidP="00B13162">
            <w:pPr>
              <w:pStyle w:val="a3"/>
              <w:numPr>
                <w:ilvl w:val="0"/>
                <w:numId w:val="1"/>
              </w:numPr>
              <w:pBdr>
                <w:top w:val="single" w:sz="4" w:space="1" w:color="F4F4F4" w:themeColor="background1"/>
                <w:left w:val="single" w:sz="4" w:space="4" w:color="F4F4F4" w:themeColor="background1"/>
                <w:bottom w:val="single" w:sz="4" w:space="1" w:color="F4F4F4" w:themeColor="background1"/>
                <w:right w:val="single" w:sz="4" w:space="4" w:color="F4F4F4" w:themeColor="background1"/>
                <w:between w:val="single" w:sz="4" w:space="1" w:color="F4F4F4" w:themeColor="background1"/>
                <w:bar w:val="single" w:sz="4" w:color="F4F4F4" w:themeColor="background1"/>
              </w:pBd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Theme="minorEastAsia" w:hAnsiTheme="minorEastAsia" w:cs="微软雅黑" w:hint="eastAsia"/>
                <w:color w:val="4F6228" w:themeColor="accent3" w:themeShade="80"/>
                <w:kern w:val="0"/>
                <w:sz w:val="24"/>
                <w:szCs w:val="24"/>
                <w:lang w:val="zh-CN"/>
              </w:rPr>
            </w:pPr>
            <w:r w:rsidRPr="00951FF1">
              <w:rPr>
                <w:rFonts w:asciiTheme="minorEastAsia" w:hAnsiTheme="minorEastAsia" w:cs="微软雅黑" w:hint="eastAsia"/>
                <w:color w:val="4F6228" w:themeColor="accent3" w:themeShade="80"/>
                <w:kern w:val="0"/>
                <w:sz w:val="24"/>
                <w:szCs w:val="24"/>
                <w:lang w:val="zh-CN"/>
              </w:rPr>
              <w:t>个性开朗，容易相处，团队荣誉感强</w:t>
            </w:r>
          </w:p>
        </w:tc>
      </w:tr>
    </w:tbl>
    <w:p w:rsidR="00F60F98" w:rsidRPr="00951FF1" w:rsidRDefault="00F60F98" w:rsidP="00780B2A">
      <w:pPr>
        <w:pBdr>
          <w:top w:val="single" w:sz="4" w:space="15" w:color="F4F4F4" w:themeColor="background1"/>
          <w:left w:val="single" w:sz="4" w:space="4" w:color="F4F4F4" w:themeColor="background1"/>
          <w:bottom w:val="single" w:sz="4" w:space="1" w:color="F4F4F4" w:themeColor="background1"/>
          <w:right w:val="single" w:sz="4" w:space="4" w:color="F4F4F4" w:themeColor="background1"/>
          <w:between w:val="single" w:sz="4" w:space="1" w:color="F4F4F4" w:themeColor="background1"/>
          <w:bar w:val="single" w:sz="4" w:color="F4F4F4" w:themeColor="background1"/>
        </w:pBdr>
        <w:rPr>
          <w:color w:val="181818" w:themeColor="background1" w:themeShade="1A"/>
          <w:sz w:val="24"/>
          <w:szCs w:val="24"/>
        </w:rPr>
      </w:pPr>
    </w:p>
    <w:sectPr w:rsidR="00F60F98" w:rsidRPr="00951FF1" w:rsidSect="00B13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042F9"/>
    <w:multiLevelType w:val="hybridMultilevel"/>
    <w:tmpl w:val="F3BC0E4E"/>
    <w:lvl w:ilvl="0" w:tplc="F7DC5E36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73E9"/>
    <w:rsid w:val="000645BD"/>
    <w:rsid w:val="003473E9"/>
    <w:rsid w:val="003B166A"/>
    <w:rsid w:val="00780B2A"/>
    <w:rsid w:val="00943E73"/>
    <w:rsid w:val="00951FF1"/>
    <w:rsid w:val="00B13162"/>
    <w:rsid w:val="00D7358F"/>
    <w:rsid w:val="00F60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E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@zhiyequa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110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shi</cp:lastModifiedBy>
  <cp:revision>1</cp:revision>
  <dcterms:created xsi:type="dcterms:W3CDTF">2014-11-11T03:19:00Z</dcterms:created>
  <dcterms:modified xsi:type="dcterms:W3CDTF">2014-11-11T05:36:00Z</dcterms:modified>
</cp:coreProperties>
</file>