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"http://localhost/login"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http://localhost:80/login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账号密码admin/admin123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用户查询</w:t>
      </w:r>
      <w:bookmarkStart w:id="0" w:name="_GoBack"/>
      <w:bookmarkEnd w:id="0"/>
      <w:r>
        <w:rPr>
          <w:rFonts w:hint="eastAsia"/>
          <w:lang w:val="en-US" w:eastAsia="zh-CN"/>
        </w:rPr>
        <w:t>支付：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http://localhost:8080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无密码</w:t>
      </w:r>
    </w:p>
    <w:p>
      <w:pPr>
        <w:pStyle w:val="2"/>
        <w:widowControl/>
        <w:spacing w:beforeAutospacing="0" w:afterAutospacing="0" w:line="360" w:lineRule="auto"/>
        <w:jc w:val="both"/>
        <w:rPr>
          <w:szCs w:val="24"/>
        </w:rPr>
      </w:pPr>
    </w:p>
    <w:p>
      <w:pPr>
        <w:pStyle w:val="2"/>
        <w:widowControl/>
        <w:spacing w:beforeAutospacing="0" w:afterAutospacing="0" w:line="360" w:lineRule="auto"/>
        <w:jc w:val="both"/>
        <w:rPr>
          <w:rFonts w:hint="eastAsia"/>
          <w:szCs w:val="24"/>
        </w:rPr>
      </w:pPr>
      <w:r>
        <w:rPr>
          <w:szCs w:val="24"/>
        </w:rPr>
        <w:t>系统开发环境主要是</w:t>
      </w:r>
      <w:r>
        <w:rPr>
          <w:rFonts w:hint="eastAsia"/>
          <w:szCs w:val="24"/>
        </w:rPr>
        <w:t>：</w:t>
      </w:r>
    </w:p>
    <w:p>
      <w:pPr>
        <w:pStyle w:val="2"/>
        <w:widowControl/>
        <w:spacing w:beforeAutospacing="0" w:afterAutospacing="0" w:line="360" w:lineRule="auto"/>
        <w:jc w:val="both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Java环境：jdk 1.8</w:t>
      </w:r>
    </w:p>
    <w:p>
      <w:pPr>
        <w:pStyle w:val="2"/>
        <w:widowControl/>
        <w:spacing w:beforeAutospacing="0" w:afterAutospacing="0" w:line="360" w:lineRule="auto"/>
        <w:jc w:val="both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Maven环境：3.5.4</w:t>
      </w:r>
    </w:p>
    <w:p>
      <w:pPr>
        <w:pStyle w:val="2"/>
        <w:widowControl/>
        <w:spacing w:beforeAutospacing="0" w:afterAutospacing="0" w:line="360" w:lineRule="auto"/>
        <w:jc w:val="both"/>
        <w:rPr>
          <w:rFonts w:hint="default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Tomcat：9.0.31</w:t>
      </w:r>
    </w:p>
    <w:p>
      <w:pPr>
        <w:pStyle w:val="2"/>
        <w:widowControl/>
        <w:spacing w:beforeAutospacing="0" w:afterAutospacing="0" w:line="360" w:lineRule="auto"/>
        <w:jc w:val="both"/>
        <w:rPr>
          <w:szCs w:val="24"/>
        </w:rPr>
      </w:pPr>
      <w:r>
        <w:rPr>
          <w:szCs w:val="24"/>
        </w:rPr>
        <w:t>开发工具 IntelliJ IDEA 2019.2</w:t>
      </w:r>
    </w:p>
    <w:p>
      <w:pPr>
        <w:pStyle w:val="2"/>
        <w:widowControl/>
        <w:spacing w:beforeAutospacing="0" w:afterAutospacing="0" w:line="360" w:lineRule="auto"/>
        <w:jc w:val="both"/>
        <w:rPr>
          <w:szCs w:val="24"/>
        </w:rPr>
      </w:pPr>
      <w:r>
        <w:rPr>
          <w:szCs w:val="24"/>
        </w:rPr>
        <w:t>Win10操作系统</w:t>
      </w:r>
      <w:r>
        <w:rPr>
          <w:rFonts w:hint="eastAsia"/>
          <w:szCs w:val="24"/>
          <w:lang w:val="en-US" w:eastAsia="zh-CN"/>
        </w:rPr>
        <w:t xml:space="preserve"> </w:t>
      </w:r>
      <w:r>
        <w:rPr>
          <w:szCs w:val="24"/>
        </w:rPr>
        <w:t>CPU i7-8=1206U</w:t>
      </w:r>
      <w:r>
        <w:rPr>
          <w:rFonts w:hint="eastAsia"/>
          <w:szCs w:val="24"/>
          <w:lang w:val="en-US" w:eastAsia="zh-CN"/>
        </w:rPr>
        <w:t xml:space="preserve"> </w:t>
      </w:r>
      <w:r>
        <w:rPr>
          <w:szCs w:val="24"/>
        </w:rPr>
        <w:t>内存8.0G</w:t>
      </w:r>
    </w:p>
    <w:p>
      <w:pPr>
        <w:pStyle w:val="2"/>
        <w:widowControl/>
        <w:spacing w:beforeAutospacing="0" w:afterAutospacing="0" w:line="360" w:lineRule="auto"/>
        <w:jc w:val="both"/>
        <w:rPr>
          <w:rFonts w:hint="eastAsia"/>
          <w:szCs w:val="24"/>
          <w:lang w:val="en-US" w:eastAsia="zh-CN"/>
        </w:rPr>
      </w:pPr>
    </w:p>
    <w:p>
      <w:pPr>
        <w:pStyle w:val="2"/>
        <w:widowControl/>
        <w:spacing w:beforeAutospacing="0" w:afterAutospacing="0" w:line="360" w:lineRule="auto"/>
        <w:jc w:val="both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数据库文件</w:t>
      </w:r>
    </w:p>
    <w:p>
      <w:pPr>
        <w:pStyle w:val="2"/>
        <w:widowControl/>
        <w:spacing w:beforeAutospacing="0" w:afterAutospacing="0" w:line="360" w:lineRule="auto"/>
        <w:jc w:val="both"/>
        <w:rPr>
          <w:rFonts w:hint="default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pcms.sql quartz.sql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344EEB"/>
    <w:rsid w:val="28D26312"/>
    <w:rsid w:val="4612346C"/>
    <w:rsid w:val="49500DBD"/>
    <w:rsid w:val="6154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2021-06-01T16:12:00Z</dcterms:created>
  <dc:creator>lzq</dc:creator>
  <cp:lastModifiedBy>sunny</cp:lastModifiedBy>
  <dcterms:modified xsi:type="dcterms:W3CDTF">2021-06-02T05:03:21Z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