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869FE" w14:textId="77777777" w:rsidR="000C3C46" w:rsidRPr="00F37F41" w:rsidRDefault="000C3C46" w:rsidP="00AA6C9D">
      <w:pPr>
        <w:spacing w:after="120" w:line="400" w:lineRule="atLeast"/>
        <w:jc w:val="center"/>
        <w:rPr>
          <w:rFonts w:eastAsia="仿宋_GB2312"/>
          <w:b/>
          <w:sz w:val="44"/>
          <w:szCs w:val="44"/>
        </w:rPr>
      </w:pPr>
      <w:bookmarkStart w:id="0" w:name="_Toc97718069"/>
    </w:p>
    <w:p w14:paraId="1DACA685" w14:textId="2F7FEBCF" w:rsidR="00AA6C9D" w:rsidRPr="00F37F41" w:rsidRDefault="00BC3A7D" w:rsidP="00466E12">
      <w:pPr>
        <w:spacing w:after="120" w:line="400" w:lineRule="atLeast"/>
        <w:jc w:val="center"/>
        <w:rPr>
          <w:rFonts w:eastAsia="仿宋_GB2312"/>
          <w:b/>
          <w:sz w:val="44"/>
          <w:szCs w:val="44"/>
        </w:rPr>
      </w:pPr>
      <w:r w:rsidRPr="00F37F41">
        <w:rPr>
          <w:rFonts w:eastAsia="仿宋_GB2312"/>
          <w:b/>
          <w:sz w:val="44"/>
          <w:szCs w:val="44"/>
        </w:rPr>
        <w:t>《计算机视觉（</w:t>
      </w:r>
      <w:r w:rsidR="00F71B42">
        <w:rPr>
          <w:rFonts w:eastAsia="仿宋_GB2312"/>
          <w:b/>
          <w:sz w:val="44"/>
          <w:szCs w:val="44"/>
        </w:rPr>
        <w:t>2</w:t>
      </w:r>
      <w:r w:rsidRPr="00F37F41">
        <w:rPr>
          <w:rFonts w:eastAsia="仿宋_GB2312"/>
          <w:b/>
          <w:sz w:val="44"/>
          <w:szCs w:val="44"/>
        </w:rPr>
        <w:t>）》</w:t>
      </w:r>
      <w:r w:rsidR="00791D52" w:rsidRPr="00F37F41">
        <w:rPr>
          <w:rFonts w:eastAsia="仿宋_GB2312"/>
          <w:b/>
          <w:sz w:val="44"/>
          <w:szCs w:val="44"/>
        </w:rPr>
        <w:t>实验</w:t>
      </w:r>
      <w:r w:rsidR="00AA6C9D" w:rsidRPr="00F37F41">
        <w:rPr>
          <w:rFonts w:eastAsia="仿宋_GB2312"/>
          <w:b/>
          <w:sz w:val="44"/>
          <w:szCs w:val="44"/>
        </w:rPr>
        <w:t>报告</w:t>
      </w:r>
    </w:p>
    <w:p w14:paraId="602D1470" w14:textId="77777777" w:rsidR="00BC3A7D" w:rsidRPr="00F37F41" w:rsidRDefault="00BC3A7D" w:rsidP="00466E12">
      <w:pPr>
        <w:spacing w:after="120" w:line="400" w:lineRule="atLeast"/>
        <w:jc w:val="center"/>
        <w:rPr>
          <w:rFonts w:eastAsia="仿宋_GB2312"/>
          <w:b/>
          <w:sz w:val="44"/>
          <w:szCs w:val="44"/>
        </w:rPr>
      </w:pPr>
    </w:p>
    <w:p w14:paraId="6F2FA091" w14:textId="3896314C" w:rsidR="00AA6C9D" w:rsidRPr="00F37F41" w:rsidRDefault="00AA6C9D" w:rsidP="00AA6C9D">
      <w:pPr>
        <w:spacing w:beforeLines="50" w:before="120" w:afterLines="50" w:after="120" w:line="400" w:lineRule="atLeast"/>
        <w:ind w:firstLineChars="257" w:firstLine="1131"/>
        <w:rPr>
          <w:rFonts w:eastAsia="仿宋_GB2312"/>
          <w:sz w:val="44"/>
          <w:szCs w:val="44"/>
        </w:rPr>
      </w:pPr>
      <w:r w:rsidRPr="00F37F41">
        <w:rPr>
          <w:rFonts w:eastAsia="仿宋_GB2312"/>
          <w:sz w:val="44"/>
          <w:szCs w:val="44"/>
          <w:u w:val="single"/>
        </w:rPr>
        <w:t xml:space="preserve">    </w:t>
      </w:r>
      <w:r w:rsidR="00CC42BC" w:rsidRPr="00F37F41">
        <w:rPr>
          <w:rFonts w:eastAsia="仿宋_GB2312"/>
          <w:sz w:val="44"/>
          <w:szCs w:val="44"/>
          <w:u w:val="single"/>
        </w:rPr>
        <w:t xml:space="preserve">  </w:t>
      </w:r>
      <w:r w:rsidR="00CC42BC" w:rsidRPr="00F37F41">
        <w:rPr>
          <w:rFonts w:eastAsia="仿宋_GB2312"/>
          <w:sz w:val="44"/>
          <w:szCs w:val="44"/>
          <w:u w:val="single"/>
        </w:rPr>
        <w:t>实验</w:t>
      </w:r>
      <w:r w:rsidR="00894312">
        <w:rPr>
          <w:rFonts w:eastAsia="仿宋_GB2312" w:hint="eastAsia"/>
          <w:sz w:val="44"/>
          <w:szCs w:val="44"/>
          <w:u w:val="single"/>
        </w:rPr>
        <w:t>十</w:t>
      </w:r>
      <w:r w:rsidRPr="00F37F41">
        <w:rPr>
          <w:rFonts w:eastAsia="仿宋_GB2312"/>
          <w:sz w:val="44"/>
          <w:szCs w:val="44"/>
          <w:u w:val="single"/>
        </w:rPr>
        <w:t xml:space="preserve"> </w:t>
      </w:r>
      <w:r w:rsidR="00894312">
        <w:rPr>
          <w:rFonts w:eastAsia="仿宋_GB2312" w:hint="eastAsia"/>
          <w:sz w:val="44"/>
          <w:szCs w:val="44"/>
          <w:u w:val="single"/>
        </w:rPr>
        <w:t>语义分割</w:t>
      </w:r>
      <w:r w:rsidR="00501918">
        <w:rPr>
          <w:rFonts w:eastAsia="仿宋_GB2312" w:hint="eastAsia"/>
          <w:sz w:val="44"/>
          <w:szCs w:val="44"/>
          <w:u w:val="single"/>
        </w:rPr>
        <w:t>算法</w:t>
      </w:r>
      <w:r w:rsidRPr="00F37F41">
        <w:rPr>
          <w:rFonts w:eastAsia="仿宋_GB2312"/>
          <w:sz w:val="44"/>
          <w:szCs w:val="44"/>
          <w:u w:val="single"/>
        </w:rPr>
        <w:t xml:space="preserve">     </w:t>
      </w:r>
    </w:p>
    <w:p w14:paraId="112FBDCF" w14:textId="77777777" w:rsidR="00466E12" w:rsidRPr="00F37F41" w:rsidRDefault="00466E12" w:rsidP="00AA6C9D">
      <w:pPr>
        <w:spacing w:beforeLines="50" w:before="120" w:afterLines="50" w:after="120" w:line="400" w:lineRule="atLeast"/>
        <w:ind w:firstLineChars="257" w:firstLine="1131"/>
        <w:rPr>
          <w:rFonts w:eastAsia="仿宋_GB2312"/>
          <w:sz w:val="44"/>
          <w:szCs w:val="44"/>
          <w:u w:val="single"/>
        </w:rPr>
      </w:pPr>
    </w:p>
    <w:tbl>
      <w:tblPr>
        <w:tblStyle w:val="af1"/>
        <w:tblW w:w="9657" w:type="dxa"/>
        <w:jc w:val="center"/>
        <w:tblLook w:val="04A0" w:firstRow="1" w:lastRow="0" w:firstColumn="1" w:lastColumn="0" w:noHBand="0" w:noVBand="1"/>
      </w:tblPr>
      <w:tblGrid>
        <w:gridCol w:w="2793"/>
        <w:gridCol w:w="5692"/>
        <w:gridCol w:w="1172"/>
      </w:tblGrid>
      <w:tr w:rsidR="00466E12" w:rsidRPr="00F37F41" w14:paraId="798516E7" w14:textId="77777777" w:rsidTr="003237E4">
        <w:trPr>
          <w:jc w:val="center"/>
        </w:trPr>
        <w:tc>
          <w:tcPr>
            <w:tcW w:w="2793" w:type="dxa"/>
          </w:tcPr>
          <w:p w14:paraId="6F916DA9" w14:textId="77777777" w:rsidR="0028562E" w:rsidRPr="00F37F41" w:rsidRDefault="0028562E" w:rsidP="00466E12">
            <w:pPr>
              <w:spacing w:beforeLines="50" w:before="120" w:afterLines="50" w:after="120" w:line="400" w:lineRule="atLeast"/>
              <w:jc w:val="center"/>
              <w:rPr>
                <w:rFonts w:eastAsia="仿宋_GB2312"/>
                <w:b/>
                <w:sz w:val="28"/>
                <w:szCs w:val="28"/>
              </w:rPr>
            </w:pPr>
            <w:r w:rsidRPr="00F37F41">
              <w:rPr>
                <w:rFonts w:eastAsia="仿宋_GB2312"/>
                <w:b/>
                <w:sz w:val="28"/>
                <w:szCs w:val="28"/>
              </w:rPr>
              <w:t>实验小</w:t>
            </w:r>
            <w:r w:rsidR="00466E12" w:rsidRPr="00F37F41">
              <w:rPr>
                <w:rFonts w:eastAsia="仿宋_GB2312"/>
                <w:b/>
                <w:sz w:val="28"/>
                <w:szCs w:val="28"/>
              </w:rPr>
              <w:t>组成员</w:t>
            </w:r>
          </w:p>
          <w:p w14:paraId="3928E6D4" w14:textId="77777777" w:rsidR="00466E12" w:rsidRPr="00F37F41" w:rsidRDefault="00466E12" w:rsidP="00F174CC">
            <w:pPr>
              <w:spacing w:beforeLines="50" w:before="120" w:afterLines="50" w:after="120" w:line="400" w:lineRule="atLeast"/>
              <w:jc w:val="center"/>
              <w:rPr>
                <w:rFonts w:eastAsia="仿宋_GB2312"/>
                <w:b/>
                <w:sz w:val="28"/>
                <w:szCs w:val="28"/>
              </w:rPr>
            </w:pPr>
            <w:r w:rsidRPr="00F37F41">
              <w:rPr>
                <w:rFonts w:eastAsia="仿宋_GB2312"/>
                <w:b/>
                <w:sz w:val="28"/>
                <w:szCs w:val="28"/>
              </w:rPr>
              <w:t>（</w:t>
            </w:r>
            <w:r w:rsidR="00F174CC" w:rsidRPr="00F37F41">
              <w:rPr>
                <w:rFonts w:eastAsia="仿宋_GB2312"/>
                <w:b/>
                <w:sz w:val="28"/>
                <w:szCs w:val="28"/>
              </w:rPr>
              <w:t>学号</w:t>
            </w:r>
            <w:r w:rsidR="00F174CC" w:rsidRPr="00F37F41">
              <w:rPr>
                <w:rFonts w:eastAsia="仿宋_GB2312"/>
                <w:b/>
                <w:sz w:val="28"/>
                <w:szCs w:val="28"/>
              </w:rPr>
              <w:t>+</w:t>
            </w:r>
            <w:r w:rsidR="008638F7" w:rsidRPr="00F37F41">
              <w:rPr>
                <w:rFonts w:eastAsia="仿宋_GB2312"/>
                <w:b/>
                <w:sz w:val="28"/>
                <w:szCs w:val="28"/>
              </w:rPr>
              <w:t>班级</w:t>
            </w:r>
            <w:r w:rsidR="008638F7" w:rsidRPr="00F37F41">
              <w:rPr>
                <w:rFonts w:eastAsia="仿宋_GB2312"/>
                <w:b/>
                <w:sz w:val="28"/>
                <w:szCs w:val="28"/>
              </w:rPr>
              <w:t>+</w:t>
            </w:r>
            <w:r w:rsidRPr="00F37F41">
              <w:rPr>
                <w:rFonts w:eastAsia="仿宋_GB2312"/>
                <w:b/>
                <w:sz w:val="28"/>
                <w:szCs w:val="28"/>
              </w:rPr>
              <w:t>姓名）</w:t>
            </w:r>
          </w:p>
        </w:tc>
        <w:tc>
          <w:tcPr>
            <w:tcW w:w="5692" w:type="dxa"/>
            <w:vAlign w:val="center"/>
          </w:tcPr>
          <w:p w14:paraId="712C255C" w14:textId="77777777" w:rsidR="00466E12" w:rsidRPr="00F37F41" w:rsidRDefault="00466E12" w:rsidP="00466E12">
            <w:pPr>
              <w:spacing w:beforeLines="50" w:before="120" w:afterLines="50" w:after="120" w:line="400" w:lineRule="atLeast"/>
              <w:jc w:val="center"/>
              <w:rPr>
                <w:rFonts w:eastAsia="仿宋_GB2312"/>
                <w:b/>
                <w:sz w:val="28"/>
                <w:szCs w:val="28"/>
              </w:rPr>
            </w:pPr>
            <w:r w:rsidRPr="00F37F41">
              <w:rPr>
                <w:rFonts w:eastAsia="仿宋_GB2312"/>
                <w:b/>
                <w:sz w:val="28"/>
                <w:szCs w:val="28"/>
              </w:rPr>
              <w:t>分工及主要完成任务</w:t>
            </w:r>
          </w:p>
        </w:tc>
        <w:tc>
          <w:tcPr>
            <w:tcW w:w="1172" w:type="dxa"/>
            <w:vAlign w:val="center"/>
          </w:tcPr>
          <w:p w14:paraId="45A22C2A" w14:textId="77777777" w:rsidR="00466E12" w:rsidRPr="00F37F41" w:rsidRDefault="00466E12" w:rsidP="00466E12">
            <w:pPr>
              <w:spacing w:beforeLines="50" w:before="120" w:afterLines="50" w:after="120" w:line="400" w:lineRule="atLeast"/>
              <w:jc w:val="center"/>
              <w:rPr>
                <w:rFonts w:eastAsia="仿宋_GB2312"/>
                <w:b/>
                <w:sz w:val="28"/>
                <w:szCs w:val="28"/>
              </w:rPr>
            </w:pPr>
            <w:r w:rsidRPr="00F37F41">
              <w:rPr>
                <w:rFonts w:eastAsia="仿宋_GB2312"/>
                <w:b/>
                <w:sz w:val="28"/>
                <w:szCs w:val="28"/>
              </w:rPr>
              <w:t>成绩</w:t>
            </w:r>
          </w:p>
        </w:tc>
      </w:tr>
      <w:tr w:rsidR="00466E12" w:rsidRPr="00F37F41" w14:paraId="450FE3B5" w14:textId="77777777" w:rsidTr="003237E4">
        <w:trPr>
          <w:trHeight w:val="1134"/>
          <w:jc w:val="center"/>
        </w:trPr>
        <w:tc>
          <w:tcPr>
            <w:tcW w:w="2793" w:type="dxa"/>
          </w:tcPr>
          <w:p w14:paraId="01CC9F59" w14:textId="47D11A65" w:rsidR="00466E12" w:rsidRPr="00F37F41" w:rsidRDefault="00931308" w:rsidP="00466E12">
            <w:pPr>
              <w:spacing w:beforeLines="50" w:before="120" w:afterLines="50" w:after="120" w:line="400" w:lineRule="atLeast"/>
              <w:jc w:val="center"/>
              <w:rPr>
                <w:rFonts w:eastAsia="仿宋_GB2312"/>
                <w:sz w:val="28"/>
                <w:szCs w:val="28"/>
              </w:rPr>
            </w:pPr>
            <w:r>
              <w:rPr>
                <w:rFonts w:eastAsia="仿宋_GB2312" w:hint="eastAsia"/>
                <w:sz w:val="28"/>
                <w:szCs w:val="28"/>
              </w:rPr>
              <w:t>2</w:t>
            </w:r>
            <w:r>
              <w:rPr>
                <w:rFonts w:eastAsia="仿宋_GB2312"/>
                <w:sz w:val="28"/>
                <w:szCs w:val="28"/>
              </w:rPr>
              <w:t>01800820149</w:t>
            </w:r>
            <w:r>
              <w:rPr>
                <w:rFonts w:eastAsia="仿宋_GB2312" w:hint="eastAsia"/>
                <w:sz w:val="28"/>
                <w:szCs w:val="28"/>
              </w:rPr>
              <w:t>+</w:t>
            </w:r>
            <w:r>
              <w:rPr>
                <w:rFonts w:eastAsia="仿宋_GB2312"/>
                <w:sz w:val="28"/>
                <w:szCs w:val="28"/>
              </w:rPr>
              <w:t>18</w:t>
            </w:r>
            <w:r>
              <w:rPr>
                <w:rFonts w:eastAsia="仿宋_GB2312" w:hint="eastAsia"/>
                <w:sz w:val="28"/>
                <w:szCs w:val="28"/>
              </w:rPr>
              <w:t>数科</w:t>
            </w:r>
            <w:r>
              <w:rPr>
                <w:rFonts w:eastAsia="仿宋_GB2312" w:hint="eastAsia"/>
                <w:sz w:val="28"/>
                <w:szCs w:val="28"/>
              </w:rPr>
              <w:t>+</w:t>
            </w:r>
            <w:r>
              <w:rPr>
                <w:rFonts w:eastAsia="仿宋_GB2312" w:hint="eastAsia"/>
                <w:sz w:val="28"/>
                <w:szCs w:val="28"/>
              </w:rPr>
              <w:t>徐潇涵</w:t>
            </w:r>
          </w:p>
        </w:tc>
        <w:tc>
          <w:tcPr>
            <w:tcW w:w="5692" w:type="dxa"/>
          </w:tcPr>
          <w:p w14:paraId="2209BD86" w14:textId="74BC0E01" w:rsidR="00466E12" w:rsidRPr="00F37F41" w:rsidRDefault="00AE5E06" w:rsidP="00466E12">
            <w:pPr>
              <w:spacing w:beforeLines="50" w:before="120" w:afterLines="50" w:after="120" w:line="400" w:lineRule="atLeast"/>
              <w:jc w:val="center"/>
              <w:rPr>
                <w:rFonts w:eastAsia="仿宋_GB2312" w:hint="eastAsia"/>
                <w:sz w:val="28"/>
                <w:szCs w:val="28"/>
              </w:rPr>
            </w:pPr>
            <w:r>
              <w:rPr>
                <w:rFonts w:eastAsia="仿宋_GB2312" w:hint="eastAsia"/>
                <w:sz w:val="28"/>
                <w:szCs w:val="28"/>
              </w:rPr>
              <w:t>论文研读、算法学习、论文讲解、实验报告</w:t>
            </w:r>
          </w:p>
        </w:tc>
        <w:tc>
          <w:tcPr>
            <w:tcW w:w="1172" w:type="dxa"/>
          </w:tcPr>
          <w:p w14:paraId="6AB88D41" w14:textId="77777777" w:rsidR="00466E12" w:rsidRPr="00F37F41" w:rsidRDefault="00466E12" w:rsidP="00466E12">
            <w:pPr>
              <w:spacing w:beforeLines="50" w:before="120" w:afterLines="50" w:after="120" w:line="400" w:lineRule="atLeast"/>
              <w:jc w:val="center"/>
              <w:rPr>
                <w:rFonts w:eastAsia="仿宋_GB2312"/>
                <w:sz w:val="28"/>
                <w:szCs w:val="28"/>
              </w:rPr>
            </w:pPr>
          </w:p>
        </w:tc>
      </w:tr>
      <w:tr w:rsidR="00466E12" w:rsidRPr="00F37F41" w14:paraId="2F145F3C" w14:textId="77777777" w:rsidTr="003237E4">
        <w:trPr>
          <w:trHeight w:val="1134"/>
          <w:jc w:val="center"/>
        </w:trPr>
        <w:tc>
          <w:tcPr>
            <w:tcW w:w="2793" w:type="dxa"/>
          </w:tcPr>
          <w:p w14:paraId="71B63556" w14:textId="77777777" w:rsidR="00931308" w:rsidRPr="00931308" w:rsidRDefault="00931308" w:rsidP="00931308">
            <w:pPr>
              <w:spacing w:beforeLines="50" w:before="120" w:afterLines="50" w:after="120" w:line="400" w:lineRule="atLeast"/>
              <w:jc w:val="center"/>
              <w:rPr>
                <w:rFonts w:eastAsia="仿宋_GB2312" w:hint="eastAsia"/>
                <w:sz w:val="28"/>
                <w:szCs w:val="28"/>
              </w:rPr>
            </w:pPr>
            <w:r w:rsidRPr="00931308">
              <w:rPr>
                <w:rFonts w:eastAsia="仿宋_GB2312" w:hint="eastAsia"/>
                <w:sz w:val="28"/>
                <w:szCs w:val="28"/>
              </w:rPr>
              <w:t xml:space="preserve">201800810253+18 </w:t>
            </w:r>
            <w:r w:rsidRPr="00931308">
              <w:rPr>
                <w:rFonts w:eastAsia="仿宋_GB2312" w:hint="eastAsia"/>
                <w:sz w:val="28"/>
                <w:szCs w:val="28"/>
              </w:rPr>
              <w:t>数</w:t>
            </w:r>
          </w:p>
          <w:p w14:paraId="0D9F8294" w14:textId="23EA17F0" w:rsidR="00466E12" w:rsidRPr="00F37F41" w:rsidRDefault="00931308" w:rsidP="00931308">
            <w:pPr>
              <w:spacing w:beforeLines="50" w:before="120" w:afterLines="50" w:after="120" w:line="400" w:lineRule="atLeast"/>
              <w:jc w:val="center"/>
              <w:rPr>
                <w:rFonts w:eastAsia="仿宋_GB2312"/>
                <w:sz w:val="28"/>
                <w:szCs w:val="28"/>
              </w:rPr>
            </w:pPr>
            <w:r w:rsidRPr="00931308">
              <w:rPr>
                <w:rFonts w:eastAsia="仿宋_GB2312" w:hint="eastAsia"/>
                <w:sz w:val="28"/>
                <w:szCs w:val="28"/>
              </w:rPr>
              <w:t>科</w:t>
            </w:r>
            <w:r w:rsidRPr="00931308">
              <w:rPr>
                <w:rFonts w:eastAsia="仿宋_GB2312" w:hint="eastAsia"/>
                <w:sz w:val="28"/>
                <w:szCs w:val="28"/>
              </w:rPr>
              <w:t>+</w:t>
            </w:r>
            <w:r w:rsidRPr="00931308">
              <w:rPr>
                <w:rFonts w:eastAsia="仿宋_GB2312" w:hint="eastAsia"/>
                <w:sz w:val="28"/>
                <w:szCs w:val="28"/>
              </w:rPr>
              <w:t>王</w:t>
            </w:r>
            <w:proofErr w:type="gramStart"/>
            <w:r w:rsidRPr="00931308">
              <w:rPr>
                <w:rFonts w:eastAsia="仿宋_GB2312" w:hint="eastAsia"/>
                <w:sz w:val="28"/>
                <w:szCs w:val="28"/>
              </w:rPr>
              <w:t>萦</w:t>
            </w:r>
            <w:proofErr w:type="gramEnd"/>
          </w:p>
        </w:tc>
        <w:tc>
          <w:tcPr>
            <w:tcW w:w="5692" w:type="dxa"/>
          </w:tcPr>
          <w:p w14:paraId="3B6129DA" w14:textId="15209989" w:rsidR="00466E12" w:rsidRPr="00F37F41" w:rsidRDefault="00AE5E06" w:rsidP="00466E12">
            <w:pPr>
              <w:spacing w:beforeLines="50" w:before="120" w:afterLines="50" w:after="120" w:line="400" w:lineRule="atLeast"/>
              <w:jc w:val="center"/>
              <w:rPr>
                <w:rFonts w:eastAsia="仿宋_GB2312"/>
                <w:sz w:val="28"/>
                <w:szCs w:val="28"/>
              </w:rPr>
            </w:pPr>
            <w:r>
              <w:rPr>
                <w:rFonts w:eastAsia="仿宋_GB2312" w:hint="eastAsia"/>
                <w:sz w:val="28"/>
                <w:szCs w:val="28"/>
              </w:rPr>
              <w:t>论文研读、算法学习、</w:t>
            </w:r>
            <w:r w:rsidR="00931308">
              <w:rPr>
                <w:rFonts w:eastAsia="仿宋_GB2312" w:hint="eastAsia"/>
                <w:sz w:val="28"/>
                <w:szCs w:val="28"/>
              </w:rPr>
              <w:t>算法实验、</w:t>
            </w:r>
            <w:r>
              <w:rPr>
                <w:rFonts w:eastAsia="仿宋_GB2312" w:hint="eastAsia"/>
                <w:sz w:val="28"/>
                <w:szCs w:val="28"/>
              </w:rPr>
              <w:t>P</w:t>
            </w:r>
            <w:r>
              <w:rPr>
                <w:rFonts w:eastAsia="仿宋_GB2312"/>
                <w:sz w:val="28"/>
                <w:szCs w:val="28"/>
              </w:rPr>
              <w:t>PT</w:t>
            </w:r>
            <w:r>
              <w:rPr>
                <w:rFonts w:eastAsia="仿宋_GB2312" w:hint="eastAsia"/>
                <w:sz w:val="28"/>
                <w:szCs w:val="28"/>
              </w:rPr>
              <w:t>制作</w:t>
            </w:r>
          </w:p>
        </w:tc>
        <w:tc>
          <w:tcPr>
            <w:tcW w:w="1172" w:type="dxa"/>
          </w:tcPr>
          <w:p w14:paraId="198F71FB" w14:textId="77777777" w:rsidR="00466E12" w:rsidRPr="00F37F41" w:rsidRDefault="00466E12" w:rsidP="00466E12">
            <w:pPr>
              <w:spacing w:beforeLines="50" w:before="120" w:afterLines="50" w:after="120" w:line="400" w:lineRule="atLeast"/>
              <w:jc w:val="center"/>
              <w:rPr>
                <w:rFonts w:eastAsia="仿宋_GB2312"/>
                <w:sz w:val="28"/>
                <w:szCs w:val="28"/>
              </w:rPr>
            </w:pPr>
          </w:p>
        </w:tc>
      </w:tr>
      <w:tr w:rsidR="00466E12" w:rsidRPr="00F37F41" w14:paraId="2E756F6C" w14:textId="77777777" w:rsidTr="003237E4">
        <w:trPr>
          <w:trHeight w:val="1134"/>
          <w:jc w:val="center"/>
        </w:trPr>
        <w:tc>
          <w:tcPr>
            <w:tcW w:w="2793" w:type="dxa"/>
          </w:tcPr>
          <w:p w14:paraId="3B964B5A" w14:textId="77777777" w:rsidR="00466E12" w:rsidRPr="00F37F41" w:rsidRDefault="00466E12" w:rsidP="00466E12">
            <w:pPr>
              <w:spacing w:beforeLines="50" w:before="120" w:afterLines="50" w:after="120" w:line="400" w:lineRule="atLeast"/>
              <w:jc w:val="center"/>
              <w:rPr>
                <w:rFonts w:eastAsia="仿宋_GB2312"/>
                <w:sz w:val="28"/>
                <w:szCs w:val="28"/>
              </w:rPr>
            </w:pPr>
          </w:p>
        </w:tc>
        <w:tc>
          <w:tcPr>
            <w:tcW w:w="5692" w:type="dxa"/>
          </w:tcPr>
          <w:p w14:paraId="0FD58B46" w14:textId="77777777" w:rsidR="00466E12" w:rsidRPr="00F37F41" w:rsidRDefault="00466E12" w:rsidP="00466E12">
            <w:pPr>
              <w:spacing w:beforeLines="50" w:before="120" w:afterLines="50" w:after="120" w:line="400" w:lineRule="atLeast"/>
              <w:jc w:val="center"/>
              <w:rPr>
                <w:rFonts w:eastAsia="仿宋_GB2312"/>
                <w:sz w:val="28"/>
                <w:szCs w:val="28"/>
              </w:rPr>
            </w:pPr>
          </w:p>
        </w:tc>
        <w:tc>
          <w:tcPr>
            <w:tcW w:w="1172" w:type="dxa"/>
          </w:tcPr>
          <w:p w14:paraId="0E4CAC2A" w14:textId="77777777" w:rsidR="00466E12" w:rsidRPr="00F37F41" w:rsidRDefault="00466E12" w:rsidP="00466E12">
            <w:pPr>
              <w:spacing w:beforeLines="50" w:before="120" w:afterLines="50" w:after="120" w:line="400" w:lineRule="atLeast"/>
              <w:jc w:val="center"/>
              <w:rPr>
                <w:rFonts w:eastAsia="仿宋_GB2312"/>
                <w:sz w:val="28"/>
                <w:szCs w:val="28"/>
              </w:rPr>
            </w:pPr>
          </w:p>
        </w:tc>
      </w:tr>
    </w:tbl>
    <w:p w14:paraId="6A40437F" w14:textId="77777777" w:rsidR="00466E12" w:rsidRPr="00F37F41" w:rsidRDefault="00466E12" w:rsidP="00F174CC">
      <w:pPr>
        <w:spacing w:beforeLines="50" w:before="120" w:afterLines="50" w:after="120" w:line="400" w:lineRule="atLeast"/>
        <w:ind w:firstLineChars="257" w:firstLine="826"/>
        <w:rPr>
          <w:rFonts w:eastAsia="仿宋_GB2312"/>
          <w:b/>
          <w:sz w:val="32"/>
          <w:szCs w:val="32"/>
        </w:rPr>
      </w:pPr>
    </w:p>
    <w:p w14:paraId="3E6A40FE" w14:textId="77777777" w:rsidR="00696B9E" w:rsidRPr="00F37F41" w:rsidRDefault="00696B9E" w:rsidP="00F174CC">
      <w:pPr>
        <w:spacing w:beforeLines="50" w:before="120" w:afterLines="50" w:after="120" w:line="400" w:lineRule="atLeast"/>
        <w:ind w:firstLineChars="257" w:firstLine="826"/>
        <w:rPr>
          <w:rFonts w:eastAsia="仿宋_GB2312"/>
          <w:b/>
          <w:sz w:val="32"/>
          <w:szCs w:val="32"/>
        </w:rPr>
      </w:pPr>
    </w:p>
    <w:p w14:paraId="0D4C32A8" w14:textId="77777777" w:rsidR="00696B9E" w:rsidRPr="00931308" w:rsidRDefault="00696B9E" w:rsidP="00F174CC">
      <w:pPr>
        <w:spacing w:beforeLines="50" w:before="120" w:afterLines="50" w:after="120" w:line="400" w:lineRule="atLeast"/>
        <w:ind w:firstLineChars="257" w:firstLine="826"/>
        <w:rPr>
          <w:rFonts w:eastAsia="仿宋_GB2312"/>
          <w:b/>
          <w:sz w:val="32"/>
          <w:szCs w:val="32"/>
        </w:rPr>
      </w:pPr>
    </w:p>
    <w:p w14:paraId="3F401D77" w14:textId="21A1F77B" w:rsidR="00AA6C9D" w:rsidRPr="00F37F41" w:rsidRDefault="00BC3A7D" w:rsidP="00A460E1">
      <w:pPr>
        <w:spacing w:line="400" w:lineRule="atLeast"/>
        <w:jc w:val="center"/>
        <w:rPr>
          <w:rFonts w:eastAsia="仿宋_GB2312"/>
          <w:sz w:val="44"/>
          <w:szCs w:val="44"/>
        </w:rPr>
      </w:pPr>
      <w:r w:rsidRPr="00F37F41">
        <w:rPr>
          <w:rFonts w:eastAsia="仿宋_GB2312"/>
          <w:sz w:val="44"/>
          <w:szCs w:val="44"/>
        </w:rPr>
        <w:t>山东</w:t>
      </w:r>
      <w:r w:rsidR="00466E12" w:rsidRPr="00F37F41">
        <w:rPr>
          <w:rFonts w:eastAsia="仿宋_GB2312"/>
          <w:sz w:val="44"/>
          <w:szCs w:val="44"/>
        </w:rPr>
        <w:t>大学</w:t>
      </w:r>
    </w:p>
    <w:p w14:paraId="19B72E2E" w14:textId="77777777" w:rsidR="00793475" w:rsidRPr="00F37F41" w:rsidRDefault="00793475" w:rsidP="00A460E1">
      <w:pPr>
        <w:spacing w:line="400" w:lineRule="atLeast"/>
        <w:jc w:val="center"/>
        <w:rPr>
          <w:rFonts w:eastAsia="仿宋_GB2312"/>
          <w:sz w:val="32"/>
          <w:szCs w:val="32"/>
        </w:rPr>
      </w:pPr>
    </w:p>
    <w:p w14:paraId="23736D49" w14:textId="082B806E" w:rsidR="00E07042" w:rsidRPr="00F37F41" w:rsidRDefault="00793475" w:rsidP="001A41B2">
      <w:pPr>
        <w:spacing w:line="400" w:lineRule="atLeast"/>
        <w:jc w:val="center"/>
        <w:rPr>
          <w:rFonts w:eastAsia="仿宋_GB2312"/>
          <w:sz w:val="36"/>
          <w:szCs w:val="36"/>
        </w:rPr>
      </w:pPr>
      <w:r w:rsidRPr="00F37F41">
        <w:rPr>
          <w:rFonts w:eastAsia="仿宋_GB2312"/>
          <w:sz w:val="36"/>
          <w:szCs w:val="36"/>
        </w:rPr>
        <w:t>20</w:t>
      </w:r>
      <w:r w:rsidR="00696B9E" w:rsidRPr="00F37F41">
        <w:rPr>
          <w:rFonts w:eastAsia="仿宋_GB2312"/>
          <w:sz w:val="36"/>
          <w:szCs w:val="36"/>
        </w:rPr>
        <w:t>2</w:t>
      </w:r>
      <w:r w:rsidR="00BC3A7D" w:rsidRPr="00F37F41">
        <w:rPr>
          <w:rFonts w:eastAsia="仿宋_GB2312"/>
          <w:sz w:val="36"/>
          <w:szCs w:val="36"/>
        </w:rPr>
        <w:t>1</w:t>
      </w:r>
      <w:r w:rsidRPr="00F37F41">
        <w:rPr>
          <w:rFonts w:eastAsia="仿宋_GB2312"/>
          <w:sz w:val="36"/>
          <w:szCs w:val="36"/>
        </w:rPr>
        <w:t>年</w:t>
      </w:r>
      <w:r w:rsidR="00BC3A7D" w:rsidRPr="00F37F41">
        <w:rPr>
          <w:rFonts w:eastAsia="仿宋_GB2312"/>
          <w:sz w:val="36"/>
          <w:szCs w:val="36"/>
        </w:rPr>
        <w:t>3</w:t>
      </w:r>
      <w:r w:rsidRPr="00F37F41">
        <w:rPr>
          <w:rFonts w:eastAsia="仿宋_GB2312"/>
          <w:sz w:val="36"/>
          <w:szCs w:val="36"/>
        </w:rPr>
        <w:t>月</w:t>
      </w:r>
      <w:bookmarkEnd w:id="0"/>
    </w:p>
    <w:p w14:paraId="1E344371" w14:textId="77777777" w:rsidR="00B86DE9" w:rsidRPr="00F37F41" w:rsidRDefault="00B86DE9">
      <w:pPr>
        <w:widowControl/>
        <w:jc w:val="left"/>
        <w:rPr>
          <w:rFonts w:eastAsia="仿宋_GB2312"/>
          <w:sz w:val="36"/>
          <w:szCs w:val="36"/>
        </w:rPr>
      </w:pPr>
      <w:r w:rsidRPr="00F37F41">
        <w:rPr>
          <w:rFonts w:eastAsia="仿宋_GB2312"/>
          <w:sz w:val="36"/>
          <w:szCs w:val="36"/>
        </w:rPr>
        <w:br w:type="page"/>
      </w:r>
    </w:p>
    <w:p w14:paraId="3B7C61D1" w14:textId="57D0CD6D" w:rsidR="00872A8B" w:rsidRPr="00F37F41" w:rsidRDefault="00872A8B" w:rsidP="00872A8B">
      <w:pPr>
        <w:autoSpaceDE w:val="0"/>
        <w:autoSpaceDN w:val="0"/>
        <w:spacing w:line="360" w:lineRule="auto"/>
        <w:ind w:firstLineChars="200" w:firstLine="480"/>
        <w:jc w:val="left"/>
        <w:rPr>
          <w:rFonts w:eastAsia="楷体"/>
          <w:color w:val="000000"/>
          <w:kern w:val="0"/>
          <w:sz w:val="24"/>
        </w:rPr>
      </w:pPr>
      <w:r w:rsidRPr="00F37F41">
        <w:rPr>
          <w:rFonts w:eastAsia="楷体"/>
          <w:color w:val="000000"/>
          <w:kern w:val="0"/>
          <w:sz w:val="24"/>
        </w:rPr>
        <w:lastRenderedPageBreak/>
        <w:t>完成综合实验，实现</w:t>
      </w:r>
      <w:r>
        <w:rPr>
          <w:rFonts w:eastAsia="楷体" w:hint="eastAsia"/>
          <w:color w:val="000000"/>
          <w:kern w:val="0"/>
          <w:sz w:val="24"/>
        </w:rPr>
        <w:t>计算机视觉的基本任务——语义分割算法</w:t>
      </w:r>
      <w:r w:rsidRPr="00F37F41">
        <w:rPr>
          <w:rFonts w:eastAsia="楷体"/>
          <w:color w:val="000000"/>
          <w:kern w:val="0"/>
          <w:sz w:val="24"/>
        </w:rPr>
        <w:t>。</w:t>
      </w:r>
      <w:r w:rsidR="00623221">
        <w:rPr>
          <w:rFonts w:eastAsia="楷体" w:hint="eastAsia"/>
          <w:color w:val="000000"/>
          <w:kern w:val="0"/>
          <w:sz w:val="24"/>
        </w:rPr>
        <w:t>采用的处理算法不限。</w:t>
      </w:r>
    </w:p>
    <w:p w14:paraId="2DC156EF" w14:textId="5126C7EE" w:rsidR="00872A8B" w:rsidRPr="00F37F41" w:rsidRDefault="00872A8B" w:rsidP="00872A8B">
      <w:pPr>
        <w:autoSpaceDE w:val="0"/>
        <w:autoSpaceDN w:val="0"/>
        <w:spacing w:line="360" w:lineRule="auto"/>
        <w:ind w:firstLineChars="200" w:firstLine="480"/>
        <w:jc w:val="left"/>
        <w:rPr>
          <w:rFonts w:eastAsia="楷体"/>
          <w:color w:val="000000"/>
          <w:kern w:val="0"/>
          <w:sz w:val="24"/>
        </w:rPr>
      </w:pPr>
      <w:r w:rsidRPr="00F37F41">
        <w:rPr>
          <w:rFonts w:eastAsia="楷体 .漀⒁漀."/>
          <w:color w:val="000000"/>
          <w:kern w:val="0"/>
          <w:sz w:val="24"/>
        </w:rPr>
        <w:t>请大家</w:t>
      </w:r>
      <w:r>
        <w:rPr>
          <w:rFonts w:eastAsia="楷体 .漀⒁漀." w:hint="eastAsia"/>
          <w:color w:val="000000"/>
          <w:kern w:val="0"/>
          <w:sz w:val="24"/>
        </w:rPr>
        <w:t>按科技期刊论文模式写明算法的研究背景、目的意义，算法基本原理和</w:t>
      </w:r>
      <w:bookmarkStart w:id="1" w:name="_Hlk70587731"/>
      <w:r>
        <w:rPr>
          <w:rFonts w:eastAsia="楷体 .漀⒁漀." w:hint="eastAsia"/>
          <w:color w:val="000000"/>
          <w:kern w:val="0"/>
          <w:sz w:val="24"/>
        </w:rPr>
        <w:t>研究方案，分割算法评价指标和与其他同类算法的实验对比，论文总结</w:t>
      </w:r>
      <w:bookmarkEnd w:id="1"/>
      <w:r>
        <w:rPr>
          <w:rFonts w:eastAsia="楷体 .漀⒁漀." w:hint="eastAsia"/>
          <w:color w:val="000000"/>
          <w:kern w:val="0"/>
          <w:sz w:val="24"/>
        </w:rPr>
        <w:t>等（包括但不限于以上内容）。</w:t>
      </w:r>
      <w:r>
        <w:rPr>
          <w:rFonts w:eastAsia="楷体" w:hint="eastAsia"/>
          <w:color w:val="000000"/>
          <w:kern w:val="0"/>
          <w:sz w:val="24"/>
        </w:rPr>
        <w:t>请注意行文表述要清晰并有条理，图、表、公式格式规范（具体要求可参考</w:t>
      </w:r>
      <w:r>
        <w:rPr>
          <w:rFonts w:eastAsia="楷体" w:hint="eastAsia"/>
          <w:color w:val="000000"/>
          <w:kern w:val="0"/>
          <w:sz w:val="24"/>
        </w:rPr>
        <w:t>doc</w:t>
      </w:r>
      <w:r>
        <w:rPr>
          <w:rFonts w:eastAsia="楷体" w:hint="eastAsia"/>
          <w:color w:val="000000"/>
          <w:kern w:val="0"/>
          <w:sz w:val="24"/>
        </w:rPr>
        <w:t>文件：“</w:t>
      </w:r>
      <w:r w:rsidRPr="00191490">
        <w:rPr>
          <w:rFonts w:eastAsia="楷体" w:hint="eastAsia"/>
          <w:color w:val="000000"/>
          <w:kern w:val="0"/>
          <w:sz w:val="24"/>
        </w:rPr>
        <w:t>电子学报投稿模板</w:t>
      </w:r>
      <w:r w:rsidRPr="00191490">
        <w:rPr>
          <w:rFonts w:eastAsia="楷体" w:hint="eastAsia"/>
          <w:color w:val="000000"/>
          <w:kern w:val="0"/>
          <w:sz w:val="24"/>
        </w:rPr>
        <w:t>20210208100630</w:t>
      </w:r>
      <w:r>
        <w:rPr>
          <w:rFonts w:eastAsia="楷体" w:hint="eastAsia"/>
          <w:color w:val="000000"/>
          <w:kern w:val="0"/>
          <w:sz w:val="24"/>
        </w:rPr>
        <w:t>”）。</w:t>
      </w:r>
    </w:p>
    <w:p w14:paraId="6D30D7A7" w14:textId="77777777" w:rsidR="00872A8B" w:rsidRPr="00F37F41" w:rsidRDefault="00872A8B" w:rsidP="00872A8B">
      <w:pPr>
        <w:spacing w:line="360" w:lineRule="auto"/>
        <w:ind w:firstLineChars="200" w:firstLine="480"/>
        <w:rPr>
          <w:rFonts w:eastAsia="仿宋_GB2312"/>
          <w:sz w:val="24"/>
        </w:rPr>
      </w:pPr>
      <w:r w:rsidRPr="00F37F41">
        <w:rPr>
          <w:rFonts w:eastAsia="楷体 .漀⒁漀."/>
          <w:color w:val="000000"/>
          <w:kern w:val="0"/>
          <w:sz w:val="24"/>
        </w:rPr>
        <w:t>实验报告写在如下空白处，页数不限。</w:t>
      </w:r>
    </w:p>
    <w:p w14:paraId="2BB78BD6" w14:textId="24BB3E6A" w:rsidR="00872A8B" w:rsidRDefault="00872A8B" w:rsidP="00865DE9">
      <w:pPr>
        <w:spacing w:line="360" w:lineRule="auto"/>
        <w:ind w:firstLineChars="200" w:firstLine="480"/>
        <w:rPr>
          <w:rFonts w:eastAsia="仿宋_GB2312"/>
          <w:sz w:val="24"/>
        </w:rPr>
      </w:pPr>
    </w:p>
    <w:p w14:paraId="3E56237A" w14:textId="099BD74A" w:rsidR="005274CB" w:rsidRDefault="005274CB" w:rsidP="00865DE9">
      <w:pPr>
        <w:spacing w:line="360" w:lineRule="auto"/>
        <w:ind w:firstLineChars="200" w:firstLine="480"/>
        <w:rPr>
          <w:rFonts w:eastAsia="仿宋_GB2312"/>
          <w:sz w:val="24"/>
        </w:rPr>
      </w:pPr>
    </w:p>
    <w:p w14:paraId="3A9EEECD" w14:textId="7E3BFBCC" w:rsidR="005274CB" w:rsidRDefault="005274CB" w:rsidP="00865DE9">
      <w:pPr>
        <w:spacing w:line="360" w:lineRule="auto"/>
        <w:ind w:firstLineChars="200" w:firstLine="480"/>
        <w:rPr>
          <w:rFonts w:eastAsia="仿宋_GB2312"/>
          <w:sz w:val="24"/>
        </w:rPr>
      </w:pPr>
    </w:p>
    <w:p w14:paraId="5E37AC55" w14:textId="18DB1006" w:rsidR="005274CB" w:rsidRDefault="005274CB" w:rsidP="00865DE9">
      <w:pPr>
        <w:spacing w:line="360" w:lineRule="auto"/>
        <w:ind w:firstLineChars="200" w:firstLine="480"/>
        <w:rPr>
          <w:rFonts w:eastAsia="仿宋_GB2312"/>
          <w:sz w:val="24"/>
        </w:rPr>
      </w:pPr>
    </w:p>
    <w:p w14:paraId="2702732C" w14:textId="24093348" w:rsidR="005274CB" w:rsidRDefault="005274CB" w:rsidP="00865DE9">
      <w:pPr>
        <w:spacing w:line="360" w:lineRule="auto"/>
        <w:ind w:firstLineChars="200" w:firstLine="480"/>
        <w:rPr>
          <w:rFonts w:eastAsia="仿宋_GB2312"/>
          <w:sz w:val="24"/>
        </w:rPr>
      </w:pPr>
    </w:p>
    <w:p w14:paraId="100111E6" w14:textId="141855A3" w:rsidR="005274CB" w:rsidRDefault="005274CB" w:rsidP="00865DE9">
      <w:pPr>
        <w:spacing w:line="360" w:lineRule="auto"/>
        <w:ind w:firstLineChars="200" w:firstLine="480"/>
        <w:rPr>
          <w:rFonts w:eastAsia="仿宋_GB2312"/>
          <w:sz w:val="24"/>
        </w:rPr>
      </w:pPr>
    </w:p>
    <w:p w14:paraId="049A00B8" w14:textId="231A56A8" w:rsidR="005274CB" w:rsidRDefault="005274CB" w:rsidP="00865DE9">
      <w:pPr>
        <w:spacing w:line="360" w:lineRule="auto"/>
        <w:ind w:firstLineChars="200" w:firstLine="480"/>
        <w:rPr>
          <w:rFonts w:eastAsia="仿宋_GB2312"/>
          <w:sz w:val="24"/>
        </w:rPr>
      </w:pPr>
    </w:p>
    <w:p w14:paraId="447B2D45" w14:textId="4484796C" w:rsidR="005274CB" w:rsidRDefault="005274CB" w:rsidP="00865DE9">
      <w:pPr>
        <w:spacing w:line="360" w:lineRule="auto"/>
        <w:ind w:firstLineChars="200" w:firstLine="480"/>
        <w:rPr>
          <w:rFonts w:eastAsia="仿宋_GB2312"/>
          <w:sz w:val="24"/>
        </w:rPr>
      </w:pPr>
    </w:p>
    <w:p w14:paraId="2932F768" w14:textId="234A1C16" w:rsidR="005274CB" w:rsidRDefault="005274CB" w:rsidP="00865DE9">
      <w:pPr>
        <w:spacing w:line="360" w:lineRule="auto"/>
        <w:ind w:firstLineChars="200" w:firstLine="480"/>
        <w:rPr>
          <w:rFonts w:eastAsia="仿宋_GB2312"/>
          <w:sz w:val="24"/>
        </w:rPr>
      </w:pPr>
    </w:p>
    <w:p w14:paraId="6D244085" w14:textId="22CC27ED" w:rsidR="005274CB" w:rsidRDefault="005274CB" w:rsidP="00865DE9">
      <w:pPr>
        <w:spacing w:line="360" w:lineRule="auto"/>
        <w:ind w:firstLineChars="200" w:firstLine="480"/>
        <w:rPr>
          <w:rFonts w:eastAsia="仿宋_GB2312"/>
          <w:sz w:val="24"/>
        </w:rPr>
      </w:pPr>
    </w:p>
    <w:p w14:paraId="0D248173" w14:textId="4C86BDCB" w:rsidR="005274CB" w:rsidRDefault="005274CB" w:rsidP="00865DE9">
      <w:pPr>
        <w:spacing w:line="360" w:lineRule="auto"/>
        <w:ind w:firstLineChars="200" w:firstLine="480"/>
        <w:rPr>
          <w:rFonts w:eastAsia="仿宋_GB2312"/>
          <w:sz w:val="24"/>
        </w:rPr>
      </w:pPr>
    </w:p>
    <w:p w14:paraId="682BE43E" w14:textId="76E01402" w:rsidR="005274CB" w:rsidRDefault="005274CB" w:rsidP="00865DE9">
      <w:pPr>
        <w:spacing w:line="360" w:lineRule="auto"/>
        <w:ind w:firstLineChars="200" w:firstLine="480"/>
        <w:rPr>
          <w:rFonts w:eastAsia="仿宋_GB2312"/>
          <w:sz w:val="24"/>
        </w:rPr>
      </w:pPr>
    </w:p>
    <w:p w14:paraId="0D6C89BD" w14:textId="17ECD8A0" w:rsidR="005274CB" w:rsidRDefault="005274CB" w:rsidP="00865DE9">
      <w:pPr>
        <w:spacing w:line="360" w:lineRule="auto"/>
        <w:ind w:firstLineChars="200" w:firstLine="480"/>
        <w:rPr>
          <w:rFonts w:eastAsia="仿宋_GB2312"/>
          <w:sz w:val="24"/>
        </w:rPr>
      </w:pPr>
    </w:p>
    <w:p w14:paraId="743F381B" w14:textId="385856AD" w:rsidR="005274CB" w:rsidRDefault="005274CB" w:rsidP="00865DE9">
      <w:pPr>
        <w:spacing w:line="360" w:lineRule="auto"/>
        <w:ind w:firstLineChars="200" w:firstLine="480"/>
        <w:rPr>
          <w:rFonts w:eastAsia="仿宋_GB2312"/>
          <w:sz w:val="24"/>
        </w:rPr>
      </w:pPr>
    </w:p>
    <w:p w14:paraId="3001EFDC" w14:textId="555B8990" w:rsidR="005274CB" w:rsidRDefault="005274CB" w:rsidP="00865DE9">
      <w:pPr>
        <w:spacing w:line="360" w:lineRule="auto"/>
        <w:ind w:firstLineChars="200" w:firstLine="480"/>
        <w:rPr>
          <w:rFonts w:eastAsia="仿宋_GB2312"/>
          <w:sz w:val="24"/>
        </w:rPr>
      </w:pPr>
    </w:p>
    <w:p w14:paraId="33B92D75" w14:textId="6211BAAB" w:rsidR="005274CB" w:rsidRDefault="005274CB" w:rsidP="00865DE9">
      <w:pPr>
        <w:spacing w:line="360" w:lineRule="auto"/>
        <w:ind w:firstLineChars="200" w:firstLine="480"/>
        <w:rPr>
          <w:rFonts w:eastAsia="仿宋_GB2312"/>
          <w:sz w:val="24"/>
        </w:rPr>
      </w:pPr>
    </w:p>
    <w:p w14:paraId="5D3311CE" w14:textId="0B3EE3F5" w:rsidR="005274CB" w:rsidRDefault="005274CB" w:rsidP="00865DE9">
      <w:pPr>
        <w:spacing w:line="360" w:lineRule="auto"/>
        <w:ind w:firstLineChars="200" w:firstLine="480"/>
        <w:rPr>
          <w:rFonts w:eastAsia="仿宋_GB2312"/>
          <w:sz w:val="24"/>
        </w:rPr>
      </w:pPr>
    </w:p>
    <w:p w14:paraId="06BBD27F" w14:textId="6E871738" w:rsidR="005274CB" w:rsidRDefault="005274CB" w:rsidP="00865DE9">
      <w:pPr>
        <w:spacing w:line="360" w:lineRule="auto"/>
        <w:ind w:firstLineChars="200" w:firstLine="480"/>
        <w:rPr>
          <w:rFonts w:eastAsia="仿宋_GB2312"/>
          <w:sz w:val="24"/>
        </w:rPr>
      </w:pPr>
    </w:p>
    <w:p w14:paraId="4F92AB51" w14:textId="48C31286" w:rsidR="005274CB" w:rsidRDefault="005274CB" w:rsidP="00865DE9">
      <w:pPr>
        <w:spacing w:line="360" w:lineRule="auto"/>
        <w:ind w:firstLineChars="200" w:firstLine="480"/>
        <w:rPr>
          <w:rFonts w:eastAsia="仿宋_GB2312"/>
          <w:sz w:val="24"/>
        </w:rPr>
      </w:pPr>
    </w:p>
    <w:p w14:paraId="7EAA7F2F" w14:textId="6DDE2C7A" w:rsidR="005274CB" w:rsidRDefault="005274CB" w:rsidP="00865DE9">
      <w:pPr>
        <w:spacing w:line="360" w:lineRule="auto"/>
        <w:ind w:firstLineChars="200" w:firstLine="480"/>
        <w:rPr>
          <w:rFonts w:eastAsia="仿宋_GB2312"/>
          <w:sz w:val="24"/>
        </w:rPr>
      </w:pPr>
    </w:p>
    <w:p w14:paraId="7F5D2EA4" w14:textId="34D34031" w:rsidR="005274CB" w:rsidRDefault="005274CB" w:rsidP="00865DE9">
      <w:pPr>
        <w:spacing w:line="360" w:lineRule="auto"/>
        <w:ind w:firstLineChars="200" w:firstLine="480"/>
        <w:rPr>
          <w:rFonts w:eastAsia="仿宋_GB2312"/>
          <w:sz w:val="24"/>
        </w:rPr>
      </w:pPr>
    </w:p>
    <w:p w14:paraId="27525FF5" w14:textId="1E3810C6" w:rsidR="005274CB" w:rsidRDefault="005274CB" w:rsidP="00865DE9">
      <w:pPr>
        <w:spacing w:line="360" w:lineRule="auto"/>
        <w:ind w:firstLineChars="200" w:firstLine="480"/>
        <w:rPr>
          <w:rFonts w:eastAsia="仿宋_GB2312"/>
          <w:sz w:val="24"/>
        </w:rPr>
      </w:pPr>
    </w:p>
    <w:p w14:paraId="67E83C71" w14:textId="5363A3F3" w:rsidR="005274CB" w:rsidRDefault="005274CB" w:rsidP="00865DE9">
      <w:pPr>
        <w:spacing w:line="360" w:lineRule="auto"/>
        <w:ind w:firstLineChars="200" w:firstLine="480"/>
        <w:rPr>
          <w:rFonts w:eastAsia="仿宋_GB2312"/>
          <w:sz w:val="24"/>
        </w:rPr>
      </w:pPr>
    </w:p>
    <w:p w14:paraId="30958682" w14:textId="7355EBE9" w:rsidR="005274CB" w:rsidRDefault="005274CB" w:rsidP="00865DE9">
      <w:pPr>
        <w:spacing w:line="360" w:lineRule="auto"/>
        <w:ind w:firstLineChars="200" w:firstLine="480"/>
        <w:rPr>
          <w:rFonts w:eastAsia="仿宋_GB2312"/>
          <w:sz w:val="24"/>
        </w:rPr>
      </w:pPr>
    </w:p>
    <w:p w14:paraId="42483CCF" w14:textId="6851B214" w:rsidR="005274CB" w:rsidRDefault="005274CB" w:rsidP="00865DE9">
      <w:pPr>
        <w:spacing w:line="360" w:lineRule="auto"/>
        <w:ind w:firstLineChars="200" w:firstLine="480"/>
        <w:rPr>
          <w:rFonts w:eastAsia="仿宋_GB2312"/>
          <w:sz w:val="24"/>
        </w:rPr>
      </w:pPr>
    </w:p>
    <w:p w14:paraId="2129A426" w14:textId="558B1B72" w:rsidR="005274CB" w:rsidRDefault="005274CB" w:rsidP="00865DE9">
      <w:pPr>
        <w:spacing w:line="360" w:lineRule="auto"/>
        <w:ind w:firstLineChars="200" w:firstLine="480"/>
        <w:rPr>
          <w:rFonts w:eastAsia="仿宋_GB2312"/>
          <w:sz w:val="24"/>
        </w:rPr>
      </w:pPr>
    </w:p>
    <w:p w14:paraId="54A8D5DB" w14:textId="6C210C8C" w:rsidR="005274CB" w:rsidRDefault="005274CB" w:rsidP="00865DE9">
      <w:pPr>
        <w:spacing w:line="360" w:lineRule="auto"/>
        <w:ind w:firstLineChars="200" w:firstLine="480"/>
        <w:rPr>
          <w:rFonts w:eastAsia="仿宋_GB2312"/>
          <w:sz w:val="24"/>
        </w:rPr>
      </w:pPr>
    </w:p>
    <w:p w14:paraId="76026A85" w14:textId="24B27038" w:rsidR="005274CB" w:rsidRDefault="005274CB" w:rsidP="005274CB">
      <w:pPr>
        <w:spacing w:line="360" w:lineRule="auto"/>
        <w:rPr>
          <w:rFonts w:eastAsia="仿宋_GB2312"/>
          <w:sz w:val="24"/>
        </w:rPr>
      </w:pPr>
    </w:p>
    <w:p w14:paraId="6C87E6B0" w14:textId="77777777" w:rsidR="005274CB" w:rsidRPr="005274CB" w:rsidRDefault="005274CB" w:rsidP="005274CB">
      <w:pPr>
        <w:spacing w:line="360" w:lineRule="auto"/>
        <w:rPr>
          <w:rFonts w:eastAsia="仿宋_GB2312"/>
          <w:sz w:val="24"/>
        </w:rPr>
      </w:pPr>
    </w:p>
    <w:p w14:paraId="4B2CC9FF" w14:textId="63D72A26" w:rsidR="005274CB" w:rsidRPr="005274CB" w:rsidRDefault="005274CB" w:rsidP="005274CB">
      <w:pPr>
        <w:pStyle w:val="ab"/>
        <w:spacing w:before="600" w:after="360"/>
        <w:rPr>
          <w:sz w:val="44"/>
          <w:szCs w:val="44"/>
        </w:rPr>
      </w:pPr>
      <w:r>
        <w:rPr>
          <w:rFonts w:hint="eastAsia"/>
          <w:sz w:val="44"/>
          <w:szCs w:val="44"/>
        </w:rPr>
        <w:t>实验报告</w:t>
      </w:r>
    </w:p>
    <w:p w14:paraId="3B7F059C" w14:textId="549AECEF" w:rsidR="00792D29" w:rsidRDefault="00BA66DD" w:rsidP="00792D29">
      <w:pPr>
        <w:pStyle w:val="1"/>
        <w:spacing w:before="240" w:after="240"/>
        <w:jc w:val="both"/>
        <w:rPr>
          <w:rFonts w:ascii="黑体" w:eastAsia="黑体" w:hAnsi="黑体"/>
        </w:rPr>
      </w:pPr>
      <w:r>
        <w:rPr>
          <w:rFonts w:ascii="黑体" w:eastAsia="黑体" w:hAnsi="黑体" w:hint="eastAsia"/>
        </w:rPr>
        <w:t>1</w:t>
      </w:r>
      <w:r w:rsidR="00792D29">
        <w:rPr>
          <w:rFonts w:ascii="黑体" w:eastAsia="黑体" w:hAnsi="黑体"/>
        </w:rPr>
        <w:t xml:space="preserve"> </w:t>
      </w:r>
      <w:r w:rsidR="00792D29">
        <w:rPr>
          <w:rFonts w:ascii="黑体" w:eastAsia="黑体" w:hAnsi="黑体" w:hint="eastAsia"/>
        </w:rPr>
        <w:t>研究背景</w:t>
      </w:r>
    </w:p>
    <w:p w14:paraId="0B61772A" w14:textId="5FF90F6B" w:rsidR="00390571" w:rsidRDefault="00390571" w:rsidP="007B5E7B">
      <w:pPr>
        <w:ind w:firstLineChars="200" w:firstLine="420"/>
      </w:pPr>
      <w:r w:rsidRPr="00390571">
        <w:rPr>
          <w:rFonts w:hint="eastAsia"/>
        </w:rPr>
        <w:t>我们都知道，图像是由许多像素组成，而「语义分割」顾名思义就是将像素按照图像中表达语义含义的不同进行分组。</w:t>
      </w:r>
      <w:r>
        <w:rPr>
          <w:rFonts w:hint="eastAsia"/>
        </w:rPr>
        <w:t>2014</w:t>
      </w:r>
      <w:r>
        <w:rPr>
          <w:rFonts w:hint="eastAsia"/>
        </w:rPr>
        <w:t>年，来自</w:t>
      </w:r>
      <w:r>
        <w:rPr>
          <w:rFonts w:hint="eastAsia"/>
        </w:rPr>
        <w:t xml:space="preserve">UC Berkeley </w:t>
      </w:r>
      <w:r>
        <w:rPr>
          <w:rFonts w:hint="eastAsia"/>
        </w:rPr>
        <w:t>的</w:t>
      </w:r>
      <w:r>
        <w:rPr>
          <w:rFonts w:hint="eastAsia"/>
        </w:rPr>
        <w:t xml:space="preserve">Trevor Darrell </w:t>
      </w:r>
      <w:r>
        <w:rPr>
          <w:rFonts w:hint="eastAsia"/>
        </w:rPr>
        <w:t>组在</w:t>
      </w:r>
      <w:r>
        <w:rPr>
          <w:rFonts w:hint="eastAsia"/>
        </w:rPr>
        <w:t>2014</w:t>
      </w:r>
      <w:r>
        <w:rPr>
          <w:rFonts w:hint="eastAsia"/>
        </w:rPr>
        <w:t>年提出了全连接的卷积神经网络，开启了卷积神经网络应用在语义分割的先河。语义分割算法中，一般采取的卷积神经网络是</w:t>
      </w:r>
      <w:r>
        <w:rPr>
          <w:rFonts w:hint="eastAsia"/>
        </w:rPr>
        <w:t>F</w:t>
      </w:r>
      <w:r>
        <w:t>CNN</w:t>
      </w:r>
      <w:r>
        <w:rPr>
          <w:rFonts w:hint="eastAsia"/>
        </w:rPr>
        <w:t>。由于用于图像分类和检测的卷积神经网络关注的是图像级，所以在卷积网络的后面会有全连接层，用于降低网络的维度，输出我们想要的分类信息和位置信息；但是语义分割关注的是图像的像素级（</w:t>
      </w:r>
      <w:r>
        <w:rPr>
          <w:rFonts w:hint="eastAsia"/>
        </w:rPr>
        <w:t>Pixel-level</w:t>
      </w:r>
      <w:r>
        <w:rPr>
          <w:rFonts w:hint="eastAsia"/>
        </w:rPr>
        <w:t>），我们希望输入的是一张图片，输出的仍然是尺寸基本一致的图片，所以在</w:t>
      </w:r>
      <w:r>
        <w:rPr>
          <w:rFonts w:hint="eastAsia"/>
        </w:rPr>
        <w:t>FCNN</w:t>
      </w:r>
      <w:r>
        <w:rPr>
          <w:rFonts w:hint="eastAsia"/>
        </w:rPr>
        <w:t>中，去掉了一般卷积网络后面的全连接层。</w:t>
      </w:r>
      <w:r>
        <w:rPr>
          <w:rFonts w:hint="eastAsia"/>
        </w:rPr>
        <w:t xml:space="preserve"> </w:t>
      </w:r>
    </w:p>
    <w:p w14:paraId="27057562" w14:textId="105D1B30" w:rsidR="007B5E7B" w:rsidRDefault="007B5E7B" w:rsidP="00390571">
      <w:pPr>
        <w:ind w:firstLineChars="200" w:firstLine="420"/>
      </w:pPr>
      <w:r>
        <w:rPr>
          <w:rFonts w:hint="eastAsia"/>
        </w:rPr>
        <w:t>同时</w:t>
      </w:r>
      <w:r w:rsidR="008A736A">
        <w:rPr>
          <w:rFonts w:hint="eastAsia"/>
        </w:rPr>
        <w:t>，</w:t>
      </w:r>
      <w:r w:rsidRPr="007B5E7B">
        <w:rPr>
          <w:rFonts w:hint="eastAsia"/>
        </w:rPr>
        <w:t>大规模且具有详细标注的数据集是充分释放深度学习算法在</w:t>
      </w:r>
      <w:r w:rsidRPr="007B5E7B">
        <w:rPr>
          <w:rFonts w:hint="eastAsia"/>
        </w:rPr>
        <w:t>3D</w:t>
      </w:r>
      <w:r w:rsidRPr="007B5E7B">
        <w:rPr>
          <w:rFonts w:hint="eastAsia"/>
        </w:rPr>
        <w:t>场景理解领域潜力的重要前提。然而，由于数据采集和数据标注的高昂成本，当前公开可用的数据集要么仅具有有限的语义标注，要么是在相对较小的空间范围内采集得到的，这在一定程度上限制了在大场景</w:t>
      </w:r>
      <w:r w:rsidRPr="007B5E7B">
        <w:rPr>
          <w:rFonts w:hint="eastAsia"/>
        </w:rPr>
        <w:t>3D</w:t>
      </w:r>
      <w:r w:rsidRPr="007B5E7B">
        <w:rPr>
          <w:rFonts w:hint="eastAsia"/>
        </w:rPr>
        <w:t>点云细粒度语义理解的发展。</w:t>
      </w:r>
    </w:p>
    <w:p w14:paraId="5EE8B57C" w14:textId="1825CB77" w:rsidR="007B5E7B" w:rsidRDefault="007B5E7B" w:rsidP="00390571">
      <w:pPr>
        <w:ind w:firstLineChars="200" w:firstLine="420"/>
      </w:pPr>
      <w:r>
        <w:rPr>
          <w:rFonts w:hint="eastAsia"/>
        </w:rPr>
        <w:t>所以，找到可以应用于大场景</w:t>
      </w:r>
      <w:r>
        <w:rPr>
          <w:rFonts w:hint="eastAsia"/>
        </w:rPr>
        <w:t>3</w:t>
      </w:r>
      <w:r>
        <w:t>D</w:t>
      </w:r>
      <w:r>
        <w:rPr>
          <w:rFonts w:hint="eastAsia"/>
        </w:rPr>
        <w:t>点</w:t>
      </w:r>
      <w:proofErr w:type="gramStart"/>
      <w:r>
        <w:rPr>
          <w:rFonts w:hint="eastAsia"/>
        </w:rPr>
        <w:t>云数据</w:t>
      </w:r>
      <w:proofErr w:type="gramEnd"/>
      <w:r>
        <w:rPr>
          <w:rFonts w:hint="eastAsia"/>
        </w:rPr>
        <w:t>集，</w:t>
      </w:r>
      <w:r w:rsidR="0009544A">
        <w:rPr>
          <w:rFonts w:hint="eastAsia"/>
        </w:rPr>
        <w:t>对其</w:t>
      </w:r>
      <w:r>
        <w:rPr>
          <w:rFonts w:hint="eastAsia"/>
        </w:rPr>
        <w:t>自动进行语义分类的基于卷积神经网络的语义分割算法，是</w:t>
      </w:r>
      <w:r w:rsidR="00EF7C07">
        <w:rPr>
          <w:rFonts w:hint="eastAsia"/>
        </w:rPr>
        <w:t>实现</w:t>
      </w:r>
      <w:r>
        <w:rPr>
          <w:rFonts w:hint="eastAsia"/>
        </w:rPr>
        <w:t>大规模三维重建的</w:t>
      </w:r>
      <w:r w:rsidR="00EF7C07">
        <w:rPr>
          <w:rFonts w:hint="eastAsia"/>
        </w:rPr>
        <w:t>关键点</w:t>
      </w:r>
      <w:r>
        <w:rPr>
          <w:rFonts w:hint="eastAsia"/>
        </w:rPr>
        <w:t>。</w:t>
      </w:r>
    </w:p>
    <w:p w14:paraId="09721EAA" w14:textId="1A40681C" w:rsidR="00792D29" w:rsidRDefault="00792D29" w:rsidP="00792D29">
      <w:pPr>
        <w:pStyle w:val="1"/>
        <w:spacing w:before="240" w:after="240"/>
        <w:jc w:val="both"/>
        <w:rPr>
          <w:rFonts w:ascii="黑体" w:eastAsia="黑体" w:hAnsi="黑体"/>
        </w:rPr>
      </w:pPr>
      <w:r>
        <w:rPr>
          <w:rFonts w:ascii="黑体" w:eastAsia="黑体" w:hAnsi="黑体"/>
        </w:rPr>
        <w:t xml:space="preserve">2 </w:t>
      </w:r>
      <w:r>
        <w:rPr>
          <w:rFonts w:ascii="黑体" w:eastAsia="黑体" w:hAnsi="黑体" w:hint="eastAsia"/>
        </w:rPr>
        <w:t>目的意义</w:t>
      </w:r>
    </w:p>
    <w:p w14:paraId="2CDA3F88" w14:textId="203955C1" w:rsidR="0009544A" w:rsidRDefault="007B5E7B" w:rsidP="007B5E7B">
      <w:pPr>
        <w:ind w:firstLineChars="200" w:firstLine="420"/>
        <w:rPr>
          <w:rFonts w:hint="eastAsia"/>
        </w:rPr>
      </w:pPr>
      <w:r>
        <w:rPr>
          <w:rFonts w:hint="eastAsia"/>
        </w:rPr>
        <w:t>在本篇论文中，</w:t>
      </w:r>
      <w:r w:rsidR="0009544A">
        <w:rPr>
          <w:rFonts w:hint="eastAsia"/>
        </w:rPr>
        <w:t>构建</w:t>
      </w:r>
      <w:r w:rsidRPr="007B5E7B">
        <w:rPr>
          <w:rFonts w:hint="eastAsia"/>
        </w:rPr>
        <w:t>了一个城市规模的摄影测量点</w:t>
      </w:r>
      <w:proofErr w:type="gramStart"/>
      <w:r w:rsidRPr="007B5E7B">
        <w:rPr>
          <w:rFonts w:hint="eastAsia"/>
        </w:rPr>
        <w:t>云数据</w:t>
      </w:r>
      <w:proofErr w:type="gramEnd"/>
      <w:r w:rsidRPr="007B5E7B">
        <w:rPr>
          <w:rFonts w:hint="eastAsia"/>
        </w:rPr>
        <w:t>集，</w:t>
      </w:r>
      <w:r w:rsidR="00D57B97">
        <w:rPr>
          <w:rFonts w:hint="eastAsia"/>
        </w:rPr>
        <w:t>命名为</w:t>
      </w:r>
      <w:proofErr w:type="spellStart"/>
      <w:r w:rsidR="00D57B97">
        <w:rPr>
          <w:rFonts w:hint="eastAsia"/>
        </w:rPr>
        <w:t>Sensat</w:t>
      </w:r>
      <w:r w:rsidR="00D57B97">
        <w:t>U</w:t>
      </w:r>
      <w:r w:rsidR="00D57B97">
        <w:rPr>
          <w:rFonts w:hint="eastAsia"/>
        </w:rPr>
        <w:t>rban</w:t>
      </w:r>
      <w:proofErr w:type="spellEnd"/>
      <w:r w:rsidR="00D57B97">
        <w:rPr>
          <w:rFonts w:hint="eastAsia"/>
        </w:rPr>
        <w:t>，</w:t>
      </w:r>
      <w:r w:rsidRPr="007B5E7B">
        <w:rPr>
          <w:rFonts w:hint="eastAsia"/>
        </w:rPr>
        <w:t>其中包含三个英国城市</w:t>
      </w:r>
      <w:r w:rsidRPr="007B5E7B">
        <w:rPr>
          <w:rFonts w:hint="eastAsia"/>
        </w:rPr>
        <w:t>(</w:t>
      </w:r>
      <w:r w:rsidRPr="007B5E7B">
        <w:rPr>
          <w:rFonts w:hint="eastAsia"/>
        </w:rPr>
        <w:t>伯明翰，剑桥以及约克</w:t>
      </w:r>
      <w:r w:rsidRPr="007B5E7B">
        <w:rPr>
          <w:rFonts w:hint="eastAsia"/>
        </w:rPr>
        <w:t>)7.6</w:t>
      </w:r>
      <w:r w:rsidRPr="007B5E7B">
        <w:rPr>
          <w:rFonts w:hint="eastAsia"/>
        </w:rPr>
        <w:t>平方公里中的近</w:t>
      </w:r>
      <w:r w:rsidRPr="007B5E7B">
        <w:rPr>
          <w:rFonts w:hint="eastAsia"/>
        </w:rPr>
        <w:t>30</w:t>
      </w:r>
      <w:r w:rsidRPr="007B5E7B">
        <w:rPr>
          <w:rFonts w:hint="eastAsia"/>
        </w:rPr>
        <w:t>亿具有详细语义标注的点，其中每个点都被标记为</w:t>
      </w:r>
      <w:r w:rsidRPr="007B5E7B">
        <w:rPr>
          <w:rFonts w:hint="eastAsia"/>
        </w:rPr>
        <w:t>13</w:t>
      </w:r>
      <w:r w:rsidRPr="007B5E7B">
        <w:rPr>
          <w:rFonts w:hint="eastAsia"/>
        </w:rPr>
        <w:t>个语义类别之一。</w:t>
      </w:r>
      <w:r w:rsidR="00D57B97">
        <w:rPr>
          <w:rFonts w:hint="eastAsia"/>
        </w:rPr>
        <w:t>相比于现存的</w:t>
      </w:r>
      <w:r w:rsidR="00D57B97">
        <w:rPr>
          <w:rFonts w:hint="eastAsia"/>
        </w:rPr>
        <w:t>3</w:t>
      </w:r>
      <w:r w:rsidR="00D57B97">
        <w:t>D</w:t>
      </w:r>
      <w:r w:rsidR="00D57B97">
        <w:rPr>
          <w:rFonts w:hint="eastAsia"/>
        </w:rPr>
        <w:t>数据集而言，</w:t>
      </w:r>
      <w:proofErr w:type="spellStart"/>
      <w:r w:rsidR="00D57B97">
        <w:rPr>
          <w:rFonts w:hint="eastAsia"/>
        </w:rPr>
        <w:t>Sensat</w:t>
      </w:r>
      <w:r w:rsidR="00D57B97">
        <w:t>U</w:t>
      </w:r>
      <w:r w:rsidR="00D57B97">
        <w:rPr>
          <w:rFonts w:hint="eastAsia"/>
        </w:rPr>
        <w:t>rban</w:t>
      </w:r>
      <w:proofErr w:type="spellEnd"/>
      <w:r w:rsidR="00D57B97">
        <w:rPr>
          <w:rFonts w:hint="eastAsia"/>
        </w:rPr>
        <w:t>是现有的可以捕获复杂城市结构和真实颜色信息的最大城市规模</w:t>
      </w:r>
      <w:r w:rsidR="00D57B97">
        <w:rPr>
          <w:rFonts w:hint="eastAsia"/>
        </w:rPr>
        <w:t>3</w:t>
      </w:r>
      <w:r w:rsidR="00D57B97">
        <w:t>D</w:t>
      </w:r>
      <w:r w:rsidR="00D57B97">
        <w:rPr>
          <w:rFonts w:hint="eastAsia"/>
        </w:rPr>
        <w:t>点云，为城市规模三维重建的进一步研究提供了关键数据。</w:t>
      </w:r>
    </w:p>
    <w:p w14:paraId="33E6C075" w14:textId="60354999" w:rsidR="00390571" w:rsidRPr="007B5E7B" w:rsidRDefault="007B5E7B" w:rsidP="00D57B97">
      <w:pPr>
        <w:ind w:firstLineChars="200" w:firstLine="420"/>
        <w:rPr>
          <w:rFonts w:hint="eastAsia"/>
        </w:rPr>
      </w:pPr>
      <w:r w:rsidRPr="007B5E7B">
        <w:rPr>
          <w:rFonts w:hint="eastAsia"/>
        </w:rPr>
        <w:t>此外，</w:t>
      </w:r>
      <w:r w:rsidR="00D57B97">
        <w:rPr>
          <w:rFonts w:hint="eastAsia"/>
        </w:rPr>
        <w:t>论文</w:t>
      </w:r>
      <w:r w:rsidRPr="007B5E7B">
        <w:rPr>
          <w:rFonts w:hint="eastAsia"/>
        </w:rPr>
        <w:t>还在</w:t>
      </w:r>
      <w:r w:rsidR="00D57B97">
        <w:rPr>
          <w:rFonts w:hint="eastAsia"/>
        </w:rPr>
        <w:t>该</w:t>
      </w:r>
      <w:r w:rsidRPr="007B5E7B">
        <w:rPr>
          <w:rFonts w:hint="eastAsia"/>
        </w:rPr>
        <w:t>数据集上对</w:t>
      </w:r>
      <w:r>
        <w:rPr>
          <w:rFonts w:hint="eastAsia"/>
        </w:rPr>
        <w:t>基于卷积神经网络的语义分割</w:t>
      </w:r>
      <w:r w:rsidRPr="007B5E7B">
        <w:rPr>
          <w:rFonts w:hint="eastAsia"/>
        </w:rPr>
        <w:t>算法进行了性能评估，并对结果进行了全面分析，</w:t>
      </w:r>
      <w:r w:rsidR="00D57B97">
        <w:rPr>
          <w:rFonts w:hint="eastAsia"/>
        </w:rPr>
        <w:t>通过改变变量因子，从不同的角度和方向确定了适用于大规模点云的不同的语义分割算法，并提出</w:t>
      </w:r>
      <w:r w:rsidRPr="007B5E7B">
        <w:rPr>
          <w:rFonts w:hint="eastAsia"/>
        </w:rPr>
        <w:t>了城市规模点云理解的几个关键挑战</w:t>
      </w:r>
      <w:r w:rsidR="00D57B97">
        <w:rPr>
          <w:rFonts w:hint="eastAsia"/>
        </w:rPr>
        <w:t>，</w:t>
      </w:r>
      <w:r w:rsidR="00B13DF1">
        <w:rPr>
          <w:rFonts w:hint="eastAsia"/>
        </w:rPr>
        <w:t>其中包括如何对大规模点云进行采样和分区，颜色信息是否有助于语义分割，数据类别不平衡的影响及模型</w:t>
      </w:r>
      <w:proofErr w:type="gramStart"/>
      <w:r w:rsidR="00B13DF1">
        <w:rPr>
          <w:rFonts w:hint="eastAsia"/>
        </w:rPr>
        <w:t>跨城市</w:t>
      </w:r>
      <w:proofErr w:type="gramEnd"/>
      <w:r w:rsidR="00B13DF1">
        <w:rPr>
          <w:rFonts w:hint="eastAsia"/>
        </w:rPr>
        <w:t>泛化。这些挑战与思考，可为不久的将来，自动驾驶飞行器智能地在人口稠密的城市和农村地区中导航时提供决定性帮助，精确的高分辨率三维实现地图也是新兴网络物理领域、智能城市、智能交通的必要组成部分。</w:t>
      </w:r>
      <w:r w:rsidR="00B13DF1" w:rsidRPr="007B5E7B">
        <w:rPr>
          <w:rFonts w:hint="eastAsia"/>
        </w:rPr>
        <w:t xml:space="preserve"> </w:t>
      </w:r>
    </w:p>
    <w:p w14:paraId="0F2685FD" w14:textId="36720A84" w:rsidR="00792D29" w:rsidRDefault="00792D29" w:rsidP="00792D29">
      <w:pPr>
        <w:pStyle w:val="1"/>
        <w:spacing w:before="240" w:after="240"/>
        <w:jc w:val="both"/>
        <w:rPr>
          <w:rFonts w:ascii="黑体" w:eastAsia="黑体" w:hAnsi="黑体"/>
        </w:rPr>
      </w:pPr>
      <w:r>
        <w:rPr>
          <w:rFonts w:ascii="黑体" w:eastAsia="黑体" w:hAnsi="黑体"/>
        </w:rPr>
        <w:t xml:space="preserve">3 </w:t>
      </w:r>
      <w:r>
        <w:rPr>
          <w:rFonts w:ascii="黑体" w:eastAsia="黑体" w:hAnsi="黑体" w:hint="eastAsia"/>
        </w:rPr>
        <w:t>算法基本原理</w:t>
      </w:r>
    </w:p>
    <w:p w14:paraId="500A44C4" w14:textId="570C5989" w:rsidR="00390571" w:rsidRPr="008A736A" w:rsidRDefault="008A736A" w:rsidP="008A736A">
      <w:pPr>
        <w:pStyle w:val="20"/>
        <w:spacing w:before="120"/>
        <w:ind w:left="420"/>
        <w:rPr>
          <w:rFonts w:ascii="黑体" w:eastAsia="黑体" w:hAnsi="黑体"/>
        </w:rPr>
      </w:pPr>
      <w:r w:rsidRPr="008A736A">
        <w:rPr>
          <w:rFonts w:ascii="黑体" w:eastAsia="黑体" w:hAnsi="黑体"/>
        </w:rPr>
        <w:t xml:space="preserve">3.1 </w:t>
      </w:r>
      <w:r w:rsidRPr="008A736A">
        <w:rPr>
          <w:rFonts w:ascii="黑体" w:eastAsia="黑体" w:hAnsi="黑体" w:hint="eastAsia"/>
        </w:rPr>
        <w:t>语义分割算法基本原理</w:t>
      </w:r>
    </w:p>
    <w:p w14:paraId="600D0B62" w14:textId="4477B162" w:rsidR="00AE5E06" w:rsidRDefault="00AE5E06" w:rsidP="00AE5E06">
      <w:pPr>
        <w:ind w:firstLineChars="200" w:firstLine="420"/>
      </w:pPr>
      <w:r>
        <w:rPr>
          <w:rFonts w:hint="eastAsia"/>
        </w:rPr>
        <w:t>现有的语义分割算法主要被分为三类探讨：基于区域的语义分割、全卷积网络语义分割</w:t>
      </w:r>
      <w:r w:rsidR="00672D8D">
        <w:rPr>
          <w:rFonts w:hint="eastAsia"/>
        </w:rPr>
        <w:t>和</w:t>
      </w:r>
      <w:proofErr w:type="gramStart"/>
      <w:r w:rsidR="00672D8D">
        <w:rPr>
          <w:rFonts w:hint="eastAsia"/>
        </w:rPr>
        <w:t>弱监督</w:t>
      </w:r>
      <w:proofErr w:type="gramEnd"/>
      <w:r w:rsidR="00672D8D">
        <w:rPr>
          <w:rFonts w:hint="eastAsia"/>
        </w:rPr>
        <w:t>语义分割，由于论文的应用性，这里我们主要来</w:t>
      </w:r>
      <w:proofErr w:type="gramStart"/>
      <w:r w:rsidR="00672D8D">
        <w:rPr>
          <w:rFonts w:hint="eastAsia"/>
        </w:rPr>
        <w:t>讨论全</w:t>
      </w:r>
      <w:proofErr w:type="gramEnd"/>
      <w:r w:rsidR="00672D8D">
        <w:rPr>
          <w:rFonts w:hint="eastAsia"/>
        </w:rPr>
        <w:t>卷积语义分割。</w:t>
      </w:r>
    </w:p>
    <w:p w14:paraId="6CEA73AE" w14:textId="767FE4B5" w:rsidR="00672D8D" w:rsidRDefault="00672D8D" w:rsidP="00672D8D">
      <w:pPr>
        <w:ind w:firstLineChars="200" w:firstLine="420"/>
      </w:pPr>
      <w:r>
        <w:rPr>
          <w:rFonts w:hint="eastAsia"/>
        </w:rPr>
        <w:t>原始的完全卷积网络（</w:t>
      </w:r>
      <w:r>
        <w:rPr>
          <w:rFonts w:hint="eastAsia"/>
        </w:rPr>
        <w:t>FCN</w:t>
      </w:r>
      <w:r>
        <w:rPr>
          <w:rFonts w:hint="eastAsia"/>
        </w:rPr>
        <w:t>）学习从像素到像素的映射，而不提取区域建议。刚才也提到，</w:t>
      </w:r>
      <w:r>
        <w:rPr>
          <w:rFonts w:hint="eastAsia"/>
        </w:rPr>
        <w:t>FC</w:t>
      </w:r>
      <w:r>
        <w:t>N</w:t>
      </w:r>
      <w:r>
        <w:rPr>
          <w:rFonts w:hint="eastAsia"/>
        </w:rPr>
        <w:t>是经典</w:t>
      </w:r>
      <w:r>
        <w:rPr>
          <w:rFonts w:hint="eastAsia"/>
        </w:rPr>
        <w:t>CNN</w:t>
      </w:r>
      <w:r>
        <w:rPr>
          <w:rFonts w:hint="eastAsia"/>
        </w:rPr>
        <w:t>的延伸。其主要思想是使经典的</w:t>
      </w:r>
      <w:r>
        <w:rPr>
          <w:rFonts w:hint="eastAsia"/>
        </w:rPr>
        <w:t>CNN</w:t>
      </w:r>
      <w:r>
        <w:rPr>
          <w:rFonts w:hint="eastAsia"/>
        </w:rPr>
        <w:t>以任意大小的图像作为输入。</w:t>
      </w:r>
      <w:r>
        <w:rPr>
          <w:rFonts w:hint="eastAsia"/>
        </w:rPr>
        <w:t>CNN</w:t>
      </w:r>
      <w:r>
        <w:rPr>
          <w:rFonts w:hint="eastAsia"/>
        </w:rPr>
        <w:t>仅接受和生产特定尺寸输入的标签的限制来自完全连接的固定层。与之相反，</w:t>
      </w:r>
      <w:r>
        <w:rPr>
          <w:rFonts w:hint="eastAsia"/>
        </w:rPr>
        <w:t>FCN</w:t>
      </w:r>
      <w:r>
        <w:rPr>
          <w:rFonts w:hint="eastAsia"/>
        </w:rPr>
        <w:t>只有卷积层和</w:t>
      </w:r>
      <w:proofErr w:type="gramStart"/>
      <w:r>
        <w:rPr>
          <w:rFonts w:hint="eastAsia"/>
        </w:rPr>
        <w:t>池层</w:t>
      </w:r>
      <w:proofErr w:type="gramEnd"/>
      <w:r>
        <w:rPr>
          <w:rFonts w:hint="eastAsia"/>
        </w:rPr>
        <w:t>，它们能够对任意大小的输入进行预测。</w:t>
      </w:r>
    </w:p>
    <w:p w14:paraId="63978978" w14:textId="0DD0CCEB" w:rsidR="00672D8D" w:rsidRDefault="00672D8D" w:rsidP="00672D8D">
      <w:pPr>
        <w:ind w:firstLineChars="200" w:firstLine="420"/>
        <w:rPr>
          <w:rFonts w:hint="eastAsia"/>
        </w:rPr>
      </w:pPr>
      <w:r>
        <w:rPr>
          <w:rFonts w:hint="eastAsia"/>
        </w:rPr>
        <w:t>在经过一个全卷积的</w:t>
      </w:r>
      <w:proofErr w:type="gramStart"/>
      <w:r>
        <w:rPr>
          <w:rFonts w:hint="eastAsia"/>
        </w:rPr>
        <w:t>预训练</w:t>
      </w:r>
      <w:proofErr w:type="gramEnd"/>
      <w:r>
        <w:rPr>
          <w:rFonts w:hint="eastAsia"/>
        </w:rPr>
        <w:t>的网络之后，比如说</w:t>
      </w:r>
      <w:r>
        <w:rPr>
          <w:rFonts w:hint="eastAsia"/>
        </w:rPr>
        <w:t>VGG</w:t>
      </w:r>
      <w:r>
        <w:rPr>
          <w:rFonts w:hint="eastAsia"/>
        </w:rPr>
        <w:t>，由于池化操作降低了图像空间维度，特征</w:t>
      </w:r>
      <w:r>
        <w:rPr>
          <w:rFonts w:hint="eastAsia"/>
        </w:rPr>
        <w:t>map</w:t>
      </w:r>
      <w:r>
        <w:rPr>
          <w:rFonts w:hint="eastAsia"/>
        </w:rPr>
        <w:t>仍然需要被上采样。与简单的双线性插值不同，反卷积层可以学习插值。该层也叫上卷积（</w:t>
      </w:r>
      <w:proofErr w:type="spellStart"/>
      <w:r>
        <w:rPr>
          <w:rFonts w:hint="eastAsia"/>
        </w:rPr>
        <w:t>upconvolution</w:t>
      </w:r>
      <w:proofErr w:type="spellEnd"/>
      <w:r>
        <w:rPr>
          <w:rFonts w:hint="eastAsia"/>
        </w:rPr>
        <w:t>），全卷积（</w:t>
      </w:r>
      <w:r>
        <w:rPr>
          <w:rFonts w:hint="eastAsia"/>
        </w:rPr>
        <w:t>full convolution</w:t>
      </w:r>
      <w:r>
        <w:rPr>
          <w:rFonts w:hint="eastAsia"/>
        </w:rPr>
        <w:t>），转置卷积（</w:t>
      </w:r>
      <w:r>
        <w:rPr>
          <w:rFonts w:hint="eastAsia"/>
        </w:rPr>
        <w:t>transpose convolution</w:t>
      </w:r>
      <w:r>
        <w:rPr>
          <w:rFonts w:hint="eastAsia"/>
        </w:rPr>
        <w:t>）或者分数化卷积（</w:t>
      </w:r>
      <w:r>
        <w:rPr>
          <w:rFonts w:hint="eastAsia"/>
        </w:rPr>
        <w:t>fractionally-</w:t>
      </w:r>
      <w:proofErr w:type="spellStart"/>
      <w:r>
        <w:rPr>
          <w:rFonts w:hint="eastAsia"/>
        </w:rPr>
        <w:t>strided</w:t>
      </w:r>
      <w:proofErr w:type="spellEnd"/>
      <w:r>
        <w:rPr>
          <w:rFonts w:hint="eastAsia"/>
        </w:rPr>
        <w:t xml:space="preserve"> convolution</w:t>
      </w:r>
      <w:r>
        <w:rPr>
          <w:rFonts w:hint="eastAsia"/>
        </w:rPr>
        <w:t>）。下图就是</w:t>
      </w:r>
      <w:r>
        <w:rPr>
          <w:rFonts w:hint="eastAsia"/>
        </w:rPr>
        <w:t>F</w:t>
      </w:r>
      <w:r>
        <w:t>CN</w:t>
      </w:r>
      <w:r>
        <w:rPr>
          <w:rFonts w:hint="eastAsia"/>
        </w:rPr>
        <w:t>的基本构架。</w:t>
      </w:r>
    </w:p>
    <w:p w14:paraId="5879ACD9" w14:textId="41657947" w:rsidR="00672D8D" w:rsidRDefault="00672D8D" w:rsidP="00672D8D">
      <w:pPr>
        <w:ind w:firstLineChars="200" w:firstLine="420"/>
        <w:jc w:val="center"/>
      </w:pPr>
      <w:r>
        <w:rPr>
          <w:noProof/>
        </w:rPr>
        <w:lastRenderedPageBreak/>
        <w:drawing>
          <wp:inline distT="0" distB="0" distL="0" distR="0" wp14:anchorId="603B946D" wp14:editId="4D44E0B8">
            <wp:extent cx="3543300" cy="18307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8077" cy="1833173"/>
                    </a:xfrm>
                    <a:prstGeom prst="rect">
                      <a:avLst/>
                    </a:prstGeom>
                    <a:noFill/>
                    <a:ln>
                      <a:noFill/>
                    </a:ln>
                  </pic:spPr>
                </pic:pic>
              </a:graphicData>
            </a:graphic>
          </wp:inline>
        </w:drawing>
      </w:r>
    </w:p>
    <w:p w14:paraId="72154969" w14:textId="1865966F" w:rsidR="00672D8D" w:rsidRPr="00672D8D" w:rsidRDefault="00672D8D" w:rsidP="00672D8D">
      <w:pPr>
        <w:pStyle w:val="afc"/>
        <w:ind w:firstLine="400"/>
        <w:jc w:val="center"/>
        <w:rPr>
          <w:rFonts w:hint="eastAsia"/>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332484">
        <w:rPr>
          <w:noProof/>
        </w:rPr>
        <w:t>1</w:t>
      </w:r>
      <w:r>
        <w:fldChar w:fldCharType="end"/>
      </w:r>
      <w:r>
        <w:t xml:space="preserve">  </w:t>
      </w:r>
      <w:r>
        <w:rPr>
          <w:rFonts w:hint="eastAsia"/>
        </w:rPr>
        <w:t>F</w:t>
      </w:r>
      <w:r>
        <w:t>CN</w:t>
      </w:r>
      <w:r>
        <w:rPr>
          <w:rFonts w:hint="eastAsia"/>
        </w:rPr>
        <w:t>的基本构架</w:t>
      </w:r>
    </w:p>
    <w:p w14:paraId="21263A96" w14:textId="77777777" w:rsidR="00672D8D" w:rsidRDefault="00672D8D" w:rsidP="00672D8D">
      <w:pPr>
        <w:ind w:firstLineChars="200" w:firstLine="420"/>
        <w:rPr>
          <w:rFonts w:hint="eastAsia"/>
        </w:rPr>
      </w:pPr>
    </w:p>
    <w:p w14:paraId="3258A180" w14:textId="0FD3D39C" w:rsidR="008A736A" w:rsidRDefault="008A736A" w:rsidP="008A736A">
      <w:pPr>
        <w:pStyle w:val="20"/>
        <w:spacing w:before="120"/>
        <w:ind w:left="420"/>
        <w:rPr>
          <w:rFonts w:ascii="黑体" w:eastAsia="黑体" w:hAnsi="黑体"/>
        </w:rPr>
      </w:pPr>
      <w:r w:rsidRPr="008A736A">
        <w:rPr>
          <w:rFonts w:ascii="黑体" w:eastAsia="黑体" w:hAnsi="黑体" w:hint="eastAsia"/>
        </w:rPr>
        <w:t>3</w:t>
      </w:r>
      <w:r w:rsidRPr="008A736A">
        <w:rPr>
          <w:rFonts w:ascii="黑体" w:eastAsia="黑体" w:hAnsi="黑体"/>
        </w:rPr>
        <w:t xml:space="preserve">.2 </w:t>
      </w:r>
      <w:proofErr w:type="spellStart"/>
      <w:r w:rsidRPr="008A736A">
        <w:rPr>
          <w:rFonts w:ascii="黑体" w:eastAsia="黑体" w:hAnsi="黑体"/>
        </w:rPr>
        <w:t>KPConv</w:t>
      </w:r>
      <w:proofErr w:type="spellEnd"/>
      <w:r>
        <w:rPr>
          <w:rFonts w:ascii="黑体" w:eastAsia="黑体" w:hAnsi="黑体" w:hint="eastAsia"/>
        </w:rPr>
        <w:t>算法基本原理</w:t>
      </w:r>
    </w:p>
    <w:p w14:paraId="0A492120" w14:textId="5E8E0C33" w:rsidR="00F94B72" w:rsidRDefault="00672D8D" w:rsidP="00F94B72">
      <w:pPr>
        <w:ind w:firstLineChars="200" w:firstLine="420"/>
        <w:rPr>
          <w:rFonts w:hint="eastAsia"/>
        </w:rPr>
      </w:pPr>
      <w:proofErr w:type="spellStart"/>
      <w:r>
        <w:rPr>
          <w:rFonts w:hint="eastAsia"/>
        </w:rPr>
        <w:t>K</w:t>
      </w:r>
      <w:r>
        <w:t>PC</w:t>
      </w:r>
      <w:r>
        <w:rPr>
          <w:rFonts w:hint="eastAsia"/>
        </w:rPr>
        <w:t>onv</w:t>
      </w:r>
      <w:proofErr w:type="spellEnd"/>
      <w:r>
        <w:rPr>
          <w:rFonts w:hint="eastAsia"/>
        </w:rPr>
        <w:t>算法其实就是</w:t>
      </w:r>
      <w:r w:rsidR="00F94B72">
        <w:rPr>
          <w:rFonts w:hint="eastAsia"/>
        </w:rPr>
        <w:t>相对于</w:t>
      </w:r>
      <w:proofErr w:type="spellStart"/>
      <w:r w:rsidR="00F94B72" w:rsidRPr="00F94B72">
        <w:t>PointNet</w:t>
      </w:r>
      <w:proofErr w:type="spellEnd"/>
      <w:r w:rsidR="00F94B72">
        <w:rPr>
          <w:rFonts w:hint="eastAsia"/>
        </w:rPr>
        <w:t>提出的一种基于</w:t>
      </w:r>
      <w:r w:rsidR="00F94B72">
        <w:rPr>
          <w:rFonts w:hint="eastAsia"/>
        </w:rPr>
        <w:t>Kernel Point</w:t>
      </w:r>
      <w:r w:rsidR="00F94B72">
        <w:rPr>
          <w:rFonts w:hint="eastAsia"/>
        </w:rPr>
        <w:t>的新型点云卷积。相当于将</w:t>
      </w:r>
      <w:r w:rsidR="00F94B72">
        <w:rPr>
          <w:rFonts w:hint="eastAsia"/>
        </w:rPr>
        <w:t>Kernel Point</w:t>
      </w:r>
      <w:r w:rsidR="00F94B72">
        <w:rPr>
          <w:rFonts w:hint="eastAsia"/>
        </w:rPr>
        <w:t>当成了每个点的参照物，去计算与这些</w:t>
      </w:r>
      <w:r w:rsidR="00F94B72">
        <w:rPr>
          <w:rFonts w:hint="eastAsia"/>
        </w:rPr>
        <w:t>Kernel Point</w:t>
      </w:r>
      <w:r w:rsidR="00F94B72">
        <w:rPr>
          <w:rFonts w:hint="eastAsia"/>
        </w:rPr>
        <w:t>的权重去更新每个点。提出了两种不同类型的</w:t>
      </w:r>
      <w:r w:rsidR="00F94B72">
        <w:rPr>
          <w:rFonts w:hint="eastAsia"/>
        </w:rPr>
        <w:t>Kernel Point</w:t>
      </w:r>
      <w:r w:rsidR="00F94B72">
        <w:rPr>
          <w:rFonts w:hint="eastAsia"/>
        </w:rPr>
        <w:t>，一种是刚性的</w:t>
      </w:r>
      <w:r w:rsidR="00F94B72">
        <w:rPr>
          <w:rFonts w:hint="eastAsia"/>
        </w:rPr>
        <w:t>Rigid Kernel</w:t>
      </w:r>
      <w:r w:rsidR="00F94B72">
        <w:rPr>
          <w:rFonts w:hint="eastAsia"/>
        </w:rPr>
        <w:t>，相当于均匀分布在每个点的周围球面；一种是可变的</w:t>
      </w:r>
      <w:r w:rsidR="00F94B72">
        <w:rPr>
          <w:rFonts w:hint="eastAsia"/>
        </w:rPr>
        <w:t xml:space="preserve">Deformable Kernel </w:t>
      </w:r>
      <w:r w:rsidR="00F94B72">
        <w:rPr>
          <w:rFonts w:hint="eastAsia"/>
        </w:rPr>
        <w:t>，通过在刚性的基础上通过网络去学习它的位置变化。</w:t>
      </w:r>
    </w:p>
    <w:p w14:paraId="32887788" w14:textId="614C6043" w:rsidR="00F94B72" w:rsidRDefault="00F94B72" w:rsidP="00F94B72">
      <w:pPr>
        <w:ind w:firstLineChars="200" w:firstLine="420"/>
      </w:pPr>
      <w:r>
        <w:rPr>
          <w:rFonts w:hint="eastAsia"/>
        </w:rPr>
        <w:t>这个算法相对于</w:t>
      </w:r>
      <w:proofErr w:type="spellStart"/>
      <w:r>
        <w:rPr>
          <w:rFonts w:hint="eastAsia"/>
        </w:rPr>
        <w:t>Point</w:t>
      </w:r>
      <w:r>
        <w:t>N</w:t>
      </w:r>
      <w:r>
        <w:rPr>
          <w:rFonts w:hint="eastAsia"/>
        </w:rPr>
        <w:t>et</w:t>
      </w:r>
      <w:proofErr w:type="spellEnd"/>
      <w:r>
        <w:rPr>
          <w:rFonts w:hint="eastAsia"/>
        </w:rPr>
        <w:t>来说整个网络</w:t>
      </w:r>
      <w:r>
        <w:rPr>
          <w:rFonts w:hint="eastAsia"/>
        </w:rPr>
        <w:t>GPU</w:t>
      </w:r>
      <w:r>
        <w:rPr>
          <w:rFonts w:hint="eastAsia"/>
        </w:rPr>
        <w:t>占用少、速度快，可以在不定个数的点云上直接训练，因此效果也好。</w:t>
      </w:r>
    </w:p>
    <w:p w14:paraId="4A15C561" w14:textId="7D98D34A" w:rsidR="00F94B72" w:rsidRDefault="00F94B72" w:rsidP="0063185E">
      <w:pPr>
        <w:pStyle w:val="3"/>
      </w:pPr>
      <w:r>
        <w:rPr>
          <w:rFonts w:hint="eastAsia"/>
        </w:rPr>
        <w:t>3</w:t>
      </w:r>
      <w:r>
        <w:t xml:space="preserve">.2.1 </w:t>
      </w:r>
      <w:r>
        <w:rPr>
          <w:rFonts w:hint="eastAsia"/>
        </w:rPr>
        <w:t>定义点云上的核函数</w:t>
      </w:r>
    </w:p>
    <w:p w14:paraId="3C466660" w14:textId="7A4AABC3" w:rsidR="00672D8D" w:rsidRDefault="00F94B72" w:rsidP="00FF39FA">
      <w:pPr>
        <w:ind w:firstLineChars="200" w:firstLine="420"/>
      </w:pPr>
      <w:r>
        <w:rPr>
          <w:rFonts w:hint="eastAsia"/>
        </w:rPr>
        <w:t>首先定义一下点云上的某个点</w:t>
      </w:r>
      <m:oMath>
        <m:sSub>
          <m:sSubPr>
            <m:ctrlPr>
              <w:rPr>
                <w:rFonts w:ascii="Cambria Math" w:hAnsi="Cambria Math"/>
                <w:i/>
              </w:rPr>
            </m:ctrlPr>
          </m:sSubPr>
          <m:e>
            <m:r>
              <w:rPr>
                <w:rFonts w:ascii="Cambria Math" w:hAnsi="Cambria Math" w:hint="eastAsia"/>
              </w:rPr>
              <m:t>x</m:t>
            </m:r>
          </m:e>
          <m:sub>
            <m:r>
              <w:rPr>
                <w:rFonts w:ascii="Cambria Math" w:hAnsi="Cambria Math" w:hint="eastAsia"/>
              </w:rPr>
              <m:t>i</m:t>
            </m:r>
          </m:sub>
        </m:sSub>
        <m:r>
          <w:rPr>
            <w:rFonts w:ascii="Cambria Math" w:hAnsi="Cambria Math"/>
          </w:rPr>
          <m:t>∈P∈</m:t>
        </m:r>
        <m:sSup>
          <m:sSupPr>
            <m:ctrlPr>
              <w:rPr>
                <w:rFonts w:ascii="Cambria Math" w:hAnsi="Cambria Math"/>
                <w:i/>
              </w:rPr>
            </m:ctrlPr>
          </m:sSupPr>
          <m:e>
            <m:r>
              <w:rPr>
                <w:rFonts w:ascii="Cambria Math" w:hAnsi="Cambria Math"/>
              </w:rPr>
              <m:t>R</m:t>
            </m:r>
          </m:e>
          <m:sup>
            <m:r>
              <w:rPr>
                <w:rFonts w:ascii="Cambria Math" w:hAnsi="Cambria Math"/>
              </w:rPr>
              <m:t>N×3</m:t>
            </m:r>
          </m:sup>
        </m:sSup>
      </m:oMath>
      <w:r w:rsidR="00FF39FA">
        <w:rPr>
          <w:rFonts w:hint="eastAsia"/>
        </w:rPr>
        <w:t>以及其对应的特征</w:t>
      </w:r>
      <m:oMath>
        <m:sSub>
          <m:sSubPr>
            <m:ctrlPr>
              <w:rPr>
                <w:rFonts w:ascii="Cambria Math" w:hAnsi="Cambria Math"/>
                <w:i/>
              </w:rPr>
            </m:ctrlPr>
          </m:sSubPr>
          <m:e>
            <m:r>
              <w:rPr>
                <w:rFonts w:ascii="Cambria Math" w:hAnsi="Cambria Math"/>
              </w:rPr>
              <m:t>f</m:t>
            </m:r>
          </m:e>
          <m:sub>
            <m:r>
              <w:rPr>
                <w:rFonts w:ascii="Cambria Math" w:hAnsi="Cambria Math" w:hint="eastAsia"/>
              </w:rPr>
              <m:t>i</m:t>
            </m:r>
          </m:sub>
        </m:sSub>
        <m:r>
          <w:rPr>
            <w:rFonts w:ascii="Cambria Math" w:hAnsi="Cambria Math"/>
          </w:rPr>
          <m:t>∈F∈</m:t>
        </m:r>
        <m:sSup>
          <m:sSupPr>
            <m:ctrlPr>
              <w:rPr>
                <w:rFonts w:ascii="Cambria Math" w:hAnsi="Cambria Math"/>
                <w:i/>
              </w:rPr>
            </m:ctrlPr>
          </m:sSupPr>
          <m:e>
            <m:r>
              <w:rPr>
                <w:rFonts w:ascii="Cambria Math" w:hAnsi="Cambria Math"/>
              </w:rPr>
              <m:t>R</m:t>
            </m:r>
          </m:e>
          <m:sup>
            <m:r>
              <w:rPr>
                <w:rFonts w:ascii="Cambria Math" w:hAnsi="Cambria Math"/>
              </w:rPr>
              <m:t>N×D</m:t>
            </m:r>
          </m:sup>
        </m:sSup>
      </m:oMath>
      <w:r w:rsidR="00FF39FA">
        <w:rPr>
          <w:rFonts w:hint="eastAsia"/>
        </w:rPr>
        <w:t>，通常由</w:t>
      </w:r>
      <m:oMath>
        <m:r>
          <w:rPr>
            <w:rFonts w:ascii="Cambria Math" w:hAnsi="Cambria Math" w:hint="eastAsia"/>
          </w:rPr>
          <m:t>kernel</m:t>
        </m:r>
        <m:r>
          <w:rPr>
            <w:rFonts w:ascii="Cambria Math" w:hAnsi="Cambria Math"/>
          </w:rPr>
          <m:t xml:space="preserve"> </m:t>
        </m:r>
        <m:r>
          <w:rPr>
            <w:rFonts w:ascii="Cambria Math" w:hAnsi="Cambria Math" w:hint="eastAsia"/>
          </w:rPr>
          <m:t>g</m:t>
        </m:r>
      </m:oMath>
      <w:r w:rsidR="00FF39FA">
        <w:rPr>
          <w:rFonts w:hint="eastAsia"/>
        </w:rPr>
        <w:t>所定义的点云的卷积可以写成如下的形式：</w:t>
      </w:r>
    </w:p>
    <w:p w14:paraId="6560DC45" w14:textId="5D255605" w:rsidR="00FF39FA" w:rsidRPr="00FF39FA" w:rsidRDefault="00FF39FA" w:rsidP="00FF39FA">
      <w:pPr>
        <w:ind w:firstLineChars="200" w:firstLine="420"/>
        <w:rPr>
          <w:rFonts w:hint="eastAsia"/>
          <w:i/>
        </w:rPr>
      </w:pPr>
      <m:oMathPara>
        <m:oMath>
          <m:d>
            <m:dPr>
              <m:ctrlPr>
                <w:rPr>
                  <w:rFonts w:ascii="Cambria Math" w:hAnsi="Cambria Math"/>
                  <w:i/>
                </w:rPr>
              </m:ctrlPr>
            </m:dPr>
            <m:e>
              <m:r>
                <w:rPr>
                  <w:rFonts w:ascii="Cambria Math" w:hAnsi="Cambria Math"/>
                </w:rPr>
                <m:t>F</m:t>
              </m:r>
              <m:r>
                <w:rPr>
                  <w:rFonts w:ascii="MS Gothic" w:eastAsia="MS Gothic" w:hAnsi="MS Gothic" w:cs="MS Gothic" w:hint="eastAsia"/>
                </w:rPr>
                <m:t>*</m:t>
              </m:r>
              <m:r>
                <w:rPr>
                  <w:rFonts w:ascii="Cambria Math" w:hAnsi="Cambria Math" w:hint="eastAsia"/>
                </w:rPr>
                <m:t>g</m:t>
              </m:r>
            </m:e>
          </m:d>
          <m:d>
            <m:dPr>
              <m:ctrlPr>
                <w:rPr>
                  <w:rFonts w:ascii="Cambria Math" w:hAnsi="Cambria Math"/>
                  <w:i/>
                </w:rPr>
              </m:ctrlPr>
            </m:dPr>
            <m:e>
              <m:r>
                <w:rPr>
                  <w:rFonts w:ascii="Cambria Math" w:hAnsi="Cambria Math" w:hint="eastAsia"/>
                </w:rPr>
                <m:t>x</m:t>
              </m:r>
            </m:e>
          </m:d>
          <m:r>
            <w:rPr>
              <w:rFonts w:ascii="Cambria Math" w:hAnsi="Cambria Math" w:hint="eastAsia"/>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hint="eastAsia"/>
                    </w:rPr>
                    <m:t>x</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hint="eastAsia"/>
                    </w:rPr>
                    <m:t>x</m:t>
                  </m:r>
                </m:sub>
              </m:sSub>
            </m:sub>
            <m:sup/>
            <m:e>
              <m:r>
                <w:rPr>
                  <w:rFonts w:ascii="Cambria Math" w:hAnsi="Cambria Math" w:hint="eastAsia"/>
                </w:rPr>
                <m:t>g</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i</m:t>
                      </m:r>
                    </m:sub>
                  </m:sSub>
                  <m:r>
                    <w:rPr>
                      <w:rFonts w:ascii="微软雅黑" w:eastAsia="微软雅黑" w:hAnsi="微软雅黑" w:cs="微软雅黑" w:hint="eastAsia"/>
                    </w:rPr>
                    <m:t>-</m:t>
                  </m:r>
                  <m:r>
                    <w:rPr>
                      <w:rFonts w:ascii="Cambria Math" w:hAnsi="Cambria Math" w:hint="eastAsia"/>
                    </w:rPr>
                    <m:t>x</m:t>
                  </m:r>
                </m:e>
              </m:d>
              <m:sSub>
                <m:sSubPr>
                  <m:ctrlPr>
                    <w:rPr>
                      <w:rFonts w:ascii="Cambria Math" w:hAnsi="Cambria Math"/>
                      <w:i/>
                    </w:rPr>
                  </m:ctrlPr>
                </m:sSubPr>
                <m:e>
                  <m:r>
                    <w:rPr>
                      <w:rFonts w:ascii="Cambria Math" w:hAnsi="Cambria Math" w:hint="eastAsia"/>
                    </w:rPr>
                    <m:t>f</m:t>
                  </m:r>
                </m:e>
                <m:sub>
                  <m:r>
                    <w:rPr>
                      <w:rFonts w:ascii="Cambria Math" w:hAnsi="Cambria Math" w:hint="eastAsia"/>
                    </w:rPr>
                    <m:t>i</m:t>
                  </m:r>
                </m:sub>
              </m:sSub>
            </m:e>
          </m:nary>
        </m:oMath>
      </m:oMathPara>
    </w:p>
    <w:p w14:paraId="1277F18C" w14:textId="74D7B10D" w:rsidR="00672D8D" w:rsidRDefault="00FF39FA" w:rsidP="008A736A">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hint="eastAsia"/>
              </w:rPr>
              <m:t>x</m:t>
            </m:r>
          </m:sub>
        </m:sSub>
      </m:oMath>
      <w:r>
        <w:rPr>
          <w:rFonts w:hint="eastAsia"/>
        </w:rPr>
        <w:t>代表其某个局部邻域，可以</w:t>
      </w:r>
      <w:proofErr w:type="gramStart"/>
      <w:r>
        <w:rPr>
          <w:rFonts w:hint="eastAsia"/>
        </w:rPr>
        <w:t>看做</w:t>
      </w:r>
      <w:proofErr w:type="gramEnd"/>
      <w:r>
        <w:rPr>
          <w:rFonts w:hint="eastAsia"/>
        </w:rPr>
        <w:t>是某个中心点以半径</w:t>
      </w:r>
      <w:r w:rsidR="00375D8D">
        <w:rPr>
          <w:rFonts w:hint="eastAsia"/>
        </w:rPr>
        <w:t xml:space="preserve"> </w:t>
      </w:r>
      <m:oMath>
        <m:r>
          <w:rPr>
            <w:rFonts w:ascii="Cambria Math" w:hAnsi="Cambria Math" w:hint="eastAsia"/>
          </w:rPr>
          <m:t>r</m:t>
        </m:r>
      </m:oMath>
      <w:r w:rsidR="00375D8D">
        <w:rPr>
          <w:rFonts w:hint="eastAsia"/>
        </w:rPr>
        <w:t xml:space="preserve"> </w:t>
      </w:r>
      <w:r>
        <w:rPr>
          <w:rFonts w:hint="eastAsia"/>
        </w:rPr>
        <w:t>画出的一个球型邻域，即</w:t>
      </w:r>
      <m:oMath>
        <m:sSub>
          <m:sSubPr>
            <m:ctrlPr>
              <w:rPr>
                <w:rFonts w:ascii="Cambria Math" w:hAnsi="Cambria Math"/>
                <w:i/>
              </w:rPr>
            </m:ctrlPr>
          </m:sSubPr>
          <m:e>
            <m:r>
              <w:rPr>
                <w:rFonts w:ascii="Cambria Math" w:hAnsi="Cambria Math"/>
              </w:rPr>
              <m:t>N</m:t>
            </m:r>
          </m:e>
          <m:sub>
            <m:r>
              <w:rPr>
                <w:rFonts w:ascii="Cambria Math" w:hAnsi="Cambria Math" w:hint="eastAsia"/>
              </w:rPr>
              <m:t>x</m:t>
            </m:r>
          </m:sub>
        </m:sSub>
        <m:r>
          <w:rPr>
            <w:rFonts w:ascii="Cambria Math" w:hAnsi="Cambria Math" w:hint="eastAsia"/>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i</m:t>
                </m:r>
              </m:sub>
            </m:sSub>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i</m:t>
                    </m:r>
                  </m:sub>
                </m:sSub>
                <m:r>
                  <w:rPr>
                    <w:rFonts w:ascii="微软雅黑" w:eastAsia="微软雅黑" w:hAnsi="微软雅黑" w:cs="微软雅黑" w:hint="eastAsia"/>
                  </w:rPr>
                  <m:t>-</m:t>
                </m:r>
                <m:r>
                  <w:rPr>
                    <w:rFonts w:ascii="Cambria Math" w:hAnsi="Cambria Math" w:hint="eastAsia"/>
                  </w:rPr>
                  <m:t>x</m:t>
                </m:r>
              </m:e>
            </m:d>
            <m:r>
              <w:rPr>
                <w:rFonts w:ascii="Cambria Math" w:hAnsi="Cambria Math"/>
              </w:rPr>
              <m:t>≤r</m:t>
            </m:r>
          </m:e>
        </m:d>
      </m:oMath>
    </w:p>
    <w:p w14:paraId="51D02916" w14:textId="6B0E8383" w:rsidR="00672D8D" w:rsidRDefault="00FF39FA" w:rsidP="00FF39FA">
      <w:pPr>
        <w:ind w:firstLineChars="200" w:firstLine="420"/>
      </w:pPr>
      <w:r>
        <w:rPr>
          <w:rFonts w:hint="eastAsia"/>
        </w:rPr>
        <w:t>在不同的工作中，往往上面公式中的核函数</w:t>
      </w:r>
      <m:oMath>
        <m:r>
          <w:rPr>
            <w:rFonts w:ascii="Cambria Math" w:hAnsi="Cambria Math" w:hint="eastAsia"/>
          </w:rPr>
          <m:t>g</m:t>
        </m:r>
      </m:oMath>
      <w:r>
        <w:rPr>
          <w:rFonts w:hint="eastAsia"/>
        </w:rPr>
        <w:t>才是关键，</w:t>
      </w:r>
      <m:oMath>
        <m:r>
          <w:rPr>
            <w:rFonts w:ascii="Cambria Math" w:hAnsi="Cambria Math" w:hint="eastAsia"/>
          </w:rPr>
          <m:t>g</m:t>
        </m:r>
      </m:oMath>
      <w:r>
        <w:rPr>
          <w:rFonts w:hint="eastAsia"/>
        </w:rPr>
        <w:t>取以</w:t>
      </w:r>
      <m:oMath>
        <m:r>
          <w:rPr>
            <w:rFonts w:ascii="Cambria Math" w:hAnsi="Cambria Math" w:hint="eastAsia"/>
          </w:rPr>
          <m:t>x</m:t>
        </m:r>
      </m:oMath>
      <w:r>
        <w:rPr>
          <w:rFonts w:hint="eastAsia"/>
        </w:rPr>
        <w:t>为中心的相邻点作为</w:t>
      </w:r>
      <w:r w:rsidR="00375D8D">
        <w:rPr>
          <w:rFonts w:hint="eastAsia"/>
        </w:rPr>
        <w:t>输入。我们将局部的区域中心化，对于每一个点</w:t>
      </w:r>
      <m:oMath>
        <m:sSub>
          <m:sSubPr>
            <m:ctrlPr>
              <w:rPr>
                <w:rFonts w:ascii="Cambria Math" w:hAnsi="Cambria Math"/>
                <w:i/>
              </w:rPr>
            </m:ctrlPr>
          </m:sSubPr>
          <m:e>
            <m:r>
              <w:rPr>
                <w:rFonts w:ascii="Cambria Math" w:hAnsi="Cambria Math" w:hint="eastAsia"/>
              </w:rPr>
              <m:t>x</m:t>
            </m:r>
          </m:e>
          <m:sub>
            <m:r>
              <w:rPr>
                <w:rFonts w:ascii="Cambria Math" w:hAnsi="Cambria Math" w:hint="eastAsia"/>
              </w:rPr>
              <m:t>i</m:t>
            </m:r>
          </m:sub>
        </m:sSub>
      </m:oMath>
      <w:r w:rsidR="00375D8D">
        <w:rPr>
          <w:rFonts w:hint="eastAsia"/>
        </w:rPr>
        <w:t>，可以通过中心化</w:t>
      </w:r>
      <m:oMath>
        <m:sSub>
          <m:sSubPr>
            <m:ctrlPr>
              <w:rPr>
                <w:rFonts w:ascii="Cambria Math" w:hAnsi="Cambria Math"/>
                <w:i/>
              </w:rPr>
            </m:ctrlPr>
          </m:sSubPr>
          <m:e>
            <m:sSub>
              <m:sSubPr>
                <m:ctrlPr>
                  <w:rPr>
                    <w:rFonts w:ascii="Cambria Math" w:hAnsi="Cambria Math"/>
                    <w:i/>
                  </w:rPr>
                </m:ctrlPr>
              </m:sSubPr>
              <m:e>
                <m:r>
                  <w:rPr>
                    <w:rFonts w:ascii="Cambria Math" w:hAnsi="Cambria Math" w:hint="eastAsia"/>
                  </w:rPr>
                  <m:t>y</m:t>
                </m:r>
              </m:e>
              <m:sub>
                <m:r>
                  <w:rPr>
                    <w:rFonts w:ascii="Cambria Math" w:hAnsi="Cambria Math" w:hint="eastAsia"/>
                  </w:rPr>
                  <m:t>i</m:t>
                </m:r>
              </m:sub>
            </m:sSub>
            <m:r>
              <w:rPr>
                <w:rFonts w:ascii="Cambria Math" w:hAnsi="Cambria Math" w:hint="eastAsia"/>
              </w:rPr>
              <m:t>=x</m:t>
            </m:r>
          </m:e>
          <m:sub>
            <m:r>
              <w:rPr>
                <w:rFonts w:ascii="Cambria Math" w:hAnsi="Cambria Math" w:hint="eastAsia"/>
              </w:rPr>
              <m:t>i</m:t>
            </m:r>
          </m:sub>
        </m:sSub>
        <m:r>
          <w:rPr>
            <w:rFonts w:ascii="Cambria Math" w:eastAsia="微软雅黑" w:hAnsi="Cambria Math" w:cs="微软雅黑" w:hint="eastAsia"/>
          </w:rPr>
          <m:t>-</m:t>
        </m:r>
        <m:r>
          <w:rPr>
            <w:rFonts w:ascii="Cambria Math" w:hAnsi="Cambria Math" w:hint="eastAsia"/>
          </w:rPr>
          <m:t>x</m:t>
        </m:r>
      </m:oMath>
      <w:r w:rsidR="00375D8D">
        <w:rPr>
          <w:rFonts w:hint="eastAsia"/>
        </w:rPr>
        <w:t>将其转换成</w:t>
      </w:r>
      <m:oMath>
        <m:sSub>
          <m:sSubPr>
            <m:ctrlPr>
              <w:rPr>
                <w:rFonts w:ascii="Cambria Math" w:hAnsi="Cambria Math"/>
                <w:i/>
              </w:rPr>
            </m:ctrlPr>
          </m:sSubPr>
          <m:e>
            <m:r>
              <w:rPr>
                <w:rFonts w:ascii="Cambria Math" w:hAnsi="Cambria Math" w:hint="eastAsia"/>
              </w:rPr>
              <m:t>y</m:t>
            </m:r>
          </m:e>
          <m:sub>
            <m:r>
              <w:rPr>
                <w:rFonts w:ascii="Cambria Math" w:hAnsi="Cambria Math" w:hint="eastAsia"/>
              </w:rPr>
              <m:t>i</m:t>
            </m:r>
          </m:sub>
        </m:sSub>
      </m:oMath>
      <w:r w:rsidR="00375D8D">
        <w:rPr>
          <w:rFonts w:hint="eastAsia"/>
        </w:rPr>
        <w:t>。最终，点云上的核函数可以定义为：</w:t>
      </w:r>
    </w:p>
    <w:p w14:paraId="68A039C6" w14:textId="1601FDFD" w:rsidR="00375D8D" w:rsidRDefault="00375D8D" w:rsidP="00FF39FA">
      <w:pPr>
        <w:ind w:firstLineChars="200" w:firstLine="420"/>
        <w:rPr>
          <w:rFonts w:hint="eastAsia"/>
        </w:rPr>
      </w:pPr>
      <m:oMathPara>
        <m:oMath>
          <m:r>
            <w:rPr>
              <w:rFonts w:ascii="Cambria Math" w:hAnsi="Cambria Math" w:hint="eastAsia"/>
            </w:rPr>
            <m:t>g</m:t>
          </m:r>
          <m:d>
            <m:dPr>
              <m:ctrlPr>
                <w:rPr>
                  <w:rFonts w:ascii="Cambria Math" w:hAnsi="Cambria Math"/>
                  <w:i/>
                </w:rPr>
              </m:ctrlPr>
            </m:dPr>
            <m:e>
              <m:r>
                <w:rPr>
                  <w:rFonts w:ascii="Cambria Math" w:hAnsi="Cambria Math" w:hint="eastAsia"/>
                </w:rPr>
                <m:t>x</m:t>
              </m:r>
            </m:e>
          </m:d>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hint="eastAsia"/>
                </w:rPr>
                <m:t>k</m:t>
              </m:r>
              <m:r>
                <w:rPr>
                  <w:rFonts w:ascii="Cambria Math" w:hAnsi="Cambria Math"/>
                </w:rPr>
                <m:t>&lt;K</m:t>
              </m:r>
            </m:sub>
            <m:sup/>
            <m:e>
              <m:r>
                <w:rPr>
                  <w:rFonts w:ascii="MS Gothic" w:eastAsia="MS Gothic" w:hAnsi="MS Gothic" w:cs="MS Gothic" w:hint="eastAsia"/>
                </w:rPr>
                <m:t>h</m:t>
              </m:r>
              <m:d>
                <m:dPr>
                  <m:ctrlPr>
                    <w:rPr>
                      <w:rFonts w:ascii="Cambria Math" w:eastAsia="MS Gothic" w:hAnsi="Cambria Math" w:cs="MS Gothic"/>
                      <w:i/>
                    </w:rPr>
                  </m:ctrlPr>
                </m:dPr>
                <m:e>
                  <m:sSub>
                    <m:sSubPr>
                      <m:ctrlPr>
                        <w:rPr>
                          <w:rFonts w:ascii="Cambria Math" w:eastAsia="MS Gothic" w:hAnsi="Cambria Math" w:cs="MS Gothic"/>
                          <w:i/>
                        </w:rPr>
                      </m:ctrlPr>
                    </m:sSubPr>
                    <m:e>
                      <m:r>
                        <w:rPr>
                          <w:rFonts w:ascii="Cambria Math" w:eastAsiaTheme="minorEastAsia" w:hAnsi="Cambria Math" w:cs="MS Gothic" w:hint="eastAsia"/>
                        </w:rPr>
                        <m:t>y</m:t>
                      </m:r>
                    </m:e>
                    <m:sub>
                      <m:r>
                        <w:rPr>
                          <w:rFonts w:ascii="Cambria Math" w:eastAsiaTheme="minorEastAsia" w:hAnsi="Cambria Math" w:cs="MS Gothic" w:hint="eastAsia"/>
                        </w:rPr>
                        <m:t>i</m:t>
                      </m:r>
                    </m:sub>
                  </m:sSub>
                  <m:r>
                    <w:rPr>
                      <w:rFonts w:ascii="Cambria Math" w:eastAsiaTheme="minorEastAsia" w:hAnsi="Cambria Math" w:cs="MS Gothic"/>
                    </w:rPr>
                    <m:t>,</m:t>
                  </m:r>
                  <m:sSub>
                    <m:sSubPr>
                      <m:ctrlPr>
                        <w:rPr>
                          <w:rFonts w:ascii="Cambria Math" w:eastAsiaTheme="minorEastAsia" w:hAnsi="Cambria Math" w:cs="MS Gothic"/>
                          <w:i/>
                        </w:rPr>
                      </m:ctrlPr>
                    </m:sSubPr>
                    <m:e>
                      <m:r>
                        <w:rPr>
                          <w:rFonts w:ascii="Cambria Math" w:eastAsiaTheme="minorEastAsia" w:hAnsi="Cambria Math" w:cs="MS Gothic"/>
                        </w:rPr>
                        <m:t>x</m:t>
                      </m:r>
                    </m:e>
                    <m:sub>
                      <m:r>
                        <w:rPr>
                          <w:rFonts w:ascii="Cambria Math" w:eastAsiaTheme="minorEastAsia" w:hAnsi="Cambria Math" w:cs="MS Gothic"/>
                        </w:rPr>
                        <m:t>k</m:t>
                      </m:r>
                    </m:sub>
                  </m:sSub>
                </m:e>
              </m:d>
              <m:sSub>
                <m:sSubPr>
                  <m:ctrlPr>
                    <w:rPr>
                      <w:rFonts w:ascii="Cambria Math" w:eastAsia="MS Gothic" w:hAnsi="Cambria Math" w:cs="MS Gothic"/>
                      <w:i/>
                    </w:rPr>
                  </m:ctrlPr>
                </m:sSubPr>
                <m:e>
                  <m:r>
                    <w:rPr>
                      <w:rFonts w:ascii="Cambria Math" w:eastAsia="MS Gothic" w:hAnsi="Cambria Math" w:cs="MS Gothic"/>
                    </w:rPr>
                    <m:t>W</m:t>
                  </m:r>
                </m:e>
                <m:sub>
                  <m:r>
                    <w:rPr>
                      <w:rFonts w:ascii="Cambria Math" w:eastAsia="MS Gothic" w:hAnsi="Cambria Math" w:cs="MS Gothic"/>
                    </w:rPr>
                    <m:t>k</m:t>
                  </m:r>
                </m:sub>
              </m:sSub>
            </m:e>
          </m:nary>
        </m:oMath>
      </m:oMathPara>
    </w:p>
    <w:p w14:paraId="58E10C2B" w14:textId="3BDFDFFE" w:rsidR="00672D8D" w:rsidRDefault="00375D8D" w:rsidP="0063185E">
      <w:pPr>
        <w:pStyle w:val="3"/>
      </w:pPr>
      <w:r>
        <w:rPr>
          <w:rFonts w:hint="eastAsia"/>
        </w:rPr>
        <w:t>3</w:t>
      </w:r>
      <w:r>
        <w:t xml:space="preserve">.2.2 </w:t>
      </w:r>
      <w:r>
        <w:rPr>
          <w:rFonts w:hint="eastAsia"/>
        </w:rPr>
        <w:t>核心点网络层</w:t>
      </w:r>
    </w:p>
    <w:p w14:paraId="16A0EB9E" w14:textId="38D05D94" w:rsidR="00375D8D" w:rsidRDefault="00375D8D" w:rsidP="00375D8D">
      <w:r w:rsidRPr="00375D8D">
        <w:rPr>
          <w:rFonts w:hint="eastAsia"/>
        </w:rPr>
        <w:t>使用采样策略来控制每一层输入点的密度。为了保证采样点位置的空间一致性，他们采用网格采样（即通过空间划分网格，对每个网格内采取中心点）。因此每一个网格的重心，被作为采样点。</w:t>
      </w:r>
    </w:p>
    <w:p w14:paraId="2CA2D16E" w14:textId="77777777" w:rsidR="00375D8D" w:rsidRPr="00375D8D" w:rsidRDefault="00375D8D" w:rsidP="00375D8D">
      <w:pPr>
        <w:rPr>
          <w:rFonts w:hint="eastAsia"/>
        </w:rPr>
      </w:pPr>
    </w:p>
    <w:p w14:paraId="6FECD860" w14:textId="7D493A8E" w:rsidR="008A736A" w:rsidRDefault="008A736A" w:rsidP="008A736A">
      <w:pPr>
        <w:pStyle w:val="20"/>
        <w:spacing w:before="120"/>
        <w:ind w:left="420"/>
        <w:rPr>
          <w:rFonts w:ascii="黑体" w:eastAsia="黑体" w:hAnsi="黑体"/>
        </w:rPr>
      </w:pPr>
      <w:r>
        <w:rPr>
          <w:rFonts w:ascii="黑体" w:eastAsia="黑体" w:hAnsi="黑体" w:hint="eastAsia"/>
        </w:rPr>
        <w:t>3</w:t>
      </w:r>
      <w:r>
        <w:rPr>
          <w:rFonts w:ascii="黑体" w:eastAsia="黑体" w:hAnsi="黑体"/>
        </w:rPr>
        <w:t xml:space="preserve">.3 </w:t>
      </w:r>
      <w:proofErr w:type="spellStart"/>
      <w:r w:rsidRPr="008A736A">
        <w:rPr>
          <w:rFonts w:ascii="黑体" w:eastAsia="黑体" w:hAnsi="黑体"/>
        </w:rPr>
        <w:t>RandLA</w:t>
      </w:r>
      <w:proofErr w:type="spellEnd"/>
      <w:r w:rsidRPr="008A736A">
        <w:rPr>
          <w:rFonts w:ascii="黑体" w:eastAsia="黑体" w:hAnsi="黑体"/>
        </w:rPr>
        <w:t>-Net</w:t>
      </w:r>
      <w:r>
        <w:rPr>
          <w:rFonts w:ascii="黑体" w:eastAsia="黑体" w:hAnsi="黑体" w:hint="eastAsia"/>
        </w:rPr>
        <w:t>算法基本原理</w:t>
      </w:r>
    </w:p>
    <w:p w14:paraId="7D58525E" w14:textId="430D3A77" w:rsidR="00375D8D" w:rsidRDefault="00375D8D" w:rsidP="0063185E">
      <w:pPr>
        <w:pStyle w:val="3"/>
      </w:pPr>
      <w:r>
        <w:rPr>
          <w:rFonts w:hint="eastAsia"/>
        </w:rPr>
        <w:t>3</w:t>
      </w:r>
      <w:r>
        <w:t xml:space="preserve">.3.1 </w:t>
      </w:r>
      <w:r>
        <w:rPr>
          <w:rFonts w:hint="eastAsia"/>
        </w:rPr>
        <w:t>随机降采样</w:t>
      </w:r>
    </w:p>
    <w:p w14:paraId="2EE0BDF6" w14:textId="7CEDB1B1" w:rsidR="0063185E" w:rsidRDefault="0063185E" w:rsidP="00375D8D">
      <w:pPr>
        <w:ind w:firstLineChars="200" w:firstLine="420"/>
      </w:pPr>
      <w:r w:rsidRPr="0063185E">
        <w:rPr>
          <w:rFonts w:hint="eastAsia"/>
        </w:rPr>
        <w:t>对于一个覆盖数百米范围、由百万量级的点组成的大场景点云而言，如果希望将其直接输入到深度神经网络中进行处理，那么持续有效地对点云进行逐步地降采样，同时尽可能地保留有用的几何结构信息是非常有必要的。</w:t>
      </w:r>
    </w:p>
    <w:p w14:paraId="787DC574" w14:textId="3EBB4D64" w:rsidR="0063185E" w:rsidRDefault="0063185E" w:rsidP="00375D8D">
      <w:pPr>
        <w:ind w:firstLineChars="200" w:firstLine="420"/>
      </w:pPr>
      <w:r>
        <w:rPr>
          <w:rFonts w:hint="eastAsia"/>
        </w:rPr>
        <w:t>相比于其它降采样方式，</w:t>
      </w:r>
      <w:r w:rsidR="00375D8D" w:rsidRPr="00375D8D">
        <w:rPr>
          <w:rFonts w:hint="eastAsia"/>
        </w:rPr>
        <w:t>随机</w:t>
      </w:r>
      <w:r>
        <w:rPr>
          <w:rFonts w:hint="eastAsia"/>
        </w:rPr>
        <w:t>降</w:t>
      </w:r>
      <w:r w:rsidR="00375D8D" w:rsidRPr="00375D8D">
        <w:rPr>
          <w:rFonts w:hint="eastAsia"/>
        </w:rPr>
        <w:t>采样具有以下两个优点：</w:t>
      </w:r>
    </w:p>
    <w:p w14:paraId="67F187F0" w14:textId="77777777" w:rsidR="0063185E" w:rsidRDefault="00375D8D" w:rsidP="00375D8D">
      <w:pPr>
        <w:ind w:firstLineChars="200" w:firstLine="420"/>
      </w:pPr>
      <w:r w:rsidRPr="00375D8D">
        <w:rPr>
          <w:rFonts w:hint="eastAsia"/>
        </w:rPr>
        <w:t>1)</w:t>
      </w:r>
      <w:r w:rsidRPr="00375D8D">
        <w:rPr>
          <w:rFonts w:hint="eastAsia"/>
        </w:rPr>
        <w:t>计算效率高</w:t>
      </w:r>
      <w:r w:rsidRPr="00375D8D">
        <w:rPr>
          <w:rFonts w:hint="eastAsia"/>
        </w:rPr>
        <w:t xml:space="preserve">, </w:t>
      </w:r>
      <w:r w:rsidRPr="00375D8D">
        <w:rPr>
          <w:rFonts w:hint="eastAsia"/>
        </w:rPr>
        <w:t>因为是常数计算复杂度</w:t>
      </w:r>
      <w:r w:rsidRPr="00375D8D">
        <w:rPr>
          <w:rFonts w:hint="eastAsia"/>
        </w:rPr>
        <w:t xml:space="preserve">, </w:t>
      </w:r>
      <w:r w:rsidRPr="00375D8D">
        <w:rPr>
          <w:rFonts w:hint="eastAsia"/>
        </w:rPr>
        <w:t>与输入点数无关</w:t>
      </w:r>
      <w:r w:rsidRPr="00375D8D">
        <w:rPr>
          <w:rFonts w:hint="eastAsia"/>
        </w:rPr>
        <w:t xml:space="preserve"> </w:t>
      </w:r>
    </w:p>
    <w:p w14:paraId="6D88C15E" w14:textId="37F8F02F" w:rsidR="00375D8D" w:rsidRDefault="00375D8D" w:rsidP="00375D8D">
      <w:pPr>
        <w:ind w:firstLineChars="200" w:firstLine="420"/>
      </w:pPr>
      <w:r w:rsidRPr="00375D8D">
        <w:rPr>
          <w:rFonts w:hint="eastAsia"/>
        </w:rPr>
        <w:t>2)</w:t>
      </w:r>
      <w:r w:rsidRPr="00375D8D">
        <w:rPr>
          <w:rFonts w:hint="eastAsia"/>
        </w:rPr>
        <w:t>内存开销少，采样过程并不需要额外的内存消耗</w:t>
      </w:r>
    </w:p>
    <w:p w14:paraId="1AEC9F4F" w14:textId="42FB13AF" w:rsidR="00375D8D" w:rsidRDefault="00375D8D" w:rsidP="0063185E">
      <w:pPr>
        <w:pStyle w:val="3"/>
      </w:pPr>
      <w:r>
        <w:rPr>
          <w:rFonts w:hint="eastAsia"/>
        </w:rPr>
        <w:lastRenderedPageBreak/>
        <w:t>3</w:t>
      </w:r>
      <w:r>
        <w:t xml:space="preserve">.3.2 </w:t>
      </w:r>
      <w:r>
        <w:rPr>
          <w:rFonts w:hint="eastAsia"/>
        </w:rPr>
        <w:t>局部特征聚合</w:t>
      </w:r>
    </w:p>
    <w:p w14:paraId="239EF81E" w14:textId="77777777" w:rsidR="0063185E" w:rsidRDefault="00375D8D" w:rsidP="0063185E">
      <w:pPr>
        <w:ind w:firstLineChars="200" w:firstLine="420"/>
        <w:jc w:val="left"/>
      </w:pPr>
      <w:r>
        <w:rPr>
          <w:rFonts w:hint="eastAsia"/>
        </w:rPr>
        <w:t>随机地对点云进行降采样势必会导致有用的信息被丢失</w:t>
      </w:r>
      <w:r w:rsidR="0063185E">
        <w:rPr>
          <w:rFonts w:hint="eastAsia"/>
        </w:rPr>
        <w:t>，</w:t>
      </w:r>
      <w:r>
        <w:rPr>
          <w:rFonts w:hint="eastAsia"/>
        </w:rPr>
        <w:t>为了缓解这个问题，我们进一步提出了与随机采样互补的局部特征聚合模块</w:t>
      </w:r>
      <w:r>
        <w:rPr>
          <w:rFonts w:hint="eastAsia"/>
        </w:rPr>
        <w:t>(Local feature aggregation)</w:t>
      </w:r>
      <w:r>
        <w:rPr>
          <w:rFonts w:hint="eastAsia"/>
        </w:rPr>
        <w:t>。如图所示，该模块主要包括三个子模块</w:t>
      </w:r>
      <w:r>
        <w:rPr>
          <w:rFonts w:hint="eastAsia"/>
        </w:rPr>
        <w:t>:</w:t>
      </w:r>
    </w:p>
    <w:p w14:paraId="74E550B5" w14:textId="77777777" w:rsidR="0063185E" w:rsidRDefault="00375D8D" w:rsidP="0063185E">
      <w:pPr>
        <w:ind w:firstLineChars="200" w:firstLine="420"/>
        <w:jc w:val="left"/>
      </w:pPr>
      <w:r>
        <w:rPr>
          <w:rFonts w:hint="eastAsia"/>
        </w:rPr>
        <w:t>1</w:t>
      </w:r>
      <w:r w:rsidR="0063185E">
        <w:t>)</w:t>
      </w:r>
      <w:r>
        <w:rPr>
          <w:rFonts w:hint="eastAsia"/>
        </w:rPr>
        <w:t>局部空间编码</w:t>
      </w:r>
      <w:r>
        <w:rPr>
          <w:rFonts w:hint="eastAsia"/>
        </w:rPr>
        <w:t>(</w:t>
      </w:r>
      <w:proofErr w:type="spellStart"/>
      <w:r>
        <w:rPr>
          <w:rFonts w:hint="eastAsia"/>
        </w:rPr>
        <w:t>LocSE</w:t>
      </w:r>
      <w:proofErr w:type="spellEnd"/>
      <w:r>
        <w:rPr>
          <w:rFonts w:hint="eastAsia"/>
        </w:rPr>
        <w:t>)</w:t>
      </w:r>
    </w:p>
    <w:p w14:paraId="18A9D9EC" w14:textId="4719FBF0" w:rsidR="0063185E" w:rsidRDefault="00375D8D" w:rsidP="0063185E">
      <w:pPr>
        <w:ind w:firstLineChars="200" w:firstLine="420"/>
        <w:jc w:val="left"/>
      </w:pPr>
      <w:r>
        <w:rPr>
          <w:rFonts w:hint="eastAsia"/>
        </w:rPr>
        <w:t>2) attentive pooling</w:t>
      </w:r>
    </w:p>
    <w:p w14:paraId="37FADAE5" w14:textId="4AE311C9" w:rsidR="0063185E" w:rsidRDefault="00375D8D" w:rsidP="0063185E">
      <w:pPr>
        <w:ind w:firstLineChars="200" w:firstLine="420"/>
        <w:jc w:val="left"/>
      </w:pPr>
      <w:r>
        <w:rPr>
          <w:rFonts w:hint="eastAsia"/>
        </w:rPr>
        <w:t>3)</w:t>
      </w:r>
      <w:r>
        <w:rPr>
          <w:rFonts w:hint="eastAsia"/>
        </w:rPr>
        <w:t>扩张残差块</w:t>
      </w:r>
      <w:r>
        <w:rPr>
          <w:rFonts w:hint="eastAsia"/>
        </w:rPr>
        <w:t>(dilated residual block)</w:t>
      </w:r>
    </w:p>
    <w:p w14:paraId="4582EFB8" w14:textId="77777777" w:rsidR="0063185E" w:rsidRDefault="0063185E" w:rsidP="0063185E">
      <w:pPr>
        <w:ind w:firstLineChars="200" w:firstLine="420"/>
        <w:jc w:val="center"/>
        <w:rPr>
          <w:rFonts w:hint="eastAsia"/>
        </w:rPr>
      </w:pPr>
    </w:p>
    <w:p w14:paraId="11107667" w14:textId="539937B4" w:rsidR="0063185E" w:rsidRDefault="0063185E" w:rsidP="0063185E">
      <w:pPr>
        <w:ind w:firstLineChars="200" w:firstLine="420"/>
        <w:jc w:val="center"/>
      </w:pPr>
      <w:r w:rsidRPr="0063185E">
        <w:drawing>
          <wp:inline distT="0" distB="0" distL="0" distR="0" wp14:anchorId="7B9BFC3D" wp14:editId="3913842D">
            <wp:extent cx="6120130" cy="2715895"/>
            <wp:effectExtent l="0" t="0" r="0" b="825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6120130" cy="2715895"/>
                    </a:xfrm>
                    <a:prstGeom prst="rect">
                      <a:avLst/>
                    </a:prstGeom>
                  </pic:spPr>
                </pic:pic>
              </a:graphicData>
            </a:graphic>
          </wp:inline>
        </w:drawing>
      </w:r>
    </w:p>
    <w:p w14:paraId="06BDB95F" w14:textId="201974E0" w:rsidR="0063185E" w:rsidRDefault="0063185E" w:rsidP="0063185E">
      <w:pPr>
        <w:pStyle w:val="afc"/>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332484">
        <w:rPr>
          <w:noProof/>
        </w:rPr>
        <w:t>2</w:t>
      </w:r>
      <w:r>
        <w:fldChar w:fldCharType="end"/>
      </w:r>
      <w:r>
        <w:t xml:space="preserve"> </w:t>
      </w:r>
      <w:r>
        <w:rPr>
          <w:rFonts w:hint="eastAsia"/>
        </w:rPr>
        <w:t>局部特征聚合模块</w:t>
      </w:r>
    </w:p>
    <w:p w14:paraId="21264106" w14:textId="5AA04162" w:rsidR="0063185E" w:rsidRDefault="0063185E" w:rsidP="0063185E">
      <w:pPr>
        <w:pStyle w:val="3"/>
      </w:pPr>
      <w:r>
        <w:rPr>
          <w:rFonts w:hint="eastAsia"/>
        </w:rPr>
        <w:t>3</w:t>
      </w:r>
      <w:r>
        <w:t xml:space="preserve">.3.3 </w:t>
      </w:r>
      <w:bookmarkStart w:id="2" w:name="_Hlk70619703"/>
      <w:proofErr w:type="spellStart"/>
      <w:r>
        <w:t>R</w:t>
      </w:r>
      <w:r>
        <w:rPr>
          <w:rFonts w:hint="eastAsia"/>
        </w:rPr>
        <w:t>and</w:t>
      </w:r>
      <w:r>
        <w:t>LA</w:t>
      </w:r>
      <w:proofErr w:type="spellEnd"/>
      <w:r>
        <w:rPr>
          <w:rFonts w:hint="eastAsia"/>
        </w:rPr>
        <w:t>-</w:t>
      </w:r>
      <w:r>
        <w:t>N</w:t>
      </w:r>
      <w:r>
        <w:rPr>
          <w:rFonts w:hint="eastAsia"/>
        </w:rPr>
        <w:t>et网络结构</w:t>
      </w:r>
    </w:p>
    <w:bookmarkEnd w:id="2"/>
    <w:p w14:paraId="3E4D30D4" w14:textId="77777777" w:rsidR="0063185E" w:rsidRDefault="0063185E" w:rsidP="0063185E">
      <w:pPr>
        <w:ind w:firstLineChars="200" w:firstLine="420"/>
      </w:pPr>
      <w:r w:rsidRPr="0063185E">
        <w:rPr>
          <w:rFonts w:hint="eastAsia"/>
        </w:rPr>
        <w:t>最后，我们将随机采样以及局部特征聚合模块组合到一起，基于标准的</w:t>
      </w:r>
      <w:r w:rsidRPr="0063185E">
        <w:rPr>
          <w:rFonts w:hint="eastAsia"/>
        </w:rPr>
        <w:t>encoder-decoder</w:t>
      </w:r>
      <w:r w:rsidRPr="0063185E">
        <w:rPr>
          <w:rFonts w:hint="eastAsia"/>
        </w:rPr>
        <w:t>结构组建了</w:t>
      </w:r>
      <w:proofErr w:type="spellStart"/>
      <w:r w:rsidRPr="0063185E">
        <w:rPr>
          <w:rFonts w:hint="eastAsia"/>
        </w:rPr>
        <w:t>RandLA</w:t>
      </w:r>
      <w:proofErr w:type="spellEnd"/>
      <w:r w:rsidRPr="0063185E">
        <w:rPr>
          <w:rFonts w:hint="eastAsia"/>
        </w:rPr>
        <w:t>-Net</w:t>
      </w:r>
      <w:r w:rsidRPr="0063185E">
        <w:rPr>
          <w:rFonts w:hint="eastAsia"/>
        </w:rPr>
        <w:t>。网络的详细结构如下图所示，可以看到，输入的点云在</w:t>
      </w:r>
      <w:proofErr w:type="spellStart"/>
      <w:r w:rsidRPr="0063185E">
        <w:rPr>
          <w:rFonts w:hint="eastAsia"/>
        </w:rPr>
        <w:t>RandLA</w:t>
      </w:r>
      <w:proofErr w:type="spellEnd"/>
      <w:r w:rsidRPr="0063185E">
        <w:rPr>
          <w:rFonts w:hint="eastAsia"/>
        </w:rPr>
        <w:t>-Net</w:t>
      </w:r>
      <w:r w:rsidRPr="0063185E">
        <w:rPr>
          <w:rFonts w:hint="eastAsia"/>
        </w:rPr>
        <w:t>中持续地进行降采样以节约计算资源及内存开销。此外，</w:t>
      </w:r>
      <w:proofErr w:type="spellStart"/>
      <w:r w:rsidRPr="0063185E">
        <w:rPr>
          <w:rFonts w:hint="eastAsia"/>
        </w:rPr>
        <w:t>RandLA</w:t>
      </w:r>
      <w:proofErr w:type="spellEnd"/>
      <w:r w:rsidRPr="0063185E">
        <w:rPr>
          <w:rFonts w:hint="eastAsia"/>
        </w:rPr>
        <w:t>-Net</w:t>
      </w:r>
      <w:r w:rsidRPr="0063185E">
        <w:rPr>
          <w:rFonts w:hint="eastAsia"/>
        </w:rPr>
        <w:t>中的所有模块都由简单高效的</w:t>
      </w:r>
      <w:r w:rsidRPr="0063185E">
        <w:rPr>
          <w:rFonts w:hint="eastAsia"/>
        </w:rPr>
        <w:t>feed-forward MLP</w:t>
      </w:r>
      <w:r w:rsidRPr="0063185E">
        <w:rPr>
          <w:rFonts w:hint="eastAsia"/>
        </w:rPr>
        <w:t>组成，因此具有非常高的计算效率。最后，在解码器中的上采样阶段，不同于广泛采用的三线性插值</w:t>
      </w:r>
      <w:r w:rsidRPr="0063185E">
        <w:rPr>
          <w:rFonts w:hint="eastAsia"/>
        </w:rPr>
        <w:t>(trilinear interpolation)</w:t>
      </w:r>
      <w:r w:rsidRPr="0063185E">
        <w:rPr>
          <w:rFonts w:hint="eastAsia"/>
        </w:rPr>
        <w:t>，我们选择了更加高效的最近邻插值</w:t>
      </w:r>
      <w:r w:rsidRPr="0063185E">
        <w:rPr>
          <w:rFonts w:hint="eastAsia"/>
        </w:rPr>
        <w:t>(nearest interpolation)</w:t>
      </w:r>
      <w:r w:rsidRPr="0063185E">
        <w:rPr>
          <w:rFonts w:hint="eastAsia"/>
        </w:rPr>
        <w:t>，进一步提升了算法的效率。</w:t>
      </w:r>
    </w:p>
    <w:p w14:paraId="22B6B79A" w14:textId="1336F477" w:rsidR="0063185E" w:rsidRDefault="0063185E" w:rsidP="0063185E">
      <w:pPr>
        <w:ind w:firstLineChars="200" w:firstLine="420"/>
        <w:jc w:val="left"/>
      </w:pPr>
      <w:r w:rsidRPr="0063185E">
        <w:drawing>
          <wp:inline distT="0" distB="0" distL="0" distR="0" wp14:anchorId="087B755D" wp14:editId="64039997">
            <wp:extent cx="5721350" cy="1289050"/>
            <wp:effectExtent l="0" t="0" r="0" b="635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rotWithShape="1">
                    <a:blip r:embed="rId10"/>
                    <a:srcRect b="25614"/>
                    <a:stretch/>
                  </pic:blipFill>
                  <pic:spPr bwMode="auto">
                    <a:xfrm>
                      <a:off x="0" y="0"/>
                      <a:ext cx="5721350" cy="1289050"/>
                    </a:xfrm>
                    <a:prstGeom prst="rect">
                      <a:avLst/>
                    </a:prstGeom>
                    <a:ln>
                      <a:noFill/>
                    </a:ln>
                    <a:extLst>
                      <a:ext uri="{53640926-AAD7-44D8-BBD7-CCE9431645EC}">
                        <a14:shadowObscured xmlns:a14="http://schemas.microsoft.com/office/drawing/2010/main"/>
                      </a:ext>
                    </a:extLst>
                  </pic:spPr>
                </pic:pic>
              </a:graphicData>
            </a:graphic>
          </wp:inline>
        </w:drawing>
      </w:r>
    </w:p>
    <w:p w14:paraId="04F6442E" w14:textId="3E688C8A" w:rsidR="0063185E" w:rsidRPr="0063185E" w:rsidRDefault="0063185E" w:rsidP="0063185E">
      <w:pPr>
        <w:pStyle w:val="afc"/>
        <w:ind w:firstLineChars="1900" w:firstLine="3800"/>
        <w:rPr>
          <w:rFonts w:hint="eastAsia"/>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332484">
        <w:rPr>
          <w:noProof/>
        </w:rPr>
        <w:t>3</w:t>
      </w:r>
      <w:r>
        <w:fldChar w:fldCharType="end"/>
      </w:r>
      <w:r>
        <w:t xml:space="preserve"> </w:t>
      </w:r>
      <w:proofErr w:type="spellStart"/>
      <w:r w:rsidRPr="0063185E">
        <w:rPr>
          <w:rFonts w:hint="eastAsia"/>
        </w:rPr>
        <w:t>RandLA</w:t>
      </w:r>
      <w:proofErr w:type="spellEnd"/>
      <w:r w:rsidRPr="0063185E">
        <w:rPr>
          <w:rFonts w:hint="eastAsia"/>
        </w:rPr>
        <w:t>-Net</w:t>
      </w:r>
      <w:r w:rsidRPr="0063185E">
        <w:rPr>
          <w:rFonts w:hint="eastAsia"/>
        </w:rPr>
        <w:t>网络结构</w:t>
      </w:r>
    </w:p>
    <w:p w14:paraId="484A6A6C" w14:textId="34FCF2BD" w:rsidR="00792D29" w:rsidRDefault="00792D29" w:rsidP="00792D29">
      <w:pPr>
        <w:pStyle w:val="1"/>
        <w:spacing w:before="240" w:after="240"/>
        <w:jc w:val="both"/>
        <w:rPr>
          <w:rFonts w:ascii="黑体" w:eastAsia="黑体" w:hAnsi="黑体"/>
        </w:rPr>
      </w:pPr>
      <w:r>
        <w:rPr>
          <w:rFonts w:ascii="黑体" w:eastAsia="黑体" w:hAnsi="黑体"/>
        </w:rPr>
        <w:t xml:space="preserve">4 </w:t>
      </w:r>
      <w:r w:rsidRPr="00792D29">
        <w:rPr>
          <w:rFonts w:ascii="黑体" w:eastAsia="黑体" w:hAnsi="黑体" w:hint="eastAsia"/>
        </w:rPr>
        <w:t>研究方案</w:t>
      </w:r>
    </w:p>
    <w:p w14:paraId="6E40856F" w14:textId="210ACE0B" w:rsidR="0063185E" w:rsidRDefault="0063185E" w:rsidP="0063185E">
      <w:pPr>
        <w:pStyle w:val="20"/>
        <w:spacing w:before="120"/>
        <w:ind w:left="420"/>
      </w:pPr>
      <w:r>
        <w:rPr>
          <w:rFonts w:hint="eastAsia"/>
        </w:rPr>
        <w:t>4</w:t>
      </w:r>
      <w:r>
        <w:t xml:space="preserve">.1 </w:t>
      </w:r>
      <w:r>
        <w:rPr>
          <w:rFonts w:hint="eastAsia"/>
        </w:rPr>
        <w:t>语义分割算法的选择</w:t>
      </w:r>
    </w:p>
    <w:p w14:paraId="2BE2BCA9" w14:textId="0EEE7D10" w:rsidR="008A736A" w:rsidRDefault="008A736A" w:rsidP="008A736A">
      <w:r>
        <w:rPr>
          <w:rFonts w:hint="eastAsia"/>
        </w:rPr>
        <w:t>基于神经网络的语义学习算法一般分为三种</w:t>
      </w:r>
    </w:p>
    <w:p w14:paraId="346C60F5" w14:textId="6F4252F4" w:rsidR="008A736A" w:rsidRPr="009E0408" w:rsidRDefault="008A736A" w:rsidP="008A736A">
      <w:pPr>
        <w:rPr>
          <w:rFonts w:eastAsiaTheme="minorEastAsia"/>
          <w:szCs w:val="21"/>
        </w:rPr>
      </w:pPr>
      <w:r>
        <w:rPr>
          <w:rFonts w:hint="eastAsia"/>
        </w:rPr>
        <w:t>1</w:t>
      </w:r>
      <w:r>
        <w:rPr>
          <w:rFonts w:hint="eastAsia"/>
        </w:rPr>
        <w:t>）基于体素的方法</w:t>
      </w:r>
      <w:r w:rsidR="009E0408" w:rsidRPr="009E0408">
        <w:rPr>
          <w:rFonts w:eastAsiaTheme="minorEastAsia"/>
          <w:szCs w:val="21"/>
        </w:rPr>
        <w:t>(Voxel-based)</w:t>
      </w:r>
      <w:r>
        <w:rPr>
          <w:rFonts w:hint="eastAsia"/>
        </w:rPr>
        <w:t>。可以轻松地应用成熟的</w:t>
      </w:r>
      <w:r w:rsidR="0063185E">
        <w:rPr>
          <w:rFonts w:hint="eastAsia"/>
        </w:rPr>
        <w:t>三维卷积神经网络</w:t>
      </w:r>
      <w:r>
        <w:rPr>
          <w:rFonts w:hint="eastAsia"/>
        </w:rPr>
        <w:t>架构，但是这些技术通常需要大量的计算和内存使用，因此无法轻松地扩展到城市规模的点云。</w:t>
      </w:r>
    </w:p>
    <w:p w14:paraId="3CD06E5F" w14:textId="56A9881C" w:rsidR="008A736A" w:rsidRDefault="008A736A" w:rsidP="008A736A">
      <w:r>
        <w:rPr>
          <w:rFonts w:hint="eastAsia"/>
        </w:rPr>
        <w:t>2</w:t>
      </w:r>
      <w:r>
        <w:rPr>
          <w:rFonts w:hint="eastAsia"/>
        </w:rPr>
        <w:t>）基于</w:t>
      </w:r>
      <w:r>
        <w:rPr>
          <w:rFonts w:hint="eastAsia"/>
        </w:rPr>
        <w:t>2D</w:t>
      </w:r>
      <w:r>
        <w:rPr>
          <w:rFonts w:hint="eastAsia"/>
        </w:rPr>
        <w:t>投影的方法</w:t>
      </w:r>
      <w:r w:rsidR="009E0408" w:rsidRPr="009E0408">
        <w:rPr>
          <w:rFonts w:eastAsiaTheme="minorEastAsia"/>
          <w:szCs w:val="21"/>
        </w:rPr>
        <w:t>(Projection-based)</w:t>
      </w:r>
      <w:r>
        <w:rPr>
          <w:rFonts w:hint="eastAsia"/>
        </w:rPr>
        <w:t>。关键的几何信息很可能会在投影步骤中丢失，因此不适合学习城市规模方案中相对较小的对象类别。</w:t>
      </w:r>
      <w:r>
        <w:rPr>
          <w:rFonts w:hint="eastAsia"/>
        </w:rPr>
        <w:t xml:space="preserve"> </w:t>
      </w:r>
    </w:p>
    <w:p w14:paraId="66F906D6" w14:textId="590325D7" w:rsidR="00390571" w:rsidRDefault="008A736A" w:rsidP="008A736A">
      <w:r>
        <w:rPr>
          <w:rFonts w:hint="eastAsia"/>
        </w:rPr>
        <w:t>3</w:t>
      </w:r>
      <w:r>
        <w:rPr>
          <w:rFonts w:hint="eastAsia"/>
        </w:rPr>
        <w:t>）基于点的架构</w:t>
      </w:r>
      <w:r w:rsidR="009E0408" w:rsidRPr="009E0408">
        <w:rPr>
          <w:rFonts w:eastAsiaTheme="minorEastAsia"/>
          <w:szCs w:val="21"/>
        </w:rPr>
        <w:t>(Point-based)</w:t>
      </w:r>
      <w:r>
        <w:rPr>
          <w:rFonts w:hint="eastAsia"/>
        </w:rPr>
        <w:t>。这类技术主要基于简单的</w:t>
      </w:r>
      <w:r>
        <w:rPr>
          <w:rFonts w:hint="eastAsia"/>
        </w:rPr>
        <w:t>MLP</w:t>
      </w:r>
      <w:r>
        <w:rPr>
          <w:rFonts w:hint="eastAsia"/>
        </w:rPr>
        <w:t>学习每点语义。相比而言，这些管道在计算</w:t>
      </w:r>
      <w:r>
        <w:rPr>
          <w:rFonts w:hint="eastAsia"/>
        </w:rPr>
        <w:lastRenderedPageBreak/>
        <w:t>上趋于高效，并且有可能保留每个</w:t>
      </w:r>
      <w:r>
        <w:rPr>
          <w:rFonts w:hint="eastAsia"/>
        </w:rPr>
        <w:t>3D</w:t>
      </w:r>
      <w:r>
        <w:rPr>
          <w:rFonts w:hint="eastAsia"/>
        </w:rPr>
        <w:t>点的语义。</w:t>
      </w:r>
    </w:p>
    <w:p w14:paraId="71A28874" w14:textId="5054D531" w:rsidR="0063185E" w:rsidRDefault="009E0408" w:rsidP="009E0408">
      <w:pPr>
        <w:pStyle w:val="20"/>
        <w:spacing w:before="120"/>
        <w:ind w:left="420"/>
      </w:pPr>
      <w:r>
        <w:rPr>
          <w:rFonts w:hint="eastAsia"/>
        </w:rPr>
        <w:t>4</w:t>
      </w:r>
      <w:r>
        <w:t xml:space="preserve">.2 </w:t>
      </w:r>
      <w:r>
        <w:rPr>
          <w:rFonts w:hint="eastAsia"/>
        </w:rPr>
        <w:t>实验的基准与四个相关实验</w:t>
      </w:r>
    </w:p>
    <w:p w14:paraId="6C1D3BDA" w14:textId="0D233B5F" w:rsidR="009E0408" w:rsidRDefault="009E0408" w:rsidP="009E0408">
      <w:pPr>
        <w:rPr>
          <w:rFonts w:eastAsiaTheme="minorEastAsia"/>
          <w:szCs w:val="21"/>
        </w:rPr>
      </w:pPr>
      <w:r>
        <w:rPr>
          <w:rFonts w:eastAsiaTheme="minorEastAsia" w:hint="eastAsia"/>
          <w:szCs w:val="21"/>
        </w:rPr>
        <w:t>首先我们以上面提到的三类算法中的代表性算法对数据集进行实验，</w:t>
      </w:r>
      <w:bookmarkStart w:id="3" w:name="_Hlk70620353"/>
      <w:r>
        <w:rPr>
          <w:rFonts w:eastAsiaTheme="minorEastAsia" w:hint="eastAsia"/>
          <w:szCs w:val="21"/>
        </w:rPr>
        <w:t>以此</w:t>
      </w:r>
      <w:proofErr w:type="gramStart"/>
      <w:r>
        <w:rPr>
          <w:rFonts w:eastAsiaTheme="minorEastAsia" w:hint="eastAsia"/>
          <w:szCs w:val="21"/>
        </w:rPr>
        <w:t>来作</w:t>
      </w:r>
      <w:proofErr w:type="gramEnd"/>
      <w:r>
        <w:rPr>
          <w:rFonts w:eastAsiaTheme="minorEastAsia" w:hint="eastAsia"/>
          <w:szCs w:val="21"/>
        </w:rPr>
        <w:t>为实验的基准，选择的算法有以下这些：</w:t>
      </w:r>
    </w:p>
    <w:p w14:paraId="302EFA68" w14:textId="77777777" w:rsidR="009E0408" w:rsidRPr="009E0408" w:rsidRDefault="009E0408" w:rsidP="009E0408">
      <w:pPr>
        <w:pStyle w:val="af9"/>
        <w:numPr>
          <w:ilvl w:val="0"/>
          <w:numId w:val="67"/>
        </w:numPr>
        <w:ind w:firstLineChars="0"/>
        <w:rPr>
          <w:rFonts w:eastAsiaTheme="minorEastAsia"/>
          <w:szCs w:val="21"/>
        </w:rPr>
      </w:pPr>
      <w:proofErr w:type="spellStart"/>
      <w:r w:rsidRPr="009E0408">
        <w:rPr>
          <w:rFonts w:eastAsiaTheme="minorEastAsia"/>
          <w:szCs w:val="21"/>
        </w:rPr>
        <w:t>Sparseconv</w:t>
      </w:r>
      <w:proofErr w:type="spellEnd"/>
      <w:r w:rsidRPr="009E0408">
        <w:rPr>
          <w:rFonts w:eastAsiaTheme="minorEastAsia"/>
          <w:szCs w:val="21"/>
        </w:rPr>
        <w:t xml:space="preserve"> (Voxel-based)</w:t>
      </w:r>
    </w:p>
    <w:p w14:paraId="6CCAA9E6" w14:textId="77777777" w:rsidR="009E0408" w:rsidRPr="009E0408" w:rsidRDefault="009E0408" w:rsidP="009E0408">
      <w:pPr>
        <w:pStyle w:val="af9"/>
        <w:numPr>
          <w:ilvl w:val="0"/>
          <w:numId w:val="67"/>
        </w:numPr>
        <w:ind w:firstLineChars="0"/>
        <w:rPr>
          <w:rFonts w:eastAsiaTheme="minorEastAsia"/>
          <w:szCs w:val="21"/>
        </w:rPr>
      </w:pPr>
      <w:proofErr w:type="spellStart"/>
      <w:r w:rsidRPr="009E0408">
        <w:rPr>
          <w:rFonts w:eastAsiaTheme="minorEastAsia"/>
          <w:szCs w:val="21"/>
        </w:rPr>
        <w:t>TagentConv</w:t>
      </w:r>
      <w:proofErr w:type="spellEnd"/>
      <w:r w:rsidRPr="009E0408">
        <w:rPr>
          <w:rFonts w:eastAsiaTheme="minorEastAsia"/>
          <w:szCs w:val="21"/>
        </w:rPr>
        <w:t xml:space="preserve"> (Projection-based)</w:t>
      </w:r>
    </w:p>
    <w:p w14:paraId="2270A8E0" w14:textId="59AD6A0F" w:rsidR="009E0408" w:rsidRPr="009E0408" w:rsidRDefault="009E0408" w:rsidP="009E0408">
      <w:pPr>
        <w:pStyle w:val="af9"/>
        <w:numPr>
          <w:ilvl w:val="0"/>
          <w:numId w:val="67"/>
        </w:numPr>
        <w:ind w:firstLineChars="0"/>
        <w:rPr>
          <w:rFonts w:eastAsiaTheme="minorEastAsia"/>
          <w:szCs w:val="21"/>
        </w:rPr>
      </w:pPr>
      <w:proofErr w:type="spellStart"/>
      <w:r w:rsidRPr="009E0408">
        <w:rPr>
          <w:rFonts w:eastAsiaTheme="minorEastAsia"/>
          <w:szCs w:val="21"/>
        </w:rPr>
        <w:t>PointNet</w:t>
      </w:r>
      <w:proofErr w:type="spellEnd"/>
      <w:r w:rsidRPr="009E0408">
        <w:rPr>
          <w:rFonts w:eastAsiaTheme="minorEastAsia"/>
          <w:szCs w:val="21"/>
        </w:rPr>
        <w:t>/</w:t>
      </w:r>
      <w:proofErr w:type="spellStart"/>
      <w:r w:rsidRPr="009E0408">
        <w:rPr>
          <w:rFonts w:eastAsiaTheme="minorEastAsia"/>
          <w:szCs w:val="21"/>
        </w:rPr>
        <w:t>PointNet</w:t>
      </w:r>
      <w:proofErr w:type="spellEnd"/>
      <w:r w:rsidRPr="009E0408">
        <w:rPr>
          <w:rFonts w:eastAsiaTheme="minorEastAsia"/>
          <w:szCs w:val="21"/>
        </w:rPr>
        <w:t>++/</w:t>
      </w:r>
      <w:proofErr w:type="spellStart"/>
      <w:r w:rsidRPr="009E0408">
        <w:rPr>
          <w:rFonts w:eastAsiaTheme="minorEastAsia"/>
          <w:szCs w:val="21"/>
        </w:rPr>
        <w:t>SPGraph</w:t>
      </w:r>
      <w:proofErr w:type="spellEnd"/>
      <w:r w:rsidRPr="009E0408">
        <w:rPr>
          <w:rFonts w:eastAsiaTheme="minorEastAsia"/>
          <w:szCs w:val="21"/>
        </w:rPr>
        <w:t>/</w:t>
      </w:r>
      <w:proofErr w:type="spellStart"/>
      <w:r w:rsidRPr="009E0408">
        <w:rPr>
          <w:rFonts w:eastAsiaTheme="minorEastAsia"/>
          <w:szCs w:val="21"/>
        </w:rPr>
        <w:t>KPConv</w:t>
      </w:r>
      <w:proofErr w:type="spellEnd"/>
      <w:r w:rsidRPr="009E0408">
        <w:rPr>
          <w:rFonts w:eastAsiaTheme="minorEastAsia"/>
          <w:szCs w:val="21"/>
        </w:rPr>
        <w:t>/</w:t>
      </w:r>
      <w:proofErr w:type="spellStart"/>
      <w:r w:rsidRPr="009E0408">
        <w:rPr>
          <w:rFonts w:eastAsiaTheme="minorEastAsia"/>
          <w:szCs w:val="21"/>
        </w:rPr>
        <w:t>RandLA</w:t>
      </w:r>
      <w:proofErr w:type="spellEnd"/>
      <w:r w:rsidRPr="009E0408">
        <w:rPr>
          <w:rFonts w:eastAsiaTheme="minorEastAsia"/>
          <w:szCs w:val="21"/>
        </w:rPr>
        <w:t xml:space="preserve">-Net (Point-based). </w:t>
      </w:r>
    </w:p>
    <w:bookmarkEnd w:id="3"/>
    <w:p w14:paraId="61839449" w14:textId="4ED927A5" w:rsidR="009E0408" w:rsidRDefault="009E0408" w:rsidP="009E0408">
      <w:r>
        <w:rPr>
          <w:rFonts w:hint="eastAsia"/>
        </w:rPr>
        <w:t>这些将会在</w:t>
      </w:r>
      <w:r>
        <w:rPr>
          <w:rFonts w:hint="eastAsia"/>
        </w:rPr>
        <w:t>6</w:t>
      </w:r>
      <w:r>
        <w:t xml:space="preserve"> </w:t>
      </w:r>
      <w:r>
        <w:rPr>
          <w:rFonts w:hint="eastAsia"/>
        </w:rPr>
        <w:t>同类算法实验对比中提到。</w:t>
      </w:r>
    </w:p>
    <w:p w14:paraId="7BD2BF01" w14:textId="07638C3F" w:rsidR="009E0408" w:rsidRPr="009E0408" w:rsidRDefault="009E0408" w:rsidP="009E0408">
      <w:pPr>
        <w:rPr>
          <w:rFonts w:hint="eastAsia"/>
        </w:rPr>
      </w:pPr>
      <w:r>
        <w:rPr>
          <w:rFonts w:hint="eastAsia"/>
        </w:rPr>
        <w:t>同时，我们还会在</w:t>
      </w:r>
      <w:r>
        <w:rPr>
          <w:rFonts w:hint="eastAsia"/>
        </w:rPr>
        <w:t>7</w:t>
      </w:r>
      <w:r>
        <w:t xml:space="preserve"> </w:t>
      </w:r>
      <w:r>
        <w:rPr>
          <w:rFonts w:hint="eastAsia"/>
        </w:rPr>
        <w:t>论文总结中，更进一步地分析这些算法在调整一些参数后，对于提出的四个问题的解决实现与思考。</w:t>
      </w:r>
    </w:p>
    <w:p w14:paraId="77E5600E" w14:textId="7A883933" w:rsidR="00792D29" w:rsidRDefault="00792D29" w:rsidP="00792D29">
      <w:pPr>
        <w:pStyle w:val="1"/>
        <w:spacing w:before="240" w:after="240"/>
        <w:jc w:val="both"/>
        <w:rPr>
          <w:rFonts w:ascii="黑体" w:eastAsia="黑体" w:hAnsi="黑体"/>
        </w:rPr>
      </w:pPr>
      <w:r>
        <w:rPr>
          <w:rFonts w:ascii="黑体" w:eastAsia="黑体" w:hAnsi="黑体" w:hint="eastAsia"/>
        </w:rPr>
        <w:t>5</w:t>
      </w:r>
      <w:r>
        <w:rPr>
          <w:rFonts w:ascii="黑体" w:eastAsia="黑体" w:hAnsi="黑体"/>
        </w:rPr>
        <w:t xml:space="preserve"> </w:t>
      </w:r>
      <w:r w:rsidRPr="00792D29">
        <w:rPr>
          <w:rFonts w:ascii="黑体" w:eastAsia="黑体" w:hAnsi="黑体" w:hint="eastAsia"/>
        </w:rPr>
        <w:t>分割算法评价指标</w:t>
      </w:r>
    </w:p>
    <w:p w14:paraId="57074439" w14:textId="79CA2F4B" w:rsidR="00390571" w:rsidRDefault="005517D1" w:rsidP="00390571">
      <w:r>
        <w:rPr>
          <w:rFonts w:hint="eastAsia"/>
        </w:rPr>
        <w:t>为了在</w:t>
      </w:r>
      <w:r w:rsidRPr="005517D1">
        <w:rPr>
          <w:rFonts w:hint="eastAsia"/>
        </w:rPr>
        <w:t>论文中定量地分析</w:t>
      </w:r>
      <w:r>
        <w:rPr>
          <w:rFonts w:hint="eastAsia"/>
        </w:rPr>
        <w:t>语义分割</w:t>
      </w:r>
      <w:r w:rsidRPr="005517D1">
        <w:rPr>
          <w:rFonts w:hint="eastAsia"/>
        </w:rPr>
        <w:t>算法的优劣，特在此总结一些常用的评价指标。</w:t>
      </w:r>
    </w:p>
    <w:p w14:paraId="5C855026" w14:textId="71C763BB" w:rsidR="005517D1" w:rsidRDefault="005517D1" w:rsidP="005517D1">
      <w:pPr>
        <w:pStyle w:val="20"/>
        <w:spacing w:before="120"/>
        <w:ind w:left="420"/>
      </w:pPr>
      <w:r>
        <w:rPr>
          <w:rFonts w:hint="eastAsia"/>
        </w:rPr>
        <w:t>5</w:t>
      </w:r>
      <w:r>
        <w:t xml:space="preserve">.1 </w:t>
      </w:r>
      <w:proofErr w:type="spellStart"/>
      <w:r>
        <w:rPr>
          <w:rFonts w:hint="eastAsia"/>
        </w:rPr>
        <w:t>m</w:t>
      </w:r>
      <w:r>
        <w:t>I</w:t>
      </w:r>
      <w:r>
        <w:rPr>
          <w:rFonts w:hint="eastAsia"/>
        </w:rPr>
        <w:t>o</w:t>
      </w:r>
      <w:r>
        <w:t>U</w:t>
      </w:r>
      <w:proofErr w:type="spellEnd"/>
      <w:r>
        <w:rPr>
          <w:rFonts w:hint="eastAsia"/>
        </w:rPr>
        <w:t>均交并比</w:t>
      </w:r>
    </w:p>
    <w:p w14:paraId="0A462339" w14:textId="7586184B" w:rsidR="005517D1" w:rsidRDefault="005517D1" w:rsidP="005517D1">
      <w:pPr>
        <w:rPr>
          <w:rFonts w:hint="eastAsia"/>
        </w:rPr>
      </w:pPr>
      <w:r>
        <w:rPr>
          <w:rFonts w:hint="eastAsia"/>
        </w:rPr>
        <w:t>语义分割说到底还是一个分类任务，既然是分类任务，预测的结果往往就是四种情况：</w:t>
      </w:r>
    </w:p>
    <w:p w14:paraId="43816EA3" w14:textId="62D6D993" w:rsidR="00A35BC0" w:rsidRDefault="00A35BC0" w:rsidP="00A35BC0">
      <w:pPr>
        <w:adjustRightInd w:val="0"/>
        <w:snapToGrid w:val="0"/>
        <w:spacing w:beforeLines="50" w:before="120"/>
        <w:jc w:val="center"/>
        <w:rPr>
          <w:rFonts w:ascii="黑体" w:eastAsia="黑体" w:hint="eastAsia"/>
          <w:sz w:val="15"/>
          <w:szCs w:val="15"/>
        </w:rPr>
      </w:pPr>
      <w:r>
        <w:rPr>
          <w:rFonts w:ascii="黑体" w:eastAsia="黑体" w:hint="eastAsia"/>
          <w:sz w:val="15"/>
          <w:szCs w:val="15"/>
        </w:rPr>
        <w:t>表</w:t>
      </w:r>
      <w:r>
        <w:rPr>
          <w:rFonts w:ascii="黑体" w:eastAsia="黑体"/>
          <w:sz w:val="15"/>
          <w:szCs w:val="15"/>
        </w:rPr>
        <w:t xml:space="preserve">1 </w:t>
      </w:r>
      <w:r>
        <w:rPr>
          <w:rFonts w:ascii="黑体" w:eastAsia="黑体" w:hint="eastAsia"/>
          <w:sz w:val="15"/>
          <w:szCs w:val="15"/>
        </w:rPr>
        <w:t>混淆矩阵</w:t>
      </w:r>
    </w:p>
    <w:tbl>
      <w:tblPr>
        <w:tblW w:w="9638" w:type="dxa"/>
        <w:jc w:val="center"/>
        <w:tblBorders>
          <w:top w:val="single" w:sz="12" w:space="0" w:color="000000"/>
          <w:bottom w:val="single" w:sz="12" w:space="0" w:color="000000"/>
          <w:insideH w:val="single" w:sz="6" w:space="0" w:color="000000"/>
        </w:tblBorders>
        <w:tblCellMar>
          <w:left w:w="142" w:type="dxa"/>
          <w:right w:w="142" w:type="dxa"/>
        </w:tblCellMar>
        <w:tblLook w:val="0000" w:firstRow="0" w:lastRow="0" w:firstColumn="0" w:lastColumn="0" w:noHBand="0" w:noVBand="0"/>
      </w:tblPr>
      <w:tblGrid>
        <w:gridCol w:w="1784"/>
        <w:gridCol w:w="2618"/>
        <w:gridCol w:w="2618"/>
        <w:gridCol w:w="2618"/>
      </w:tblGrid>
      <w:tr w:rsidR="00A35BC0" w14:paraId="5725F242" w14:textId="6D9DECD6" w:rsidTr="00E53811">
        <w:trPr>
          <w:jc w:val="center"/>
        </w:trPr>
        <w:tc>
          <w:tcPr>
            <w:tcW w:w="4402" w:type="dxa"/>
            <w:gridSpan w:val="2"/>
            <w:vMerge w:val="restart"/>
          </w:tcPr>
          <w:p w14:paraId="220FE737" w14:textId="1C541F1B" w:rsidR="00A35BC0" w:rsidRDefault="00A35BC0" w:rsidP="00332484">
            <w:pPr>
              <w:jc w:val="center"/>
              <w:rPr>
                <w:rFonts w:hint="eastAsia"/>
                <w:sz w:val="15"/>
                <w:szCs w:val="15"/>
              </w:rPr>
            </w:pPr>
          </w:p>
        </w:tc>
        <w:tc>
          <w:tcPr>
            <w:tcW w:w="5236" w:type="dxa"/>
            <w:gridSpan w:val="2"/>
          </w:tcPr>
          <w:p w14:paraId="5E93CB18" w14:textId="5EA732DA" w:rsidR="00A35BC0" w:rsidRDefault="00A35BC0" w:rsidP="00332484">
            <w:pPr>
              <w:jc w:val="center"/>
              <w:rPr>
                <w:rFonts w:hint="eastAsia"/>
                <w:sz w:val="15"/>
                <w:szCs w:val="15"/>
              </w:rPr>
            </w:pPr>
            <w:r>
              <w:rPr>
                <w:rFonts w:hint="eastAsia"/>
                <w:sz w:val="15"/>
                <w:szCs w:val="15"/>
              </w:rPr>
              <w:t>真实值</w:t>
            </w:r>
          </w:p>
        </w:tc>
      </w:tr>
      <w:tr w:rsidR="00A35BC0" w14:paraId="69F74292" w14:textId="77777777" w:rsidTr="00E53811">
        <w:trPr>
          <w:jc w:val="center"/>
        </w:trPr>
        <w:tc>
          <w:tcPr>
            <w:tcW w:w="4402" w:type="dxa"/>
            <w:gridSpan w:val="2"/>
            <w:vMerge/>
          </w:tcPr>
          <w:p w14:paraId="70C867C5" w14:textId="77777777" w:rsidR="00A35BC0" w:rsidRDefault="00A35BC0" w:rsidP="00332484">
            <w:pPr>
              <w:jc w:val="center"/>
              <w:rPr>
                <w:rFonts w:hint="eastAsia"/>
                <w:sz w:val="15"/>
                <w:szCs w:val="15"/>
              </w:rPr>
            </w:pPr>
          </w:p>
        </w:tc>
        <w:tc>
          <w:tcPr>
            <w:tcW w:w="2618" w:type="dxa"/>
          </w:tcPr>
          <w:p w14:paraId="5341D26C" w14:textId="58EA781E" w:rsidR="00A35BC0" w:rsidRDefault="00A35BC0" w:rsidP="00332484">
            <w:pPr>
              <w:jc w:val="center"/>
              <w:rPr>
                <w:rFonts w:hint="eastAsia"/>
                <w:sz w:val="15"/>
                <w:szCs w:val="15"/>
              </w:rPr>
            </w:pPr>
            <w:r>
              <w:rPr>
                <w:rFonts w:hint="eastAsia"/>
                <w:sz w:val="15"/>
                <w:szCs w:val="15"/>
              </w:rPr>
              <w:t>Positive</w:t>
            </w:r>
          </w:p>
        </w:tc>
        <w:tc>
          <w:tcPr>
            <w:tcW w:w="2618" w:type="dxa"/>
          </w:tcPr>
          <w:p w14:paraId="1F325BC4" w14:textId="02C7F034" w:rsidR="00A35BC0" w:rsidRDefault="00A35BC0" w:rsidP="00332484">
            <w:pPr>
              <w:jc w:val="center"/>
              <w:rPr>
                <w:rFonts w:hint="eastAsia"/>
                <w:sz w:val="15"/>
                <w:szCs w:val="15"/>
              </w:rPr>
            </w:pPr>
            <w:r>
              <w:rPr>
                <w:rFonts w:hint="eastAsia"/>
                <w:sz w:val="15"/>
                <w:szCs w:val="15"/>
              </w:rPr>
              <w:t>Negative</w:t>
            </w:r>
          </w:p>
        </w:tc>
      </w:tr>
      <w:tr w:rsidR="00E53811" w14:paraId="0E541CE5" w14:textId="66E35393" w:rsidTr="00E53811">
        <w:trPr>
          <w:jc w:val="center"/>
        </w:trPr>
        <w:tc>
          <w:tcPr>
            <w:tcW w:w="1784" w:type="dxa"/>
            <w:vMerge w:val="restart"/>
            <w:vAlign w:val="center"/>
          </w:tcPr>
          <w:p w14:paraId="65CBC08A" w14:textId="4602A85B" w:rsidR="00E53811" w:rsidRDefault="00E53811" w:rsidP="00A35BC0">
            <w:pPr>
              <w:jc w:val="center"/>
              <w:rPr>
                <w:sz w:val="15"/>
                <w:szCs w:val="15"/>
              </w:rPr>
            </w:pPr>
            <w:r>
              <w:rPr>
                <w:rFonts w:hint="eastAsia"/>
                <w:sz w:val="15"/>
                <w:szCs w:val="15"/>
              </w:rPr>
              <w:t>预测值</w:t>
            </w:r>
          </w:p>
        </w:tc>
        <w:tc>
          <w:tcPr>
            <w:tcW w:w="2618" w:type="dxa"/>
            <w:vAlign w:val="center"/>
          </w:tcPr>
          <w:p w14:paraId="54A663EB" w14:textId="29004978" w:rsidR="00E53811" w:rsidRDefault="00E53811" w:rsidP="00A35BC0">
            <w:pPr>
              <w:jc w:val="center"/>
              <w:rPr>
                <w:sz w:val="15"/>
                <w:szCs w:val="15"/>
              </w:rPr>
            </w:pPr>
            <w:r>
              <w:rPr>
                <w:rFonts w:hint="eastAsia"/>
                <w:sz w:val="15"/>
                <w:szCs w:val="15"/>
              </w:rPr>
              <w:t>Positive</w:t>
            </w:r>
          </w:p>
        </w:tc>
        <w:tc>
          <w:tcPr>
            <w:tcW w:w="2618" w:type="dxa"/>
          </w:tcPr>
          <w:p w14:paraId="31634BCE" w14:textId="46E4F95C" w:rsidR="00E53811" w:rsidRDefault="00E53811" w:rsidP="00332484">
            <w:pPr>
              <w:jc w:val="center"/>
              <w:rPr>
                <w:sz w:val="15"/>
                <w:szCs w:val="15"/>
              </w:rPr>
            </w:pPr>
            <w:r w:rsidRPr="00E53811">
              <w:rPr>
                <w:rFonts w:hint="eastAsia"/>
                <w:sz w:val="15"/>
                <w:szCs w:val="15"/>
              </w:rPr>
              <w:t>True Positive</w:t>
            </w:r>
            <w:r w:rsidRPr="00E53811">
              <w:rPr>
                <w:rFonts w:hint="eastAsia"/>
                <w:sz w:val="15"/>
                <w:szCs w:val="15"/>
              </w:rPr>
              <w:t>（</w:t>
            </w:r>
            <w:r w:rsidRPr="00E53811">
              <w:rPr>
                <w:rFonts w:hint="eastAsia"/>
                <w:sz w:val="15"/>
                <w:szCs w:val="15"/>
              </w:rPr>
              <w:t>TP</w:t>
            </w:r>
            <w:r w:rsidRPr="00E53811">
              <w:rPr>
                <w:rFonts w:hint="eastAsia"/>
                <w:sz w:val="15"/>
                <w:szCs w:val="15"/>
              </w:rPr>
              <w:t>）真阳性</w:t>
            </w:r>
          </w:p>
        </w:tc>
        <w:tc>
          <w:tcPr>
            <w:tcW w:w="2618" w:type="dxa"/>
          </w:tcPr>
          <w:p w14:paraId="3A0A11E8" w14:textId="69286762" w:rsidR="00E53811" w:rsidRDefault="00E53811" w:rsidP="00332484">
            <w:pPr>
              <w:jc w:val="center"/>
              <w:rPr>
                <w:sz w:val="15"/>
                <w:szCs w:val="15"/>
              </w:rPr>
            </w:pPr>
            <w:r w:rsidRPr="00E53811">
              <w:rPr>
                <w:rFonts w:hint="eastAsia"/>
                <w:sz w:val="15"/>
                <w:szCs w:val="15"/>
              </w:rPr>
              <w:t>False Positive</w:t>
            </w:r>
            <w:r w:rsidRPr="00E53811">
              <w:rPr>
                <w:rFonts w:hint="eastAsia"/>
                <w:sz w:val="15"/>
                <w:szCs w:val="15"/>
              </w:rPr>
              <w:t>（</w:t>
            </w:r>
            <w:r w:rsidRPr="00E53811">
              <w:rPr>
                <w:rFonts w:hint="eastAsia"/>
                <w:sz w:val="15"/>
                <w:szCs w:val="15"/>
              </w:rPr>
              <w:t>FP</w:t>
            </w:r>
            <w:r w:rsidRPr="00E53811">
              <w:rPr>
                <w:rFonts w:hint="eastAsia"/>
                <w:sz w:val="15"/>
                <w:szCs w:val="15"/>
              </w:rPr>
              <w:t>）假阳性</w:t>
            </w:r>
          </w:p>
        </w:tc>
      </w:tr>
      <w:tr w:rsidR="00E53811" w14:paraId="1F040C9F" w14:textId="2F5DD383" w:rsidTr="00E53811">
        <w:trPr>
          <w:jc w:val="center"/>
        </w:trPr>
        <w:tc>
          <w:tcPr>
            <w:tcW w:w="1784" w:type="dxa"/>
            <w:vMerge/>
          </w:tcPr>
          <w:p w14:paraId="4BE52D98" w14:textId="77777777" w:rsidR="00E53811" w:rsidRDefault="00E53811" w:rsidP="00332484">
            <w:pPr>
              <w:jc w:val="center"/>
              <w:rPr>
                <w:sz w:val="15"/>
                <w:szCs w:val="15"/>
              </w:rPr>
            </w:pPr>
          </w:p>
        </w:tc>
        <w:tc>
          <w:tcPr>
            <w:tcW w:w="2618" w:type="dxa"/>
          </w:tcPr>
          <w:p w14:paraId="32130719" w14:textId="7AA9B8E5" w:rsidR="00E53811" w:rsidRDefault="00E53811" w:rsidP="00332484">
            <w:pPr>
              <w:jc w:val="center"/>
              <w:rPr>
                <w:sz w:val="15"/>
                <w:szCs w:val="15"/>
              </w:rPr>
            </w:pPr>
            <w:r>
              <w:rPr>
                <w:rFonts w:hint="eastAsia"/>
                <w:sz w:val="15"/>
                <w:szCs w:val="15"/>
              </w:rPr>
              <w:t>Negative</w:t>
            </w:r>
          </w:p>
        </w:tc>
        <w:tc>
          <w:tcPr>
            <w:tcW w:w="2618" w:type="dxa"/>
          </w:tcPr>
          <w:p w14:paraId="7EDBF9FA" w14:textId="26937479" w:rsidR="00E53811" w:rsidRDefault="00E53811" w:rsidP="00332484">
            <w:pPr>
              <w:jc w:val="center"/>
              <w:rPr>
                <w:sz w:val="15"/>
                <w:szCs w:val="15"/>
              </w:rPr>
            </w:pPr>
            <w:r w:rsidRPr="00E53811">
              <w:rPr>
                <w:rFonts w:hint="eastAsia"/>
                <w:sz w:val="15"/>
                <w:szCs w:val="15"/>
              </w:rPr>
              <w:t>False Negative</w:t>
            </w:r>
            <w:r w:rsidRPr="00E53811">
              <w:rPr>
                <w:rFonts w:hint="eastAsia"/>
                <w:sz w:val="15"/>
                <w:szCs w:val="15"/>
              </w:rPr>
              <w:t>（</w:t>
            </w:r>
            <w:r w:rsidRPr="00E53811">
              <w:rPr>
                <w:rFonts w:hint="eastAsia"/>
                <w:sz w:val="15"/>
                <w:szCs w:val="15"/>
              </w:rPr>
              <w:t>FN</w:t>
            </w:r>
            <w:r w:rsidRPr="00E53811">
              <w:rPr>
                <w:rFonts w:hint="eastAsia"/>
                <w:sz w:val="15"/>
                <w:szCs w:val="15"/>
              </w:rPr>
              <w:t>）假阴性</w:t>
            </w:r>
          </w:p>
        </w:tc>
        <w:tc>
          <w:tcPr>
            <w:tcW w:w="2618" w:type="dxa"/>
          </w:tcPr>
          <w:p w14:paraId="3D882773" w14:textId="7C80653A" w:rsidR="00E53811" w:rsidRDefault="00E53811" w:rsidP="00332484">
            <w:pPr>
              <w:jc w:val="center"/>
              <w:rPr>
                <w:sz w:val="15"/>
                <w:szCs w:val="15"/>
              </w:rPr>
            </w:pPr>
            <w:r w:rsidRPr="00E53811">
              <w:rPr>
                <w:rFonts w:hint="eastAsia"/>
                <w:sz w:val="15"/>
                <w:szCs w:val="15"/>
              </w:rPr>
              <w:t>True Negative</w:t>
            </w:r>
            <w:r w:rsidRPr="00E53811">
              <w:rPr>
                <w:rFonts w:hint="eastAsia"/>
                <w:sz w:val="15"/>
                <w:szCs w:val="15"/>
              </w:rPr>
              <w:t>（</w:t>
            </w:r>
            <w:r w:rsidRPr="00E53811">
              <w:rPr>
                <w:rFonts w:hint="eastAsia"/>
                <w:sz w:val="15"/>
                <w:szCs w:val="15"/>
              </w:rPr>
              <w:t>TN</w:t>
            </w:r>
            <w:r w:rsidRPr="00E53811">
              <w:rPr>
                <w:rFonts w:hint="eastAsia"/>
                <w:sz w:val="15"/>
                <w:szCs w:val="15"/>
              </w:rPr>
              <w:t>）真阴性</w:t>
            </w:r>
          </w:p>
        </w:tc>
      </w:tr>
    </w:tbl>
    <w:p w14:paraId="18F113F4" w14:textId="77777777" w:rsidR="00E53811" w:rsidRDefault="00E53811" w:rsidP="005517D1"/>
    <w:p w14:paraId="0C6BCC66" w14:textId="77777777" w:rsidR="00E53811" w:rsidRDefault="005517D1" w:rsidP="005517D1">
      <w:r w:rsidRPr="005517D1">
        <w:rPr>
          <w:rFonts w:hint="eastAsia"/>
        </w:rPr>
        <w:t>均交并比</w:t>
      </w:r>
      <w:r>
        <w:rPr>
          <w:rFonts w:hint="eastAsia"/>
        </w:rPr>
        <w:t>（</w:t>
      </w:r>
      <w:r w:rsidRPr="005517D1">
        <w:rPr>
          <w:rFonts w:hint="eastAsia"/>
        </w:rPr>
        <w:t>Mean Intersection over Union</w:t>
      </w:r>
      <w:r>
        <w:rPr>
          <w:rFonts w:hint="eastAsia"/>
        </w:rPr>
        <w:t>）</w:t>
      </w:r>
      <w:r w:rsidRPr="005517D1">
        <w:rPr>
          <w:rFonts w:hint="eastAsia"/>
        </w:rPr>
        <w:t>：为语义分割的标准度量。</w:t>
      </w:r>
    </w:p>
    <w:p w14:paraId="07891E6A" w14:textId="68ACF47B" w:rsidR="00E53811" w:rsidRDefault="00E53811" w:rsidP="00E53811">
      <w:pPr>
        <w:rPr>
          <w:rFonts w:hint="eastAsia"/>
        </w:rPr>
      </w:pPr>
      <w:r>
        <w:rPr>
          <w:rFonts w:hint="eastAsia"/>
        </w:rPr>
        <w:t>首先假定数据集中有</w:t>
      </w:r>
      <m:oMath>
        <m:r>
          <w:rPr>
            <w:rFonts w:ascii="Cambria Math" w:hAnsi="Cambria Math" w:hint="eastAsia"/>
          </w:rPr>
          <m:t>k+1</m:t>
        </m:r>
      </m:oMath>
      <w:r>
        <w:rPr>
          <w:rFonts w:hint="eastAsia"/>
        </w:rPr>
        <w:t>类</w:t>
      </w:r>
      <m:oMath>
        <m:r>
          <w:rPr>
            <w:rFonts w:ascii="Cambria Math" w:hAnsi="Cambria Math" w:hint="eastAsia"/>
          </w:rPr>
          <m:t>（</m:t>
        </m:r>
        <m:r>
          <w:rPr>
            <w:rFonts w:ascii="Cambria Math" w:hAnsi="Cambria Math" w:hint="eastAsia"/>
          </w:rPr>
          <m:t>0...k</m:t>
        </m:r>
        <m:r>
          <w:rPr>
            <w:rFonts w:ascii="Cambria Math" w:hAnsi="Cambria Math" w:hint="eastAsia"/>
          </w:rPr>
          <m:t>）</m:t>
        </m:r>
      </m:oMath>
      <w:r>
        <w:rPr>
          <w:rFonts w:hint="eastAsia"/>
        </w:rPr>
        <w:t>，</w:t>
      </w:r>
      <w:r>
        <w:rPr>
          <w:rFonts w:hint="eastAsia"/>
        </w:rPr>
        <w:t>0</w:t>
      </w:r>
      <w:r>
        <w:rPr>
          <w:rFonts w:hint="eastAsia"/>
        </w:rPr>
        <w:t>通常表示背景。使用</w:t>
      </w:r>
      <m:oMath>
        <m:sSub>
          <m:sSubPr>
            <m:ctrlPr>
              <w:rPr>
                <w:rFonts w:ascii="Cambria Math" w:hAnsi="Cambria Math"/>
                <w:i/>
              </w:rPr>
            </m:ctrlPr>
          </m:sSubPr>
          <m:e>
            <m:r>
              <w:rPr>
                <w:rFonts w:ascii="Cambria Math" w:hAnsi="Cambria Math"/>
              </w:rPr>
              <m:t>P</m:t>
            </m:r>
          </m:e>
          <m:sub>
            <m:r>
              <w:rPr>
                <w:rFonts w:ascii="Cambria Math" w:hAnsi="Cambria Math" w:hint="eastAsia"/>
              </w:rPr>
              <m:t>ii</m:t>
            </m:r>
          </m:sub>
        </m:sSub>
      </m:oMath>
      <w:r>
        <w:rPr>
          <w:rFonts w:hint="eastAsia"/>
        </w:rPr>
        <w:t>表示原本为</w:t>
      </w:r>
      <m:oMath>
        <m:r>
          <w:rPr>
            <w:rFonts w:ascii="Cambria Math" w:hAnsi="Cambria Math" w:hint="eastAsia"/>
          </w:rPr>
          <m:t>i</m:t>
        </m:r>
      </m:oMath>
      <w:r>
        <w:rPr>
          <w:rFonts w:hint="eastAsia"/>
        </w:rPr>
        <w:t>类同时预测为</w:t>
      </w:r>
      <m:oMath>
        <m:r>
          <w:rPr>
            <w:rFonts w:ascii="Cambria Math" w:hAnsi="Cambria Math" w:hint="eastAsia"/>
          </w:rPr>
          <m:t>i</m:t>
        </m:r>
      </m:oMath>
      <w:r>
        <w:rPr>
          <w:rFonts w:hint="eastAsia"/>
        </w:rPr>
        <w:t>类，即真阳性（</w:t>
      </w:r>
      <w:r>
        <w:rPr>
          <w:rFonts w:hint="eastAsia"/>
        </w:rPr>
        <w:t>TP</w:t>
      </w:r>
      <w:r>
        <w:rPr>
          <w:rFonts w:hint="eastAsia"/>
        </w:rPr>
        <w:t>）和真阴性（</w:t>
      </w:r>
      <w:r>
        <w:rPr>
          <w:rFonts w:hint="eastAsia"/>
        </w:rPr>
        <w:t>TN</w:t>
      </w:r>
      <w:r>
        <w:rPr>
          <w:rFonts w:hint="eastAsia"/>
        </w:rPr>
        <w:t>）。</w:t>
      </w:r>
      <m:oMath>
        <m:sSub>
          <m:sSubPr>
            <m:ctrlPr>
              <w:rPr>
                <w:rFonts w:ascii="Cambria Math" w:hAnsi="Cambria Math"/>
                <w:i/>
              </w:rPr>
            </m:ctrlPr>
          </m:sSubPr>
          <m:e>
            <m:r>
              <w:rPr>
                <w:rFonts w:ascii="Cambria Math" w:hAnsi="Cambria Math"/>
              </w:rPr>
              <m:t>P</m:t>
            </m:r>
          </m:e>
          <m:sub>
            <m:r>
              <w:rPr>
                <w:rFonts w:ascii="Cambria Math" w:hAnsi="Cambria Math" w:hint="eastAsia"/>
              </w:rPr>
              <m:t>ij</m:t>
            </m:r>
          </m:sub>
        </m:sSub>
      </m:oMath>
      <w:r>
        <w:rPr>
          <w:rFonts w:hint="eastAsia"/>
        </w:rPr>
        <w:t>表示原本为</w:t>
      </w:r>
      <m:oMath>
        <m:r>
          <w:rPr>
            <w:rFonts w:ascii="Cambria Math" w:hAnsi="Cambria Math" w:hint="eastAsia"/>
          </w:rPr>
          <m:t>i</m:t>
        </m:r>
      </m:oMath>
      <w:r>
        <w:rPr>
          <w:rFonts w:hint="eastAsia"/>
        </w:rPr>
        <w:t>类被预测为</w:t>
      </w:r>
      <m:oMath>
        <m:r>
          <w:rPr>
            <w:rFonts w:ascii="Cambria Math" w:hAnsi="Cambria Math" w:hint="eastAsia"/>
          </w:rPr>
          <m:t>j</m:t>
        </m:r>
      </m:oMath>
      <w:r>
        <w:rPr>
          <w:rFonts w:hint="eastAsia"/>
        </w:rPr>
        <w:t>类，即假阳性（</w:t>
      </w:r>
      <w:r>
        <w:rPr>
          <w:rFonts w:hint="eastAsia"/>
        </w:rPr>
        <w:t>FP</w:t>
      </w:r>
      <w:r>
        <w:rPr>
          <w:rFonts w:hint="eastAsia"/>
        </w:rPr>
        <w:t>）和假阴性（</w:t>
      </w:r>
      <w:r>
        <w:rPr>
          <w:rFonts w:hint="eastAsia"/>
        </w:rPr>
        <w:t>FN</w:t>
      </w:r>
      <w:r>
        <w:rPr>
          <w:rFonts w:hint="eastAsia"/>
        </w:rPr>
        <w:t>）。</w:t>
      </w:r>
    </w:p>
    <w:p w14:paraId="439C9EBC" w14:textId="2BE69EA4" w:rsidR="00E53811" w:rsidRDefault="00E53811" w:rsidP="005517D1">
      <w:r>
        <w:rPr>
          <w:rFonts w:hint="eastAsia"/>
        </w:rPr>
        <w:t>如果第</w:t>
      </w:r>
      <m:oMath>
        <m:r>
          <w:rPr>
            <w:rFonts w:ascii="Cambria Math" w:hAnsi="Cambria Math" w:hint="eastAsia"/>
          </w:rPr>
          <m:t>i</m:t>
        </m:r>
      </m:oMath>
      <w:r>
        <w:rPr>
          <w:rFonts w:hint="eastAsia"/>
        </w:rPr>
        <w:t>类为正类，当</w:t>
      </w:r>
      <m:oMath>
        <m:r>
          <w:rPr>
            <w:rFonts w:ascii="Cambria Math" w:hAnsi="Cambria Math" w:hint="eastAsia"/>
          </w:rPr>
          <m:t>i</m:t>
        </m:r>
        <m:r>
          <w:rPr>
            <w:rFonts w:ascii="Cambria Math" w:hAnsi="Cambria Math"/>
          </w:rPr>
          <m:t>≠</m:t>
        </m:r>
        <m:r>
          <w:rPr>
            <w:rFonts w:ascii="Cambria Math" w:hAnsi="Cambria Math" w:hint="eastAsia"/>
          </w:rPr>
          <m:t>j</m:t>
        </m:r>
      </m:oMath>
      <w:r>
        <w:rPr>
          <w:rFonts w:hint="eastAsia"/>
        </w:rPr>
        <w:t>时，那么</w:t>
      </w:r>
      <m:oMath>
        <m:sSub>
          <m:sSubPr>
            <m:ctrlPr>
              <w:rPr>
                <w:rFonts w:ascii="Cambria Math" w:hAnsi="Cambria Math"/>
                <w:i/>
              </w:rPr>
            </m:ctrlPr>
          </m:sSubPr>
          <m:e>
            <m:r>
              <w:rPr>
                <w:rFonts w:ascii="Cambria Math" w:hAnsi="Cambria Math"/>
              </w:rPr>
              <m:t>P</m:t>
            </m:r>
          </m:e>
          <m:sub>
            <m:r>
              <w:rPr>
                <w:rFonts w:ascii="Cambria Math" w:hAnsi="Cambria Math" w:hint="eastAsia"/>
              </w:rPr>
              <m:t>ii</m:t>
            </m:r>
          </m:sub>
        </m:sSub>
      </m:oMath>
      <w:r>
        <w:rPr>
          <w:rFonts w:hint="eastAsia"/>
        </w:rPr>
        <w:t>表示</w:t>
      </w:r>
      <w:r>
        <w:rPr>
          <w:rFonts w:hint="eastAsia"/>
        </w:rPr>
        <w:t>TP</w:t>
      </w:r>
      <w:r>
        <w:rPr>
          <w:rFonts w:hint="eastAsia"/>
        </w:rPr>
        <w:t>，</w:t>
      </w:r>
      <m:oMath>
        <m:sSub>
          <m:sSubPr>
            <m:ctrlPr>
              <w:rPr>
                <w:rFonts w:ascii="Cambria Math" w:hAnsi="Cambria Math"/>
                <w:i/>
              </w:rPr>
            </m:ctrlPr>
          </m:sSubPr>
          <m:e>
            <m:r>
              <w:rPr>
                <w:rFonts w:ascii="Cambria Math" w:hAnsi="Cambria Math"/>
              </w:rPr>
              <m:t>P</m:t>
            </m:r>
          </m:e>
          <m:sub>
            <m:r>
              <w:rPr>
                <w:rFonts w:ascii="Cambria Math" w:hAnsi="Cambria Math" w:hint="eastAsia"/>
              </w:rPr>
              <m:t>jj</m:t>
            </m:r>
          </m:sub>
        </m:sSub>
      </m:oMath>
      <w:r>
        <w:rPr>
          <w:rFonts w:hint="eastAsia"/>
        </w:rPr>
        <w:t>表示</w:t>
      </w:r>
      <w:r>
        <w:rPr>
          <w:rFonts w:hint="eastAsia"/>
        </w:rPr>
        <w:t>TN</w:t>
      </w:r>
      <w:r>
        <w:rPr>
          <w:rFonts w:hint="eastAsia"/>
        </w:rPr>
        <w:t>，</w:t>
      </w:r>
      <m:oMath>
        <m:sSub>
          <m:sSubPr>
            <m:ctrlPr>
              <w:rPr>
                <w:rFonts w:ascii="Cambria Math" w:hAnsi="Cambria Math"/>
                <w:i/>
              </w:rPr>
            </m:ctrlPr>
          </m:sSubPr>
          <m:e>
            <m:r>
              <w:rPr>
                <w:rFonts w:ascii="Cambria Math" w:hAnsi="Cambria Math"/>
              </w:rPr>
              <m:t>P</m:t>
            </m:r>
          </m:e>
          <m:sub>
            <m:r>
              <w:rPr>
                <w:rFonts w:ascii="Cambria Math" w:hAnsi="Cambria Math" w:hint="eastAsia"/>
              </w:rPr>
              <m:t>ij</m:t>
            </m:r>
          </m:sub>
        </m:sSub>
      </m:oMath>
      <w:r>
        <w:rPr>
          <w:rFonts w:hint="eastAsia"/>
        </w:rPr>
        <w:t>表示</w:t>
      </w:r>
      <w:r>
        <w:rPr>
          <w:rFonts w:hint="eastAsia"/>
        </w:rPr>
        <w:t>FP</w:t>
      </w:r>
      <w:r>
        <w:rPr>
          <w:rFonts w:hint="eastAsia"/>
        </w:rPr>
        <w:t>，</w:t>
      </w:r>
      <m:oMath>
        <m:sSub>
          <m:sSubPr>
            <m:ctrlPr>
              <w:rPr>
                <w:rFonts w:ascii="Cambria Math" w:hAnsi="Cambria Math"/>
                <w:i/>
              </w:rPr>
            </m:ctrlPr>
          </m:sSubPr>
          <m:e>
            <m:r>
              <w:rPr>
                <w:rFonts w:ascii="Cambria Math" w:hAnsi="Cambria Math"/>
              </w:rPr>
              <m:t>P</m:t>
            </m:r>
          </m:e>
          <m:sub>
            <m:r>
              <w:rPr>
                <w:rFonts w:ascii="Cambria Math" w:hAnsi="Cambria Math" w:hint="eastAsia"/>
              </w:rPr>
              <m:t>ji</m:t>
            </m:r>
          </m:sub>
        </m:sSub>
      </m:oMath>
      <w:r>
        <w:rPr>
          <w:rFonts w:hint="eastAsia"/>
        </w:rPr>
        <w:t>表示</w:t>
      </w:r>
      <w:r>
        <w:rPr>
          <w:rFonts w:hint="eastAsia"/>
        </w:rPr>
        <w:t>FN</w:t>
      </w:r>
      <w:r>
        <w:rPr>
          <w:rFonts w:hint="eastAsia"/>
        </w:rPr>
        <w:t>。</w:t>
      </w:r>
    </w:p>
    <w:p w14:paraId="4960BCDD" w14:textId="77777777" w:rsidR="00B13DF1" w:rsidRDefault="00B13DF1" w:rsidP="005517D1">
      <w:pPr>
        <w:rPr>
          <w:rFonts w:hint="eastAsia"/>
        </w:rPr>
      </w:pPr>
    </w:p>
    <w:p w14:paraId="43771DA5" w14:textId="237F5C75" w:rsidR="005517D1" w:rsidRDefault="00E53811" w:rsidP="005517D1">
      <w:proofErr w:type="spellStart"/>
      <w:r>
        <w:rPr>
          <w:rFonts w:hint="eastAsia"/>
        </w:rPr>
        <w:t>Io</w:t>
      </w:r>
      <w:r>
        <w:t>U</w:t>
      </w:r>
      <w:proofErr w:type="spellEnd"/>
      <w:r w:rsidR="005517D1" w:rsidRPr="005517D1">
        <w:rPr>
          <w:rFonts w:hint="eastAsia"/>
        </w:rPr>
        <w:t>计算真实值和预测值两个集合的交集和并集之比。这个比例可以变形为</w:t>
      </w:r>
      <w:r w:rsidR="005517D1" w:rsidRPr="005517D1">
        <w:rPr>
          <w:rFonts w:hint="eastAsia"/>
        </w:rPr>
        <w:t>TP</w:t>
      </w:r>
      <w:r w:rsidR="005517D1" w:rsidRPr="005517D1">
        <w:rPr>
          <w:rFonts w:hint="eastAsia"/>
        </w:rPr>
        <w:t>（交集）比上</w:t>
      </w:r>
      <w:r w:rsidR="005517D1" w:rsidRPr="005517D1">
        <w:rPr>
          <w:rFonts w:hint="eastAsia"/>
        </w:rPr>
        <w:t>TP</w:t>
      </w:r>
      <w:r w:rsidR="005517D1" w:rsidRPr="005517D1">
        <w:rPr>
          <w:rFonts w:hint="eastAsia"/>
        </w:rPr>
        <w:t>、</w:t>
      </w:r>
      <w:r w:rsidR="005517D1" w:rsidRPr="005517D1">
        <w:rPr>
          <w:rFonts w:hint="eastAsia"/>
        </w:rPr>
        <w:t>FP</w:t>
      </w:r>
      <w:r w:rsidR="005517D1" w:rsidRPr="005517D1">
        <w:rPr>
          <w:rFonts w:hint="eastAsia"/>
        </w:rPr>
        <w:t>、</w:t>
      </w:r>
      <w:r w:rsidR="005517D1" w:rsidRPr="005517D1">
        <w:rPr>
          <w:rFonts w:hint="eastAsia"/>
        </w:rPr>
        <w:t>FN</w:t>
      </w:r>
      <w:r w:rsidR="005517D1" w:rsidRPr="005517D1">
        <w:rPr>
          <w:rFonts w:hint="eastAsia"/>
        </w:rPr>
        <w:t>之和（并集）。即：</w:t>
      </w:r>
    </w:p>
    <w:p w14:paraId="03AF0715" w14:textId="77777777" w:rsidR="00E53811" w:rsidRDefault="005517D1" w:rsidP="00E53811">
      <w:pPr>
        <w:jc w:val="center"/>
      </w:pPr>
      <m:oMathPara>
        <m:oMath>
          <m:r>
            <m:rPr>
              <m:sty m:val="p"/>
            </m:rPr>
            <w:rPr>
              <w:rFonts w:ascii="Cambria Math" w:hAnsi="Cambria Math" w:hint="eastAsia"/>
            </w:rPr>
            <m:t>I</m:t>
          </m:r>
          <m:r>
            <m:rPr>
              <m:sty m:val="p"/>
            </m:rPr>
            <w:rPr>
              <w:rFonts w:ascii="Cambria Math" w:hAnsi="Cambria Math" w:hint="eastAsia"/>
            </w:rPr>
            <m:t>o</m:t>
          </m:r>
          <m:r>
            <m:rPr>
              <m:sty m:val="p"/>
            </m:rPr>
            <w:rPr>
              <w:rFonts w:ascii="Cambria Math" w:hAnsi="Cambria Math" w:hint="eastAsia"/>
            </w:rPr>
            <m:t>U=</m:t>
          </m:r>
          <m:f>
            <m:fPr>
              <m:ctrlPr>
                <w:rPr>
                  <w:rFonts w:ascii="Cambria Math" w:hAnsi="Cambria Math"/>
                </w:rPr>
              </m:ctrlPr>
            </m:fPr>
            <m:num>
              <m:r>
                <m:rPr>
                  <m:sty m:val="p"/>
                </m:rPr>
                <w:rPr>
                  <w:rFonts w:ascii="Cambria Math" w:hAnsi="Cambria Math" w:hint="eastAsia"/>
                </w:rPr>
                <m:t>TP</m:t>
              </m:r>
            </m:num>
            <m:den>
              <m:r>
                <m:rPr>
                  <m:sty m:val="p"/>
                </m:rPr>
                <w:rPr>
                  <w:rFonts w:ascii="Cambria Math" w:hAnsi="Cambria Math" w:hint="eastAsia"/>
                </w:rPr>
                <m:t>(FP+FN+TP)</m:t>
              </m:r>
            </m:den>
          </m:f>
        </m:oMath>
      </m:oMathPara>
    </w:p>
    <w:p w14:paraId="42C0AC34" w14:textId="34A6F26D" w:rsidR="00E53811" w:rsidRDefault="00E53811" w:rsidP="00E53811">
      <w:r w:rsidRPr="00E53811">
        <w:rPr>
          <w:rFonts w:hint="eastAsia"/>
        </w:rPr>
        <w:t xml:space="preserve">Mean </w:t>
      </w:r>
      <w:proofErr w:type="spellStart"/>
      <w:r w:rsidRPr="00E53811">
        <w:rPr>
          <w:rFonts w:hint="eastAsia"/>
        </w:rPr>
        <w:t>IoU</w:t>
      </w:r>
      <w:proofErr w:type="spellEnd"/>
      <w:r w:rsidRPr="00E53811">
        <w:rPr>
          <w:rFonts w:hint="eastAsia"/>
        </w:rPr>
        <w:t>是在所有类别的</w:t>
      </w:r>
      <w:proofErr w:type="spellStart"/>
      <w:r w:rsidRPr="00E53811">
        <w:rPr>
          <w:rFonts w:hint="eastAsia"/>
        </w:rPr>
        <w:t>IoU</w:t>
      </w:r>
      <w:proofErr w:type="spellEnd"/>
      <w:r w:rsidRPr="00E53811">
        <w:rPr>
          <w:rFonts w:hint="eastAsia"/>
        </w:rPr>
        <w:t>上取平均值。其公式如下：</w:t>
      </w:r>
    </w:p>
    <w:p w14:paraId="758A76C2" w14:textId="1F5241E1" w:rsidR="00E53811" w:rsidRPr="005517D1" w:rsidRDefault="00E53811" w:rsidP="00E53811">
      <w:pPr>
        <w:jc w:val="center"/>
        <w:rPr>
          <w:rFonts w:hint="eastAsia"/>
        </w:rPr>
      </w:pPr>
      <m:oMathPara>
        <m:oMath>
          <m:r>
            <m:rPr>
              <m:sty m:val="p"/>
            </m:rPr>
            <w:rPr>
              <w:rFonts w:ascii="Cambria Math" w:hAnsi="Cambria Math"/>
            </w:rPr>
            <m:t>M</m:t>
          </m:r>
          <m:r>
            <m:rPr>
              <m:sty m:val="p"/>
            </m:rPr>
            <w:rPr>
              <w:rFonts w:ascii="Cambria Math" w:hAnsi="Cambria Math" w:hint="eastAsia"/>
            </w:rPr>
            <m:t>I</m:t>
          </m:r>
          <m:r>
            <m:rPr>
              <m:sty m:val="p"/>
            </m:rPr>
            <w:rPr>
              <w:rFonts w:ascii="Cambria Math" w:hAnsi="Cambria Math" w:hint="eastAsia"/>
            </w:rPr>
            <m:t>o</m:t>
          </m:r>
          <m:r>
            <m:rPr>
              <m:sty m:val="p"/>
            </m:rPr>
            <w:rPr>
              <w:rFonts w:ascii="Cambria Math" w:hAnsi="Cambria Math" w:hint="eastAsia"/>
            </w:rPr>
            <m:t>U=</m:t>
          </m:r>
          <m:f>
            <m:fPr>
              <m:ctrlPr>
                <w:rPr>
                  <w:rFonts w:ascii="Cambria Math" w:hAnsi="Cambria Math"/>
                </w:rPr>
              </m:ctrlPr>
            </m:fPr>
            <m:num>
              <m:r>
                <w:rPr>
                  <w:rFonts w:ascii="Cambria Math" w:hAnsi="Cambria Math"/>
                </w:rPr>
                <m:t>1</m:t>
              </m:r>
            </m:num>
            <m:den>
              <m:r>
                <w:rPr>
                  <w:rFonts w:ascii="Cambria Math" w:hAnsi="Cambria Math"/>
                </w:rPr>
                <m:t>k+1</m:t>
              </m:r>
            </m:den>
          </m:f>
          <m:nary>
            <m:naryPr>
              <m:chr m:val="∑"/>
              <m:limLoc m:val="undOvr"/>
              <m:ctrlPr>
                <w:rPr>
                  <w:rFonts w:ascii="Cambria Math" w:hAnsi="Cambria Math"/>
                  <w:i/>
                </w:rPr>
              </m:ctrlPr>
            </m:naryPr>
            <m:sub>
              <m:r>
                <w:rPr>
                  <w:rFonts w:ascii="Cambria Math" w:hAnsi="Cambria Math"/>
                </w:rPr>
                <m:t>i=0</m:t>
              </m:r>
            </m:sub>
            <m:sup>
              <m:r>
                <w:rPr>
                  <w:rFonts w:ascii="Cambria Math" w:hAnsi="Cambria Math"/>
                </w:rPr>
                <m:t>k</m:t>
              </m:r>
            </m:sup>
            <m:e>
              <m:f>
                <m:fPr>
                  <m:ctrlPr>
                    <w:rPr>
                      <w:rFonts w:ascii="Cambria Math" w:hAnsi="Cambria Math"/>
                    </w:rPr>
                  </m:ctrlPr>
                </m:fPr>
                <m:num>
                  <m:r>
                    <m:rPr>
                      <m:sty m:val="p"/>
                    </m:rPr>
                    <w:rPr>
                      <w:rFonts w:ascii="Cambria Math" w:hAnsi="Cambria Math" w:hint="eastAsia"/>
                    </w:rPr>
                    <m:t>TP</m:t>
                  </m:r>
                </m:num>
                <m:den>
                  <m:r>
                    <m:rPr>
                      <m:sty m:val="p"/>
                    </m:rPr>
                    <w:rPr>
                      <w:rFonts w:ascii="Cambria Math" w:hAnsi="Cambria Math" w:hint="eastAsia"/>
                    </w:rPr>
                    <m:t>(FP+FN+TP)</m:t>
                  </m:r>
                </m:den>
              </m:f>
            </m:e>
          </m:nary>
        </m:oMath>
      </m:oMathPara>
    </w:p>
    <w:p w14:paraId="6C02EF3F" w14:textId="6B5A0708" w:rsidR="00792D29" w:rsidRDefault="00792D29" w:rsidP="00792D29">
      <w:pPr>
        <w:pStyle w:val="1"/>
        <w:spacing w:before="240" w:after="240"/>
        <w:jc w:val="both"/>
        <w:rPr>
          <w:rFonts w:ascii="黑体" w:eastAsia="黑体" w:hAnsi="黑体"/>
        </w:rPr>
      </w:pPr>
      <w:r>
        <w:rPr>
          <w:rFonts w:ascii="黑体" w:eastAsia="黑体" w:hAnsi="黑体"/>
        </w:rPr>
        <w:t xml:space="preserve">6 </w:t>
      </w:r>
      <w:r w:rsidRPr="00792D29">
        <w:rPr>
          <w:rFonts w:ascii="黑体" w:eastAsia="黑体" w:hAnsi="黑体" w:hint="eastAsia"/>
        </w:rPr>
        <w:t>同类算法实验对比</w:t>
      </w:r>
    </w:p>
    <w:p w14:paraId="19372F08" w14:textId="27DE622F" w:rsidR="009E0408" w:rsidRDefault="009E0408" w:rsidP="009E0408">
      <w:pPr>
        <w:rPr>
          <w:rFonts w:eastAsiaTheme="minorEastAsia"/>
          <w:szCs w:val="21"/>
        </w:rPr>
      </w:pPr>
      <w:r>
        <w:rPr>
          <w:rFonts w:eastAsiaTheme="minorEastAsia" w:hint="eastAsia"/>
          <w:szCs w:val="21"/>
        </w:rPr>
        <w:t>上文提到，我们实验基准选择的算法有以下这些：</w:t>
      </w:r>
    </w:p>
    <w:p w14:paraId="75140F2F" w14:textId="77777777" w:rsidR="009E0408" w:rsidRPr="009E0408" w:rsidRDefault="009E0408" w:rsidP="009E0408">
      <w:pPr>
        <w:pStyle w:val="af9"/>
        <w:numPr>
          <w:ilvl w:val="0"/>
          <w:numId w:val="67"/>
        </w:numPr>
        <w:ind w:firstLineChars="0"/>
        <w:rPr>
          <w:rFonts w:eastAsiaTheme="minorEastAsia"/>
          <w:szCs w:val="21"/>
        </w:rPr>
      </w:pPr>
      <w:proofErr w:type="spellStart"/>
      <w:r w:rsidRPr="009E0408">
        <w:rPr>
          <w:rFonts w:eastAsiaTheme="minorEastAsia"/>
          <w:szCs w:val="21"/>
        </w:rPr>
        <w:t>Sparseconv</w:t>
      </w:r>
      <w:proofErr w:type="spellEnd"/>
      <w:r w:rsidRPr="009E0408">
        <w:rPr>
          <w:rFonts w:eastAsiaTheme="minorEastAsia"/>
          <w:szCs w:val="21"/>
        </w:rPr>
        <w:t xml:space="preserve"> (Voxel-based)</w:t>
      </w:r>
    </w:p>
    <w:p w14:paraId="1D9770A4" w14:textId="77777777" w:rsidR="009E0408" w:rsidRPr="009E0408" w:rsidRDefault="009E0408" w:rsidP="009E0408">
      <w:pPr>
        <w:pStyle w:val="af9"/>
        <w:numPr>
          <w:ilvl w:val="0"/>
          <w:numId w:val="67"/>
        </w:numPr>
        <w:ind w:firstLineChars="0"/>
        <w:rPr>
          <w:rFonts w:eastAsiaTheme="minorEastAsia"/>
          <w:szCs w:val="21"/>
        </w:rPr>
      </w:pPr>
      <w:proofErr w:type="spellStart"/>
      <w:r w:rsidRPr="009E0408">
        <w:rPr>
          <w:rFonts w:eastAsiaTheme="minorEastAsia"/>
          <w:szCs w:val="21"/>
        </w:rPr>
        <w:t>TagentConv</w:t>
      </w:r>
      <w:proofErr w:type="spellEnd"/>
      <w:r w:rsidRPr="009E0408">
        <w:rPr>
          <w:rFonts w:eastAsiaTheme="minorEastAsia"/>
          <w:szCs w:val="21"/>
        </w:rPr>
        <w:t xml:space="preserve"> (Projection-based)</w:t>
      </w:r>
    </w:p>
    <w:p w14:paraId="55C91313" w14:textId="77777777" w:rsidR="009E0408" w:rsidRPr="009E0408" w:rsidRDefault="009E0408" w:rsidP="009E0408">
      <w:pPr>
        <w:pStyle w:val="af9"/>
        <w:numPr>
          <w:ilvl w:val="0"/>
          <w:numId w:val="67"/>
        </w:numPr>
        <w:ind w:firstLineChars="0"/>
        <w:rPr>
          <w:rFonts w:eastAsiaTheme="minorEastAsia"/>
          <w:szCs w:val="21"/>
        </w:rPr>
      </w:pPr>
      <w:proofErr w:type="spellStart"/>
      <w:r w:rsidRPr="009E0408">
        <w:rPr>
          <w:rFonts w:eastAsiaTheme="minorEastAsia"/>
          <w:szCs w:val="21"/>
        </w:rPr>
        <w:t>PointNet</w:t>
      </w:r>
      <w:proofErr w:type="spellEnd"/>
      <w:r w:rsidRPr="009E0408">
        <w:rPr>
          <w:rFonts w:eastAsiaTheme="minorEastAsia"/>
          <w:szCs w:val="21"/>
        </w:rPr>
        <w:t>/</w:t>
      </w:r>
      <w:proofErr w:type="spellStart"/>
      <w:r w:rsidRPr="009E0408">
        <w:rPr>
          <w:rFonts w:eastAsiaTheme="minorEastAsia"/>
          <w:szCs w:val="21"/>
        </w:rPr>
        <w:t>PointNet</w:t>
      </w:r>
      <w:proofErr w:type="spellEnd"/>
      <w:r w:rsidRPr="009E0408">
        <w:rPr>
          <w:rFonts w:eastAsiaTheme="minorEastAsia"/>
          <w:szCs w:val="21"/>
        </w:rPr>
        <w:t>++/</w:t>
      </w:r>
      <w:proofErr w:type="spellStart"/>
      <w:r w:rsidRPr="009E0408">
        <w:rPr>
          <w:rFonts w:eastAsiaTheme="minorEastAsia"/>
          <w:szCs w:val="21"/>
        </w:rPr>
        <w:t>SPGraph</w:t>
      </w:r>
      <w:proofErr w:type="spellEnd"/>
      <w:r w:rsidRPr="009E0408">
        <w:rPr>
          <w:rFonts w:eastAsiaTheme="minorEastAsia"/>
          <w:szCs w:val="21"/>
        </w:rPr>
        <w:t>/</w:t>
      </w:r>
      <w:proofErr w:type="spellStart"/>
      <w:r w:rsidRPr="009E0408">
        <w:rPr>
          <w:rFonts w:eastAsiaTheme="minorEastAsia"/>
          <w:szCs w:val="21"/>
        </w:rPr>
        <w:t>KPConv</w:t>
      </w:r>
      <w:proofErr w:type="spellEnd"/>
      <w:r w:rsidRPr="009E0408">
        <w:rPr>
          <w:rFonts w:eastAsiaTheme="minorEastAsia"/>
          <w:szCs w:val="21"/>
        </w:rPr>
        <w:t>/</w:t>
      </w:r>
      <w:proofErr w:type="spellStart"/>
      <w:r w:rsidRPr="009E0408">
        <w:rPr>
          <w:rFonts w:eastAsiaTheme="minorEastAsia"/>
          <w:szCs w:val="21"/>
        </w:rPr>
        <w:t>RandLA</w:t>
      </w:r>
      <w:proofErr w:type="spellEnd"/>
      <w:r w:rsidRPr="009E0408">
        <w:rPr>
          <w:rFonts w:eastAsiaTheme="minorEastAsia"/>
          <w:szCs w:val="21"/>
        </w:rPr>
        <w:t xml:space="preserve">-Net (Point-based). </w:t>
      </w:r>
    </w:p>
    <w:p w14:paraId="3E427D4D" w14:textId="77777777" w:rsidR="009E0408" w:rsidRDefault="008A736A" w:rsidP="009E0408">
      <w:pPr>
        <w:rPr>
          <w:rFonts w:asciiTheme="minorEastAsia" w:eastAsiaTheme="minorEastAsia" w:hAnsiTheme="minorEastAsia"/>
          <w:szCs w:val="21"/>
        </w:rPr>
      </w:pPr>
      <w:r w:rsidRPr="00BA66DD">
        <w:rPr>
          <w:rFonts w:asciiTheme="minorEastAsia" w:eastAsiaTheme="minorEastAsia" w:hAnsiTheme="minorEastAsia"/>
          <w:szCs w:val="21"/>
        </w:rPr>
        <w:t>为确保公平，我们遵循了这些方法原始的实验设置及参数。下表展示的为定量结果：</w:t>
      </w:r>
    </w:p>
    <w:p w14:paraId="7D98167D" w14:textId="1CCB4C80" w:rsidR="009E0408" w:rsidRPr="009E0408" w:rsidRDefault="008A736A" w:rsidP="009E0408">
      <w:pPr>
        <w:jc w:val="center"/>
        <w:rPr>
          <w:rFonts w:asciiTheme="minorEastAsia" w:eastAsiaTheme="minorEastAsia" w:hAnsiTheme="minorEastAsia"/>
          <w:szCs w:val="21"/>
        </w:rPr>
      </w:pPr>
      <w:r w:rsidRPr="00BA66DD">
        <w:rPr>
          <w:rFonts w:asciiTheme="minorEastAsia" w:eastAsiaTheme="minorEastAsia" w:hAnsiTheme="minorEastAsia"/>
          <w:noProof/>
          <w:szCs w:val="21"/>
        </w:rPr>
        <w:drawing>
          <wp:inline distT="0" distB="0" distL="0" distR="0" wp14:anchorId="1C3F86F2" wp14:editId="198053E7">
            <wp:extent cx="5274310" cy="12827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18712"/>
                    <a:stretch/>
                  </pic:blipFill>
                  <pic:spPr bwMode="auto">
                    <a:xfrm>
                      <a:off x="0" y="0"/>
                      <a:ext cx="5274310" cy="1282700"/>
                    </a:xfrm>
                    <a:prstGeom prst="rect">
                      <a:avLst/>
                    </a:prstGeom>
                    <a:noFill/>
                    <a:ln>
                      <a:noFill/>
                    </a:ln>
                    <a:extLst>
                      <a:ext uri="{53640926-AAD7-44D8-BBD7-CCE9431645EC}">
                        <a14:shadowObscured xmlns:a14="http://schemas.microsoft.com/office/drawing/2010/main"/>
                      </a:ext>
                    </a:extLst>
                  </pic:spPr>
                </pic:pic>
              </a:graphicData>
            </a:graphic>
          </wp:inline>
        </w:drawing>
      </w:r>
    </w:p>
    <w:p w14:paraId="468336E9" w14:textId="191BF373" w:rsidR="008A736A" w:rsidRPr="00BA66DD" w:rsidRDefault="009E0408" w:rsidP="009E0408">
      <w:pPr>
        <w:pStyle w:val="afc"/>
        <w:ind w:firstLine="400"/>
        <w:jc w:val="center"/>
        <w:rPr>
          <w:rFonts w:asciiTheme="minorEastAsia" w:eastAsiaTheme="minorEastAsia" w:hAnsiTheme="minorEastAsia"/>
          <w:szCs w:val="21"/>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332484">
        <w:rPr>
          <w:noProof/>
        </w:rPr>
        <w:t>4</w:t>
      </w:r>
      <w:r>
        <w:fldChar w:fldCharType="end"/>
      </w:r>
      <w:r>
        <w:t xml:space="preserve"> </w:t>
      </w:r>
      <w:r>
        <w:rPr>
          <w:rFonts w:hint="eastAsia"/>
        </w:rPr>
        <w:t>基于</w:t>
      </w:r>
      <w:proofErr w:type="spellStart"/>
      <w:r>
        <w:rPr>
          <w:rFonts w:hint="eastAsia"/>
        </w:rPr>
        <w:t>Sensat</w:t>
      </w:r>
      <w:r>
        <w:t>U</w:t>
      </w:r>
      <w:r>
        <w:rPr>
          <w:rFonts w:hint="eastAsia"/>
        </w:rPr>
        <w:t>rban</w:t>
      </w:r>
      <w:proofErr w:type="spellEnd"/>
      <w:r>
        <w:rPr>
          <w:rFonts w:hint="eastAsia"/>
        </w:rPr>
        <w:t>数据集实验所得的基准结果</w:t>
      </w:r>
    </w:p>
    <w:p w14:paraId="32DE7272" w14:textId="77777777" w:rsidR="008A736A" w:rsidRPr="00BA66DD" w:rsidRDefault="008A736A" w:rsidP="008A736A">
      <w:pPr>
        <w:rPr>
          <w:rFonts w:asciiTheme="minorEastAsia" w:eastAsiaTheme="minorEastAsia" w:hAnsiTheme="minorEastAsia"/>
          <w:szCs w:val="21"/>
        </w:rPr>
      </w:pPr>
    </w:p>
    <w:p w14:paraId="106D5915" w14:textId="06608049" w:rsidR="00390571" w:rsidRPr="008A736A" w:rsidRDefault="009E0408" w:rsidP="00390571">
      <w:pPr>
        <w:rPr>
          <w:rFonts w:asciiTheme="minorEastAsia" w:eastAsiaTheme="minorEastAsia" w:hAnsiTheme="minorEastAsia"/>
          <w:szCs w:val="21"/>
        </w:rPr>
      </w:pPr>
      <w:r>
        <w:rPr>
          <w:rFonts w:asciiTheme="minorEastAsia" w:eastAsiaTheme="minorEastAsia" w:hAnsiTheme="minorEastAsia" w:hint="eastAsia"/>
          <w:szCs w:val="21"/>
        </w:rPr>
        <w:t>从图表中我们</w:t>
      </w:r>
      <w:r w:rsidR="008A736A" w:rsidRPr="00BA66DD">
        <w:rPr>
          <w:rFonts w:asciiTheme="minorEastAsia" w:eastAsiaTheme="minorEastAsia" w:hAnsiTheme="minorEastAsia" w:hint="eastAsia"/>
          <w:szCs w:val="21"/>
        </w:rPr>
        <w:t>可以看到</w:t>
      </w:r>
      <w:r>
        <w:rPr>
          <w:rFonts w:asciiTheme="minorEastAsia" w:eastAsiaTheme="minorEastAsia" w:hAnsiTheme="minorEastAsia" w:hint="eastAsia"/>
          <w:szCs w:val="21"/>
        </w:rPr>
        <w:t>，基于语义分割算法评价指标，</w:t>
      </w:r>
      <w:proofErr w:type="spellStart"/>
      <w:r w:rsidR="008A736A" w:rsidRPr="00BA66DD">
        <w:rPr>
          <w:rFonts w:asciiTheme="minorEastAsia" w:eastAsiaTheme="minorEastAsia" w:hAnsiTheme="minorEastAsia"/>
          <w:szCs w:val="21"/>
        </w:rPr>
        <w:t>KPConv</w:t>
      </w:r>
      <w:proofErr w:type="spellEnd"/>
      <w:r>
        <w:rPr>
          <w:rFonts w:asciiTheme="minorEastAsia" w:eastAsiaTheme="minorEastAsia" w:hAnsiTheme="minorEastAsia" w:hint="eastAsia"/>
          <w:szCs w:val="21"/>
        </w:rPr>
        <w:t>算法</w:t>
      </w:r>
      <w:r w:rsidR="008A736A" w:rsidRPr="00BA66DD">
        <w:rPr>
          <w:rFonts w:asciiTheme="minorEastAsia" w:eastAsiaTheme="minorEastAsia" w:hAnsiTheme="minorEastAsia"/>
          <w:szCs w:val="21"/>
        </w:rPr>
        <w:t>取得了最高的</w:t>
      </w:r>
      <w:proofErr w:type="spellStart"/>
      <w:r w:rsidR="008A736A" w:rsidRPr="00BA66DD">
        <w:rPr>
          <w:rFonts w:asciiTheme="minorEastAsia" w:eastAsiaTheme="minorEastAsia" w:hAnsiTheme="minorEastAsia"/>
          <w:szCs w:val="21"/>
        </w:rPr>
        <w:t>mIoU</w:t>
      </w:r>
      <w:proofErr w:type="spellEnd"/>
      <w:r w:rsidR="008A736A" w:rsidRPr="00BA66DD">
        <w:rPr>
          <w:rFonts w:asciiTheme="minorEastAsia" w:eastAsiaTheme="minorEastAsia" w:hAnsiTheme="minorEastAsia"/>
          <w:szCs w:val="21"/>
        </w:rPr>
        <w:t>结果，然而整体分割效果仍然远不能令人满意。</w:t>
      </w:r>
      <w:r>
        <w:rPr>
          <w:rFonts w:asciiTheme="minorEastAsia" w:eastAsiaTheme="minorEastAsia" w:hAnsiTheme="minorEastAsia" w:hint="eastAsia"/>
          <w:szCs w:val="21"/>
        </w:rPr>
        <w:t>数据集中</w:t>
      </w:r>
      <w:r w:rsidR="008A736A" w:rsidRPr="00BA66DD">
        <w:rPr>
          <w:rFonts w:asciiTheme="minorEastAsia" w:eastAsiaTheme="minorEastAsia" w:hAnsiTheme="minorEastAsia"/>
          <w:szCs w:val="21"/>
        </w:rPr>
        <w:t>桥梁，铁路，街道，人行道的分割结果依然较差。</w:t>
      </w:r>
    </w:p>
    <w:p w14:paraId="55AFBD09" w14:textId="1758374F" w:rsidR="00BA66DD" w:rsidRDefault="00792D29" w:rsidP="00792D29">
      <w:pPr>
        <w:pStyle w:val="1"/>
        <w:spacing w:before="240" w:after="240"/>
        <w:jc w:val="both"/>
        <w:rPr>
          <w:rFonts w:ascii="黑体" w:eastAsia="黑体" w:hAnsi="黑体"/>
        </w:rPr>
      </w:pPr>
      <w:r>
        <w:rPr>
          <w:rFonts w:ascii="黑体" w:eastAsia="黑体" w:hAnsi="黑体" w:hint="eastAsia"/>
        </w:rPr>
        <w:t>7</w:t>
      </w:r>
      <w:r>
        <w:rPr>
          <w:rFonts w:ascii="黑体" w:eastAsia="黑体" w:hAnsi="黑体"/>
        </w:rPr>
        <w:t xml:space="preserve"> </w:t>
      </w:r>
      <w:r w:rsidRPr="00792D29">
        <w:rPr>
          <w:rFonts w:ascii="黑体" w:eastAsia="黑体" w:hAnsi="黑体" w:hint="eastAsia"/>
        </w:rPr>
        <w:t>论文总结</w:t>
      </w:r>
    </w:p>
    <w:p w14:paraId="1B8AF2DD" w14:textId="07E9171E" w:rsidR="002B5598" w:rsidRDefault="00B13DF1" w:rsidP="002B5598">
      <w:r>
        <w:rPr>
          <w:rFonts w:hint="eastAsia"/>
        </w:rPr>
        <w:t>本篇论文通过构建了一个庞大而丰富的城市规模数据集，用于半监督学习方案，通过广泛的基准测试，提出了</w:t>
      </w:r>
      <w:r w:rsidR="004C6250">
        <w:rPr>
          <w:rFonts w:hint="eastAsia"/>
        </w:rPr>
        <w:t>相关的挑战，并对其进行了一些思考。</w:t>
      </w:r>
    </w:p>
    <w:p w14:paraId="14288BF4" w14:textId="6FDACA5C" w:rsidR="004C6250" w:rsidRDefault="004C6250" w:rsidP="004C6250">
      <w:pPr>
        <w:pStyle w:val="20"/>
        <w:spacing w:before="120"/>
        <w:ind w:left="420"/>
      </w:pPr>
      <w:r>
        <w:rPr>
          <w:rFonts w:hint="eastAsia"/>
        </w:rPr>
        <w:t>7</w:t>
      </w:r>
      <w:r>
        <w:t xml:space="preserve">.1 </w:t>
      </w:r>
      <w:r>
        <w:rPr>
          <w:rFonts w:hint="eastAsia"/>
        </w:rPr>
        <w:t>数据集的构建</w:t>
      </w:r>
    </w:p>
    <w:p w14:paraId="3792269B" w14:textId="6BA23BA5" w:rsidR="004C6250" w:rsidRPr="004C6250" w:rsidRDefault="004C6250" w:rsidP="004C6250">
      <w:pPr>
        <w:pStyle w:val="3"/>
        <w:ind w:firstLineChars="173" w:firstLine="363"/>
        <w:rPr>
          <w:rFonts w:hint="eastAsia"/>
        </w:rPr>
      </w:pPr>
      <w:r w:rsidRPr="004C6250">
        <w:rPr>
          <w:rFonts w:hint="eastAsia"/>
        </w:rPr>
        <w:t>7</w:t>
      </w:r>
      <w:r w:rsidRPr="004C6250">
        <w:t>.1.1</w:t>
      </w:r>
      <w:r>
        <w:t xml:space="preserve"> </w:t>
      </w:r>
      <w:r>
        <w:rPr>
          <w:rFonts w:hint="eastAsia"/>
        </w:rPr>
        <w:t>数据采集</w:t>
      </w:r>
    </w:p>
    <w:p w14:paraId="16193C70" w14:textId="77777777" w:rsidR="004C6250" w:rsidRDefault="004C6250" w:rsidP="004C6250">
      <w:pPr>
        <w:ind w:firstLineChars="200" w:firstLine="420"/>
        <w:rPr>
          <w:rFonts w:asciiTheme="minorEastAsia" w:eastAsiaTheme="minorEastAsia" w:hAnsiTheme="minorEastAsia"/>
          <w:szCs w:val="21"/>
        </w:rPr>
      </w:pPr>
      <w:r w:rsidRPr="004C6250">
        <w:rPr>
          <w:rFonts w:asciiTheme="minorEastAsia" w:eastAsiaTheme="minorEastAsia" w:hAnsiTheme="minorEastAsia" w:hint="eastAsia"/>
          <w:szCs w:val="21"/>
        </w:rPr>
        <w:t>考虑到通过无人机摄影测量技术相比于类似的制图技术在成本上具有明显的优势，使用了经济高效的固定</w:t>
      </w:r>
      <w:proofErr w:type="gramStart"/>
      <w:r w:rsidRPr="004C6250">
        <w:rPr>
          <w:rFonts w:asciiTheme="minorEastAsia" w:eastAsiaTheme="minorEastAsia" w:hAnsiTheme="minorEastAsia" w:hint="eastAsia"/>
          <w:szCs w:val="21"/>
        </w:rPr>
        <w:t>翼</w:t>
      </w:r>
      <w:proofErr w:type="gramEnd"/>
      <w:r w:rsidRPr="004C6250">
        <w:rPr>
          <w:rFonts w:asciiTheme="minorEastAsia" w:eastAsiaTheme="minorEastAsia" w:hAnsiTheme="minorEastAsia" w:hint="eastAsia"/>
          <w:szCs w:val="21"/>
        </w:rPr>
        <w:t>无人机</w:t>
      </w:r>
      <w:proofErr w:type="spellStart"/>
      <w:r w:rsidRPr="004C6250">
        <w:rPr>
          <w:rFonts w:asciiTheme="minorEastAsia" w:eastAsiaTheme="minorEastAsia" w:hAnsiTheme="minorEastAsia" w:hint="eastAsia"/>
          <w:szCs w:val="21"/>
        </w:rPr>
        <w:t>Ebee</w:t>
      </w:r>
      <w:proofErr w:type="spellEnd"/>
      <w:r w:rsidRPr="004C6250">
        <w:rPr>
          <w:rFonts w:asciiTheme="minorEastAsia" w:eastAsiaTheme="minorEastAsia" w:hAnsiTheme="minorEastAsia" w:hint="eastAsia"/>
          <w:szCs w:val="21"/>
        </w:rPr>
        <w:t xml:space="preserve"> X来采集高分辨率的航空图像序列。为了完全均匀地覆盖测量区域，所有飞行路径均以网格形式预先规划，并由飞行控制系统（e-Motion）自动执行。</w:t>
      </w:r>
    </w:p>
    <w:p w14:paraId="31B6E42C" w14:textId="6A17D86D" w:rsidR="00AE5E06" w:rsidRDefault="004C6250" w:rsidP="00AE5E06">
      <w:pPr>
        <w:ind w:firstLineChars="200" w:firstLine="420"/>
        <w:rPr>
          <w:rFonts w:asciiTheme="minorEastAsia" w:eastAsiaTheme="minorEastAsia" w:hAnsiTheme="minorEastAsia"/>
          <w:szCs w:val="21"/>
        </w:rPr>
      </w:pPr>
      <w:r w:rsidRPr="004C6250">
        <w:rPr>
          <w:rFonts w:asciiTheme="minorEastAsia" w:eastAsiaTheme="minorEastAsia" w:hAnsiTheme="minorEastAsia" w:hint="eastAsia"/>
          <w:szCs w:val="21"/>
        </w:rPr>
        <w:t xml:space="preserve">该相机具有拍摄斜角(oblique)和天底(nadir)照片的能力，可确保正确捕获垂直表面。由于电池容量的限制，每次飞行持续40-50分钟，因此并行执行多个单独的飞行以捕获整个区域。而后，我们使用高精度机载实时Realtime </w:t>
      </w:r>
      <w:proofErr w:type="spellStart"/>
      <w:r w:rsidRPr="004C6250">
        <w:rPr>
          <w:rFonts w:asciiTheme="minorEastAsia" w:eastAsiaTheme="minorEastAsia" w:hAnsiTheme="minorEastAsia" w:hint="eastAsia"/>
          <w:szCs w:val="21"/>
        </w:rPr>
        <w:t>Kinemtic</w:t>
      </w:r>
      <w:proofErr w:type="spellEnd"/>
      <w:r w:rsidRPr="004C6250">
        <w:rPr>
          <w:rFonts w:asciiTheme="minorEastAsia" w:eastAsiaTheme="minorEastAsia" w:hAnsiTheme="minorEastAsia" w:hint="eastAsia"/>
          <w:szCs w:val="21"/>
        </w:rPr>
        <w:t xml:space="preserve"> (RTK) GNSS系统对这些多个航空图像序列进行地理位置的对应。此外，我们还安排了专业测量师配备高精度GNSS设备测量地面验证点，以评估数据的准确性和质量。数据的分辨率取决于输入图像的数量和3D重建设置。下图展示了覆盖剑桥市所选区域的预先计划的多次飞行的路径。</w:t>
      </w:r>
    </w:p>
    <w:p w14:paraId="2FD6C689" w14:textId="77777777" w:rsidR="00AE5E06" w:rsidRDefault="00AE5E06" w:rsidP="00AE5E06">
      <w:pPr>
        <w:ind w:firstLineChars="200" w:firstLine="420"/>
        <w:rPr>
          <w:rFonts w:asciiTheme="minorEastAsia" w:eastAsiaTheme="minorEastAsia" w:hAnsiTheme="minorEastAsia" w:hint="eastAsia"/>
          <w:szCs w:val="21"/>
        </w:rPr>
      </w:pPr>
    </w:p>
    <w:p w14:paraId="1C82449E" w14:textId="0CEB15FB" w:rsidR="004C6250" w:rsidRPr="00AE5E06" w:rsidRDefault="002B5598" w:rsidP="00AE5E06">
      <w:pPr>
        <w:ind w:firstLineChars="200" w:firstLine="420"/>
        <w:jc w:val="center"/>
        <w:rPr>
          <w:rFonts w:asciiTheme="minorEastAsia" w:eastAsiaTheme="minorEastAsia" w:hAnsiTheme="minorEastAsia"/>
          <w:szCs w:val="21"/>
        </w:rPr>
      </w:pPr>
      <w:r w:rsidRPr="00BA66DD">
        <w:rPr>
          <w:rFonts w:asciiTheme="minorEastAsia" w:eastAsiaTheme="minorEastAsia" w:hAnsiTheme="minorEastAsia"/>
          <w:noProof/>
          <w:szCs w:val="21"/>
        </w:rPr>
        <w:drawing>
          <wp:inline distT="0" distB="0" distL="0" distR="0" wp14:anchorId="5207C37A" wp14:editId="0EE3053A">
            <wp:extent cx="2862449" cy="16700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587" cy="1680632"/>
                    </a:xfrm>
                    <a:prstGeom prst="rect">
                      <a:avLst/>
                    </a:prstGeom>
                    <a:noFill/>
                    <a:ln>
                      <a:noFill/>
                    </a:ln>
                  </pic:spPr>
                </pic:pic>
              </a:graphicData>
            </a:graphic>
          </wp:inline>
        </w:drawing>
      </w:r>
    </w:p>
    <w:p w14:paraId="66908167" w14:textId="69120FA0" w:rsidR="002B5598" w:rsidRDefault="004C6250" w:rsidP="00AE5E06">
      <w:pPr>
        <w:pStyle w:val="afc"/>
        <w:ind w:firstLineChars="0" w:firstLine="0"/>
        <w:rPr>
          <w:rFonts w:asciiTheme="minorEastAsia" w:eastAsiaTheme="minorEastAsia" w:hAnsiTheme="minorEastAsia" w:hint="eastAsia"/>
          <w:szCs w:val="21"/>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332484">
        <w:rPr>
          <w:noProof/>
        </w:rPr>
        <w:t>5</w:t>
      </w:r>
      <w:r>
        <w:fldChar w:fldCharType="end"/>
      </w:r>
      <w:r>
        <w:t xml:space="preserve"> </w:t>
      </w:r>
      <w:r w:rsidRPr="004C6250">
        <w:rPr>
          <w:rFonts w:hint="eastAsia"/>
        </w:rPr>
        <w:t>剑桥地区的飞行</w:t>
      </w:r>
      <w:r w:rsidRPr="004C6250">
        <w:rPr>
          <w:rFonts w:hint="eastAsia"/>
        </w:rPr>
        <w:t>survey</w:t>
      </w:r>
      <w:r w:rsidRPr="004C6250">
        <w:rPr>
          <w:rFonts w:hint="eastAsia"/>
        </w:rPr>
        <w:t>。通过所有的</w:t>
      </w:r>
      <w:r w:rsidRPr="004C6250">
        <w:rPr>
          <w:rFonts w:hint="eastAsia"/>
        </w:rPr>
        <w:t>9</w:t>
      </w:r>
      <w:r w:rsidRPr="004C6250">
        <w:rPr>
          <w:rFonts w:hint="eastAsia"/>
        </w:rPr>
        <w:t>个飞行计划（左图）整理在一起以覆盖图中所示区域。</w:t>
      </w:r>
      <w:r w:rsidRPr="004C6250">
        <w:rPr>
          <w:rFonts w:hint="eastAsia"/>
        </w:rPr>
        <w:t xml:space="preserve"> </w:t>
      </w:r>
      <w:r w:rsidRPr="004C6250">
        <w:rPr>
          <w:rFonts w:hint="eastAsia"/>
        </w:rPr>
        <w:t>不同颜色的线表示无人机的不同飞行路径。圆形路径是起飞和降落的模式。</w:t>
      </w:r>
    </w:p>
    <w:p w14:paraId="770D26B0" w14:textId="5F31F3C3" w:rsidR="004C6250" w:rsidRPr="004C6250" w:rsidRDefault="004C6250" w:rsidP="004C6250">
      <w:pPr>
        <w:pStyle w:val="3"/>
        <w:ind w:firstLineChars="173" w:firstLine="363"/>
        <w:rPr>
          <w:rFonts w:hint="eastAsia"/>
        </w:rPr>
      </w:pPr>
      <w:r w:rsidRPr="004C6250">
        <w:rPr>
          <w:rFonts w:hint="eastAsia"/>
        </w:rPr>
        <w:t>7</w:t>
      </w:r>
      <w:r w:rsidRPr="004C6250">
        <w:t>.1.</w:t>
      </w:r>
      <w:r>
        <w:t xml:space="preserve">2 </w:t>
      </w:r>
      <w:r w:rsidRPr="004C6250">
        <w:rPr>
          <w:rFonts w:hint="eastAsia"/>
        </w:rPr>
        <w:t>3D点云重建</w:t>
      </w:r>
    </w:p>
    <w:p w14:paraId="50C145BA" w14:textId="3C3CAC76" w:rsidR="002B5598" w:rsidRPr="00BA66DD" w:rsidRDefault="002B5598" w:rsidP="002B5598">
      <w:pPr>
        <w:rPr>
          <w:rFonts w:asciiTheme="minorEastAsia" w:eastAsiaTheme="minorEastAsia" w:hAnsiTheme="minorEastAsia"/>
          <w:szCs w:val="21"/>
        </w:rPr>
      </w:pPr>
      <w:r w:rsidRPr="00BA66DD">
        <w:rPr>
          <w:rFonts w:asciiTheme="minorEastAsia" w:eastAsiaTheme="minorEastAsia" w:hAnsiTheme="minorEastAsia" w:hint="eastAsia"/>
          <w:szCs w:val="21"/>
        </w:rPr>
        <w:t>对于三维点云的重建，采用了软件</w:t>
      </w:r>
      <w:r w:rsidRPr="00BA66DD">
        <w:rPr>
          <w:rFonts w:asciiTheme="minorEastAsia" w:eastAsiaTheme="minorEastAsia" w:hAnsiTheme="minorEastAsia"/>
          <w:szCs w:val="21"/>
        </w:rPr>
        <w:t>Pix4D</w:t>
      </w:r>
      <w:r w:rsidRPr="00BA66DD">
        <w:rPr>
          <w:rFonts w:asciiTheme="minorEastAsia" w:eastAsiaTheme="minorEastAsia" w:hAnsiTheme="minorEastAsia" w:hint="eastAsia"/>
          <w:szCs w:val="21"/>
        </w:rPr>
        <w:t>，基于</w:t>
      </w:r>
      <w:r w:rsidRPr="00BA66DD">
        <w:rPr>
          <w:rFonts w:asciiTheme="minorEastAsia" w:eastAsiaTheme="minorEastAsia" w:hAnsiTheme="minorEastAsia"/>
          <w:szCs w:val="21"/>
        </w:rPr>
        <w:t>Structure from Motion(</w:t>
      </w:r>
      <w:proofErr w:type="spellStart"/>
      <w:r w:rsidRPr="00BA66DD">
        <w:rPr>
          <w:rFonts w:asciiTheme="minorEastAsia" w:eastAsiaTheme="minorEastAsia" w:hAnsiTheme="minorEastAsia"/>
          <w:szCs w:val="21"/>
        </w:rPr>
        <w:t>SfM</w:t>
      </w:r>
      <w:proofErr w:type="spellEnd"/>
      <w:r w:rsidRPr="00BA66DD">
        <w:rPr>
          <w:rFonts w:asciiTheme="minorEastAsia" w:eastAsiaTheme="minorEastAsia" w:hAnsiTheme="minorEastAsia"/>
          <w:szCs w:val="21"/>
        </w:rPr>
        <w:t>) 和 dense image matching</w:t>
      </w:r>
      <w:r w:rsidRPr="00BA66DD">
        <w:rPr>
          <w:rFonts w:asciiTheme="minorEastAsia" w:eastAsiaTheme="minorEastAsia" w:hAnsiTheme="minorEastAsia" w:hint="eastAsia"/>
          <w:szCs w:val="21"/>
        </w:rPr>
        <w:t>原理</w:t>
      </w:r>
      <w:r w:rsidRPr="00BA66DD">
        <w:rPr>
          <w:rFonts w:asciiTheme="minorEastAsia" w:eastAsiaTheme="minorEastAsia" w:hAnsiTheme="minorEastAsia"/>
          <w:szCs w:val="21"/>
        </w:rPr>
        <w:t>，实现从捕获的航空图像序列中重建密集和彩色的3D点云。</w:t>
      </w:r>
      <w:r w:rsidR="00AE5E06" w:rsidRPr="00AE5E06">
        <w:rPr>
          <w:rFonts w:asciiTheme="minorEastAsia" w:eastAsiaTheme="minorEastAsia" w:hAnsiTheme="minorEastAsia" w:hint="eastAsia"/>
          <w:szCs w:val="21"/>
        </w:rPr>
        <w:t>对于伯明翰周边的市区，我们将所有捕获的连续图像输入到Pix4D，总共生成569,147,075个3D点，覆盖了1.6平方公里的面积。 同样，我们为剑桥市附近的市区重建了2,278,514,725点，面积约为4.6平方公里。此外，我们在约克郡也采集了3.2平方公里内的904,155,619个点。</w:t>
      </w:r>
    </w:p>
    <w:p w14:paraId="177E0AC7" w14:textId="2F5A5F73" w:rsidR="002B5598" w:rsidRPr="004C6250" w:rsidRDefault="004C6250" w:rsidP="004C6250">
      <w:pPr>
        <w:pStyle w:val="3"/>
        <w:ind w:firstLineChars="173" w:firstLine="363"/>
      </w:pPr>
      <w:r w:rsidRPr="004C6250">
        <w:rPr>
          <w:rFonts w:hint="eastAsia"/>
        </w:rPr>
        <w:t>7</w:t>
      </w:r>
      <w:r w:rsidRPr="004C6250">
        <w:t>.1.</w:t>
      </w:r>
      <w:r>
        <w:t xml:space="preserve">2 </w:t>
      </w:r>
      <w:r w:rsidRPr="004C6250">
        <w:rPr>
          <w:rFonts w:hint="eastAsia"/>
        </w:rPr>
        <w:t>标注语义标签</w:t>
      </w:r>
    </w:p>
    <w:p w14:paraId="06920A77" w14:textId="77777777" w:rsidR="004C6250" w:rsidRDefault="002B5598" w:rsidP="002B5598">
      <w:pPr>
        <w:rPr>
          <w:rFonts w:asciiTheme="minorEastAsia" w:eastAsiaTheme="minorEastAsia" w:hAnsiTheme="minorEastAsia"/>
          <w:szCs w:val="21"/>
        </w:rPr>
      </w:pPr>
      <w:r w:rsidRPr="00BA66DD">
        <w:rPr>
          <w:rFonts w:asciiTheme="minorEastAsia" w:eastAsiaTheme="minorEastAsia" w:hAnsiTheme="minorEastAsia" w:hint="eastAsia"/>
          <w:szCs w:val="21"/>
        </w:rPr>
        <w:t>两个原则：</w:t>
      </w:r>
      <w:r w:rsidRPr="00BA66DD">
        <w:rPr>
          <w:rFonts w:asciiTheme="minorEastAsia" w:eastAsiaTheme="minorEastAsia" w:hAnsiTheme="minorEastAsia"/>
          <w:szCs w:val="21"/>
        </w:rPr>
        <w:t xml:space="preserve"> </w:t>
      </w:r>
    </w:p>
    <w:p w14:paraId="5F1221E0" w14:textId="55AA6FDB" w:rsidR="004C6250" w:rsidRDefault="002B5598" w:rsidP="002B5598">
      <w:pPr>
        <w:rPr>
          <w:rFonts w:asciiTheme="minorEastAsia" w:eastAsiaTheme="minorEastAsia" w:hAnsiTheme="minorEastAsia"/>
          <w:szCs w:val="21"/>
        </w:rPr>
      </w:pPr>
      <w:r w:rsidRPr="00BA66DD">
        <w:rPr>
          <w:rFonts w:asciiTheme="minorEastAsia" w:eastAsiaTheme="minorEastAsia" w:hAnsiTheme="minorEastAsia"/>
          <w:szCs w:val="21"/>
        </w:rPr>
        <w:t xml:space="preserve">1）每个类别都应具有清晰明确的语义。 </w:t>
      </w:r>
    </w:p>
    <w:p w14:paraId="5970200D" w14:textId="336C5BFF" w:rsidR="002B5598" w:rsidRPr="00BA66DD" w:rsidRDefault="002B5598" w:rsidP="002B5598">
      <w:pPr>
        <w:rPr>
          <w:rFonts w:asciiTheme="minorEastAsia" w:eastAsiaTheme="minorEastAsia" w:hAnsiTheme="minorEastAsia"/>
          <w:szCs w:val="21"/>
        </w:rPr>
      </w:pPr>
      <w:r w:rsidRPr="00BA66DD">
        <w:rPr>
          <w:rFonts w:asciiTheme="minorEastAsia" w:eastAsiaTheme="minorEastAsia" w:hAnsiTheme="minorEastAsia"/>
          <w:szCs w:val="21"/>
        </w:rPr>
        <w:t>2）不同类别的几何结构或外观应有显著差异。</w:t>
      </w:r>
    </w:p>
    <w:p w14:paraId="425BC951" w14:textId="77777777" w:rsidR="009E0408" w:rsidRDefault="002B5598" w:rsidP="009E0408">
      <w:pPr>
        <w:rPr>
          <w:rFonts w:asciiTheme="minorEastAsia" w:eastAsiaTheme="minorEastAsia" w:hAnsiTheme="minorEastAsia"/>
          <w:szCs w:val="21"/>
        </w:rPr>
      </w:pPr>
      <w:r w:rsidRPr="00BA66DD">
        <w:rPr>
          <w:rFonts w:asciiTheme="minorEastAsia" w:eastAsiaTheme="minorEastAsia" w:hAnsiTheme="minorEastAsia" w:hint="eastAsia"/>
          <w:szCs w:val="21"/>
        </w:rPr>
        <w:t>在标注过程中，采用现成的点云标记工具，每个点都被标注为</w:t>
      </w:r>
      <w:r w:rsidRPr="00BA66DD">
        <w:rPr>
          <w:rFonts w:asciiTheme="minorEastAsia" w:eastAsiaTheme="minorEastAsia" w:hAnsiTheme="minorEastAsia"/>
          <w:szCs w:val="21"/>
        </w:rPr>
        <w:t>13个语义类别之一，所有标注都经过人工交叉检查，以确保一致性和高质量。</w:t>
      </w:r>
    </w:p>
    <w:p w14:paraId="705F81A2" w14:textId="56470171" w:rsidR="009E0408" w:rsidRPr="009E0408" w:rsidRDefault="002B5598" w:rsidP="009E0408">
      <w:pPr>
        <w:jc w:val="center"/>
        <w:rPr>
          <w:rFonts w:asciiTheme="minorEastAsia" w:eastAsiaTheme="minorEastAsia" w:hAnsiTheme="minorEastAsia"/>
          <w:szCs w:val="21"/>
        </w:rPr>
      </w:pPr>
      <w:r w:rsidRPr="00BA66DD">
        <w:rPr>
          <w:rFonts w:asciiTheme="minorEastAsia" w:eastAsiaTheme="minorEastAsia" w:hAnsiTheme="minorEastAsia" w:hint="eastAsia"/>
          <w:noProof/>
          <w:szCs w:val="21"/>
        </w:rPr>
        <w:lastRenderedPageBreak/>
        <w:drawing>
          <wp:inline distT="0" distB="0" distL="0" distR="0" wp14:anchorId="364C4236" wp14:editId="23FE40E1">
            <wp:extent cx="4469987" cy="1898650"/>
            <wp:effectExtent l="0" t="0" r="698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7716"/>
                    <a:stretch/>
                  </pic:blipFill>
                  <pic:spPr bwMode="auto">
                    <a:xfrm>
                      <a:off x="0" y="0"/>
                      <a:ext cx="4471141" cy="1899140"/>
                    </a:xfrm>
                    <a:prstGeom prst="rect">
                      <a:avLst/>
                    </a:prstGeom>
                    <a:noFill/>
                    <a:ln>
                      <a:noFill/>
                    </a:ln>
                    <a:extLst>
                      <a:ext uri="{53640926-AAD7-44D8-BBD7-CCE9431645EC}">
                        <a14:shadowObscured xmlns:a14="http://schemas.microsoft.com/office/drawing/2010/main"/>
                      </a:ext>
                    </a:extLst>
                  </pic:spPr>
                </pic:pic>
              </a:graphicData>
            </a:graphic>
          </wp:inline>
        </w:drawing>
      </w:r>
    </w:p>
    <w:p w14:paraId="02E69CD1" w14:textId="0360A0CA" w:rsidR="002B5598" w:rsidRPr="00BA66DD" w:rsidRDefault="009E0408" w:rsidP="009E0408">
      <w:pPr>
        <w:pStyle w:val="afc"/>
        <w:ind w:firstLine="400"/>
        <w:jc w:val="center"/>
        <w:rPr>
          <w:rFonts w:asciiTheme="minorEastAsia" w:eastAsiaTheme="minorEastAsia" w:hAnsiTheme="minorEastAsia"/>
          <w:szCs w:val="21"/>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332484">
        <w:rPr>
          <w:noProof/>
        </w:rPr>
        <w:t>6</w:t>
      </w:r>
      <w:r>
        <w:fldChar w:fldCharType="end"/>
      </w:r>
      <w:r>
        <w:t xml:space="preserve"> </w:t>
      </w:r>
      <w:r w:rsidRPr="009E0408">
        <w:rPr>
          <w:rFonts w:hint="eastAsia"/>
        </w:rPr>
        <w:t>本文提出的</w:t>
      </w:r>
      <w:proofErr w:type="spellStart"/>
      <w:r w:rsidRPr="009E0408">
        <w:rPr>
          <w:rFonts w:hint="eastAsia"/>
        </w:rPr>
        <w:t>SensatUrban</w:t>
      </w:r>
      <w:proofErr w:type="spellEnd"/>
      <w:r w:rsidRPr="009E0408">
        <w:rPr>
          <w:rFonts w:hint="eastAsia"/>
        </w:rPr>
        <w:t>数据集部分数据示意图。</w:t>
      </w:r>
      <w:r w:rsidRPr="009E0408">
        <w:rPr>
          <w:rFonts w:hint="eastAsia"/>
        </w:rPr>
        <w:t xml:space="preserve"> </w:t>
      </w:r>
      <w:r w:rsidRPr="009E0408">
        <w:rPr>
          <w:rFonts w:hint="eastAsia"/>
        </w:rPr>
        <w:t>不同的颜色代表不同的语义标注。可以看到，我们的数据</w:t>
      </w:r>
      <w:proofErr w:type="gramStart"/>
      <w:r w:rsidRPr="009E0408">
        <w:rPr>
          <w:rFonts w:hint="eastAsia"/>
        </w:rPr>
        <w:t>集增加</w:t>
      </w:r>
      <w:proofErr w:type="gramEnd"/>
      <w:r w:rsidRPr="009E0408">
        <w:rPr>
          <w:rFonts w:hint="eastAsia"/>
        </w:rPr>
        <w:t>了一些以往数据集中不存在的语义类别，比如桥梁，铁路，水（河流）等。</w:t>
      </w:r>
    </w:p>
    <w:p w14:paraId="1B79566C" w14:textId="18F533D2" w:rsidR="002B5598" w:rsidRPr="002B5598" w:rsidRDefault="002B5598" w:rsidP="00BA66DD">
      <w:pPr>
        <w:rPr>
          <w:rFonts w:asciiTheme="minorEastAsia" w:eastAsiaTheme="minorEastAsia" w:hAnsiTheme="minorEastAsia"/>
          <w:szCs w:val="21"/>
        </w:rPr>
      </w:pPr>
    </w:p>
    <w:p w14:paraId="53B5C010" w14:textId="03B2E13F" w:rsidR="00BA66DD" w:rsidRPr="00332484" w:rsidRDefault="009E0408" w:rsidP="00332484">
      <w:pPr>
        <w:pStyle w:val="20"/>
        <w:spacing w:before="120"/>
        <w:ind w:left="420"/>
        <w:rPr>
          <w:rFonts w:hint="eastAsia"/>
        </w:rPr>
      </w:pPr>
      <w:r>
        <w:rPr>
          <w:rFonts w:hint="eastAsia"/>
        </w:rPr>
        <w:t>7</w:t>
      </w:r>
      <w:r>
        <w:t xml:space="preserve">.2 </w:t>
      </w:r>
      <w:r w:rsidR="00332484">
        <w:rPr>
          <w:rFonts w:hint="eastAsia"/>
        </w:rPr>
        <w:t>实验中的四个挑战</w:t>
      </w:r>
    </w:p>
    <w:p w14:paraId="4438BE22" w14:textId="32FADF28" w:rsidR="002B5598" w:rsidRPr="00332484" w:rsidRDefault="002B5598" w:rsidP="00BA66DD">
      <w:pPr>
        <w:rPr>
          <w:rFonts w:asciiTheme="minorEastAsia" w:eastAsiaTheme="minorEastAsia" w:hAnsiTheme="minorEastAsia"/>
          <w:szCs w:val="21"/>
        </w:rPr>
      </w:pPr>
      <w:r w:rsidRPr="00332484">
        <w:rPr>
          <w:rFonts w:asciiTheme="minorEastAsia" w:eastAsiaTheme="minorEastAsia" w:hAnsiTheme="minorEastAsia" w:hint="eastAsia"/>
          <w:szCs w:val="21"/>
        </w:rPr>
        <w:t>四个挑战：</w:t>
      </w:r>
    </w:p>
    <w:p w14:paraId="06140C26" w14:textId="77777777" w:rsidR="002B5598" w:rsidRPr="00BA66DD" w:rsidRDefault="002B5598" w:rsidP="002B5598">
      <w:pPr>
        <w:rPr>
          <w:rFonts w:asciiTheme="minorEastAsia" w:eastAsiaTheme="minorEastAsia" w:hAnsiTheme="minorEastAsia"/>
          <w:szCs w:val="21"/>
        </w:rPr>
      </w:pPr>
      <w:r w:rsidRPr="00BA66DD">
        <w:rPr>
          <w:rFonts w:asciiTheme="minorEastAsia" w:eastAsiaTheme="minorEastAsia" w:hAnsiTheme="minorEastAsia" w:hint="eastAsia"/>
          <w:szCs w:val="21"/>
        </w:rPr>
        <w:t>如何高效有效地预处理大量点以输入神经网络？</w:t>
      </w:r>
    </w:p>
    <w:p w14:paraId="4A22AFF9" w14:textId="77777777" w:rsidR="002B5598" w:rsidRPr="00BA66DD" w:rsidRDefault="002B5598" w:rsidP="002B5598">
      <w:pPr>
        <w:rPr>
          <w:rFonts w:asciiTheme="minorEastAsia" w:eastAsiaTheme="minorEastAsia" w:hAnsiTheme="minorEastAsia"/>
          <w:szCs w:val="21"/>
        </w:rPr>
      </w:pPr>
      <w:r w:rsidRPr="00BA66DD">
        <w:rPr>
          <w:rFonts w:asciiTheme="minorEastAsia" w:eastAsiaTheme="minorEastAsia" w:hAnsiTheme="minorEastAsia" w:hint="eastAsia"/>
          <w:szCs w:val="21"/>
        </w:rPr>
        <w:t>如何克服神经网络中的数据不平衡问题？</w:t>
      </w:r>
    </w:p>
    <w:p w14:paraId="2FC5B6B4" w14:textId="77777777" w:rsidR="002B5598" w:rsidRPr="00BA66DD" w:rsidRDefault="002B5598" w:rsidP="002B5598">
      <w:pPr>
        <w:rPr>
          <w:rFonts w:asciiTheme="minorEastAsia" w:eastAsiaTheme="minorEastAsia" w:hAnsiTheme="minorEastAsia"/>
          <w:szCs w:val="21"/>
        </w:rPr>
      </w:pPr>
      <w:r w:rsidRPr="00BA66DD">
        <w:rPr>
          <w:rFonts w:asciiTheme="minorEastAsia" w:eastAsiaTheme="minorEastAsia" w:hAnsiTheme="minorEastAsia" w:hint="eastAsia"/>
          <w:szCs w:val="21"/>
        </w:rPr>
        <w:t>颜色信息是否有助于城市区域的语义分割？</w:t>
      </w:r>
    </w:p>
    <w:p w14:paraId="62E1A8C2" w14:textId="0A9FD1A8" w:rsidR="002B5598" w:rsidRPr="00332484" w:rsidRDefault="002B5598" w:rsidP="00BA66DD">
      <w:pPr>
        <w:rPr>
          <w:rFonts w:asciiTheme="minorEastAsia" w:eastAsiaTheme="minorEastAsia" w:hAnsiTheme="minorEastAsia" w:hint="eastAsia"/>
          <w:szCs w:val="21"/>
        </w:rPr>
      </w:pPr>
      <w:r w:rsidRPr="00BA66DD">
        <w:rPr>
          <w:rFonts w:asciiTheme="minorEastAsia" w:eastAsiaTheme="minorEastAsia" w:hAnsiTheme="minorEastAsia" w:hint="eastAsia"/>
          <w:szCs w:val="21"/>
        </w:rPr>
        <w:t>如何将模型进行</w:t>
      </w:r>
      <w:proofErr w:type="gramStart"/>
      <w:r w:rsidRPr="00BA66DD">
        <w:rPr>
          <w:rFonts w:asciiTheme="minorEastAsia" w:eastAsiaTheme="minorEastAsia" w:hAnsiTheme="minorEastAsia" w:hint="eastAsia"/>
          <w:szCs w:val="21"/>
        </w:rPr>
        <w:t>跨城市</w:t>
      </w:r>
      <w:proofErr w:type="gramEnd"/>
      <w:r w:rsidRPr="00BA66DD">
        <w:rPr>
          <w:rFonts w:asciiTheme="minorEastAsia" w:eastAsiaTheme="minorEastAsia" w:hAnsiTheme="minorEastAsia" w:hint="eastAsia"/>
          <w:szCs w:val="21"/>
        </w:rPr>
        <w:t>泛化？</w:t>
      </w:r>
    </w:p>
    <w:p w14:paraId="5D1B68B7" w14:textId="2E77C0ED" w:rsidR="00BA66DD" w:rsidRPr="00BA66DD" w:rsidRDefault="00332484" w:rsidP="00332484">
      <w:pPr>
        <w:pStyle w:val="3"/>
      </w:pPr>
      <w:r>
        <w:rPr>
          <w:rFonts w:hint="eastAsia"/>
        </w:rPr>
        <w:t>7</w:t>
      </w:r>
      <w:r>
        <w:t xml:space="preserve">.2.1 </w:t>
      </w:r>
      <w:r>
        <w:rPr>
          <w:rFonts w:hint="eastAsia"/>
        </w:rPr>
        <w:t>挑战</w:t>
      </w:r>
      <w:proofErr w:type="gramStart"/>
      <w:r>
        <w:rPr>
          <w:rFonts w:hint="eastAsia"/>
        </w:rPr>
        <w:t>一</w:t>
      </w:r>
      <w:proofErr w:type="gramEnd"/>
      <w:r>
        <w:rPr>
          <w:rFonts w:hint="eastAsia"/>
        </w:rPr>
        <w:t>：</w:t>
      </w:r>
      <w:r w:rsidR="00BA66DD" w:rsidRPr="00BA66DD">
        <w:rPr>
          <w:rFonts w:hint="eastAsia"/>
        </w:rPr>
        <w:t>分块操作</w:t>
      </w:r>
    </w:p>
    <w:p w14:paraId="646D8ECD" w14:textId="7D6E3562" w:rsidR="00BA66DD" w:rsidRDefault="00BA66DD" w:rsidP="00BA66DD">
      <w:pPr>
        <w:rPr>
          <w:rFonts w:asciiTheme="minorEastAsia" w:eastAsiaTheme="minorEastAsia" w:hAnsiTheme="minorEastAsia"/>
          <w:szCs w:val="21"/>
        </w:rPr>
      </w:pPr>
      <w:r w:rsidRPr="00BA66DD">
        <w:rPr>
          <w:rFonts w:asciiTheme="minorEastAsia" w:eastAsiaTheme="minorEastAsia" w:hAnsiTheme="minorEastAsia" w:hint="eastAsia"/>
          <w:szCs w:val="21"/>
        </w:rPr>
        <w:t>由于</w:t>
      </w:r>
      <w:r w:rsidRPr="00BA66DD">
        <w:rPr>
          <w:rFonts w:asciiTheme="minorEastAsia" w:eastAsiaTheme="minorEastAsia" w:hAnsiTheme="minorEastAsia"/>
          <w:szCs w:val="21"/>
        </w:rPr>
        <w:t>GPU内存的限制，处理城市规模点云的首要挑战就是对整个点云进行分块。 早期的</w:t>
      </w:r>
      <w:proofErr w:type="spellStart"/>
      <w:r w:rsidRPr="00BA66DD">
        <w:rPr>
          <w:rFonts w:asciiTheme="minorEastAsia" w:eastAsiaTheme="minorEastAsia" w:hAnsiTheme="minorEastAsia"/>
          <w:szCs w:val="21"/>
        </w:rPr>
        <w:t>PointNet</w:t>
      </w:r>
      <w:proofErr w:type="spellEnd"/>
      <w:r w:rsidRPr="00BA66DD">
        <w:rPr>
          <w:rFonts w:asciiTheme="minorEastAsia" w:eastAsiaTheme="minorEastAsia" w:hAnsiTheme="minorEastAsia"/>
          <w:szCs w:val="21"/>
        </w:rPr>
        <w:t>/</w:t>
      </w:r>
      <w:proofErr w:type="spellStart"/>
      <w:r w:rsidRPr="00BA66DD">
        <w:rPr>
          <w:rFonts w:asciiTheme="minorEastAsia" w:eastAsiaTheme="minorEastAsia" w:hAnsiTheme="minorEastAsia"/>
          <w:szCs w:val="21"/>
        </w:rPr>
        <w:t>PointNet</w:t>
      </w:r>
      <w:proofErr w:type="spellEnd"/>
      <w:r w:rsidRPr="00BA66DD">
        <w:rPr>
          <w:rFonts w:asciiTheme="minorEastAsia" w:eastAsiaTheme="minorEastAsia" w:hAnsiTheme="minorEastAsia"/>
          <w:szCs w:val="21"/>
        </w:rPr>
        <w:t>++通常将点云划分为1m×1m的点云块。 然而对于城市规模的点云，采取这种方式将会非常耗时，并且会导致场景中目标的几何形状受到影响。 另一方面，如果将</w:t>
      </w:r>
      <w:proofErr w:type="gramStart"/>
      <w:r w:rsidRPr="00BA66DD">
        <w:rPr>
          <w:rFonts w:asciiTheme="minorEastAsia" w:eastAsiaTheme="minorEastAsia" w:hAnsiTheme="minorEastAsia"/>
          <w:szCs w:val="21"/>
        </w:rPr>
        <w:t>原始点</w:t>
      </w:r>
      <w:proofErr w:type="gramEnd"/>
      <w:r w:rsidRPr="00BA66DD">
        <w:rPr>
          <w:rFonts w:asciiTheme="minorEastAsia" w:eastAsiaTheme="minorEastAsia" w:hAnsiTheme="minorEastAsia"/>
          <w:szCs w:val="21"/>
        </w:rPr>
        <w:t>云划分为非常大的点云块，则无法直接将大量的点输入到GPU中。 为了减少每个块中的总点数，</w:t>
      </w:r>
      <w:proofErr w:type="spellStart"/>
      <w:r w:rsidRPr="00BA66DD">
        <w:rPr>
          <w:rFonts w:asciiTheme="minorEastAsia" w:eastAsiaTheme="minorEastAsia" w:hAnsiTheme="minorEastAsia"/>
          <w:szCs w:val="21"/>
        </w:rPr>
        <w:t>KPConv</w:t>
      </w:r>
      <w:proofErr w:type="spellEnd"/>
      <w:r w:rsidRPr="00BA66DD">
        <w:rPr>
          <w:rFonts w:asciiTheme="minorEastAsia" w:eastAsiaTheme="minorEastAsia" w:hAnsiTheme="minorEastAsia"/>
          <w:szCs w:val="21"/>
        </w:rPr>
        <w:t>和</w:t>
      </w:r>
      <w:proofErr w:type="spellStart"/>
      <w:r w:rsidRPr="00BA66DD">
        <w:rPr>
          <w:rFonts w:asciiTheme="minorEastAsia" w:eastAsiaTheme="minorEastAsia" w:hAnsiTheme="minorEastAsia"/>
          <w:szCs w:val="21"/>
        </w:rPr>
        <w:t>RandLA</w:t>
      </w:r>
      <w:proofErr w:type="spellEnd"/>
      <w:r w:rsidRPr="00BA66DD">
        <w:rPr>
          <w:rFonts w:asciiTheme="minorEastAsia" w:eastAsiaTheme="minorEastAsia" w:hAnsiTheme="minorEastAsia"/>
          <w:szCs w:val="21"/>
        </w:rPr>
        <w:t>-Net中采用了网格或随机下采样， 许多其他方法倾向于使用不同的采样和分块操作。 总的来说，目前还并没有一个统一的方案或预处理步</w:t>
      </w:r>
      <w:r w:rsidRPr="00BA66DD">
        <w:rPr>
          <w:rFonts w:asciiTheme="minorEastAsia" w:eastAsiaTheme="minorEastAsia" w:hAnsiTheme="minorEastAsia" w:hint="eastAsia"/>
          <w:szCs w:val="21"/>
        </w:rPr>
        <w:t>骤来实现对大规模点</w:t>
      </w:r>
      <w:proofErr w:type="gramStart"/>
      <w:r w:rsidRPr="00BA66DD">
        <w:rPr>
          <w:rFonts w:asciiTheme="minorEastAsia" w:eastAsiaTheme="minorEastAsia" w:hAnsiTheme="minorEastAsia" w:hint="eastAsia"/>
          <w:szCs w:val="21"/>
        </w:rPr>
        <w:t>云数据</w:t>
      </w:r>
      <w:proofErr w:type="gramEnd"/>
      <w:r w:rsidRPr="00BA66DD">
        <w:rPr>
          <w:rFonts w:asciiTheme="minorEastAsia" w:eastAsiaTheme="minorEastAsia" w:hAnsiTheme="minorEastAsia" w:hint="eastAsia"/>
          <w:szCs w:val="21"/>
        </w:rPr>
        <w:t>的分块操作。</w:t>
      </w:r>
    </w:p>
    <w:p w14:paraId="0802E6FE" w14:textId="77777777" w:rsidR="00332484" w:rsidRPr="00BA66DD" w:rsidRDefault="00332484" w:rsidP="00BA66DD">
      <w:pPr>
        <w:rPr>
          <w:rFonts w:asciiTheme="minorEastAsia" w:eastAsiaTheme="minorEastAsia" w:hAnsiTheme="minorEastAsia" w:hint="eastAsia"/>
          <w:szCs w:val="21"/>
        </w:rPr>
      </w:pPr>
    </w:p>
    <w:p w14:paraId="5A0C301A" w14:textId="77777777" w:rsidR="00BA66DD" w:rsidRPr="00BA66DD" w:rsidRDefault="00BA66DD" w:rsidP="00BA66DD">
      <w:pPr>
        <w:rPr>
          <w:rFonts w:asciiTheme="minorEastAsia" w:eastAsiaTheme="minorEastAsia" w:hAnsiTheme="minorEastAsia"/>
          <w:szCs w:val="21"/>
        </w:rPr>
      </w:pPr>
      <w:r w:rsidRPr="00BA66DD">
        <w:rPr>
          <w:rFonts w:asciiTheme="minorEastAsia" w:eastAsiaTheme="minorEastAsia" w:hAnsiTheme="minorEastAsia" w:hint="eastAsia"/>
          <w:szCs w:val="21"/>
        </w:rPr>
        <w:t>将分块操作分为两个步骤：</w:t>
      </w:r>
    </w:p>
    <w:p w14:paraId="0D9584F1" w14:textId="77777777" w:rsidR="00332484" w:rsidRDefault="00BA66DD" w:rsidP="00BA66DD">
      <w:pPr>
        <w:rPr>
          <w:rFonts w:asciiTheme="minorEastAsia" w:eastAsiaTheme="minorEastAsia" w:hAnsiTheme="minorEastAsia"/>
          <w:szCs w:val="21"/>
        </w:rPr>
      </w:pPr>
      <w:r w:rsidRPr="00BA66DD">
        <w:rPr>
          <w:rFonts w:asciiTheme="minorEastAsia" w:eastAsiaTheme="minorEastAsia" w:hAnsiTheme="minorEastAsia" w:hint="eastAsia"/>
          <w:szCs w:val="21"/>
        </w:rPr>
        <w:t>1）对</w:t>
      </w:r>
      <w:proofErr w:type="gramStart"/>
      <w:r w:rsidRPr="00BA66DD">
        <w:rPr>
          <w:rFonts w:asciiTheme="minorEastAsia" w:eastAsiaTheme="minorEastAsia" w:hAnsiTheme="minorEastAsia" w:hint="eastAsia"/>
          <w:szCs w:val="21"/>
        </w:rPr>
        <w:t>原始点</w:t>
      </w:r>
      <w:proofErr w:type="gramEnd"/>
      <w:r w:rsidRPr="00BA66DD">
        <w:rPr>
          <w:rFonts w:asciiTheme="minorEastAsia" w:eastAsiaTheme="minorEastAsia" w:hAnsiTheme="minorEastAsia" w:hint="eastAsia"/>
          <w:szCs w:val="21"/>
        </w:rPr>
        <w:t>云进行降采样。文献中有两种选择：</w:t>
      </w:r>
    </w:p>
    <w:p w14:paraId="73B9B21D" w14:textId="44921771" w:rsidR="00332484" w:rsidRPr="00332484" w:rsidRDefault="00BA66DD" w:rsidP="00332484">
      <w:pPr>
        <w:pStyle w:val="af9"/>
        <w:numPr>
          <w:ilvl w:val="0"/>
          <w:numId w:val="68"/>
        </w:numPr>
        <w:ind w:firstLineChars="0"/>
        <w:rPr>
          <w:rFonts w:asciiTheme="minorEastAsia" w:eastAsiaTheme="minorEastAsia" w:hAnsiTheme="minorEastAsia"/>
          <w:szCs w:val="21"/>
        </w:rPr>
      </w:pPr>
      <w:r w:rsidRPr="00332484">
        <w:rPr>
          <w:rFonts w:asciiTheme="minorEastAsia" w:eastAsiaTheme="minorEastAsia" w:hAnsiTheme="minorEastAsia" w:hint="eastAsia"/>
          <w:szCs w:val="21"/>
        </w:rPr>
        <w:t>网格下采样</w:t>
      </w:r>
    </w:p>
    <w:p w14:paraId="209E4949" w14:textId="2953619E" w:rsidR="00BA66DD" w:rsidRPr="00332484" w:rsidRDefault="00BA66DD" w:rsidP="00332484">
      <w:pPr>
        <w:pStyle w:val="af9"/>
        <w:numPr>
          <w:ilvl w:val="0"/>
          <w:numId w:val="68"/>
        </w:numPr>
        <w:ind w:firstLineChars="0"/>
        <w:rPr>
          <w:rFonts w:asciiTheme="minorEastAsia" w:eastAsiaTheme="minorEastAsia" w:hAnsiTheme="minorEastAsia"/>
          <w:szCs w:val="21"/>
        </w:rPr>
      </w:pPr>
      <w:r w:rsidRPr="00332484">
        <w:rPr>
          <w:rFonts w:asciiTheme="minorEastAsia" w:eastAsiaTheme="minorEastAsia" w:hAnsiTheme="minorEastAsia" w:hint="eastAsia"/>
          <w:szCs w:val="21"/>
        </w:rPr>
        <w:t>随机下采样。</w:t>
      </w:r>
    </w:p>
    <w:p w14:paraId="68D91A40" w14:textId="433113AC" w:rsidR="00BA66DD" w:rsidRPr="00BA66DD" w:rsidRDefault="00BA66DD" w:rsidP="00BA66DD">
      <w:pPr>
        <w:rPr>
          <w:rFonts w:asciiTheme="minorEastAsia" w:eastAsiaTheme="minorEastAsia" w:hAnsiTheme="minorEastAsia" w:hint="eastAsia"/>
          <w:szCs w:val="21"/>
        </w:rPr>
      </w:pPr>
      <w:r w:rsidRPr="00BA66DD">
        <w:rPr>
          <w:rFonts w:asciiTheme="minorEastAsia" w:eastAsiaTheme="minorEastAsia" w:hAnsiTheme="minorEastAsia" w:hint="eastAsia"/>
          <w:szCs w:val="21"/>
        </w:rPr>
        <w:t>两者都可以显著的减少点的总量，但是各有优点。</w:t>
      </w:r>
    </w:p>
    <w:p w14:paraId="6BD0E662" w14:textId="77777777" w:rsidR="00BA66DD" w:rsidRPr="00BA66DD" w:rsidRDefault="00BA66DD" w:rsidP="00BA66DD">
      <w:pPr>
        <w:numPr>
          <w:ilvl w:val="0"/>
          <w:numId w:val="65"/>
        </w:numPr>
        <w:rPr>
          <w:rFonts w:asciiTheme="minorEastAsia" w:eastAsiaTheme="minorEastAsia" w:hAnsiTheme="minorEastAsia"/>
          <w:szCs w:val="21"/>
        </w:rPr>
      </w:pPr>
      <w:r w:rsidRPr="00BA66DD">
        <w:rPr>
          <w:rFonts w:asciiTheme="minorEastAsia" w:eastAsiaTheme="minorEastAsia" w:hAnsiTheme="minorEastAsia" w:hint="eastAsia"/>
          <w:szCs w:val="21"/>
        </w:rPr>
        <w:t>将独立的点云块输入到网络中。也有两种选择：</w:t>
      </w:r>
    </w:p>
    <w:p w14:paraId="48233556" w14:textId="475F605F" w:rsidR="00BA66DD" w:rsidRPr="00332484" w:rsidRDefault="00BA66DD" w:rsidP="00332484">
      <w:pPr>
        <w:pStyle w:val="af9"/>
        <w:numPr>
          <w:ilvl w:val="0"/>
          <w:numId w:val="69"/>
        </w:numPr>
        <w:ind w:firstLineChars="0"/>
        <w:rPr>
          <w:rFonts w:asciiTheme="minorEastAsia" w:eastAsiaTheme="minorEastAsia" w:hAnsiTheme="minorEastAsia"/>
          <w:szCs w:val="21"/>
        </w:rPr>
      </w:pPr>
      <w:r w:rsidRPr="00332484">
        <w:rPr>
          <w:rFonts w:asciiTheme="minorEastAsia" w:eastAsiaTheme="minorEastAsia" w:hAnsiTheme="minorEastAsia" w:hint="eastAsia"/>
          <w:szCs w:val="21"/>
        </w:rPr>
        <w:t>恒定数量输入集(constant-density input)，我们通过使用预先构建的</w:t>
      </w:r>
      <w:proofErr w:type="spellStart"/>
      <w:r w:rsidRPr="00332484">
        <w:rPr>
          <w:rFonts w:asciiTheme="minorEastAsia" w:eastAsiaTheme="minorEastAsia" w:hAnsiTheme="minorEastAsia" w:hint="eastAsia"/>
          <w:szCs w:val="21"/>
        </w:rPr>
        <w:t>KDTree</w:t>
      </w:r>
      <w:proofErr w:type="spellEnd"/>
      <w:r w:rsidRPr="00332484">
        <w:rPr>
          <w:rFonts w:asciiTheme="minorEastAsia" w:eastAsiaTheme="minorEastAsia" w:hAnsiTheme="minorEastAsia" w:hint="eastAsia"/>
          <w:szCs w:val="21"/>
        </w:rPr>
        <w:t>来查询中心点的固定数量的相邻点作为输入来实现。</w:t>
      </w:r>
    </w:p>
    <w:p w14:paraId="09C20846" w14:textId="081A33A8" w:rsidR="00BA66DD" w:rsidRPr="00332484" w:rsidRDefault="00BA66DD" w:rsidP="00332484">
      <w:pPr>
        <w:pStyle w:val="af9"/>
        <w:numPr>
          <w:ilvl w:val="0"/>
          <w:numId w:val="69"/>
        </w:numPr>
        <w:ind w:firstLineChars="0"/>
        <w:rPr>
          <w:rFonts w:asciiTheme="minorEastAsia" w:eastAsiaTheme="minorEastAsia" w:hAnsiTheme="minorEastAsia"/>
          <w:szCs w:val="21"/>
        </w:rPr>
      </w:pPr>
      <w:r w:rsidRPr="00332484">
        <w:rPr>
          <w:rFonts w:asciiTheme="minorEastAsia" w:eastAsiaTheme="minorEastAsia" w:hAnsiTheme="minorEastAsia" w:hint="eastAsia"/>
          <w:szCs w:val="21"/>
        </w:rPr>
        <w:t>恒定体积输入集(constant-volume input), ，我们首先在中心点周围裁剪固定大小的体积（例如8m×8m块），然后随机进行下（上）采样以获得输入集。</w:t>
      </w:r>
    </w:p>
    <w:p w14:paraId="73C42BB6" w14:textId="77777777" w:rsidR="00BA66DD" w:rsidRPr="00BA66DD" w:rsidRDefault="00BA66DD" w:rsidP="00BA66DD">
      <w:pPr>
        <w:rPr>
          <w:rFonts w:asciiTheme="minorEastAsia" w:eastAsiaTheme="minorEastAsia" w:hAnsiTheme="minorEastAsia"/>
          <w:szCs w:val="21"/>
        </w:rPr>
      </w:pPr>
    </w:p>
    <w:p w14:paraId="4A324893" w14:textId="77777777" w:rsidR="00332484" w:rsidRDefault="00BA66DD" w:rsidP="00332484">
      <w:pPr>
        <w:rPr>
          <w:rFonts w:asciiTheme="minorEastAsia" w:eastAsiaTheme="minorEastAsia" w:hAnsiTheme="minorEastAsia"/>
          <w:szCs w:val="21"/>
        </w:rPr>
      </w:pPr>
      <w:r w:rsidRPr="00BA66DD">
        <w:rPr>
          <w:rFonts w:asciiTheme="minorEastAsia" w:eastAsiaTheme="minorEastAsia" w:hAnsiTheme="minorEastAsia" w:hint="eastAsia"/>
          <w:szCs w:val="21"/>
        </w:rPr>
        <w:t>把</w:t>
      </w:r>
      <w:proofErr w:type="spellStart"/>
      <w:r w:rsidRPr="00BA66DD">
        <w:rPr>
          <w:rFonts w:asciiTheme="minorEastAsia" w:eastAsiaTheme="minorEastAsia" w:hAnsiTheme="minorEastAsia" w:hint="eastAsia"/>
          <w:szCs w:val="21"/>
        </w:rPr>
        <w:t>PointNet</w:t>
      </w:r>
      <w:proofErr w:type="spellEnd"/>
      <w:r w:rsidRPr="00BA66DD">
        <w:rPr>
          <w:rFonts w:asciiTheme="minorEastAsia" w:eastAsiaTheme="minorEastAsia" w:hAnsiTheme="minorEastAsia" w:hint="eastAsia"/>
          <w:szCs w:val="21"/>
        </w:rPr>
        <w:t>和</w:t>
      </w:r>
      <w:proofErr w:type="spellStart"/>
      <w:r w:rsidRPr="00BA66DD">
        <w:rPr>
          <w:rFonts w:asciiTheme="minorEastAsia" w:eastAsiaTheme="minorEastAsia" w:hAnsiTheme="minorEastAsia" w:hint="eastAsia"/>
          <w:szCs w:val="21"/>
        </w:rPr>
        <w:t>RandLA</w:t>
      </w:r>
      <w:proofErr w:type="spellEnd"/>
      <w:r w:rsidRPr="00BA66DD">
        <w:rPr>
          <w:rFonts w:asciiTheme="minorEastAsia" w:eastAsiaTheme="minorEastAsia" w:hAnsiTheme="minorEastAsia" w:hint="eastAsia"/>
          <w:szCs w:val="21"/>
        </w:rPr>
        <w:t>-Net作为baseline，评估了步骤1和步骤2的四种不同组合对整体分割性能的影响。</w:t>
      </w:r>
    </w:p>
    <w:p w14:paraId="7B6459A6" w14:textId="6D8609C9" w:rsidR="00332484" w:rsidRPr="00332484" w:rsidRDefault="00BA66DD" w:rsidP="00332484">
      <w:pPr>
        <w:rPr>
          <w:rFonts w:asciiTheme="minorEastAsia" w:eastAsiaTheme="minorEastAsia" w:hAnsiTheme="minorEastAsia"/>
          <w:szCs w:val="21"/>
        </w:rPr>
      </w:pPr>
      <w:r w:rsidRPr="00BA66DD">
        <w:rPr>
          <w:rFonts w:asciiTheme="minorEastAsia" w:eastAsiaTheme="minorEastAsia" w:hAnsiTheme="minorEastAsia" w:cs="宋体"/>
          <w:szCs w:val="21"/>
        </w:rPr>
        <w:lastRenderedPageBreak/>
        <w:fldChar w:fldCharType="begin"/>
      </w:r>
      <w:r w:rsidRPr="00BA66DD">
        <w:rPr>
          <w:rFonts w:asciiTheme="minorEastAsia" w:eastAsiaTheme="minorEastAsia" w:hAnsiTheme="minorEastAsia" w:cs="宋体"/>
          <w:szCs w:val="21"/>
        </w:rPr>
        <w:instrText xml:space="preserve">INCLUDEPICTURE \d "https://pic4.zhimg.com/80/v2-f11ae815c866727565f61865e5da7463_720w.jpg" \* MERGEFORMATINET </w:instrText>
      </w:r>
      <w:r w:rsidRPr="00BA66DD">
        <w:rPr>
          <w:rFonts w:asciiTheme="minorEastAsia" w:eastAsiaTheme="minorEastAsia" w:hAnsiTheme="minorEastAsia" w:cs="宋体"/>
          <w:szCs w:val="21"/>
        </w:rPr>
        <w:fldChar w:fldCharType="separate"/>
      </w:r>
      <w:r w:rsidRPr="00BA66DD">
        <w:rPr>
          <w:rFonts w:asciiTheme="minorEastAsia" w:eastAsiaTheme="minorEastAsia" w:hAnsiTheme="minorEastAsia" w:cs="宋体"/>
          <w:szCs w:val="21"/>
        </w:rPr>
        <w:fldChar w:fldCharType="begin"/>
      </w:r>
      <w:r w:rsidRPr="00BA66DD">
        <w:rPr>
          <w:rFonts w:asciiTheme="minorEastAsia" w:eastAsiaTheme="minorEastAsia" w:hAnsiTheme="minorEastAsia" w:cs="宋体"/>
          <w:szCs w:val="21"/>
        </w:rPr>
        <w:instrText xml:space="preserve"> INCLUDEPICTURE  "https://pic4.zhimg.com/80/v2-f11ae815c866727565f61865e5da7463_720w.jpg" \* MERGEFORMATINET </w:instrText>
      </w:r>
      <w:r w:rsidRPr="00BA66DD">
        <w:rPr>
          <w:rFonts w:asciiTheme="minorEastAsia" w:eastAsiaTheme="minorEastAsia" w:hAnsiTheme="minorEastAsia" w:cs="宋体"/>
          <w:szCs w:val="21"/>
        </w:rPr>
        <w:fldChar w:fldCharType="separate"/>
      </w:r>
      <w:r w:rsidRPr="00BA66DD">
        <w:rPr>
          <w:rFonts w:asciiTheme="minorEastAsia" w:eastAsiaTheme="minorEastAsia" w:hAnsiTheme="minorEastAsia" w:cs="宋体"/>
          <w:szCs w:val="21"/>
        </w:rPr>
        <w:fldChar w:fldCharType="begin"/>
      </w:r>
      <w:r w:rsidRPr="00BA66DD">
        <w:rPr>
          <w:rFonts w:asciiTheme="minorEastAsia" w:eastAsiaTheme="minorEastAsia" w:hAnsiTheme="minorEastAsia" w:cs="宋体"/>
          <w:szCs w:val="21"/>
        </w:rPr>
        <w:instrText xml:space="preserve"> INCLUDEPICTURE  "https://pic4.zhimg.com/80/v2-f11ae815c866727565f61865e5da7463_720w.jpg" \* MERGEFORMATINET </w:instrText>
      </w:r>
      <w:r w:rsidRPr="00BA66DD">
        <w:rPr>
          <w:rFonts w:asciiTheme="minorEastAsia" w:eastAsiaTheme="minorEastAsia" w:hAnsiTheme="minorEastAsia" w:cs="宋体"/>
          <w:szCs w:val="21"/>
        </w:rPr>
        <w:fldChar w:fldCharType="separate"/>
      </w:r>
      <w:r w:rsidR="00332484">
        <w:rPr>
          <w:rFonts w:asciiTheme="minorEastAsia" w:eastAsiaTheme="minorEastAsia" w:hAnsiTheme="minorEastAsia" w:cs="宋体"/>
          <w:szCs w:val="21"/>
        </w:rPr>
        <w:fldChar w:fldCharType="begin"/>
      </w:r>
      <w:r w:rsidR="00332484">
        <w:rPr>
          <w:rFonts w:asciiTheme="minorEastAsia" w:eastAsiaTheme="minorEastAsia" w:hAnsiTheme="minorEastAsia" w:cs="宋体"/>
          <w:szCs w:val="21"/>
        </w:rPr>
        <w:instrText xml:space="preserve"> INCLUDEPICTURE  "https://pic4.zhimg.com/80/v2-f11ae815c866727565f61865e5da7463_720w.jpg" \* MERGEFORMATINET </w:instrText>
      </w:r>
      <w:r w:rsidR="00332484">
        <w:rPr>
          <w:rFonts w:asciiTheme="minorEastAsia" w:eastAsiaTheme="minorEastAsia" w:hAnsiTheme="minorEastAsia" w:cs="宋体"/>
          <w:szCs w:val="21"/>
        </w:rPr>
        <w:fldChar w:fldCharType="separate"/>
      </w:r>
      <w:r w:rsidR="0009544A">
        <w:rPr>
          <w:rFonts w:asciiTheme="minorEastAsia" w:eastAsiaTheme="minorEastAsia" w:hAnsiTheme="minorEastAsia" w:cs="宋体"/>
          <w:szCs w:val="21"/>
        </w:rPr>
        <w:pict w14:anchorId="2EF0BD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55" type="#_x0000_t75" alt="IMG_256" style="width:499pt;height:106pt">
            <v:fill o:detectmouseclick="t"/>
            <v:imagedata r:id="rId14" r:href="rId15"/>
          </v:shape>
        </w:pict>
      </w:r>
      <w:r w:rsidR="00332484">
        <w:rPr>
          <w:rFonts w:asciiTheme="minorEastAsia" w:eastAsiaTheme="minorEastAsia" w:hAnsiTheme="minorEastAsia" w:cs="宋体"/>
          <w:szCs w:val="21"/>
        </w:rPr>
        <w:fldChar w:fldCharType="end"/>
      </w:r>
      <w:r w:rsidRPr="00BA66DD">
        <w:rPr>
          <w:rFonts w:asciiTheme="minorEastAsia" w:eastAsiaTheme="minorEastAsia" w:hAnsiTheme="minorEastAsia" w:cs="宋体"/>
          <w:szCs w:val="21"/>
        </w:rPr>
        <w:fldChar w:fldCharType="end"/>
      </w:r>
      <w:r w:rsidRPr="00BA66DD">
        <w:rPr>
          <w:rFonts w:asciiTheme="minorEastAsia" w:eastAsiaTheme="minorEastAsia" w:hAnsiTheme="minorEastAsia" w:cs="宋体"/>
          <w:szCs w:val="21"/>
        </w:rPr>
        <w:fldChar w:fldCharType="end"/>
      </w:r>
      <w:r w:rsidRPr="00BA66DD">
        <w:rPr>
          <w:rFonts w:asciiTheme="minorEastAsia" w:eastAsiaTheme="minorEastAsia" w:hAnsiTheme="minorEastAsia" w:cs="宋体"/>
          <w:szCs w:val="21"/>
        </w:rPr>
        <w:fldChar w:fldCharType="end"/>
      </w:r>
    </w:p>
    <w:p w14:paraId="6F847AE5" w14:textId="5A7EB5D9" w:rsidR="00BA66DD" w:rsidRPr="00BA66DD" w:rsidRDefault="00332484" w:rsidP="00332484">
      <w:pPr>
        <w:pStyle w:val="afc"/>
        <w:ind w:firstLine="400"/>
        <w:jc w:val="center"/>
        <w:rPr>
          <w:rFonts w:asciiTheme="minorEastAsia" w:eastAsiaTheme="minorEastAsia" w:hAnsiTheme="minorEastAsia" w:hint="eastAsia"/>
          <w:szCs w:val="21"/>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7</w:t>
      </w:r>
      <w:r>
        <w:fldChar w:fldCharType="end"/>
      </w:r>
      <w:r>
        <w:t xml:space="preserve"> </w:t>
      </w:r>
      <w:r>
        <w:rPr>
          <w:rFonts w:hint="eastAsia"/>
        </w:rPr>
        <w:t>使用不同输入，由</w:t>
      </w:r>
      <w:proofErr w:type="spellStart"/>
      <w:r>
        <w:rPr>
          <w:rFonts w:hint="eastAsia"/>
        </w:rPr>
        <w:t>Point</w:t>
      </w:r>
      <w:r>
        <w:t>N</w:t>
      </w:r>
      <w:r>
        <w:rPr>
          <w:rFonts w:hint="eastAsia"/>
        </w:rPr>
        <w:t>et</w:t>
      </w:r>
      <w:proofErr w:type="spellEnd"/>
      <w:r>
        <w:rPr>
          <w:rFonts w:hint="eastAsia"/>
        </w:rPr>
        <w:t>和</w:t>
      </w:r>
      <w:proofErr w:type="spellStart"/>
      <w:r>
        <w:rPr>
          <w:rFonts w:hint="eastAsia"/>
        </w:rPr>
        <w:t>Rand</w:t>
      </w:r>
      <w:r>
        <w:t>LA</w:t>
      </w:r>
      <w:proofErr w:type="spellEnd"/>
      <w:r>
        <w:rPr>
          <w:rFonts w:hint="eastAsia"/>
        </w:rPr>
        <w:t>-</w:t>
      </w:r>
      <w:r>
        <w:t>N</w:t>
      </w:r>
      <w:r>
        <w:rPr>
          <w:rFonts w:hint="eastAsia"/>
        </w:rPr>
        <w:t>et</w:t>
      </w:r>
      <w:r>
        <w:rPr>
          <w:rFonts w:hint="eastAsia"/>
        </w:rPr>
        <w:t>获得的定量结果</w:t>
      </w:r>
    </w:p>
    <w:p w14:paraId="5DB8AD99" w14:textId="16868ABA" w:rsidR="00332484" w:rsidRDefault="00332484" w:rsidP="00BA66DD">
      <w:pPr>
        <w:rPr>
          <w:rFonts w:asciiTheme="minorEastAsia" w:eastAsiaTheme="minorEastAsia" w:hAnsiTheme="minorEastAsia" w:hint="eastAsia"/>
          <w:szCs w:val="21"/>
        </w:rPr>
      </w:pPr>
      <w:r>
        <w:rPr>
          <w:rFonts w:asciiTheme="minorEastAsia" w:eastAsiaTheme="minorEastAsia" w:hAnsiTheme="minorEastAsia" w:hint="eastAsia"/>
          <w:szCs w:val="21"/>
        </w:rPr>
        <w:t>由图表我们可以得出以下结论：</w:t>
      </w:r>
    </w:p>
    <w:p w14:paraId="486B8F9D" w14:textId="303AE039" w:rsidR="00BA66DD" w:rsidRPr="00BA66DD" w:rsidRDefault="00BA66DD" w:rsidP="00BA66DD">
      <w:pPr>
        <w:rPr>
          <w:rFonts w:asciiTheme="minorEastAsia" w:eastAsiaTheme="minorEastAsia" w:hAnsiTheme="minorEastAsia"/>
          <w:szCs w:val="21"/>
        </w:rPr>
      </w:pPr>
      <w:r w:rsidRPr="00BA66DD">
        <w:rPr>
          <w:rFonts w:asciiTheme="minorEastAsia" w:eastAsiaTheme="minorEastAsia" w:hAnsiTheme="minorEastAsia" w:hint="eastAsia"/>
          <w:szCs w:val="21"/>
        </w:rPr>
        <w:t>1.第一步使用网格下采样能得到更好的结果；</w:t>
      </w:r>
    </w:p>
    <w:p w14:paraId="61714D94" w14:textId="5DAD7B06" w:rsidR="00BA66DD" w:rsidRPr="00BA66DD" w:rsidRDefault="00BA66DD" w:rsidP="00BA66DD">
      <w:pPr>
        <w:rPr>
          <w:rFonts w:asciiTheme="minorEastAsia" w:eastAsiaTheme="minorEastAsia" w:hAnsiTheme="minorEastAsia"/>
          <w:szCs w:val="21"/>
        </w:rPr>
      </w:pPr>
      <w:r w:rsidRPr="00BA66DD">
        <w:rPr>
          <w:rFonts w:asciiTheme="minorEastAsia" w:eastAsiaTheme="minorEastAsia" w:hAnsiTheme="minorEastAsia" w:hint="eastAsia"/>
          <w:szCs w:val="21"/>
        </w:rPr>
        <w:t>2.相比恒定体积输入集，在恒定密度输入时基于</w:t>
      </w:r>
      <w:proofErr w:type="spellStart"/>
      <w:r w:rsidRPr="00BA66DD">
        <w:rPr>
          <w:rFonts w:asciiTheme="minorEastAsia" w:eastAsiaTheme="minorEastAsia" w:hAnsiTheme="minorEastAsia" w:hint="eastAsia"/>
          <w:szCs w:val="21"/>
        </w:rPr>
        <w:t>PointNet</w:t>
      </w:r>
      <w:proofErr w:type="spellEnd"/>
      <w:r w:rsidRPr="00BA66DD">
        <w:rPr>
          <w:rFonts w:asciiTheme="minorEastAsia" w:eastAsiaTheme="minorEastAsia" w:hAnsiTheme="minorEastAsia" w:hint="eastAsia"/>
          <w:szCs w:val="21"/>
        </w:rPr>
        <w:t>或</w:t>
      </w:r>
      <w:proofErr w:type="spellStart"/>
      <w:r w:rsidRPr="00BA66DD">
        <w:rPr>
          <w:rFonts w:asciiTheme="minorEastAsia" w:eastAsiaTheme="minorEastAsia" w:hAnsiTheme="minorEastAsia" w:hint="eastAsia"/>
          <w:szCs w:val="21"/>
        </w:rPr>
        <w:t>RandLA</w:t>
      </w:r>
      <w:proofErr w:type="spellEnd"/>
      <w:r w:rsidRPr="00BA66DD">
        <w:rPr>
          <w:rFonts w:asciiTheme="minorEastAsia" w:eastAsiaTheme="minorEastAsia" w:hAnsiTheme="minorEastAsia" w:hint="eastAsia"/>
          <w:szCs w:val="21"/>
        </w:rPr>
        <w:t>-Net的框架均能获得更好的分割结果；</w:t>
      </w:r>
    </w:p>
    <w:p w14:paraId="52BA14E9" w14:textId="77777777" w:rsidR="00BA66DD" w:rsidRPr="00BA66DD" w:rsidRDefault="00BA66DD" w:rsidP="00BA66DD">
      <w:pPr>
        <w:rPr>
          <w:rFonts w:asciiTheme="minorEastAsia" w:eastAsiaTheme="minorEastAsia" w:hAnsiTheme="minorEastAsia"/>
          <w:szCs w:val="21"/>
        </w:rPr>
      </w:pPr>
      <w:r w:rsidRPr="00BA66DD">
        <w:rPr>
          <w:rFonts w:asciiTheme="minorEastAsia" w:eastAsiaTheme="minorEastAsia" w:hAnsiTheme="minorEastAsia" w:hint="eastAsia"/>
          <w:szCs w:val="21"/>
        </w:rPr>
        <w:t>3.总的来说，数据准备对于处理大规模城市点</w:t>
      </w:r>
      <w:proofErr w:type="gramStart"/>
      <w:r w:rsidRPr="00BA66DD">
        <w:rPr>
          <w:rFonts w:asciiTheme="minorEastAsia" w:eastAsiaTheme="minorEastAsia" w:hAnsiTheme="minorEastAsia" w:hint="eastAsia"/>
          <w:szCs w:val="21"/>
        </w:rPr>
        <w:t>云确实</w:t>
      </w:r>
      <w:proofErr w:type="gramEnd"/>
      <w:r w:rsidRPr="00BA66DD">
        <w:rPr>
          <w:rFonts w:asciiTheme="minorEastAsia" w:eastAsiaTheme="minorEastAsia" w:hAnsiTheme="minorEastAsia" w:hint="eastAsia"/>
          <w:szCs w:val="21"/>
        </w:rPr>
        <w:t>非常重要。不同的</w:t>
      </w:r>
      <w:r w:rsidRPr="00332484">
        <w:rPr>
          <w:rFonts w:asciiTheme="minorEastAsia" w:eastAsiaTheme="minorEastAsia" w:hAnsiTheme="minorEastAsia" w:hint="eastAsia"/>
          <w:szCs w:val="21"/>
        </w:rPr>
        <w:t>预处理步骤</w:t>
      </w:r>
      <w:r w:rsidRPr="00BA66DD">
        <w:rPr>
          <w:rFonts w:asciiTheme="minorEastAsia" w:eastAsiaTheme="minorEastAsia" w:hAnsiTheme="minorEastAsia" w:hint="eastAsia"/>
          <w:szCs w:val="21"/>
        </w:rPr>
        <w:t>带来的性能差距在10%(</w:t>
      </w:r>
      <w:proofErr w:type="spellStart"/>
      <w:r w:rsidRPr="00BA66DD">
        <w:rPr>
          <w:rFonts w:asciiTheme="minorEastAsia" w:eastAsiaTheme="minorEastAsia" w:hAnsiTheme="minorEastAsia" w:hint="eastAsia"/>
          <w:szCs w:val="21"/>
        </w:rPr>
        <w:t>mIoU</w:t>
      </w:r>
      <w:proofErr w:type="spellEnd"/>
      <w:r w:rsidRPr="00BA66DD">
        <w:rPr>
          <w:rFonts w:asciiTheme="minorEastAsia" w:eastAsiaTheme="minorEastAsia" w:hAnsiTheme="minorEastAsia" w:hint="eastAsia"/>
          <w:szCs w:val="21"/>
        </w:rPr>
        <w:t>)以上，因此有必要进一步探索更为有效、统一的数据准备方法。</w:t>
      </w:r>
    </w:p>
    <w:p w14:paraId="4BCF9B5F" w14:textId="522F2D47" w:rsidR="00332484" w:rsidRDefault="00332484" w:rsidP="00332484">
      <w:pPr>
        <w:pStyle w:val="3"/>
      </w:pPr>
      <w:r>
        <w:rPr>
          <w:rFonts w:hint="eastAsia"/>
        </w:rPr>
        <w:t>7</w:t>
      </w:r>
      <w:r>
        <w:t xml:space="preserve">.2.2 </w:t>
      </w:r>
      <w:r>
        <w:rPr>
          <w:rFonts w:hint="eastAsia"/>
        </w:rPr>
        <w:t>挑战二：颜色信息</w:t>
      </w:r>
    </w:p>
    <w:p w14:paraId="21A1FD29" w14:textId="77777777" w:rsidR="00332484" w:rsidRDefault="00332484" w:rsidP="00332484">
      <w:r>
        <w:rPr>
          <w:rFonts w:hint="eastAsia"/>
        </w:rPr>
        <w:t>进一步探索</w:t>
      </w:r>
      <w:r w:rsidRPr="00332484">
        <w:rPr>
          <w:rFonts w:hint="eastAsia"/>
        </w:rPr>
        <w:t>颜色</w:t>
      </w:r>
      <w:r>
        <w:rPr>
          <w:rFonts w:hint="eastAsia"/>
        </w:rPr>
        <w:t>信息对分割性能的影响：</w:t>
      </w:r>
    </w:p>
    <w:p w14:paraId="16FB6E1F" w14:textId="2A949843" w:rsidR="00332484" w:rsidRDefault="00332484" w:rsidP="00332484">
      <w:pPr>
        <w:jc w:val="center"/>
      </w:pPr>
      <w:r w:rsidRPr="006C17A2">
        <w:rPr>
          <w:noProof/>
        </w:rPr>
        <w:drawing>
          <wp:inline distT="0" distB="0" distL="0" distR="0" wp14:anchorId="7570B3D4" wp14:editId="111530EB">
            <wp:extent cx="5003277" cy="1460500"/>
            <wp:effectExtent l="0" t="0" r="698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16938"/>
                    <a:stretch/>
                  </pic:blipFill>
                  <pic:spPr bwMode="auto">
                    <a:xfrm>
                      <a:off x="0" y="0"/>
                      <a:ext cx="5011620" cy="1462935"/>
                    </a:xfrm>
                    <a:prstGeom prst="rect">
                      <a:avLst/>
                    </a:prstGeom>
                    <a:noFill/>
                    <a:ln>
                      <a:noFill/>
                    </a:ln>
                    <a:extLst>
                      <a:ext uri="{53640926-AAD7-44D8-BBD7-CCE9431645EC}">
                        <a14:shadowObscured xmlns:a14="http://schemas.microsoft.com/office/drawing/2010/main"/>
                      </a:ext>
                    </a:extLst>
                  </pic:spPr>
                </pic:pic>
              </a:graphicData>
            </a:graphic>
          </wp:inline>
        </w:drawing>
      </w:r>
    </w:p>
    <w:p w14:paraId="6D0ED80D" w14:textId="32E04D80" w:rsidR="00332484" w:rsidRDefault="00332484" w:rsidP="00332484">
      <w:pPr>
        <w:pStyle w:val="afc"/>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8</w:t>
      </w:r>
      <w:r>
        <w:fldChar w:fldCharType="end"/>
      </w:r>
      <w:r>
        <w:t xml:space="preserve"> </w:t>
      </w:r>
      <w:r>
        <w:rPr>
          <w:rFonts w:hint="eastAsia"/>
        </w:rPr>
        <w:t>报告了数据集上五个选定基线的定量结果</w:t>
      </w:r>
    </w:p>
    <w:p w14:paraId="5CDAAAE4" w14:textId="7A91E6B2" w:rsidR="00332484" w:rsidRDefault="00332484" w:rsidP="00332484">
      <w:pPr>
        <w:rPr>
          <w:rFonts w:hint="eastAsia"/>
        </w:rPr>
      </w:pPr>
      <w:r>
        <w:rPr>
          <w:rFonts w:hint="eastAsia"/>
        </w:rPr>
        <w:t>由图表我们可以得到以下结论：</w:t>
      </w:r>
    </w:p>
    <w:p w14:paraId="6D835172" w14:textId="7A244792" w:rsidR="00332484" w:rsidRDefault="00332484" w:rsidP="00332484">
      <w:r>
        <w:rPr>
          <w:rFonts w:hint="eastAsia"/>
        </w:rPr>
        <w:t>1.</w:t>
      </w:r>
      <w:r>
        <w:rPr>
          <w:rFonts w:hint="eastAsia"/>
        </w:rPr>
        <w:t>输入几何坐标以及颜色信息时，</w:t>
      </w:r>
      <w:proofErr w:type="spellStart"/>
      <w:r>
        <w:rPr>
          <w:rFonts w:hint="eastAsia"/>
        </w:rPr>
        <w:t>PointNet</w:t>
      </w:r>
      <w:proofErr w:type="spellEnd"/>
      <w:r>
        <w:rPr>
          <w:rFonts w:hint="eastAsia"/>
        </w:rPr>
        <w:t>/</w:t>
      </w:r>
      <w:proofErr w:type="spellStart"/>
      <w:r>
        <w:rPr>
          <w:rFonts w:hint="eastAsia"/>
        </w:rPr>
        <w:t>PointNet</w:t>
      </w:r>
      <w:proofErr w:type="spellEnd"/>
      <w:r>
        <w:rPr>
          <w:rFonts w:hint="eastAsia"/>
        </w:rPr>
        <w:t xml:space="preserve"> ++</w:t>
      </w:r>
      <w:r>
        <w:rPr>
          <w:rFonts w:hint="eastAsia"/>
        </w:rPr>
        <w:t>，</w:t>
      </w:r>
      <w:proofErr w:type="spellStart"/>
      <w:r>
        <w:rPr>
          <w:rFonts w:hint="eastAsia"/>
        </w:rPr>
        <w:t>KPConv</w:t>
      </w:r>
      <w:proofErr w:type="spellEnd"/>
      <w:r>
        <w:rPr>
          <w:rFonts w:hint="eastAsia"/>
        </w:rPr>
        <w:t>和</w:t>
      </w:r>
      <w:proofErr w:type="spellStart"/>
      <w:r>
        <w:rPr>
          <w:rFonts w:hint="eastAsia"/>
        </w:rPr>
        <w:t>RandLA</w:t>
      </w:r>
      <w:proofErr w:type="spellEnd"/>
      <w:r>
        <w:rPr>
          <w:rFonts w:hint="eastAsia"/>
        </w:rPr>
        <w:t>-Net</w:t>
      </w:r>
      <w:r>
        <w:rPr>
          <w:rFonts w:hint="eastAsia"/>
        </w:rPr>
        <w:t>均可实现更高的分割精度。</w:t>
      </w:r>
      <w:r>
        <w:rPr>
          <w:rFonts w:hint="eastAsia"/>
        </w:rPr>
        <w:t xml:space="preserve"> </w:t>
      </w:r>
      <w:r>
        <w:rPr>
          <w:rFonts w:hint="eastAsia"/>
        </w:rPr>
        <w:t>这是因为如果仅提供</w:t>
      </w:r>
      <w:r>
        <w:rPr>
          <w:rFonts w:hint="eastAsia"/>
        </w:rPr>
        <w:t>3D</w:t>
      </w:r>
      <w:r>
        <w:rPr>
          <w:rFonts w:hint="eastAsia"/>
        </w:rPr>
        <w:t>坐标，许多城市中的语义类别在本质上就无法区分（例如，桥梁，水与地面）。</w:t>
      </w:r>
    </w:p>
    <w:p w14:paraId="61D883D0" w14:textId="77777777" w:rsidR="00332484" w:rsidRDefault="00332484" w:rsidP="00332484">
      <w:r>
        <w:rPr>
          <w:rFonts w:hint="eastAsia"/>
        </w:rPr>
        <w:t>2.</w:t>
      </w:r>
      <w:r>
        <w:rPr>
          <w:rFonts w:hint="eastAsia"/>
        </w:rPr>
        <w:t>对于</w:t>
      </w:r>
      <w:proofErr w:type="spellStart"/>
      <w:r>
        <w:rPr>
          <w:rFonts w:hint="eastAsia"/>
        </w:rPr>
        <w:t>SPGraph</w:t>
      </w:r>
      <w:proofErr w:type="spellEnd"/>
      <w:r>
        <w:rPr>
          <w:rFonts w:hint="eastAsia"/>
        </w:rPr>
        <w:t>，由于几何分区性能主要取决于输入点云的几何坐标，因为增加</w:t>
      </w:r>
      <w:r>
        <w:rPr>
          <w:rFonts w:hint="eastAsia"/>
        </w:rPr>
        <w:t>RGB</w:t>
      </w:r>
      <w:r>
        <w:rPr>
          <w:rFonts w:hint="eastAsia"/>
        </w:rPr>
        <w:t>信息后并不会对性能有明显的提升。</w:t>
      </w:r>
    </w:p>
    <w:p w14:paraId="4A45B713" w14:textId="44665241" w:rsidR="00332484" w:rsidRDefault="00332484" w:rsidP="00332484">
      <w:pPr>
        <w:pStyle w:val="3"/>
      </w:pPr>
      <w:r>
        <w:rPr>
          <w:rFonts w:hint="eastAsia"/>
        </w:rPr>
        <w:t>7</w:t>
      </w:r>
      <w:r>
        <w:t>.</w:t>
      </w:r>
      <w:r>
        <w:rPr>
          <w:rFonts w:hint="eastAsia"/>
        </w:rPr>
        <w:t>2</w:t>
      </w:r>
      <w:r>
        <w:t xml:space="preserve">.3 </w:t>
      </w:r>
      <w:r>
        <w:rPr>
          <w:rFonts w:hint="eastAsia"/>
        </w:rPr>
        <w:t>挑战三：缓解类别不平衡</w:t>
      </w:r>
    </w:p>
    <w:p w14:paraId="3E4ECAEA" w14:textId="0DCD7A1E" w:rsidR="00332484" w:rsidRDefault="00332484" w:rsidP="00332484">
      <w:r>
        <w:rPr>
          <w:rFonts w:hint="eastAsia"/>
        </w:rPr>
        <w:t>为了缓解类别不平衡所带来的问题，常用的解决方案是使用不同的损失函数。</w:t>
      </w:r>
    </w:p>
    <w:p w14:paraId="1ED27CCF" w14:textId="087077B8" w:rsidR="009D793C" w:rsidRPr="009D793C" w:rsidRDefault="009D793C" w:rsidP="009D793C">
      <w:pPr>
        <w:rPr>
          <w:rFonts w:hint="eastAsia"/>
        </w:rPr>
      </w:pPr>
      <w:r>
        <w:rPr>
          <w:rFonts w:hint="eastAsia"/>
        </w:rPr>
        <w:t>在这里，我们以</w:t>
      </w:r>
      <w:proofErr w:type="spellStart"/>
      <w:r>
        <w:rPr>
          <w:rFonts w:hint="eastAsia"/>
        </w:rPr>
        <w:t>PointNet</w:t>
      </w:r>
      <w:proofErr w:type="spellEnd"/>
      <w:r>
        <w:rPr>
          <w:rFonts w:hint="eastAsia"/>
        </w:rPr>
        <w:t>和</w:t>
      </w:r>
      <w:proofErr w:type="spellStart"/>
      <w:r>
        <w:rPr>
          <w:rFonts w:hint="eastAsia"/>
        </w:rPr>
        <w:t>RandLA</w:t>
      </w:r>
      <w:proofErr w:type="spellEnd"/>
      <w:r>
        <w:rPr>
          <w:rFonts w:hint="eastAsia"/>
        </w:rPr>
        <w:t>-Net</w:t>
      </w:r>
      <w:r>
        <w:rPr>
          <w:rFonts w:hint="eastAsia"/>
        </w:rPr>
        <w:t>为基准，评估了五个现成的损失函数的有效性</w:t>
      </w:r>
      <w:r>
        <w:rPr>
          <w:rFonts w:hint="eastAsia"/>
        </w:rPr>
        <w:t>，包括：</w:t>
      </w:r>
      <w:r w:rsidRPr="009D793C">
        <w:rPr>
          <w:rFonts w:hint="eastAsia"/>
        </w:rPr>
        <w:t xml:space="preserve">Cross Entropy Loss(CE) </w:t>
      </w:r>
      <w:r w:rsidRPr="009D793C">
        <w:rPr>
          <w:rFonts w:hint="eastAsia"/>
        </w:rPr>
        <w:t>交叉</w:t>
      </w:r>
      <w:proofErr w:type="gramStart"/>
      <w:r w:rsidRPr="009D793C">
        <w:rPr>
          <w:rFonts w:hint="eastAsia"/>
        </w:rPr>
        <w:t>熵</w:t>
      </w:r>
      <w:proofErr w:type="gramEnd"/>
      <w:r w:rsidRPr="009D793C">
        <w:rPr>
          <w:rFonts w:hint="eastAsia"/>
        </w:rPr>
        <w:t>损失</w:t>
      </w:r>
      <w:r>
        <w:rPr>
          <w:rFonts w:hint="eastAsia"/>
        </w:rPr>
        <w:t>、</w:t>
      </w:r>
      <w:r w:rsidRPr="009D793C">
        <w:rPr>
          <w:rFonts w:hint="eastAsia"/>
        </w:rPr>
        <w:t xml:space="preserve">weighted </w:t>
      </w:r>
      <w:proofErr w:type="spellStart"/>
      <w:r w:rsidRPr="009D793C">
        <w:rPr>
          <w:rFonts w:hint="eastAsia"/>
        </w:rPr>
        <w:t>corss</w:t>
      </w:r>
      <w:proofErr w:type="spellEnd"/>
      <w:r w:rsidRPr="009D793C">
        <w:rPr>
          <w:rFonts w:hint="eastAsia"/>
        </w:rPr>
        <w:t xml:space="preserve"> entropy</w:t>
      </w:r>
      <w:r w:rsidRPr="009D793C">
        <w:rPr>
          <w:rFonts w:hint="eastAsia"/>
        </w:rPr>
        <w:t>（</w:t>
      </w:r>
      <w:r w:rsidRPr="009D793C">
        <w:rPr>
          <w:rFonts w:hint="eastAsia"/>
        </w:rPr>
        <w:t>WCE</w:t>
      </w:r>
      <w:r w:rsidRPr="009D793C">
        <w:rPr>
          <w:rFonts w:hint="eastAsia"/>
        </w:rPr>
        <w:t>）加权交叉</w:t>
      </w:r>
      <w:proofErr w:type="gramStart"/>
      <w:r w:rsidRPr="009D793C">
        <w:rPr>
          <w:rFonts w:hint="eastAsia"/>
        </w:rPr>
        <w:t>熵</w:t>
      </w:r>
      <w:proofErr w:type="gramEnd"/>
      <w:r w:rsidRPr="009D793C">
        <w:rPr>
          <w:rFonts w:hint="eastAsia"/>
        </w:rPr>
        <w:t>损失</w:t>
      </w:r>
      <w:r>
        <w:rPr>
          <w:rFonts w:hint="eastAsia"/>
        </w:rPr>
        <w:t>、</w:t>
      </w:r>
      <w:proofErr w:type="spellStart"/>
      <w:r w:rsidRPr="009D793C">
        <w:t>WCE+sqrt</w:t>
      </w:r>
      <w:proofErr w:type="spellEnd"/>
      <w:r>
        <w:rPr>
          <w:rFonts w:hint="eastAsia"/>
        </w:rPr>
        <w:t>、</w:t>
      </w:r>
      <w:r w:rsidRPr="009D793C">
        <w:t>Focal loss</w:t>
      </w:r>
      <w:r>
        <w:rPr>
          <w:rFonts w:hint="eastAsia"/>
        </w:rPr>
        <w:t>、</w:t>
      </w:r>
      <w:r w:rsidRPr="009D793C">
        <w:t xml:space="preserve">balanced </w:t>
      </w:r>
      <w:proofErr w:type="spellStart"/>
      <w:r w:rsidRPr="009D793C">
        <w:t>corss</w:t>
      </w:r>
      <w:proofErr w:type="spellEnd"/>
      <w:r w:rsidRPr="009D793C">
        <w:t xml:space="preserve"> </w:t>
      </w:r>
      <w:proofErr w:type="spellStart"/>
      <w:r w:rsidRPr="009D793C">
        <w:t>entrop</w:t>
      </w:r>
      <w:proofErr w:type="spellEnd"/>
      <w:r w:rsidRPr="009D793C">
        <w:t xml:space="preserve"> (BCE)</w:t>
      </w:r>
      <w:r w:rsidRPr="009D793C">
        <w:rPr>
          <w:rFonts w:hint="eastAsia"/>
        </w:rPr>
        <w:t>均衡交叉</w:t>
      </w:r>
      <w:proofErr w:type="gramStart"/>
      <w:r w:rsidRPr="009D793C">
        <w:rPr>
          <w:rFonts w:hint="eastAsia"/>
        </w:rPr>
        <w:t>熵</w:t>
      </w:r>
      <w:proofErr w:type="gramEnd"/>
      <w:r w:rsidRPr="009D793C">
        <w:rPr>
          <w:rFonts w:hint="eastAsia"/>
        </w:rPr>
        <w:t>损失</w:t>
      </w:r>
      <w:r>
        <w:rPr>
          <w:rFonts w:hint="eastAsia"/>
        </w:rPr>
        <w:t>等。</w:t>
      </w:r>
    </w:p>
    <w:p w14:paraId="40A436AE" w14:textId="5363FF87" w:rsidR="00332484" w:rsidRDefault="00332484" w:rsidP="00332484">
      <w:pPr>
        <w:jc w:val="center"/>
      </w:pPr>
      <w:r w:rsidRPr="006C17A2">
        <w:rPr>
          <w:noProof/>
        </w:rPr>
        <w:drawing>
          <wp:inline distT="0" distB="0" distL="0" distR="0" wp14:anchorId="148565C0" wp14:editId="5C9D3D68">
            <wp:extent cx="5274310" cy="18218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821815"/>
                    </a:xfrm>
                    <a:prstGeom prst="rect">
                      <a:avLst/>
                    </a:prstGeom>
                    <a:noFill/>
                    <a:ln>
                      <a:noFill/>
                    </a:ln>
                  </pic:spPr>
                </pic:pic>
              </a:graphicData>
            </a:graphic>
          </wp:inline>
        </w:drawing>
      </w:r>
    </w:p>
    <w:p w14:paraId="7EBE49DE" w14:textId="746443D6" w:rsidR="00332484" w:rsidRDefault="00332484" w:rsidP="00332484">
      <w:pPr>
        <w:pStyle w:val="afc"/>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9</w:t>
      </w:r>
      <w:r>
        <w:fldChar w:fldCharType="end"/>
      </w:r>
      <w:r w:rsidR="009D793C">
        <w:t xml:space="preserve"> </w:t>
      </w:r>
      <w:r w:rsidR="009D793C">
        <w:rPr>
          <w:rFonts w:hint="eastAsia"/>
        </w:rPr>
        <w:t>具有不同损失函数的</w:t>
      </w:r>
      <w:proofErr w:type="spellStart"/>
      <w:r w:rsidR="009D793C">
        <w:rPr>
          <w:rFonts w:hint="eastAsia"/>
        </w:rPr>
        <w:t>Point</w:t>
      </w:r>
      <w:r w:rsidR="009D793C">
        <w:t>N</w:t>
      </w:r>
      <w:r w:rsidR="009D793C">
        <w:rPr>
          <w:rFonts w:hint="eastAsia"/>
        </w:rPr>
        <w:t>et</w:t>
      </w:r>
      <w:proofErr w:type="spellEnd"/>
      <w:r w:rsidR="009D793C">
        <w:rPr>
          <w:rFonts w:hint="eastAsia"/>
        </w:rPr>
        <w:t>和</w:t>
      </w:r>
      <w:r w:rsidR="009D793C">
        <w:rPr>
          <w:rFonts w:hint="eastAsia"/>
        </w:rPr>
        <w:t>Rand-</w:t>
      </w:r>
      <w:r w:rsidR="009D793C">
        <w:t>N</w:t>
      </w:r>
      <w:r w:rsidR="009D793C">
        <w:rPr>
          <w:rFonts w:hint="eastAsia"/>
        </w:rPr>
        <w:t>et</w:t>
      </w:r>
      <w:r w:rsidR="009D793C">
        <w:rPr>
          <w:rFonts w:hint="eastAsia"/>
        </w:rPr>
        <w:t>获得的定量结果</w:t>
      </w:r>
    </w:p>
    <w:p w14:paraId="5026D8F1" w14:textId="26A8B199" w:rsidR="00332484" w:rsidRDefault="009D793C" w:rsidP="00332484">
      <w:r>
        <w:rPr>
          <w:rFonts w:hint="eastAsia"/>
        </w:rPr>
        <w:lastRenderedPageBreak/>
        <w:t>通过观察图表，我们</w:t>
      </w:r>
      <w:r w:rsidR="00332484">
        <w:rPr>
          <w:rFonts w:hint="eastAsia"/>
        </w:rPr>
        <w:t>可以发现，</w:t>
      </w:r>
      <w:r w:rsidR="00332484" w:rsidRPr="009851A7">
        <w:rPr>
          <w:rFonts w:hint="eastAsia"/>
        </w:rPr>
        <w:t>使用更加有针对性的损失函数确实可以提高分割性能</w:t>
      </w:r>
      <w:r w:rsidR="00332484">
        <w:rPr>
          <w:rFonts w:hint="eastAsia"/>
        </w:rPr>
        <w:t>，</w:t>
      </w:r>
      <w:r>
        <w:rPr>
          <w:rFonts w:hint="eastAsia"/>
        </w:rPr>
        <w:t>其中</w:t>
      </w:r>
      <w:proofErr w:type="spellStart"/>
      <w:r w:rsidR="00332484" w:rsidRPr="009851A7">
        <w:t>mIoU</w:t>
      </w:r>
      <w:proofErr w:type="spellEnd"/>
      <w:r w:rsidR="00332484" w:rsidRPr="009851A7">
        <w:t>分数最高可提升</w:t>
      </w:r>
      <w:r w:rsidR="00332484" w:rsidRPr="009851A7">
        <w:t>5</w:t>
      </w:r>
      <w:r w:rsidR="00332484" w:rsidRPr="009851A7">
        <w:t>％。</w:t>
      </w:r>
    </w:p>
    <w:p w14:paraId="622DDC35" w14:textId="7077E159" w:rsidR="00332484" w:rsidRPr="009D793C" w:rsidRDefault="009D793C" w:rsidP="009D793C">
      <w:pPr>
        <w:pStyle w:val="3"/>
      </w:pPr>
      <w:r>
        <w:rPr>
          <w:rFonts w:hint="eastAsia"/>
        </w:rPr>
        <w:t>7</w:t>
      </w:r>
      <w:r>
        <w:t xml:space="preserve">.2.4 </w:t>
      </w:r>
      <w:r>
        <w:rPr>
          <w:rFonts w:hint="eastAsia"/>
        </w:rPr>
        <w:t>挑战四：</w:t>
      </w:r>
      <w:proofErr w:type="gramStart"/>
      <w:r>
        <w:rPr>
          <w:rFonts w:hint="eastAsia"/>
        </w:rPr>
        <w:t>跨城市</w:t>
      </w:r>
      <w:proofErr w:type="gramEnd"/>
      <w:r>
        <w:rPr>
          <w:rFonts w:hint="eastAsia"/>
        </w:rPr>
        <w:t>泛化</w:t>
      </w:r>
    </w:p>
    <w:p w14:paraId="1465D43E" w14:textId="77777777" w:rsidR="00332484" w:rsidRDefault="00332484" w:rsidP="00332484">
      <w:r>
        <w:rPr>
          <w:rFonts w:hint="eastAsia"/>
        </w:rPr>
        <w:t>当将训练后的模型直接应用于未曾见过的城市场景时，所有基线的分割性能都会大大下降。大多数方法的</w:t>
      </w:r>
      <w:proofErr w:type="spellStart"/>
      <w:r>
        <w:t>mIoU</w:t>
      </w:r>
      <w:proofErr w:type="spellEnd"/>
      <w:r>
        <w:t>得分差距高达</w:t>
      </w:r>
      <w:r>
        <w:t>20</w:t>
      </w:r>
      <w:r>
        <w:t>％。</w:t>
      </w:r>
      <w:r>
        <w:rPr>
          <w:rFonts w:hint="eastAsia"/>
        </w:rPr>
        <w:t>其中</w:t>
      </w:r>
      <w:r>
        <w:t>，地面和建筑等主要类别的性能下降并不严重，而铁路，街道和水等类别的下降非常明显。</w:t>
      </w:r>
    </w:p>
    <w:p w14:paraId="218C1316" w14:textId="77777777" w:rsidR="00332484" w:rsidRDefault="00332484" w:rsidP="00332484">
      <w:r>
        <w:t>我们认为：</w:t>
      </w:r>
    </w:p>
    <w:p w14:paraId="15C4EE30" w14:textId="77777777" w:rsidR="00332484" w:rsidRDefault="00332484" w:rsidP="00332484">
      <w:r>
        <w:rPr>
          <w:rFonts w:hint="eastAsia"/>
        </w:rPr>
        <w:t>1</w:t>
      </w:r>
      <w:r>
        <w:rPr>
          <w:rFonts w:hint="eastAsia"/>
        </w:rPr>
        <w:t>、</w:t>
      </w:r>
      <w:proofErr w:type="gramStart"/>
      <w:r>
        <w:rPr>
          <w:rFonts w:hint="eastAsia"/>
        </w:rPr>
        <w:t>不</w:t>
      </w:r>
      <w:proofErr w:type="gramEnd"/>
      <w:r>
        <w:rPr>
          <w:rFonts w:hint="eastAsia"/>
        </w:rPr>
        <w:t>均衡的语义类别分布可能是阻碍模型泛化能力的关键因素，因为模型倾向于拟合主要类别，而无法很好地学习到次要类别的鲁棒性；</w:t>
      </w:r>
    </w:p>
    <w:p w14:paraId="3EF26DF2" w14:textId="77777777" w:rsidR="00332484" w:rsidRDefault="00332484" w:rsidP="00332484">
      <w:r>
        <w:rPr>
          <w:rFonts w:hint="eastAsia"/>
        </w:rPr>
        <w:t>2</w:t>
      </w:r>
      <w:r>
        <w:rPr>
          <w:rFonts w:hint="eastAsia"/>
        </w:rPr>
        <w:t>、很难将某些城市类别的形态变化从一个数据</w:t>
      </w:r>
      <w:proofErr w:type="gramStart"/>
      <w:r>
        <w:rPr>
          <w:rFonts w:hint="eastAsia"/>
        </w:rPr>
        <w:t>集推广</w:t>
      </w:r>
      <w:proofErr w:type="gramEnd"/>
      <w:r>
        <w:rPr>
          <w:rFonts w:hint="eastAsia"/>
        </w:rPr>
        <w:t>到另一个数据集。</w:t>
      </w:r>
    </w:p>
    <w:p w14:paraId="3DB9A551" w14:textId="36A750B2" w:rsidR="00BA66DD" w:rsidRPr="00332484" w:rsidRDefault="00BA66DD" w:rsidP="00332484">
      <w:pPr>
        <w:rPr>
          <w:rFonts w:asciiTheme="minorEastAsia" w:eastAsiaTheme="minorEastAsia" w:hAnsiTheme="minorEastAsia"/>
          <w:szCs w:val="21"/>
        </w:rPr>
      </w:pPr>
    </w:p>
    <w:sectPr w:rsidR="00BA66DD" w:rsidRPr="00332484" w:rsidSect="00247A7C">
      <w:footerReference w:type="even" r:id="rId18"/>
      <w:footerReference w:type="default" r:id="rId19"/>
      <w:pgSz w:w="11906" w:h="16838" w:code="9"/>
      <w:pgMar w:top="1134" w:right="1134" w:bottom="1134" w:left="1134" w:header="794" w:footer="907" w:gutter="0"/>
      <w:pgNumType w:start="0"/>
      <w:cols w:space="425"/>
      <w:titlePg/>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4F86AF" w14:textId="77777777" w:rsidR="003F1175" w:rsidRDefault="003F1175">
      <w:r>
        <w:separator/>
      </w:r>
    </w:p>
  </w:endnote>
  <w:endnote w:type="continuationSeparator" w:id="0">
    <w:p w14:paraId="0881B10E" w14:textId="77777777" w:rsidR="003F1175" w:rsidRDefault="003F11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fixed"/>
    <w:sig w:usb0="00000001" w:usb1="080E0000" w:usb2="00000010" w:usb3="00000000" w:csb0="00040000" w:csb1="00000000"/>
  </w:font>
  <w:font w:name="楷体">
    <w:altName w:val="楷体"/>
    <w:panose1 w:val="02010609060101010101"/>
    <w:charset w:val="86"/>
    <w:family w:val="modern"/>
    <w:pitch w:val="fixed"/>
    <w:sig w:usb0="800002BF" w:usb1="38CF7CFA" w:usb2="00000016" w:usb3="00000000" w:csb0="00040001" w:csb1="00000000"/>
  </w:font>
  <w:font w:name="楷体 .漀⒁漀.">
    <w:altName w:val="楷体"/>
    <w:panose1 w:val="00000000000000000000"/>
    <w:charset w:val="86"/>
    <w:family w:val="swiss"/>
    <w:notTrueType/>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A066C" w14:textId="77777777" w:rsidR="00332484" w:rsidRDefault="00332484" w:rsidP="004E1EFC">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12B52B46" w14:textId="77777777" w:rsidR="00332484" w:rsidRDefault="00332484" w:rsidP="00CF0850">
    <w:pPr>
      <w:pStyle w:val="a7"/>
      <w:ind w:right="360" w:firstLine="360"/>
    </w:pPr>
  </w:p>
  <w:p w14:paraId="61B343F4" w14:textId="77777777" w:rsidR="00332484" w:rsidRDefault="0033248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F3C13" w14:textId="77777777" w:rsidR="00332484" w:rsidRDefault="00332484" w:rsidP="004E1EFC">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Pr>
        <w:rStyle w:val="a9"/>
        <w:noProof/>
      </w:rPr>
      <w:t>1</w:t>
    </w:r>
    <w:r>
      <w:rPr>
        <w:rStyle w:val="a9"/>
      </w:rPr>
      <w:fldChar w:fldCharType="end"/>
    </w:r>
  </w:p>
  <w:p w14:paraId="10D09A18" w14:textId="77777777" w:rsidR="00332484" w:rsidRDefault="00332484" w:rsidP="00CF0850">
    <w:pPr>
      <w:pStyle w:val="a7"/>
      <w:ind w:right="360" w:firstLine="360"/>
    </w:pPr>
  </w:p>
  <w:p w14:paraId="19486055" w14:textId="77777777" w:rsidR="00332484" w:rsidRDefault="0033248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EA7BA" w14:textId="77777777" w:rsidR="003F1175" w:rsidRDefault="003F1175">
      <w:r>
        <w:separator/>
      </w:r>
    </w:p>
  </w:footnote>
  <w:footnote w:type="continuationSeparator" w:id="0">
    <w:p w14:paraId="5C1B1AE3" w14:textId="77777777" w:rsidR="003F1175" w:rsidRDefault="003F11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536B7"/>
    <w:multiLevelType w:val="hybridMultilevel"/>
    <w:tmpl w:val="918ACA6E"/>
    <w:lvl w:ilvl="0" w:tplc="74403942">
      <w:start w:val="1"/>
      <w:numFmt w:val="decimal"/>
      <w:lvlText w:val="%1）"/>
      <w:lvlJc w:val="left"/>
      <w:pPr>
        <w:tabs>
          <w:tab w:val="num" w:pos="780"/>
        </w:tabs>
        <w:ind w:left="780" w:hanging="360"/>
      </w:pPr>
      <w:rPr>
        <w:rFonts w:ascii="Times New Roman" w:eastAsia="Times New Roman" w:hAnsi="Times New Roman" w:cs="Times New Roman"/>
      </w:rPr>
    </w:lvl>
    <w:lvl w:ilvl="1" w:tplc="04090019">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 w15:restartNumberingAfterBreak="0">
    <w:nsid w:val="01281C5A"/>
    <w:multiLevelType w:val="hybridMultilevel"/>
    <w:tmpl w:val="B11297BC"/>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05136C98"/>
    <w:multiLevelType w:val="multilevel"/>
    <w:tmpl w:val="1AA0E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615C7B"/>
    <w:multiLevelType w:val="hybridMultilevel"/>
    <w:tmpl w:val="66DC8148"/>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07EF1A35"/>
    <w:multiLevelType w:val="hybridMultilevel"/>
    <w:tmpl w:val="FD62620C"/>
    <w:lvl w:ilvl="0" w:tplc="3244D99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0D425CA3"/>
    <w:multiLevelType w:val="hybridMultilevel"/>
    <w:tmpl w:val="6F267E4E"/>
    <w:lvl w:ilvl="0" w:tplc="04090011">
      <w:start w:val="1"/>
      <w:numFmt w:val="decimal"/>
      <w:lvlText w:val="%1)"/>
      <w:lvlJc w:val="left"/>
      <w:pPr>
        <w:tabs>
          <w:tab w:val="num" w:pos="840"/>
        </w:tabs>
        <w:ind w:left="84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0EA7508D"/>
    <w:multiLevelType w:val="hybridMultilevel"/>
    <w:tmpl w:val="10FE4236"/>
    <w:lvl w:ilvl="0" w:tplc="D6A4E4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071001A"/>
    <w:multiLevelType w:val="hybridMultilevel"/>
    <w:tmpl w:val="BFB4DCB8"/>
    <w:lvl w:ilvl="0" w:tplc="5D8899AC">
      <w:start w:val="1"/>
      <w:numFmt w:val="lowerLetter"/>
      <w:lvlText w:val="(%1)"/>
      <w:lvlJc w:val="left"/>
      <w:pPr>
        <w:ind w:left="3360" w:hanging="360"/>
      </w:pPr>
      <w:rPr>
        <w:rFonts w:hint="default"/>
      </w:rPr>
    </w:lvl>
    <w:lvl w:ilvl="1" w:tplc="04090019" w:tentative="1">
      <w:start w:val="1"/>
      <w:numFmt w:val="lowerLetter"/>
      <w:lvlText w:val="%2)"/>
      <w:lvlJc w:val="left"/>
      <w:pPr>
        <w:ind w:left="3840" w:hanging="420"/>
      </w:pPr>
    </w:lvl>
    <w:lvl w:ilvl="2" w:tplc="0409001B" w:tentative="1">
      <w:start w:val="1"/>
      <w:numFmt w:val="lowerRoman"/>
      <w:lvlText w:val="%3."/>
      <w:lvlJc w:val="right"/>
      <w:pPr>
        <w:ind w:left="4260" w:hanging="420"/>
      </w:pPr>
    </w:lvl>
    <w:lvl w:ilvl="3" w:tplc="0409000F" w:tentative="1">
      <w:start w:val="1"/>
      <w:numFmt w:val="decimal"/>
      <w:lvlText w:val="%4."/>
      <w:lvlJc w:val="left"/>
      <w:pPr>
        <w:ind w:left="4680" w:hanging="420"/>
      </w:pPr>
    </w:lvl>
    <w:lvl w:ilvl="4" w:tplc="04090019" w:tentative="1">
      <w:start w:val="1"/>
      <w:numFmt w:val="lowerLetter"/>
      <w:lvlText w:val="%5)"/>
      <w:lvlJc w:val="left"/>
      <w:pPr>
        <w:ind w:left="5100" w:hanging="420"/>
      </w:pPr>
    </w:lvl>
    <w:lvl w:ilvl="5" w:tplc="0409001B" w:tentative="1">
      <w:start w:val="1"/>
      <w:numFmt w:val="lowerRoman"/>
      <w:lvlText w:val="%6."/>
      <w:lvlJc w:val="right"/>
      <w:pPr>
        <w:ind w:left="5520" w:hanging="420"/>
      </w:pPr>
    </w:lvl>
    <w:lvl w:ilvl="6" w:tplc="0409000F" w:tentative="1">
      <w:start w:val="1"/>
      <w:numFmt w:val="decimal"/>
      <w:lvlText w:val="%7."/>
      <w:lvlJc w:val="left"/>
      <w:pPr>
        <w:ind w:left="5940" w:hanging="420"/>
      </w:pPr>
    </w:lvl>
    <w:lvl w:ilvl="7" w:tplc="04090019" w:tentative="1">
      <w:start w:val="1"/>
      <w:numFmt w:val="lowerLetter"/>
      <w:lvlText w:val="%8)"/>
      <w:lvlJc w:val="left"/>
      <w:pPr>
        <w:ind w:left="6360" w:hanging="420"/>
      </w:pPr>
    </w:lvl>
    <w:lvl w:ilvl="8" w:tplc="0409001B" w:tentative="1">
      <w:start w:val="1"/>
      <w:numFmt w:val="lowerRoman"/>
      <w:lvlText w:val="%9."/>
      <w:lvlJc w:val="right"/>
      <w:pPr>
        <w:ind w:left="6780" w:hanging="420"/>
      </w:pPr>
    </w:lvl>
  </w:abstractNum>
  <w:abstractNum w:abstractNumId="8" w15:restartNumberingAfterBreak="0">
    <w:nsid w:val="116508ED"/>
    <w:multiLevelType w:val="hybridMultilevel"/>
    <w:tmpl w:val="DA5824D8"/>
    <w:lvl w:ilvl="0" w:tplc="941A522C">
      <w:start w:val="1"/>
      <w:numFmt w:val="decimal"/>
      <w:lvlText w:val="（%1）"/>
      <w:lvlJc w:val="left"/>
      <w:pPr>
        <w:tabs>
          <w:tab w:val="num" w:pos="1140"/>
        </w:tabs>
        <w:ind w:left="1140" w:hanging="720"/>
      </w:pPr>
      <w:rPr>
        <w:rFonts w:hint="default"/>
      </w:rPr>
    </w:lvl>
    <w:lvl w:ilvl="1" w:tplc="16BA3552">
      <w:start w:val="1"/>
      <w:numFmt w:val="decimal"/>
      <w:lvlText w:val="%2．"/>
      <w:lvlJc w:val="left"/>
      <w:pPr>
        <w:tabs>
          <w:tab w:val="num" w:pos="360"/>
        </w:tabs>
        <w:ind w:left="360" w:hanging="360"/>
      </w:pPr>
      <w:rPr>
        <w:rFonts w:hint="eastAsia"/>
      </w:rPr>
    </w:lvl>
    <w:lvl w:ilvl="2" w:tplc="3E663764">
      <w:start w:val="1"/>
      <w:numFmt w:val="decimalEnclosedCircle"/>
      <w:lvlText w:val="%3"/>
      <w:lvlJc w:val="left"/>
      <w:pPr>
        <w:tabs>
          <w:tab w:val="num" w:pos="780"/>
        </w:tabs>
        <w:ind w:left="780" w:hanging="360"/>
      </w:pPr>
      <w:rPr>
        <w:rFonts w:hint="eastAsia"/>
      </w:rPr>
    </w:lvl>
    <w:lvl w:ilvl="3" w:tplc="D2A0C3AC">
      <w:start w:val="1"/>
      <w:numFmt w:val="decimalEnclosedCircle"/>
      <w:lvlText w:val="%4"/>
      <w:lvlJc w:val="left"/>
      <w:pPr>
        <w:tabs>
          <w:tab w:val="num" w:pos="1260"/>
        </w:tabs>
        <w:ind w:left="1260" w:hanging="420"/>
      </w:pPr>
      <w:rPr>
        <w:rFonts w:hint="eastAsia"/>
      </w:rPr>
    </w:lvl>
    <w:lvl w:ilvl="4" w:tplc="04090019" w:tentative="1">
      <w:start w:val="1"/>
      <w:numFmt w:val="lowerLetter"/>
      <w:lvlText w:val="%5)"/>
      <w:lvlJc w:val="left"/>
      <w:pPr>
        <w:tabs>
          <w:tab w:val="num" w:pos="1680"/>
        </w:tabs>
        <w:ind w:left="1680" w:hanging="420"/>
      </w:pPr>
    </w:lvl>
    <w:lvl w:ilvl="5" w:tplc="0409001B" w:tentative="1">
      <w:start w:val="1"/>
      <w:numFmt w:val="lowerRoman"/>
      <w:lvlText w:val="%6."/>
      <w:lvlJc w:val="right"/>
      <w:pPr>
        <w:tabs>
          <w:tab w:val="num" w:pos="2100"/>
        </w:tabs>
        <w:ind w:left="2100" w:hanging="420"/>
      </w:pPr>
    </w:lvl>
    <w:lvl w:ilvl="6" w:tplc="0409000F" w:tentative="1">
      <w:start w:val="1"/>
      <w:numFmt w:val="decimal"/>
      <w:lvlText w:val="%7."/>
      <w:lvlJc w:val="left"/>
      <w:pPr>
        <w:tabs>
          <w:tab w:val="num" w:pos="2520"/>
        </w:tabs>
        <w:ind w:left="2520" w:hanging="420"/>
      </w:pPr>
    </w:lvl>
    <w:lvl w:ilvl="7" w:tplc="04090019" w:tentative="1">
      <w:start w:val="1"/>
      <w:numFmt w:val="lowerLetter"/>
      <w:lvlText w:val="%8)"/>
      <w:lvlJc w:val="left"/>
      <w:pPr>
        <w:tabs>
          <w:tab w:val="num" w:pos="2940"/>
        </w:tabs>
        <w:ind w:left="2940" w:hanging="420"/>
      </w:pPr>
    </w:lvl>
    <w:lvl w:ilvl="8" w:tplc="0409001B" w:tentative="1">
      <w:start w:val="1"/>
      <w:numFmt w:val="lowerRoman"/>
      <w:lvlText w:val="%9."/>
      <w:lvlJc w:val="right"/>
      <w:pPr>
        <w:tabs>
          <w:tab w:val="num" w:pos="3360"/>
        </w:tabs>
        <w:ind w:left="3360" w:hanging="420"/>
      </w:pPr>
    </w:lvl>
  </w:abstractNum>
  <w:abstractNum w:abstractNumId="9" w15:restartNumberingAfterBreak="0">
    <w:nsid w:val="127B2F65"/>
    <w:multiLevelType w:val="hybridMultilevel"/>
    <w:tmpl w:val="E7428CE4"/>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16B72304"/>
    <w:multiLevelType w:val="singleLevel"/>
    <w:tmpl w:val="04090001"/>
    <w:lvl w:ilvl="0">
      <w:start w:val="1"/>
      <w:numFmt w:val="bullet"/>
      <w:lvlText w:val=""/>
      <w:lvlJc w:val="left"/>
      <w:pPr>
        <w:tabs>
          <w:tab w:val="num" w:pos="425"/>
        </w:tabs>
        <w:ind w:left="425" w:hanging="425"/>
      </w:pPr>
      <w:rPr>
        <w:rFonts w:ascii="Wingdings" w:hAnsi="Wingdings" w:hint="default"/>
      </w:rPr>
    </w:lvl>
  </w:abstractNum>
  <w:abstractNum w:abstractNumId="11" w15:restartNumberingAfterBreak="0">
    <w:nsid w:val="18523561"/>
    <w:multiLevelType w:val="hybridMultilevel"/>
    <w:tmpl w:val="2E32BA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DB0BE2"/>
    <w:multiLevelType w:val="hybridMultilevel"/>
    <w:tmpl w:val="FAAAE2AC"/>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1B9300C7"/>
    <w:multiLevelType w:val="hybridMultilevel"/>
    <w:tmpl w:val="B8704AA6"/>
    <w:lvl w:ilvl="0" w:tplc="0409000F">
      <w:start w:val="1"/>
      <w:numFmt w:val="decimal"/>
      <w:lvlText w:val="%1."/>
      <w:lvlJc w:val="left"/>
      <w:pPr>
        <w:tabs>
          <w:tab w:val="num" w:pos="420"/>
        </w:tabs>
        <w:ind w:left="420" w:hanging="420"/>
      </w:pPr>
      <w:rPr>
        <w:rFonts w:hint="default"/>
      </w:rPr>
    </w:lvl>
    <w:lvl w:ilvl="1" w:tplc="04090011">
      <w:start w:val="1"/>
      <w:numFmt w:val="decimal"/>
      <w:lvlText w:val="%2)"/>
      <w:lvlJc w:val="left"/>
      <w:pPr>
        <w:tabs>
          <w:tab w:val="num" w:pos="840"/>
        </w:tabs>
        <w:ind w:left="840" w:hanging="42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1C2E5736"/>
    <w:multiLevelType w:val="hybridMultilevel"/>
    <w:tmpl w:val="C038B1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ED8781D"/>
    <w:multiLevelType w:val="hybridMultilevel"/>
    <w:tmpl w:val="8F262B42"/>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1F941960"/>
    <w:multiLevelType w:val="multilevel"/>
    <w:tmpl w:val="1F941960"/>
    <w:lvl w:ilvl="0">
      <w:start w:val="1"/>
      <w:numFmt w:val="decimal"/>
      <w:lvlText w:val="%1"/>
      <w:lvlJc w:val="left"/>
      <w:pPr>
        <w:ind w:left="420" w:hanging="420"/>
      </w:pPr>
      <w:rPr>
        <w:rFonts w:hint="default"/>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256F41EC"/>
    <w:multiLevelType w:val="hybridMultilevel"/>
    <w:tmpl w:val="98383544"/>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26AE298E"/>
    <w:multiLevelType w:val="hybridMultilevel"/>
    <w:tmpl w:val="AC7450E6"/>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27063B64"/>
    <w:multiLevelType w:val="hybridMultilevel"/>
    <w:tmpl w:val="6368EC14"/>
    <w:lvl w:ilvl="0" w:tplc="31EEC8EA">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0" w15:restartNumberingAfterBreak="0">
    <w:nsid w:val="277F6B63"/>
    <w:multiLevelType w:val="hybridMultilevel"/>
    <w:tmpl w:val="18608AF6"/>
    <w:lvl w:ilvl="0" w:tplc="70B8E446">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1" w15:restartNumberingAfterBreak="0">
    <w:nsid w:val="2A9C659A"/>
    <w:multiLevelType w:val="hybridMultilevel"/>
    <w:tmpl w:val="2D7C3488"/>
    <w:lvl w:ilvl="0" w:tplc="70B8E446">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2AC50246"/>
    <w:multiLevelType w:val="hybridMultilevel"/>
    <w:tmpl w:val="B0B49CBC"/>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2B1E5252"/>
    <w:multiLevelType w:val="hybridMultilevel"/>
    <w:tmpl w:val="D2188E26"/>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2F48247E"/>
    <w:multiLevelType w:val="hybridMultilevel"/>
    <w:tmpl w:val="E6B0A778"/>
    <w:lvl w:ilvl="0" w:tplc="B38CA38C">
      <w:start w:val="1"/>
      <w:numFmt w:val="decimal"/>
      <w:lvlText w:val="（%1）"/>
      <w:lvlJc w:val="left"/>
      <w:pPr>
        <w:tabs>
          <w:tab w:val="num" w:pos="1560"/>
        </w:tabs>
        <w:ind w:left="1560" w:hanging="720"/>
      </w:pPr>
      <w:rPr>
        <w:rFonts w:hint="default"/>
      </w:rPr>
    </w:lvl>
    <w:lvl w:ilvl="1" w:tplc="DEBC6BFC">
      <w:start w:val="5"/>
      <w:numFmt w:val="japaneseCounting"/>
      <w:lvlText w:val="%2、"/>
      <w:lvlJc w:val="left"/>
      <w:pPr>
        <w:tabs>
          <w:tab w:val="num" w:pos="1140"/>
        </w:tabs>
        <w:ind w:left="1140" w:hanging="720"/>
      </w:pPr>
      <w:rPr>
        <w:rFonts w:hint="eastAsia"/>
      </w:rPr>
    </w:lvl>
    <w:lvl w:ilvl="2" w:tplc="3AF6816C">
      <w:start w:val="2"/>
      <w:numFmt w:val="decimal"/>
      <w:lvlText w:val="（%3）"/>
      <w:lvlJc w:val="left"/>
      <w:pPr>
        <w:tabs>
          <w:tab w:val="num" w:pos="1695"/>
        </w:tabs>
        <w:ind w:left="1695" w:hanging="855"/>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15:restartNumberingAfterBreak="0">
    <w:nsid w:val="2F9D6235"/>
    <w:multiLevelType w:val="hybridMultilevel"/>
    <w:tmpl w:val="749ADA10"/>
    <w:lvl w:ilvl="0" w:tplc="1DAEE0B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FD115AD"/>
    <w:multiLevelType w:val="hybridMultilevel"/>
    <w:tmpl w:val="006478B6"/>
    <w:lvl w:ilvl="0" w:tplc="1DAEE0B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03C34F7"/>
    <w:multiLevelType w:val="hybridMultilevel"/>
    <w:tmpl w:val="F88481CE"/>
    <w:lvl w:ilvl="0" w:tplc="52026A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0852798"/>
    <w:multiLevelType w:val="singleLevel"/>
    <w:tmpl w:val="30852798"/>
    <w:lvl w:ilvl="0">
      <w:start w:val="2"/>
      <w:numFmt w:val="decimal"/>
      <w:suff w:val="nothing"/>
      <w:lvlText w:val="%1）"/>
      <w:lvlJc w:val="left"/>
    </w:lvl>
  </w:abstractNum>
  <w:abstractNum w:abstractNumId="29" w15:restartNumberingAfterBreak="0">
    <w:nsid w:val="31000CC9"/>
    <w:multiLevelType w:val="hybridMultilevel"/>
    <w:tmpl w:val="E076B0A4"/>
    <w:lvl w:ilvl="0" w:tplc="1DAEE0B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3993BDA"/>
    <w:multiLevelType w:val="hybridMultilevel"/>
    <w:tmpl w:val="FDA68314"/>
    <w:lvl w:ilvl="0" w:tplc="1DAEE0B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4A303C1"/>
    <w:multiLevelType w:val="hybridMultilevel"/>
    <w:tmpl w:val="62C452D8"/>
    <w:lvl w:ilvl="0" w:tplc="02D4E4FA">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3B2A7F67"/>
    <w:multiLevelType w:val="hybridMultilevel"/>
    <w:tmpl w:val="D52A6B80"/>
    <w:lvl w:ilvl="0" w:tplc="70B8E446">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15:restartNumberingAfterBreak="0">
    <w:nsid w:val="3C070AE6"/>
    <w:multiLevelType w:val="hybridMultilevel"/>
    <w:tmpl w:val="83C0C116"/>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3D227AF2"/>
    <w:multiLevelType w:val="hybridMultilevel"/>
    <w:tmpl w:val="3A66BCA0"/>
    <w:lvl w:ilvl="0" w:tplc="F93280D6">
      <w:start w:val="1"/>
      <w:numFmt w:val="decimal"/>
      <w:lvlText w:val="%1．"/>
      <w:lvlJc w:val="left"/>
      <w:pPr>
        <w:tabs>
          <w:tab w:val="num" w:pos="495"/>
        </w:tabs>
        <w:ind w:left="495" w:hanging="495"/>
      </w:pPr>
      <w:rPr>
        <w:rFonts w:hint="default"/>
      </w:rPr>
    </w:lvl>
    <w:lvl w:ilvl="1" w:tplc="F3F6DF4A">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406B16B2"/>
    <w:multiLevelType w:val="hybridMultilevel"/>
    <w:tmpl w:val="AEB01C64"/>
    <w:lvl w:ilvl="0" w:tplc="70B8E446">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15:restartNumberingAfterBreak="0">
    <w:nsid w:val="426C5EC4"/>
    <w:multiLevelType w:val="hybridMultilevel"/>
    <w:tmpl w:val="C1B23B2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7" w15:restartNumberingAfterBreak="0">
    <w:nsid w:val="43F967FC"/>
    <w:multiLevelType w:val="hybridMultilevel"/>
    <w:tmpl w:val="DC92899E"/>
    <w:lvl w:ilvl="0" w:tplc="61883C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42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45214BF3"/>
    <w:multiLevelType w:val="hybridMultilevel"/>
    <w:tmpl w:val="E03A8BD2"/>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15:restartNumberingAfterBreak="0">
    <w:nsid w:val="481A440F"/>
    <w:multiLevelType w:val="singleLevel"/>
    <w:tmpl w:val="04090001"/>
    <w:lvl w:ilvl="0">
      <w:start w:val="1"/>
      <w:numFmt w:val="bullet"/>
      <w:lvlText w:val=""/>
      <w:lvlJc w:val="left"/>
      <w:pPr>
        <w:tabs>
          <w:tab w:val="num" w:pos="425"/>
        </w:tabs>
        <w:ind w:left="425" w:hanging="425"/>
      </w:pPr>
      <w:rPr>
        <w:rFonts w:ascii="Wingdings" w:hAnsi="Wingdings" w:hint="default"/>
      </w:rPr>
    </w:lvl>
  </w:abstractNum>
  <w:abstractNum w:abstractNumId="40" w15:restartNumberingAfterBreak="0">
    <w:nsid w:val="48E37681"/>
    <w:multiLevelType w:val="hybridMultilevel"/>
    <w:tmpl w:val="184210AE"/>
    <w:lvl w:ilvl="0" w:tplc="B38CA38C">
      <w:start w:val="1"/>
      <w:numFmt w:val="decimal"/>
      <w:lvlText w:val="（%1）"/>
      <w:lvlJc w:val="left"/>
      <w:pPr>
        <w:tabs>
          <w:tab w:val="num" w:pos="1560"/>
        </w:tabs>
        <w:ind w:left="156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1" w15:restartNumberingAfterBreak="0">
    <w:nsid w:val="4A3477D6"/>
    <w:multiLevelType w:val="hybridMultilevel"/>
    <w:tmpl w:val="59F46DF2"/>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2" w15:restartNumberingAfterBreak="0">
    <w:nsid w:val="4A3B02F1"/>
    <w:multiLevelType w:val="hybridMultilevel"/>
    <w:tmpl w:val="EE0E43E0"/>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15:restartNumberingAfterBreak="0">
    <w:nsid w:val="4BE565B3"/>
    <w:multiLevelType w:val="hybridMultilevel"/>
    <w:tmpl w:val="9692F36A"/>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4" w15:restartNumberingAfterBreak="0">
    <w:nsid w:val="4CFA636C"/>
    <w:multiLevelType w:val="hybridMultilevel"/>
    <w:tmpl w:val="E0F6BBF0"/>
    <w:lvl w:ilvl="0" w:tplc="04090001">
      <w:start w:val="1"/>
      <w:numFmt w:val="bullet"/>
      <w:lvlText w:val=""/>
      <w:lvlJc w:val="left"/>
      <w:pPr>
        <w:ind w:left="426" w:hanging="420"/>
      </w:pPr>
      <w:rPr>
        <w:rFonts w:ascii="Wingdings" w:hAnsi="Wingdings" w:hint="default"/>
      </w:rPr>
    </w:lvl>
    <w:lvl w:ilvl="1" w:tplc="04090003" w:tentative="1">
      <w:start w:val="1"/>
      <w:numFmt w:val="bullet"/>
      <w:lvlText w:val=""/>
      <w:lvlJc w:val="left"/>
      <w:pPr>
        <w:ind w:left="846" w:hanging="420"/>
      </w:pPr>
      <w:rPr>
        <w:rFonts w:ascii="Wingdings" w:hAnsi="Wingdings" w:hint="default"/>
      </w:rPr>
    </w:lvl>
    <w:lvl w:ilvl="2" w:tplc="04090005" w:tentative="1">
      <w:start w:val="1"/>
      <w:numFmt w:val="bullet"/>
      <w:lvlText w:val=""/>
      <w:lvlJc w:val="left"/>
      <w:pPr>
        <w:ind w:left="1266" w:hanging="420"/>
      </w:pPr>
      <w:rPr>
        <w:rFonts w:ascii="Wingdings" w:hAnsi="Wingdings" w:hint="default"/>
      </w:rPr>
    </w:lvl>
    <w:lvl w:ilvl="3" w:tplc="04090001" w:tentative="1">
      <w:start w:val="1"/>
      <w:numFmt w:val="bullet"/>
      <w:lvlText w:val=""/>
      <w:lvlJc w:val="left"/>
      <w:pPr>
        <w:ind w:left="1686" w:hanging="420"/>
      </w:pPr>
      <w:rPr>
        <w:rFonts w:ascii="Wingdings" w:hAnsi="Wingdings" w:hint="default"/>
      </w:rPr>
    </w:lvl>
    <w:lvl w:ilvl="4" w:tplc="04090003" w:tentative="1">
      <w:start w:val="1"/>
      <w:numFmt w:val="bullet"/>
      <w:lvlText w:val=""/>
      <w:lvlJc w:val="left"/>
      <w:pPr>
        <w:ind w:left="2106" w:hanging="420"/>
      </w:pPr>
      <w:rPr>
        <w:rFonts w:ascii="Wingdings" w:hAnsi="Wingdings" w:hint="default"/>
      </w:rPr>
    </w:lvl>
    <w:lvl w:ilvl="5" w:tplc="04090005" w:tentative="1">
      <w:start w:val="1"/>
      <w:numFmt w:val="bullet"/>
      <w:lvlText w:val=""/>
      <w:lvlJc w:val="left"/>
      <w:pPr>
        <w:ind w:left="2526" w:hanging="420"/>
      </w:pPr>
      <w:rPr>
        <w:rFonts w:ascii="Wingdings" w:hAnsi="Wingdings" w:hint="default"/>
      </w:rPr>
    </w:lvl>
    <w:lvl w:ilvl="6" w:tplc="04090001" w:tentative="1">
      <w:start w:val="1"/>
      <w:numFmt w:val="bullet"/>
      <w:lvlText w:val=""/>
      <w:lvlJc w:val="left"/>
      <w:pPr>
        <w:ind w:left="2946" w:hanging="420"/>
      </w:pPr>
      <w:rPr>
        <w:rFonts w:ascii="Wingdings" w:hAnsi="Wingdings" w:hint="default"/>
      </w:rPr>
    </w:lvl>
    <w:lvl w:ilvl="7" w:tplc="04090003" w:tentative="1">
      <w:start w:val="1"/>
      <w:numFmt w:val="bullet"/>
      <w:lvlText w:val=""/>
      <w:lvlJc w:val="left"/>
      <w:pPr>
        <w:ind w:left="3366" w:hanging="420"/>
      </w:pPr>
      <w:rPr>
        <w:rFonts w:ascii="Wingdings" w:hAnsi="Wingdings" w:hint="default"/>
      </w:rPr>
    </w:lvl>
    <w:lvl w:ilvl="8" w:tplc="04090005" w:tentative="1">
      <w:start w:val="1"/>
      <w:numFmt w:val="bullet"/>
      <w:lvlText w:val=""/>
      <w:lvlJc w:val="left"/>
      <w:pPr>
        <w:ind w:left="3786" w:hanging="420"/>
      </w:pPr>
      <w:rPr>
        <w:rFonts w:ascii="Wingdings" w:hAnsi="Wingdings" w:hint="default"/>
      </w:rPr>
    </w:lvl>
  </w:abstractNum>
  <w:abstractNum w:abstractNumId="45" w15:restartNumberingAfterBreak="0">
    <w:nsid w:val="4E6E2719"/>
    <w:multiLevelType w:val="hybridMultilevel"/>
    <w:tmpl w:val="53E019EA"/>
    <w:lvl w:ilvl="0" w:tplc="B38CA38C">
      <w:start w:val="1"/>
      <w:numFmt w:val="decimal"/>
      <w:lvlText w:val="（%1）"/>
      <w:lvlJc w:val="left"/>
      <w:pPr>
        <w:tabs>
          <w:tab w:val="num" w:pos="1560"/>
        </w:tabs>
        <w:ind w:left="1560" w:hanging="720"/>
      </w:pPr>
      <w:rPr>
        <w:rFonts w:hint="default"/>
      </w:rPr>
    </w:lvl>
    <w:lvl w:ilvl="1" w:tplc="7D72F41A">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6" w15:restartNumberingAfterBreak="0">
    <w:nsid w:val="51F32330"/>
    <w:multiLevelType w:val="hybridMultilevel"/>
    <w:tmpl w:val="4656A8F2"/>
    <w:lvl w:ilvl="0" w:tplc="02D4E4FA">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7" w15:restartNumberingAfterBreak="0">
    <w:nsid w:val="54923F41"/>
    <w:multiLevelType w:val="hybridMultilevel"/>
    <w:tmpl w:val="A34AEFBC"/>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8" w15:restartNumberingAfterBreak="0">
    <w:nsid w:val="5910712E"/>
    <w:multiLevelType w:val="hybridMultilevel"/>
    <w:tmpl w:val="8E48CDF4"/>
    <w:lvl w:ilvl="0" w:tplc="02D4E4FA">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9" w15:restartNumberingAfterBreak="0">
    <w:nsid w:val="5B2C6829"/>
    <w:multiLevelType w:val="hybridMultilevel"/>
    <w:tmpl w:val="765654DA"/>
    <w:lvl w:ilvl="0" w:tplc="70B8E446">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0" w15:restartNumberingAfterBreak="0">
    <w:nsid w:val="5BEB0962"/>
    <w:multiLevelType w:val="hybridMultilevel"/>
    <w:tmpl w:val="FF1ED9FA"/>
    <w:lvl w:ilvl="0" w:tplc="EF309684">
      <w:start w:val="1"/>
      <w:numFmt w:val="japaneseCounting"/>
      <w:lvlText w:val="%1、"/>
      <w:lvlJc w:val="left"/>
      <w:pPr>
        <w:tabs>
          <w:tab w:val="num" w:pos="480"/>
        </w:tabs>
        <w:ind w:left="480" w:hanging="480"/>
      </w:pPr>
      <w:rPr>
        <w:rFonts w:hint="default"/>
      </w:rPr>
    </w:lvl>
    <w:lvl w:ilvl="1" w:tplc="8C7E3964">
      <w:start w:val="1"/>
      <w:numFmt w:val="decimal"/>
      <w:lvlText w:val="%2、"/>
      <w:lvlJc w:val="left"/>
      <w:pPr>
        <w:tabs>
          <w:tab w:val="num" w:pos="780"/>
        </w:tabs>
        <w:ind w:left="780" w:hanging="360"/>
      </w:pPr>
      <w:rPr>
        <w:rFonts w:hint="default"/>
      </w:rPr>
    </w:lvl>
    <w:lvl w:ilvl="2" w:tplc="0A56EDFE">
      <w:start w:val="1"/>
      <w:numFmt w:val="decimal"/>
      <w:lvlText w:val="（%3）"/>
      <w:lvlJc w:val="left"/>
      <w:pPr>
        <w:tabs>
          <w:tab w:val="num" w:pos="1233"/>
        </w:tabs>
        <w:ind w:left="1233" w:hanging="72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1" w15:restartNumberingAfterBreak="0">
    <w:nsid w:val="5C06109C"/>
    <w:multiLevelType w:val="hybridMultilevel"/>
    <w:tmpl w:val="A6885D18"/>
    <w:lvl w:ilvl="0" w:tplc="02D4E4FA">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2" w15:restartNumberingAfterBreak="0">
    <w:nsid w:val="6331274B"/>
    <w:multiLevelType w:val="hybridMultilevel"/>
    <w:tmpl w:val="334C4DC2"/>
    <w:lvl w:ilvl="0" w:tplc="04090011">
      <w:start w:val="1"/>
      <w:numFmt w:val="decimal"/>
      <w:lvlText w:val="%1)"/>
      <w:lvlJc w:val="left"/>
      <w:pPr>
        <w:tabs>
          <w:tab w:val="num" w:pos="420"/>
        </w:tabs>
        <w:ind w:left="420" w:hanging="420"/>
      </w:pPr>
      <w:rPr>
        <w:rFonts w:hint="default"/>
      </w:rPr>
    </w:lvl>
    <w:lvl w:ilvl="1" w:tplc="6592121C">
      <w:start w:val="6"/>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3" w15:restartNumberingAfterBreak="0">
    <w:nsid w:val="63EE6BFA"/>
    <w:multiLevelType w:val="hybridMultilevel"/>
    <w:tmpl w:val="49EAE510"/>
    <w:lvl w:ilvl="0" w:tplc="70B8E446">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4" w15:restartNumberingAfterBreak="0">
    <w:nsid w:val="671720A4"/>
    <w:multiLevelType w:val="singleLevel"/>
    <w:tmpl w:val="04090001"/>
    <w:lvl w:ilvl="0">
      <w:start w:val="1"/>
      <w:numFmt w:val="bullet"/>
      <w:lvlText w:val=""/>
      <w:lvlJc w:val="left"/>
      <w:pPr>
        <w:tabs>
          <w:tab w:val="num" w:pos="425"/>
        </w:tabs>
        <w:ind w:left="425" w:hanging="425"/>
      </w:pPr>
      <w:rPr>
        <w:rFonts w:ascii="Wingdings" w:hAnsi="Wingdings" w:hint="default"/>
      </w:rPr>
    </w:lvl>
  </w:abstractNum>
  <w:abstractNum w:abstractNumId="55" w15:restartNumberingAfterBreak="0">
    <w:nsid w:val="67A6200C"/>
    <w:multiLevelType w:val="multilevel"/>
    <w:tmpl w:val="72B60CF0"/>
    <w:lvl w:ilvl="0">
      <w:start w:val="1"/>
      <w:numFmt w:val="japaneseCounting"/>
      <w:lvlText w:val="%1、"/>
      <w:lvlJc w:val="left"/>
      <w:pPr>
        <w:tabs>
          <w:tab w:val="num" w:pos="420"/>
        </w:tabs>
        <w:ind w:left="420" w:hanging="420"/>
      </w:pPr>
      <w:rPr>
        <w:rFonts w:hint="default"/>
      </w:rPr>
    </w:lvl>
    <w:lvl w:ilvl="1">
      <w:start w:val="1"/>
      <w:numFmt w:val="decimalEnclosedCircle"/>
      <w:pStyle w:val="2"/>
      <w:lvlText w:val="%2"/>
      <w:lvlJc w:val="left"/>
      <w:pPr>
        <w:tabs>
          <w:tab w:val="num" w:pos="840"/>
        </w:tabs>
        <w:ind w:left="840" w:hanging="420"/>
      </w:pPr>
      <w:rPr>
        <w:rFonts w:eastAsia="宋体"/>
        <w:kern w:val="2"/>
        <w:sz w:val="21"/>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6" w15:restartNumberingAfterBreak="0">
    <w:nsid w:val="68803167"/>
    <w:multiLevelType w:val="hybridMultilevel"/>
    <w:tmpl w:val="CA689ADE"/>
    <w:lvl w:ilvl="0" w:tplc="4E3CC30A">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68D75C44"/>
    <w:multiLevelType w:val="hybridMultilevel"/>
    <w:tmpl w:val="EE06E8B8"/>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8" w15:restartNumberingAfterBreak="0">
    <w:nsid w:val="6A5173CA"/>
    <w:multiLevelType w:val="hybridMultilevel"/>
    <w:tmpl w:val="D2EC1F9A"/>
    <w:lvl w:ilvl="0" w:tplc="63622E54">
      <w:start w:val="1"/>
      <w:numFmt w:val="decimalEnclosedCircle"/>
      <w:lvlText w:val="%1"/>
      <w:lvlJc w:val="left"/>
      <w:pPr>
        <w:ind w:left="780" w:hanging="360"/>
      </w:pPr>
      <w:rPr>
        <w:rFonts w:asci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9" w15:restartNumberingAfterBreak="0">
    <w:nsid w:val="6B8B7271"/>
    <w:multiLevelType w:val="hybridMultilevel"/>
    <w:tmpl w:val="757453E6"/>
    <w:lvl w:ilvl="0" w:tplc="02D4E4FA">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0" w15:restartNumberingAfterBreak="0">
    <w:nsid w:val="6DB57790"/>
    <w:multiLevelType w:val="hybridMultilevel"/>
    <w:tmpl w:val="394A16C0"/>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1" w15:restartNumberingAfterBreak="0">
    <w:nsid w:val="6F362DEE"/>
    <w:multiLevelType w:val="hybridMultilevel"/>
    <w:tmpl w:val="5F384494"/>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2" w15:restartNumberingAfterBreak="0">
    <w:nsid w:val="702A471C"/>
    <w:multiLevelType w:val="hybridMultilevel"/>
    <w:tmpl w:val="93D26D1C"/>
    <w:lvl w:ilvl="0" w:tplc="F3F6DF4A">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3" w15:restartNumberingAfterBreak="0">
    <w:nsid w:val="72422C1E"/>
    <w:multiLevelType w:val="hybridMultilevel"/>
    <w:tmpl w:val="7B9C73D6"/>
    <w:lvl w:ilvl="0" w:tplc="04090001">
      <w:start w:val="1"/>
      <w:numFmt w:val="bullet"/>
      <w:lvlText w:val=""/>
      <w:lvlJc w:val="left"/>
      <w:pPr>
        <w:ind w:left="426" w:hanging="420"/>
      </w:pPr>
      <w:rPr>
        <w:rFonts w:ascii="Wingdings" w:hAnsi="Wingdings" w:hint="default"/>
      </w:rPr>
    </w:lvl>
    <w:lvl w:ilvl="1" w:tplc="04090003" w:tentative="1">
      <w:start w:val="1"/>
      <w:numFmt w:val="bullet"/>
      <w:lvlText w:val=""/>
      <w:lvlJc w:val="left"/>
      <w:pPr>
        <w:ind w:left="846" w:hanging="420"/>
      </w:pPr>
      <w:rPr>
        <w:rFonts w:ascii="Wingdings" w:hAnsi="Wingdings" w:hint="default"/>
      </w:rPr>
    </w:lvl>
    <w:lvl w:ilvl="2" w:tplc="04090005" w:tentative="1">
      <w:start w:val="1"/>
      <w:numFmt w:val="bullet"/>
      <w:lvlText w:val=""/>
      <w:lvlJc w:val="left"/>
      <w:pPr>
        <w:ind w:left="1266" w:hanging="420"/>
      </w:pPr>
      <w:rPr>
        <w:rFonts w:ascii="Wingdings" w:hAnsi="Wingdings" w:hint="default"/>
      </w:rPr>
    </w:lvl>
    <w:lvl w:ilvl="3" w:tplc="04090001" w:tentative="1">
      <w:start w:val="1"/>
      <w:numFmt w:val="bullet"/>
      <w:lvlText w:val=""/>
      <w:lvlJc w:val="left"/>
      <w:pPr>
        <w:ind w:left="1686" w:hanging="420"/>
      </w:pPr>
      <w:rPr>
        <w:rFonts w:ascii="Wingdings" w:hAnsi="Wingdings" w:hint="default"/>
      </w:rPr>
    </w:lvl>
    <w:lvl w:ilvl="4" w:tplc="04090003" w:tentative="1">
      <w:start w:val="1"/>
      <w:numFmt w:val="bullet"/>
      <w:lvlText w:val=""/>
      <w:lvlJc w:val="left"/>
      <w:pPr>
        <w:ind w:left="2106" w:hanging="420"/>
      </w:pPr>
      <w:rPr>
        <w:rFonts w:ascii="Wingdings" w:hAnsi="Wingdings" w:hint="default"/>
      </w:rPr>
    </w:lvl>
    <w:lvl w:ilvl="5" w:tplc="04090005" w:tentative="1">
      <w:start w:val="1"/>
      <w:numFmt w:val="bullet"/>
      <w:lvlText w:val=""/>
      <w:lvlJc w:val="left"/>
      <w:pPr>
        <w:ind w:left="2526" w:hanging="420"/>
      </w:pPr>
      <w:rPr>
        <w:rFonts w:ascii="Wingdings" w:hAnsi="Wingdings" w:hint="default"/>
      </w:rPr>
    </w:lvl>
    <w:lvl w:ilvl="6" w:tplc="04090001" w:tentative="1">
      <w:start w:val="1"/>
      <w:numFmt w:val="bullet"/>
      <w:lvlText w:val=""/>
      <w:lvlJc w:val="left"/>
      <w:pPr>
        <w:ind w:left="2946" w:hanging="420"/>
      </w:pPr>
      <w:rPr>
        <w:rFonts w:ascii="Wingdings" w:hAnsi="Wingdings" w:hint="default"/>
      </w:rPr>
    </w:lvl>
    <w:lvl w:ilvl="7" w:tplc="04090003" w:tentative="1">
      <w:start w:val="1"/>
      <w:numFmt w:val="bullet"/>
      <w:lvlText w:val=""/>
      <w:lvlJc w:val="left"/>
      <w:pPr>
        <w:ind w:left="3366" w:hanging="420"/>
      </w:pPr>
      <w:rPr>
        <w:rFonts w:ascii="Wingdings" w:hAnsi="Wingdings" w:hint="default"/>
      </w:rPr>
    </w:lvl>
    <w:lvl w:ilvl="8" w:tplc="04090005" w:tentative="1">
      <w:start w:val="1"/>
      <w:numFmt w:val="bullet"/>
      <w:lvlText w:val=""/>
      <w:lvlJc w:val="left"/>
      <w:pPr>
        <w:ind w:left="3786" w:hanging="420"/>
      </w:pPr>
      <w:rPr>
        <w:rFonts w:ascii="Wingdings" w:hAnsi="Wingdings" w:hint="default"/>
      </w:rPr>
    </w:lvl>
  </w:abstractNum>
  <w:abstractNum w:abstractNumId="64" w15:restartNumberingAfterBreak="0">
    <w:nsid w:val="75AE554C"/>
    <w:multiLevelType w:val="hybridMultilevel"/>
    <w:tmpl w:val="1F80DC00"/>
    <w:lvl w:ilvl="0" w:tplc="B38CA38C">
      <w:start w:val="1"/>
      <w:numFmt w:val="decimal"/>
      <w:lvlText w:val="（%1）"/>
      <w:lvlJc w:val="left"/>
      <w:pPr>
        <w:tabs>
          <w:tab w:val="num" w:pos="1560"/>
        </w:tabs>
        <w:ind w:left="156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5" w15:restartNumberingAfterBreak="0">
    <w:nsid w:val="77DD2317"/>
    <w:multiLevelType w:val="hybridMultilevel"/>
    <w:tmpl w:val="A97C6518"/>
    <w:lvl w:ilvl="0" w:tplc="70B8E446">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6" w15:restartNumberingAfterBreak="0">
    <w:nsid w:val="7AAC6F96"/>
    <w:multiLevelType w:val="hybridMultilevel"/>
    <w:tmpl w:val="25825AF2"/>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7" w15:restartNumberingAfterBreak="0">
    <w:nsid w:val="7B635F57"/>
    <w:multiLevelType w:val="hybridMultilevel"/>
    <w:tmpl w:val="9CB415F6"/>
    <w:lvl w:ilvl="0" w:tplc="70B8E446">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8" w15:restartNumberingAfterBreak="0">
    <w:nsid w:val="7B7F089F"/>
    <w:multiLevelType w:val="hybridMultilevel"/>
    <w:tmpl w:val="C0806D00"/>
    <w:lvl w:ilvl="0" w:tplc="70B8E446">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8"/>
  </w:num>
  <w:num w:numId="2">
    <w:abstractNumId w:val="55"/>
  </w:num>
  <w:num w:numId="3">
    <w:abstractNumId w:val="13"/>
  </w:num>
  <w:num w:numId="4">
    <w:abstractNumId w:val="52"/>
  </w:num>
  <w:num w:numId="5">
    <w:abstractNumId w:val="20"/>
  </w:num>
  <w:num w:numId="6">
    <w:abstractNumId w:val="34"/>
  </w:num>
  <w:num w:numId="7">
    <w:abstractNumId w:val="0"/>
  </w:num>
  <w:num w:numId="8">
    <w:abstractNumId w:val="45"/>
  </w:num>
  <w:num w:numId="9">
    <w:abstractNumId w:val="19"/>
  </w:num>
  <w:num w:numId="10">
    <w:abstractNumId w:val="50"/>
  </w:num>
  <w:num w:numId="11">
    <w:abstractNumId w:val="64"/>
  </w:num>
  <w:num w:numId="12">
    <w:abstractNumId w:val="40"/>
  </w:num>
  <w:num w:numId="13">
    <w:abstractNumId w:val="24"/>
  </w:num>
  <w:num w:numId="14">
    <w:abstractNumId w:val="46"/>
  </w:num>
  <w:num w:numId="15">
    <w:abstractNumId w:val="59"/>
  </w:num>
  <w:num w:numId="16">
    <w:abstractNumId w:val="31"/>
  </w:num>
  <w:num w:numId="17">
    <w:abstractNumId w:val="51"/>
  </w:num>
  <w:num w:numId="18">
    <w:abstractNumId w:val="48"/>
  </w:num>
  <w:num w:numId="19">
    <w:abstractNumId w:val="10"/>
  </w:num>
  <w:num w:numId="20">
    <w:abstractNumId w:val="39"/>
  </w:num>
  <w:num w:numId="21">
    <w:abstractNumId w:val="54"/>
  </w:num>
  <w:num w:numId="22">
    <w:abstractNumId w:val="33"/>
  </w:num>
  <w:num w:numId="23">
    <w:abstractNumId w:val="3"/>
  </w:num>
  <w:num w:numId="24">
    <w:abstractNumId w:val="17"/>
  </w:num>
  <w:num w:numId="25">
    <w:abstractNumId w:val="5"/>
  </w:num>
  <w:num w:numId="26">
    <w:abstractNumId w:val="4"/>
  </w:num>
  <w:num w:numId="27">
    <w:abstractNumId w:val="62"/>
  </w:num>
  <w:num w:numId="28">
    <w:abstractNumId w:val="32"/>
  </w:num>
  <w:num w:numId="29">
    <w:abstractNumId w:val="35"/>
  </w:num>
  <w:num w:numId="30">
    <w:abstractNumId w:val="1"/>
  </w:num>
  <w:num w:numId="31">
    <w:abstractNumId w:val="66"/>
  </w:num>
  <w:num w:numId="32">
    <w:abstractNumId w:val="9"/>
  </w:num>
  <w:num w:numId="33">
    <w:abstractNumId w:val="47"/>
  </w:num>
  <w:num w:numId="34">
    <w:abstractNumId w:val="67"/>
  </w:num>
  <w:num w:numId="35">
    <w:abstractNumId w:val="21"/>
  </w:num>
  <w:num w:numId="36">
    <w:abstractNumId w:val="38"/>
  </w:num>
  <w:num w:numId="37">
    <w:abstractNumId w:val="43"/>
  </w:num>
  <w:num w:numId="38">
    <w:abstractNumId w:val="61"/>
  </w:num>
  <w:num w:numId="39">
    <w:abstractNumId w:val="12"/>
  </w:num>
  <w:num w:numId="40">
    <w:abstractNumId w:val="41"/>
  </w:num>
  <w:num w:numId="41">
    <w:abstractNumId w:val="60"/>
  </w:num>
  <w:num w:numId="42">
    <w:abstractNumId w:val="15"/>
  </w:num>
  <w:num w:numId="43">
    <w:abstractNumId w:val="57"/>
  </w:num>
  <w:num w:numId="44">
    <w:abstractNumId w:val="65"/>
  </w:num>
  <w:num w:numId="45">
    <w:abstractNumId w:val="49"/>
  </w:num>
  <w:num w:numId="46">
    <w:abstractNumId w:val="53"/>
  </w:num>
  <w:num w:numId="47">
    <w:abstractNumId w:val="18"/>
  </w:num>
  <w:num w:numId="48">
    <w:abstractNumId w:val="23"/>
  </w:num>
  <w:num w:numId="49">
    <w:abstractNumId w:val="68"/>
  </w:num>
  <w:num w:numId="50">
    <w:abstractNumId w:val="22"/>
  </w:num>
  <w:num w:numId="51">
    <w:abstractNumId w:val="42"/>
  </w:num>
  <w:num w:numId="52">
    <w:abstractNumId w:val="36"/>
  </w:num>
  <w:num w:numId="53">
    <w:abstractNumId w:val="56"/>
  </w:num>
  <w:num w:numId="54">
    <w:abstractNumId w:val="14"/>
  </w:num>
  <w:num w:numId="55">
    <w:abstractNumId w:val="37"/>
  </w:num>
  <w:num w:numId="56">
    <w:abstractNumId w:val="58"/>
  </w:num>
  <w:num w:numId="57">
    <w:abstractNumId w:val="2"/>
  </w:num>
  <w:num w:numId="58">
    <w:abstractNumId w:val="63"/>
  </w:num>
  <w:num w:numId="59">
    <w:abstractNumId w:val="44"/>
  </w:num>
  <w:num w:numId="60">
    <w:abstractNumId w:val="6"/>
  </w:num>
  <w:num w:numId="61">
    <w:abstractNumId w:val="27"/>
  </w:num>
  <w:num w:numId="62">
    <w:abstractNumId w:val="11"/>
  </w:num>
  <w:num w:numId="63">
    <w:abstractNumId w:val="7"/>
  </w:num>
  <w:num w:numId="64">
    <w:abstractNumId w:val="16"/>
  </w:num>
  <w:num w:numId="65">
    <w:abstractNumId w:val="28"/>
  </w:num>
  <w:num w:numId="66">
    <w:abstractNumId w:val="25"/>
  </w:num>
  <w:num w:numId="67">
    <w:abstractNumId w:val="26"/>
  </w:num>
  <w:num w:numId="68">
    <w:abstractNumId w:val="30"/>
  </w:num>
  <w:num w:numId="69">
    <w:abstractNumId w:val="29"/>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ctiveWritingStyle w:appName="MSWord" w:lang="zh-CN" w:vendorID="64" w:dllVersion="5" w:nlCheck="1" w:checkStyle="1"/>
  <w:activeWritingStyle w:appName="MSWord" w:lang="en-US" w:vendorID="64" w:dllVersion="6" w:nlCheck="1" w:checkStyle="0"/>
  <w:activeWritingStyle w:appName="MSWord" w:lang="en-GB" w:vendorID="64" w:dllVersion="6" w:nlCheck="1" w:checkStyle="1"/>
  <w:activeWritingStyle w:appName="MSWord" w:lang="zh-CN" w:vendorID="64" w:dllVersion="0"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57"/>
  <w:drawingGridVerticalSpacing w:val="57"/>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852"/>
    <w:rsid w:val="00002FCE"/>
    <w:rsid w:val="00005070"/>
    <w:rsid w:val="00006B4F"/>
    <w:rsid w:val="0001518C"/>
    <w:rsid w:val="00024528"/>
    <w:rsid w:val="00036A40"/>
    <w:rsid w:val="00043E97"/>
    <w:rsid w:val="00045585"/>
    <w:rsid w:val="00045EED"/>
    <w:rsid w:val="00047871"/>
    <w:rsid w:val="00050434"/>
    <w:rsid w:val="000512F1"/>
    <w:rsid w:val="00051E61"/>
    <w:rsid w:val="00052B33"/>
    <w:rsid w:val="000530C6"/>
    <w:rsid w:val="000548B2"/>
    <w:rsid w:val="00055411"/>
    <w:rsid w:val="000662CA"/>
    <w:rsid w:val="00084D9D"/>
    <w:rsid w:val="00085FAD"/>
    <w:rsid w:val="00086DCD"/>
    <w:rsid w:val="00092FC9"/>
    <w:rsid w:val="0009544A"/>
    <w:rsid w:val="000A0D6C"/>
    <w:rsid w:val="000A2583"/>
    <w:rsid w:val="000A51DD"/>
    <w:rsid w:val="000A7265"/>
    <w:rsid w:val="000B498C"/>
    <w:rsid w:val="000C2E90"/>
    <w:rsid w:val="000C3C46"/>
    <w:rsid w:val="000C4792"/>
    <w:rsid w:val="000C7EFC"/>
    <w:rsid w:val="000D063F"/>
    <w:rsid w:val="000E0BBA"/>
    <w:rsid w:val="000E2E85"/>
    <w:rsid w:val="000F0FDF"/>
    <w:rsid w:val="000F543E"/>
    <w:rsid w:val="000F696F"/>
    <w:rsid w:val="000F7362"/>
    <w:rsid w:val="000F76AD"/>
    <w:rsid w:val="001010CD"/>
    <w:rsid w:val="00104844"/>
    <w:rsid w:val="001057D6"/>
    <w:rsid w:val="001106DC"/>
    <w:rsid w:val="00116555"/>
    <w:rsid w:val="00123D0C"/>
    <w:rsid w:val="00130609"/>
    <w:rsid w:val="00130B7F"/>
    <w:rsid w:val="00133B6F"/>
    <w:rsid w:val="00136ECA"/>
    <w:rsid w:val="0014295F"/>
    <w:rsid w:val="0014793E"/>
    <w:rsid w:val="00147D01"/>
    <w:rsid w:val="0015059F"/>
    <w:rsid w:val="0015079F"/>
    <w:rsid w:val="00150D71"/>
    <w:rsid w:val="001574B0"/>
    <w:rsid w:val="00165358"/>
    <w:rsid w:val="00165E07"/>
    <w:rsid w:val="00166756"/>
    <w:rsid w:val="00167333"/>
    <w:rsid w:val="00171046"/>
    <w:rsid w:val="00171B0D"/>
    <w:rsid w:val="0017286F"/>
    <w:rsid w:val="0017728A"/>
    <w:rsid w:val="00182AA4"/>
    <w:rsid w:val="00183F4F"/>
    <w:rsid w:val="00197607"/>
    <w:rsid w:val="001A2563"/>
    <w:rsid w:val="001A2BED"/>
    <w:rsid w:val="001A41B2"/>
    <w:rsid w:val="001A46BF"/>
    <w:rsid w:val="001A7D2B"/>
    <w:rsid w:val="001B0DF5"/>
    <w:rsid w:val="001C257E"/>
    <w:rsid w:val="001D1894"/>
    <w:rsid w:val="001E0364"/>
    <w:rsid w:val="001E0721"/>
    <w:rsid w:val="001E1EE5"/>
    <w:rsid w:val="001E385A"/>
    <w:rsid w:val="001E7208"/>
    <w:rsid w:val="001E7AE7"/>
    <w:rsid w:val="001F14B6"/>
    <w:rsid w:val="001F1BD7"/>
    <w:rsid w:val="0020019B"/>
    <w:rsid w:val="0020020E"/>
    <w:rsid w:val="00201E16"/>
    <w:rsid w:val="002069D5"/>
    <w:rsid w:val="00210A24"/>
    <w:rsid w:val="00212068"/>
    <w:rsid w:val="00212D37"/>
    <w:rsid w:val="0021451F"/>
    <w:rsid w:val="00215017"/>
    <w:rsid w:val="00224D97"/>
    <w:rsid w:val="00227F54"/>
    <w:rsid w:val="0024144F"/>
    <w:rsid w:val="00243C89"/>
    <w:rsid w:val="00247243"/>
    <w:rsid w:val="0024794C"/>
    <w:rsid w:val="00247A7C"/>
    <w:rsid w:val="002551FA"/>
    <w:rsid w:val="00256A9C"/>
    <w:rsid w:val="0026441E"/>
    <w:rsid w:val="00265AC7"/>
    <w:rsid w:val="00266BCA"/>
    <w:rsid w:val="00276C5C"/>
    <w:rsid w:val="002827F4"/>
    <w:rsid w:val="0028562E"/>
    <w:rsid w:val="0028565A"/>
    <w:rsid w:val="00285F40"/>
    <w:rsid w:val="0029414D"/>
    <w:rsid w:val="00296130"/>
    <w:rsid w:val="002A19D5"/>
    <w:rsid w:val="002A302C"/>
    <w:rsid w:val="002B5598"/>
    <w:rsid w:val="002B5992"/>
    <w:rsid w:val="002B7A0B"/>
    <w:rsid w:val="002C0DA1"/>
    <w:rsid w:val="002D0DF4"/>
    <w:rsid w:val="002D13F2"/>
    <w:rsid w:val="002D2EF5"/>
    <w:rsid w:val="002E092E"/>
    <w:rsid w:val="002F0339"/>
    <w:rsid w:val="002F22AB"/>
    <w:rsid w:val="002F3121"/>
    <w:rsid w:val="002F3F12"/>
    <w:rsid w:val="002F5BDD"/>
    <w:rsid w:val="00300C47"/>
    <w:rsid w:val="00301D1A"/>
    <w:rsid w:val="00311850"/>
    <w:rsid w:val="00316C4B"/>
    <w:rsid w:val="00322C56"/>
    <w:rsid w:val="003237E4"/>
    <w:rsid w:val="00323852"/>
    <w:rsid w:val="00325D34"/>
    <w:rsid w:val="00331C12"/>
    <w:rsid w:val="00332484"/>
    <w:rsid w:val="003367FC"/>
    <w:rsid w:val="00344010"/>
    <w:rsid w:val="003443F3"/>
    <w:rsid w:val="00351685"/>
    <w:rsid w:val="00353BA9"/>
    <w:rsid w:val="00354A87"/>
    <w:rsid w:val="00356DC3"/>
    <w:rsid w:val="003654ED"/>
    <w:rsid w:val="0037049C"/>
    <w:rsid w:val="0037367C"/>
    <w:rsid w:val="00375431"/>
    <w:rsid w:val="00375D8D"/>
    <w:rsid w:val="00377982"/>
    <w:rsid w:val="003830E2"/>
    <w:rsid w:val="0038380E"/>
    <w:rsid w:val="00383955"/>
    <w:rsid w:val="0038546A"/>
    <w:rsid w:val="00386005"/>
    <w:rsid w:val="0038600A"/>
    <w:rsid w:val="00390571"/>
    <w:rsid w:val="00394494"/>
    <w:rsid w:val="0039789D"/>
    <w:rsid w:val="003A1BCC"/>
    <w:rsid w:val="003A30A8"/>
    <w:rsid w:val="003A7151"/>
    <w:rsid w:val="003B504B"/>
    <w:rsid w:val="003B51FF"/>
    <w:rsid w:val="003B61A6"/>
    <w:rsid w:val="003B732B"/>
    <w:rsid w:val="003C1B90"/>
    <w:rsid w:val="003C218D"/>
    <w:rsid w:val="003C4943"/>
    <w:rsid w:val="003C5A67"/>
    <w:rsid w:val="003C7C75"/>
    <w:rsid w:val="003D4F96"/>
    <w:rsid w:val="003D7B98"/>
    <w:rsid w:val="003E6747"/>
    <w:rsid w:val="003E6F32"/>
    <w:rsid w:val="003F0660"/>
    <w:rsid w:val="003F1175"/>
    <w:rsid w:val="003F4377"/>
    <w:rsid w:val="003F51E1"/>
    <w:rsid w:val="003F59AE"/>
    <w:rsid w:val="004012B5"/>
    <w:rsid w:val="00401FC4"/>
    <w:rsid w:val="004050CA"/>
    <w:rsid w:val="004073D4"/>
    <w:rsid w:val="00415E82"/>
    <w:rsid w:val="00415F5E"/>
    <w:rsid w:val="00416288"/>
    <w:rsid w:val="0041727B"/>
    <w:rsid w:val="00423A3A"/>
    <w:rsid w:val="004309A7"/>
    <w:rsid w:val="00437DDD"/>
    <w:rsid w:val="00450B8F"/>
    <w:rsid w:val="00454602"/>
    <w:rsid w:val="00460BEC"/>
    <w:rsid w:val="00466E12"/>
    <w:rsid w:val="00466F8D"/>
    <w:rsid w:val="004709F9"/>
    <w:rsid w:val="00476E4A"/>
    <w:rsid w:val="00484332"/>
    <w:rsid w:val="00485D15"/>
    <w:rsid w:val="00486D17"/>
    <w:rsid w:val="00486D34"/>
    <w:rsid w:val="00487C4A"/>
    <w:rsid w:val="00487D0A"/>
    <w:rsid w:val="00494980"/>
    <w:rsid w:val="0049516A"/>
    <w:rsid w:val="00496A11"/>
    <w:rsid w:val="004B38BF"/>
    <w:rsid w:val="004C1AF2"/>
    <w:rsid w:val="004C3652"/>
    <w:rsid w:val="004C5480"/>
    <w:rsid w:val="004C58A7"/>
    <w:rsid w:val="004C6250"/>
    <w:rsid w:val="004C75E8"/>
    <w:rsid w:val="004D52D3"/>
    <w:rsid w:val="004E1EFC"/>
    <w:rsid w:val="004E3322"/>
    <w:rsid w:val="004E590A"/>
    <w:rsid w:val="004F0584"/>
    <w:rsid w:val="004F0A51"/>
    <w:rsid w:val="00501918"/>
    <w:rsid w:val="00503943"/>
    <w:rsid w:val="00504798"/>
    <w:rsid w:val="0050510D"/>
    <w:rsid w:val="00510956"/>
    <w:rsid w:val="00511483"/>
    <w:rsid w:val="0051236D"/>
    <w:rsid w:val="0051286D"/>
    <w:rsid w:val="00513DB0"/>
    <w:rsid w:val="00514AF2"/>
    <w:rsid w:val="0051650A"/>
    <w:rsid w:val="005167DE"/>
    <w:rsid w:val="00521475"/>
    <w:rsid w:val="005274CB"/>
    <w:rsid w:val="00535542"/>
    <w:rsid w:val="00545035"/>
    <w:rsid w:val="00550A2D"/>
    <w:rsid w:val="005517D1"/>
    <w:rsid w:val="00555F16"/>
    <w:rsid w:val="005560C4"/>
    <w:rsid w:val="00565741"/>
    <w:rsid w:val="005753D6"/>
    <w:rsid w:val="005765E1"/>
    <w:rsid w:val="0058206C"/>
    <w:rsid w:val="005838D5"/>
    <w:rsid w:val="005923AB"/>
    <w:rsid w:val="00592692"/>
    <w:rsid w:val="00596C63"/>
    <w:rsid w:val="005A3A08"/>
    <w:rsid w:val="005B6186"/>
    <w:rsid w:val="005C0613"/>
    <w:rsid w:val="005D4E7E"/>
    <w:rsid w:val="005E4298"/>
    <w:rsid w:val="005F003A"/>
    <w:rsid w:val="005F6EE8"/>
    <w:rsid w:val="00603F5E"/>
    <w:rsid w:val="00605B27"/>
    <w:rsid w:val="00607182"/>
    <w:rsid w:val="00611EB6"/>
    <w:rsid w:val="006153CF"/>
    <w:rsid w:val="00620081"/>
    <w:rsid w:val="00620D8C"/>
    <w:rsid w:val="00623221"/>
    <w:rsid w:val="00623B85"/>
    <w:rsid w:val="006247A1"/>
    <w:rsid w:val="00624A21"/>
    <w:rsid w:val="0062591E"/>
    <w:rsid w:val="0062596F"/>
    <w:rsid w:val="0063162B"/>
    <w:rsid w:val="0063185E"/>
    <w:rsid w:val="00635839"/>
    <w:rsid w:val="00635BAB"/>
    <w:rsid w:val="00641826"/>
    <w:rsid w:val="0064193C"/>
    <w:rsid w:val="006431F5"/>
    <w:rsid w:val="00645912"/>
    <w:rsid w:val="00646FBA"/>
    <w:rsid w:val="006474E3"/>
    <w:rsid w:val="006501DA"/>
    <w:rsid w:val="00650778"/>
    <w:rsid w:val="00651B1B"/>
    <w:rsid w:val="00672D8D"/>
    <w:rsid w:val="006809AB"/>
    <w:rsid w:val="0068266F"/>
    <w:rsid w:val="006871E0"/>
    <w:rsid w:val="006924A4"/>
    <w:rsid w:val="00693B4A"/>
    <w:rsid w:val="00696B9E"/>
    <w:rsid w:val="006A1558"/>
    <w:rsid w:val="006A3517"/>
    <w:rsid w:val="006A7644"/>
    <w:rsid w:val="006B4F6B"/>
    <w:rsid w:val="006D0BE8"/>
    <w:rsid w:val="006E1B16"/>
    <w:rsid w:val="006E4F10"/>
    <w:rsid w:val="006F479C"/>
    <w:rsid w:val="006F717D"/>
    <w:rsid w:val="0070025A"/>
    <w:rsid w:val="00711AE1"/>
    <w:rsid w:val="00715F38"/>
    <w:rsid w:val="0072138D"/>
    <w:rsid w:val="007215CA"/>
    <w:rsid w:val="0072281E"/>
    <w:rsid w:val="007319FE"/>
    <w:rsid w:val="00731E11"/>
    <w:rsid w:val="00732FBE"/>
    <w:rsid w:val="007412A0"/>
    <w:rsid w:val="0074262F"/>
    <w:rsid w:val="00745089"/>
    <w:rsid w:val="007535BC"/>
    <w:rsid w:val="00754806"/>
    <w:rsid w:val="00755181"/>
    <w:rsid w:val="00762FCF"/>
    <w:rsid w:val="007668C5"/>
    <w:rsid w:val="00777B79"/>
    <w:rsid w:val="00786DA6"/>
    <w:rsid w:val="0078743C"/>
    <w:rsid w:val="00791D52"/>
    <w:rsid w:val="007929F0"/>
    <w:rsid w:val="00792D29"/>
    <w:rsid w:val="00793475"/>
    <w:rsid w:val="007A024A"/>
    <w:rsid w:val="007A5520"/>
    <w:rsid w:val="007B0EE3"/>
    <w:rsid w:val="007B5E7B"/>
    <w:rsid w:val="007C2F35"/>
    <w:rsid w:val="007C4A10"/>
    <w:rsid w:val="007C4A71"/>
    <w:rsid w:val="007C600D"/>
    <w:rsid w:val="007C60D8"/>
    <w:rsid w:val="007D16B3"/>
    <w:rsid w:val="007D27BC"/>
    <w:rsid w:val="007D4CC8"/>
    <w:rsid w:val="007E0983"/>
    <w:rsid w:val="007E0A40"/>
    <w:rsid w:val="007E10A9"/>
    <w:rsid w:val="007E3625"/>
    <w:rsid w:val="007E3E9D"/>
    <w:rsid w:val="00803A09"/>
    <w:rsid w:val="00803FB9"/>
    <w:rsid w:val="00806603"/>
    <w:rsid w:val="00817FE1"/>
    <w:rsid w:val="00820480"/>
    <w:rsid w:val="008231EB"/>
    <w:rsid w:val="00823A42"/>
    <w:rsid w:val="00823B60"/>
    <w:rsid w:val="00824BC5"/>
    <w:rsid w:val="008330A2"/>
    <w:rsid w:val="00834920"/>
    <w:rsid w:val="00834AF4"/>
    <w:rsid w:val="008373E5"/>
    <w:rsid w:val="00841122"/>
    <w:rsid w:val="008445A0"/>
    <w:rsid w:val="00847E90"/>
    <w:rsid w:val="00851A4B"/>
    <w:rsid w:val="00852E4A"/>
    <w:rsid w:val="0085585A"/>
    <w:rsid w:val="00855C8E"/>
    <w:rsid w:val="00857352"/>
    <w:rsid w:val="00860415"/>
    <w:rsid w:val="008638F7"/>
    <w:rsid w:val="00865DE9"/>
    <w:rsid w:val="00866574"/>
    <w:rsid w:val="00870A3E"/>
    <w:rsid w:val="00872A8B"/>
    <w:rsid w:val="0087655B"/>
    <w:rsid w:val="00880A5E"/>
    <w:rsid w:val="00890E2B"/>
    <w:rsid w:val="00892799"/>
    <w:rsid w:val="00892FD9"/>
    <w:rsid w:val="00894312"/>
    <w:rsid w:val="008A0193"/>
    <w:rsid w:val="008A0403"/>
    <w:rsid w:val="008A0928"/>
    <w:rsid w:val="008A136B"/>
    <w:rsid w:val="008A3FFC"/>
    <w:rsid w:val="008A4788"/>
    <w:rsid w:val="008A736A"/>
    <w:rsid w:val="008B0FC4"/>
    <w:rsid w:val="008C1FCB"/>
    <w:rsid w:val="008C2CCC"/>
    <w:rsid w:val="008C4F1D"/>
    <w:rsid w:val="008C53DA"/>
    <w:rsid w:val="008D0FE9"/>
    <w:rsid w:val="008D3090"/>
    <w:rsid w:val="008D48F8"/>
    <w:rsid w:val="008D62B1"/>
    <w:rsid w:val="008E0C5F"/>
    <w:rsid w:val="008E7499"/>
    <w:rsid w:val="008F360B"/>
    <w:rsid w:val="008F45C5"/>
    <w:rsid w:val="008F48A8"/>
    <w:rsid w:val="008F5986"/>
    <w:rsid w:val="008F5B64"/>
    <w:rsid w:val="00901483"/>
    <w:rsid w:val="009016B6"/>
    <w:rsid w:val="0090194B"/>
    <w:rsid w:val="009057A7"/>
    <w:rsid w:val="0091789A"/>
    <w:rsid w:val="009212B9"/>
    <w:rsid w:val="00927A23"/>
    <w:rsid w:val="009308D0"/>
    <w:rsid w:val="00931308"/>
    <w:rsid w:val="00932CAD"/>
    <w:rsid w:val="00934A11"/>
    <w:rsid w:val="0093602A"/>
    <w:rsid w:val="00936EAB"/>
    <w:rsid w:val="00937BD5"/>
    <w:rsid w:val="00944FE8"/>
    <w:rsid w:val="009469C4"/>
    <w:rsid w:val="009476EC"/>
    <w:rsid w:val="0097445A"/>
    <w:rsid w:val="00987257"/>
    <w:rsid w:val="009902AF"/>
    <w:rsid w:val="009905DE"/>
    <w:rsid w:val="00992A96"/>
    <w:rsid w:val="009A1C48"/>
    <w:rsid w:val="009A52D7"/>
    <w:rsid w:val="009A5BF9"/>
    <w:rsid w:val="009B0720"/>
    <w:rsid w:val="009B1ED6"/>
    <w:rsid w:val="009B2942"/>
    <w:rsid w:val="009C2058"/>
    <w:rsid w:val="009C35E0"/>
    <w:rsid w:val="009C667A"/>
    <w:rsid w:val="009D143B"/>
    <w:rsid w:val="009D271E"/>
    <w:rsid w:val="009D29B3"/>
    <w:rsid w:val="009D793C"/>
    <w:rsid w:val="009E0408"/>
    <w:rsid w:val="009E1D6D"/>
    <w:rsid w:val="00A0032D"/>
    <w:rsid w:val="00A01D2A"/>
    <w:rsid w:val="00A07FAB"/>
    <w:rsid w:val="00A124F2"/>
    <w:rsid w:val="00A13385"/>
    <w:rsid w:val="00A172F6"/>
    <w:rsid w:val="00A27B4B"/>
    <w:rsid w:val="00A35BC0"/>
    <w:rsid w:val="00A43CCE"/>
    <w:rsid w:val="00A43E0D"/>
    <w:rsid w:val="00A44E1F"/>
    <w:rsid w:val="00A460E1"/>
    <w:rsid w:val="00A604DA"/>
    <w:rsid w:val="00A6261D"/>
    <w:rsid w:val="00A646BF"/>
    <w:rsid w:val="00A67B1D"/>
    <w:rsid w:val="00A7064A"/>
    <w:rsid w:val="00A71A44"/>
    <w:rsid w:val="00A72298"/>
    <w:rsid w:val="00A74DED"/>
    <w:rsid w:val="00A802A6"/>
    <w:rsid w:val="00A830F9"/>
    <w:rsid w:val="00A8659B"/>
    <w:rsid w:val="00A8696F"/>
    <w:rsid w:val="00A91CB9"/>
    <w:rsid w:val="00A93AC3"/>
    <w:rsid w:val="00A9422B"/>
    <w:rsid w:val="00A94B0F"/>
    <w:rsid w:val="00A973FF"/>
    <w:rsid w:val="00A9752F"/>
    <w:rsid w:val="00A97CC2"/>
    <w:rsid w:val="00AA10AF"/>
    <w:rsid w:val="00AA3661"/>
    <w:rsid w:val="00AA6C9D"/>
    <w:rsid w:val="00AB2A56"/>
    <w:rsid w:val="00AB7313"/>
    <w:rsid w:val="00AC54C9"/>
    <w:rsid w:val="00AD1F76"/>
    <w:rsid w:val="00AD2D26"/>
    <w:rsid w:val="00AD547E"/>
    <w:rsid w:val="00AD5D3A"/>
    <w:rsid w:val="00AD75E5"/>
    <w:rsid w:val="00AE43E6"/>
    <w:rsid w:val="00AE5E06"/>
    <w:rsid w:val="00AF6458"/>
    <w:rsid w:val="00B01973"/>
    <w:rsid w:val="00B03B45"/>
    <w:rsid w:val="00B06815"/>
    <w:rsid w:val="00B13DF1"/>
    <w:rsid w:val="00B1699A"/>
    <w:rsid w:val="00B21B53"/>
    <w:rsid w:val="00B248FF"/>
    <w:rsid w:val="00B3131D"/>
    <w:rsid w:val="00B36DDE"/>
    <w:rsid w:val="00B424AD"/>
    <w:rsid w:val="00B454B4"/>
    <w:rsid w:val="00B46095"/>
    <w:rsid w:val="00B52AF1"/>
    <w:rsid w:val="00B52FC1"/>
    <w:rsid w:val="00B63A11"/>
    <w:rsid w:val="00B63C0E"/>
    <w:rsid w:val="00B7010E"/>
    <w:rsid w:val="00B72792"/>
    <w:rsid w:val="00B745B9"/>
    <w:rsid w:val="00B75D21"/>
    <w:rsid w:val="00B80A43"/>
    <w:rsid w:val="00B86DE9"/>
    <w:rsid w:val="00B940A6"/>
    <w:rsid w:val="00BA0768"/>
    <w:rsid w:val="00BA0F5C"/>
    <w:rsid w:val="00BA17AF"/>
    <w:rsid w:val="00BA29E0"/>
    <w:rsid w:val="00BA41B9"/>
    <w:rsid w:val="00BA66DD"/>
    <w:rsid w:val="00BB6BB2"/>
    <w:rsid w:val="00BB7115"/>
    <w:rsid w:val="00BC18F9"/>
    <w:rsid w:val="00BC2358"/>
    <w:rsid w:val="00BC27FD"/>
    <w:rsid w:val="00BC3A7D"/>
    <w:rsid w:val="00BC4323"/>
    <w:rsid w:val="00BC59BE"/>
    <w:rsid w:val="00BC6390"/>
    <w:rsid w:val="00BD1406"/>
    <w:rsid w:val="00BD43A7"/>
    <w:rsid w:val="00BD49C1"/>
    <w:rsid w:val="00BD5B71"/>
    <w:rsid w:val="00BD67E9"/>
    <w:rsid w:val="00BD6ADC"/>
    <w:rsid w:val="00BE46CE"/>
    <w:rsid w:val="00BE4BD1"/>
    <w:rsid w:val="00BF5363"/>
    <w:rsid w:val="00BF5674"/>
    <w:rsid w:val="00C047A3"/>
    <w:rsid w:val="00C10F46"/>
    <w:rsid w:val="00C213AD"/>
    <w:rsid w:val="00C21B29"/>
    <w:rsid w:val="00C4225A"/>
    <w:rsid w:val="00C42B49"/>
    <w:rsid w:val="00C42FAD"/>
    <w:rsid w:val="00C4468E"/>
    <w:rsid w:val="00C45565"/>
    <w:rsid w:val="00C45817"/>
    <w:rsid w:val="00C45F01"/>
    <w:rsid w:val="00C46B08"/>
    <w:rsid w:val="00C4707F"/>
    <w:rsid w:val="00C47956"/>
    <w:rsid w:val="00C537F1"/>
    <w:rsid w:val="00C54676"/>
    <w:rsid w:val="00C61FA5"/>
    <w:rsid w:val="00C703EB"/>
    <w:rsid w:val="00C8030C"/>
    <w:rsid w:val="00C81241"/>
    <w:rsid w:val="00C92110"/>
    <w:rsid w:val="00C97B14"/>
    <w:rsid w:val="00CB30AA"/>
    <w:rsid w:val="00CB45A8"/>
    <w:rsid w:val="00CB7E71"/>
    <w:rsid w:val="00CC323F"/>
    <w:rsid w:val="00CC42BC"/>
    <w:rsid w:val="00CD376C"/>
    <w:rsid w:val="00CD7AAF"/>
    <w:rsid w:val="00CE0091"/>
    <w:rsid w:val="00CE1324"/>
    <w:rsid w:val="00CE2573"/>
    <w:rsid w:val="00CF066E"/>
    <w:rsid w:val="00CF0850"/>
    <w:rsid w:val="00CF0E1B"/>
    <w:rsid w:val="00CF4578"/>
    <w:rsid w:val="00CF7362"/>
    <w:rsid w:val="00D02CC5"/>
    <w:rsid w:val="00D10290"/>
    <w:rsid w:val="00D225FC"/>
    <w:rsid w:val="00D26E70"/>
    <w:rsid w:val="00D345D8"/>
    <w:rsid w:val="00D37448"/>
    <w:rsid w:val="00D42701"/>
    <w:rsid w:val="00D434CB"/>
    <w:rsid w:val="00D46372"/>
    <w:rsid w:val="00D47BAD"/>
    <w:rsid w:val="00D517D3"/>
    <w:rsid w:val="00D57A83"/>
    <w:rsid w:val="00D57B97"/>
    <w:rsid w:val="00D6690B"/>
    <w:rsid w:val="00D670B6"/>
    <w:rsid w:val="00D673A7"/>
    <w:rsid w:val="00D67ED2"/>
    <w:rsid w:val="00D77579"/>
    <w:rsid w:val="00D836DE"/>
    <w:rsid w:val="00D8533C"/>
    <w:rsid w:val="00D90930"/>
    <w:rsid w:val="00D93351"/>
    <w:rsid w:val="00DA0438"/>
    <w:rsid w:val="00DA3E5A"/>
    <w:rsid w:val="00DA444F"/>
    <w:rsid w:val="00DB1145"/>
    <w:rsid w:val="00DB19A4"/>
    <w:rsid w:val="00DB345F"/>
    <w:rsid w:val="00DB6D4B"/>
    <w:rsid w:val="00DC0BFD"/>
    <w:rsid w:val="00DC0E82"/>
    <w:rsid w:val="00DC2C83"/>
    <w:rsid w:val="00DC5283"/>
    <w:rsid w:val="00DD40A3"/>
    <w:rsid w:val="00DD40E4"/>
    <w:rsid w:val="00DD69D9"/>
    <w:rsid w:val="00DD7CCF"/>
    <w:rsid w:val="00DE18CB"/>
    <w:rsid w:val="00DE316D"/>
    <w:rsid w:val="00DE462E"/>
    <w:rsid w:val="00DE745E"/>
    <w:rsid w:val="00E0013A"/>
    <w:rsid w:val="00E01581"/>
    <w:rsid w:val="00E06BA8"/>
    <w:rsid w:val="00E07042"/>
    <w:rsid w:val="00E101F6"/>
    <w:rsid w:val="00E123FD"/>
    <w:rsid w:val="00E14CBF"/>
    <w:rsid w:val="00E20F7A"/>
    <w:rsid w:val="00E22F5A"/>
    <w:rsid w:val="00E24571"/>
    <w:rsid w:val="00E25A8F"/>
    <w:rsid w:val="00E34E38"/>
    <w:rsid w:val="00E35321"/>
    <w:rsid w:val="00E35B00"/>
    <w:rsid w:val="00E40967"/>
    <w:rsid w:val="00E43223"/>
    <w:rsid w:val="00E47250"/>
    <w:rsid w:val="00E52B57"/>
    <w:rsid w:val="00E53066"/>
    <w:rsid w:val="00E53811"/>
    <w:rsid w:val="00E61923"/>
    <w:rsid w:val="00E620E4"/>
    <w:rsid w:val="00E62DDF"/>
    <w:rsid w:val="00E62DE1"/>
    <w:rsid w:val="00E75B80"/>
    <w:rsid w:val="00E8576D"/>
    <w:rsid w:val="00E86602"/>
    <w:rsid w:val="00E9491B"/>
    <w:rsid w:val="00E9538B"/>
    <w:rsid w:val="00E953FE"/>
    <w:rsid w:val="00E9723D"/>
    <w:rsid w:val="00EA14E0"/>
    <w:rsid w:val="00EA2D7D"/>
    <w:rsid w:val="00EA32FD"/>
    <w:rsid w:val="00EA3995"/>
    <w:rsid w:val="00EA51E7"/>
    <w:rsid w:val="00EB1BF5"/>
    <w:rsid w:val="00EB4CA7"/>
    <w:rsid w:val="00EB4F7A"/>
    <w:rsid w:val="00EB5CD6"/>
    <w:rsid w:val="00EB6AE0"/>
    <w:rsid w:val="00EC106F"/>
    <w:rsid w:val="00EC1C0D"/>
    <w:rsid w:val="00EC201A"/>
    <w:rsid w:val="00EC2C23"/>
    <w:rsid w:val="00EC3EF6"/>
    <w:rsid w:val="00EC6C1C"/>
    <w:rsid w:val="00EC76AC"/>
    <w:rsid w:val="00ED1727"/>
    <w:rsid w:val="00ED397E"/>
    <w:rsid w:val="00ED41F1"/>
    <w:rsid w:val="00EE79A8"/>
    <w:rsid w:val="00EF7C07"/>
    <w:rsid w:val="00F021A1"/>
    <w:rsid w:val="00F07280"/>
    <w:rsid w:val="00F07853"/>
    <w:rsid w:val="00F174CC"/>
    <w:rsid w:val="00F216DF"/>
    <w:rsid w:val="00F21F86"/>
    <w:rsid w:val="00F362D4"/>
    <w:rsid w:val="00F36D8F"/>
    <w:rsid w:val="00F37F41"/>
    <w:rsid w:val="00F40097"/>
    <w:rsid w:val="00F43315"/>
    <w:rsid w:val="00F44EC0"/>
    <w:rsid w:val="00F71B42"/>
    <w:rsid w:val="00F71C12"/>
    <w:rsid w:val="00F76068"/>
    <w:rsid w:val="00F80A1D"/>
    <w:rsid w:val="00F868C0"/>
    <w:rsid w:val="00F94A2C"/>
    <w:rsid w:val="00F94B72"/>
    <w:rsid w:val="00F94BE0"/>
    <w:rsid w:val="00F96896"/>
    <w:rsid w:val="00FA46E5"/>
    <w:rsid w:val="00FB0711"/>
    <w:rsid w:val="00FB0B47"/>
    <w:rsid w:val="00FB6887"/>
    <w:rsid w:val="00FC1B22"/>
    <w:rsid w:val="00FC30A4"/>
    <w:rsid w:val="00FC3B2A"/>
    <w:rsid w:val="00FD16DC"/>
    <w:rsid w:val="00FD1990"/>
    <w:rsid w:val="00FD5BCB"/>
    <w:rsid w:val="00FE295F"/>
    <w:rsid w:val="00FE41F3"/>
    <w:rsid w:val="00FF1099"/>
    <w:rsid w:val="00FF1D70"/>
    <w:rsid w:val="00FF39FA"/>
    <w:rsid w:val="00FF5F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79D4B93"/>
  <w15:docId w15:val="{5B602A61-E894-43CF-AC96-01EE3FB11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23852"/>
    <w:pPr>
      <w:widowControl w:val="0"/>
      <w:jc w:val="both"/>
    </w:pPr>
    <w:rPr>
      <w:kern w:val="2"/>
      <w:sz w:val="21"/>
      <w:szCs w:val="24"/>
    </w:rPr>
  </w:style>
  <w:style w:type="paragraph" w:styleId="1">
    <w:name w:val="heading 1"/>
    <w:basedOn w:val="a"/>
    <w:next w:val="a"/>
    <w:link w:val="10"/>
    <w:uiPriority w:val="9"/>
    <w:qFormat/>
    <w:rsid w:val="000E0BBA"/>
    <w:pPr>
      <w:keepNext/>
      <w:spacing w:beforeLines="100" w:afterLines="100" w:line="310" w:lineRule="exact"/>
      <w:jc w:val="center"/>
      <w:outlineLvl w:val="0"/>
    </w:pPr>
    <w:rPr>
      <w:sz w:val="28"/>
      <w:szCs w:val="28"/>
    </w:rPr>
  </w:style>
  <w:style w:type="paragraph" w:styleId="20">
    <w:name w:val="heading 2"/>
    <w:basedOn w:val="21"/>
    <w:next w:val="a"/>
    <w:link w:val="22"/>
    <w:uiPriority w:val="9"/>
    <w:qFormat/>
    <w:rsid w:val="000E0BBA"/>
    <w:pPr>
      <w:keepNext/>
      <w:spacing w:beforeLines="50" w:afterLines="50" w:line="310" w:lineRule="exact"/>
      <w:ind w:left="200"/>
      <w:outlineLvl w:val="1"/>
    </w:pPr>
    <w:rPr>
      <w:b/>
      <w:bCs/>
    </w:rPr>
  </w:style>
  <w:style w:type="paragraph" w:styleId="3">
    <w:name w:val="heading 3"/>
    <w:basedOn w:val="a"/>
    <w:next w:val="a"/>
    <w:link w:val="30"/>
    <w:autoRedefine/>
    <w:uiPriority w:val="9"/>
    <w:qFormat/>
    <w:rsid w:val="004C6250"/>
    <w:pPr>
      <w:keepNext/>
      <w:keepLines/>
      <w:spacing w:before="240" w:after="240" w:line="300" w:lineRule="auto"/>
      <w:ind w:leftChars="2" w:left="4" w:firstLineChars="174" w:firstLine="365"/>
      <w:jc w:val="left"/>
      <w:outlineLvl w:val="2"/>
    </w:pPr>
    <w:rPr>
      <w:rFonts w:asciiTheme="majorEastAsia" w:eastAsiaTheme="majorEastAsia" w:hAnsiTheme="majorEastAsia"/>
      <w:szCs w:val="21"/>
    </w:rPr>
  </w:style>
  <w:style w:type="paragraph" w:styleId="4">
    <w:name w:val="heading 4"/>
    <w:basedOn w:val="a"/>
    <w:next w:val="a"/>
    <w:link w:val="40"/>
    <w:uiPriority w:val="9"/>
    <w:qFormat/>
    <w:rsid w:val="000E0BBA"/>
    <w:pPr>
      <w:keepNext/>
      <w:keepLines/>
      <w:spacing w:before="280" w:after="290" w:line="377" w:lineRule="auto"/>
      <w:ind w:firstLineChars="200" w:firstLine="200"/>
      <w:outlineLvl w:val="3"/>
    </w:pPr>
    <w:rPr>
      <w:rFonts w:ascii="Arial" w:hAnsi="Arial"/>
      <w:szCs w:val="21"/>
    </w:rPr>
  </w:style>
  <w:style w:type="paragraph" w:styleId="5">
    <w:name w:val="heading 5"/>
    <w:basedOn w:val="a"/>
    <w:next w:val="a"/>
    <w:link w:val="50"/>
    <w:uiPriority w:val="9"/>
    <w:qFormat/>
    <w:rsid w:val="000E0BBA"/>
    <w:pPr>
      <w:keepNext/>
      <w:keepLines/>
      <w:spacing w:before="280" w:after="290" w:line="376" w:lineRule="auto"/>
      <w:outlineLvl w:val="4"/>
    </w:pPr>
    <w:rPr>
      <w:b/>
      <w:bCs/>
      <w:sz w:val="28"/>
      <w:szCs w:val="28"/>
    </w:rPr>
  </w:style>
  <w:style w:type="paragraph" w:styleId="6">
    <w:name w:val="heading 6"/>
    <w:basedOn w:val="a"/>
    <w:next w:val="a"/>
    <w:autoRedefine/>
    <w:qFormat/>
    <w:rsid w:val="000E0BBA"/>
    <w:pPr>
      <w:keepNext/>
      <w:keepLines/>
      <w:spacing w:before="120" w:after="120"/>
      <w:jc w:val="center"/>
      <w:outlineLvl w:val="5"/>
    </w:pPr>
    <w:rPr>
      <w:rFonts w:ascii="楷体_GB2312" w:eastAsia="楷体_GB2312" w:hAnsi="Arial"/>
      <w:sz w:val="24"/>
    </w:rPr>
  </w:style>
  <w:style w:type="paragraph" w:styleId="7">
    <w:name w:val="heading 7"/>
    <w:basedOn w:val="a"/>
    <w:next w:val="a"/>
    <w:autoRedefine/>
    <w:qFormat/>
    <w:rsid w:val="000E0BBA"/>
    <w:pPr>
      <w:keepNext/>
      <w:keepLines/>
      <w:tabs>
        <w:tab w:val="left" w:pos="7938"/>
      </w:tabs>
      <w:snapToGrid w:val="0"/>
      <w:spacing w:line="240" w:lineRule="atLeast"/>
      <w:ind w:right="84" w:firstLine="1701"/>
      <w:outlineLvl w:val="6"/>
    </w:pPr>
    <w:rPr>
      <w:szCs w:val="21"/>
    </w:rPr>
  </w:style>
  <w:style w:type="paragraph" w:styleId="8">
    <w:name w:val="heading 8"/>
    <w:basedOn w:val="a"/>
    <w:next w:val="a"/>
    <w:qFormat/>
    <w:rsid w:val="000E0BBA"/>
    <w:pPr>
      <w:keepNext/>
      <w:keepLines/>
      <w:spacing w:before="240" w:after="64" w:line="320" w:lineRule="auto"/>
      <w:outlineLvl w:val="7"/>
    </w:pPr>
    <w:rPr>
      <w:rFonts w:ascii="Arial" w:eastAsia="黑体" w:hAnsi="Arial"/>
      <w:sz w:val="24"/>
    </w:rPr>
  </w:style>
  <w:style w:type="paragraph" w:styleId="9">
    <w:name w:val="heading 9"/>
    <w:basedOn w:val="a"/>
    <w:next w:val="a0"/>
    <w:qFormat/>
    <w:rsid w:val="00EB1BF5"/>
    <w:pPr>
      <w:keepNext/>
      <w:keepLines/>
      <w:adjustRightInd w:val="0"/>
      <w:spacing w:before="240" w:after="64" w:line="320" w:lineRule="auto"/>
      <w:textAlignment w:val="baseline"/>
      <w:outlineLvl w:val="8"/>
    </w:pPr>
    <w:rPr>
      <w:rFonts w:ascii="Arial" w:eastAsia="黑体" w:hAnsi="Arial"/>
      <w:kern w:val="0"/>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21">
    <w:name w:val="Body Text Indent 2"/>
    <w:basedOn w:val="a"/>
    <w:link w:val="23"/>
    <w:rsid w:val="000E0BBA"/>
    <w:pPr>
      <w:spacing w:after="120" w:line="480" w:lineRule="auto"/>
      <w:ind w:leftChars="200" w:left="420"/>
    </w:pPr>
    <w:rPr>
      <w:szCs w:val="21"/>
    </w:rPr>
  </w:style>
  <w:style w:type="character" w:customStyle="1" w:styleId="30">
    <w:name w:val="标题 3 字符"/>
    <w:basedOn w:val="a1"/>
    <w:link w:val="3"/>
    <w:uiPriority w:val="9"/>
    <w:rsid w:val="004C6250"/>
    <w:rPr>
      <w:rFonts w:asciiTheme="majorEastAsia" w:eastAsiaTheme="majorEastAsia" w:hAnsiTheme="majorEastAsia"/>
      <w:kern w:val="2"/>
      <w:sz w:val="21"/>
      <w:szCs w:val="21"/>
    </w:rPr>
  </w:style>
  <w:style w:type="paragraph" w:styleId="a0">
    <w:name w:val="Normal Indent"/>
    <w:basedOn w:val="a"/>
    <w:link w:val="a4"/>
    <w:rsid w:val="000E0BBA"/>
    <w:pPr>
      <w:ind w:firstLine="420"/>
    </w:pPr>
    <w:rPr>
      <w:sz w:val="18"/>
      <w:szCs w:val="18"/>
    </w:rPr>
  </w:style>
  <w:style w:type="paragraph" w:styleId="a5">
    <w:name w:val="Body Text Indent"/>
    <w:basedOn w:val="a"/>
    <w:link w:val="a6"/>
    <w:rsid w:val="00047871"/>
    <w:pPr>
      <w:spacing w:line="360" w:lineRule="auto"/>
      <w:ind w:firstLineChars="257" w:firstLine="540"/>
    </w:pPr>
    <w:rPr>
      <w:bCs/>
    </w:rPr>
  </w:style>
  <w:style w:type="paragraph" w:styleId="a7">
    <w:name w:val="footer"/>
    <w:basedOn w:val="a"/>
    <w:link w:val="a8"/>
    <w:rsid w:val="00047871"/>
    <w:pPr>
      <w:tabs>
        <w:tab w:val="center" w:pos="4153"/>
        <w:tab w:val="right" w:pos="8306"/>
      </w:tabs>
      <w:snapToGrid w:val="0"/>
      <w:jc w:val="left"/>
    </w:pPr>
    <w:rPr>
      <w:sz w:val="18"/>
      <w:szCs w:val="18"/>
    </w:rPr>
  </w:style>
  <w:style w:type="character" w:styleId="a9">
    <w:name w:val="page number"/>
    <w:basedOn w:val="a1"/>
    <w:rsid w:val="00047871"/>
  </w:style>
  <w:style w:type="paragraph" w:styleId="aa">
    <w:name w:val="Date"/>
    <w:basedOn w:val="a"/>
    <w:next w:val="a"/>
    <w:rsid w:val="000F0FDF"/>
  </w:style>
  <w:style w:type="paragraph" w:styleId="ab">
    <w:name w:val="Title"/>
    <w:basedOn w:val="a"/>
    <w:qFormat/>
    <w:rsid w:val="000E0BBA"/>
    <w:pPr>
      <w:spacing w:beforeLines="250" w:afterLines="150" w:line="310" w:lineRule="exact"/>
      <w:jc w:val="center"/>
      <w:outlineLvl w:val="0"/>
    </w:pPr>
    <w:rPr>
      <w:rFonts w:ascii="Arial" w:hAnsi="Arial"/>
      <w:b/>
      <w:bCs/>
      <w:sz w:val="32"/>
      <w:szCs w:val="32"/>
    </w:rPr>
  </w:style>
  <w:style w:type="paragraph" w:styleId="ac">
    <w:name w:val="Body Text"/>
    <w:aliases w:val="公式"/>
    <w:basedOn w:val="a"/>
    <w:rsid w:val="000E0BBA"/>
    <w:pPr>
      <w:jc w:val="right"/>
    </w:pPr>
    <w:rPr>
      <w:szCs w:val="21"/>
    </w:rPr>
  </w:style>
  <w:style w:type="paragraph" w:customStyle="1" w:styleId="214">
    <w:name w:val="样式 首行缩进:  2.14 字符"/>
    <w:basedOn w:val="a"/>
    <w:rsid w:val="000E0BBA"/>
    <w:pPr>
      <w:ind w:left="629" w:rightChars="100" w:right="100" w:firstLineChars="214" w:firstLine="214"/>
      <w:jc w:val="left"/>
    </w:pPr>
    <w:rPr>
      <w:szCs w:val="21"/>
    </w:rPr>
  </w:style>
  <w:style w:type="paragraph" w:customStyle="1" w:styleId="2515">
    <w:name w:val="样式 标题 + 段前: 2.5 行 段后: 1.5 行"/>
    <w:basedOn w:val="ab"/>
    <w:rsid w:val="000E0BBA"/>
    <w:pPr>
      <w:pageBreakBefore/>
    </w:pPr>
  </w:style>
  <w:style w:type="paragraph" w:customStyle="1" w:styleId="220505">
    <w:name w:val="样式 标题 2 + 左侧:  2 字符 段前: 0.5 行 段后: 0.5 行"/>
    <w:basedOn w:val="20"/>
    <w:rsid w:val="000E0BBA"/>
    <w:rPr>
      <w:b w:val="0"/>
      <w:bCs w:val="0"/>
    </w:rPr>
  </w:style>
  <w:style w:type="paragraph" w:customStyle="1" w:styleId="2205050505">
    <w:name w:val="样式 样式 标题 2 + 左侧:  2 字符 段前: 0.5 行 段后: 0.5 行 + 段前: 0.5 行 段后: 0.5 行"/>
    <w:basedOn w:val="220505"/>
    <w:autoRedefine/>
    <w:rsid w:val="000E0BBA"/>
    <w:pPr>
      <w:ind w:leftChars="0" w:left="0" w:firstLineChars="200" w:firstLine="200"/>
    </w:pPr>
  </w:style>
  <w:style w:type="paragraph" w:customStyle="1" w:styleId="22050505051">
    <w:name w:val="样式 样式 标题 2 + 左侧:  2 字符 段前: 0.5 行 段后: 0.5 行 + 段前: 0.5 行 段后: 0.5 行1"/>
    <w:basedOn w:val="220505"/>
    <w:autoRedefine/>
    <w:rsid w:val="000E0BBA"/>
    <w:pPr>
      <w:spacing w:beforeLines="100" w:afterLines="100"/>
      <w:ind w:leftChars="0" w:left="0"/>
      <w:jc w:val="center"/>
    </w:pPr>
  </w:style>
  <w:style w:type="paragraph" w:customStyle="1" w:styleId="300">
    <w:name w:val="样式 标题 3 + 左侧:  0 厘米"/>
    <w:basedOn w:val="3"/>
    <w:autoRedefine/>
    <w:rsid w:val="000E0BBA"/>
    <w:pPr>
      <w:ind w:left="0"/>
    </w:pPr>
  </w:style>
  <w:style w:type="paragraph" w:customStyle="1" w:styleId="220740505">
    <w:name w:val="样式 标题 2 + 左侧:  2 字符 首行缩进:  0.74 厘米 段前: 0.5 行 段后: 0.5 行"/>
    <w:basedOn w:val="20"/>
    <w:rsid w:val="000E0BBA"/>
    <w:pPr>
      <w:spacing w:line="360" w:lineRule="auto"/>
      <w:ind w:firstLine="420"/>
      <w:jc w:val="center"/>
    </w:pPr>
    <w:rPr>
      <w:rFonts w:cs="宋体"/>
      <w:b w:val="0"/>
      <w:sz w:val="28"/>
      <w:szCs w:val="20"/>
    </w:rPr>
  </w:style>
  <w:style w:type="paragraph" w:customStyle="1" w:styleId="22050505">
    <w:name w:val="样式 样式 样式 样式 标题 2 + 左侧:  2 字符 段前: 0.5 行 段后: 0.5 行 + 段前: 0.5 行 段后:..."/>
    <w:basedOn w:val="a"/>
    <w:rsid w:val="000E0BBA"/>
    <w:pPr>
      <w:keepNext/>
      <w:spacing w:line="720" w:lineRule="auto"/>
      <w:ind w:firstLineChars="200" w:firstLine="420"/>
      <w:jc w:val="center"/>
      <w:outlineLvl w:val="1"/>
    </w:pPr>
    <w:rPr>
      <w:szCs w:val="21"/>
    </w:rPr>
  </w:style>
  <w:style w:type="paragraph" w:customStyle="1" w:styleId="220505051">
    <w:name w:val="样式 样式 样式 样式 标题 2 + 左侧:  2 字符 段前: 0.5 行 段后: 0.5 行 + 段前: 0.5 行 段后:...1"/>
    <w:basedOn w:val="a"/>
    <w:rsid w:val="000E0BBA"/>
    <w:pPr>
      <w:keepNext/>
      <w:spacing w:beforeLines="150" w:afterLines="150" w:line="1440" w:lineRule="auto"/>
      <w:ind w:firstLineChars="200" w:firstLine="420"/>
      <w:jc w:val="center"/>
      <w:outlineLvl w:val="1"/>
    </w:pPr>
    <w:rPr>
      <w:szCs w:val="21"/>
    </w:rPr>
  </w:style>
  <w:style w:type="paragraph" w:customStyle="1" w:styleId="302">
    <w:name w:val="样式 样式 标题 3 + 左侧:  0 厘米 + 首行缩进:  2 字符"/>
    <w:basedOn w:val="300"/>
    <w:rsid w:val="000E0BBA"/>
    <w:pPr>
      <w:ind w:firstLine="480"/>
    </w:pPr>
  </w:style>
  <w:style w:type="paragraph" w:customStyle="1" w:styleId="42">
    <w:name w:val="样式 标题 4 + 首行缩进:  2 字符"/>
    <w:basedOn w:val="4"/>
    <w:autoRedefine/>
    <w:rsid w:val="000E0BBA"/>
    <w:pPr>
      <w:spacing w:before="120" w:after="120" w:line="240" w:lineRule="auto"/>
      <w:ind w:firstLineChars="0" w:firstLine="0"/>
    </w:pPr>
    <w:rPr>
      <w:rFonts w:ascii="华文新魏" w:eastAsia="华文新魏"/>
      <w:sz w:val="28"/>
      <w:szCs w:val="28"/>
    </w:rPr>
  </w:style>
  <w:style w:type="paragraph" w:customStyle="1" w:styleId="8074">
    <w:name w:val="样式 标题 8 + 首行缩进:  0.74 厘米"/>
    <w:basedOn w:val="8"/>
    <w:autoRedefine/>
    <w:rsid w:val="000E0BBA"/>
    <w:pPr>
      <w:ind w:firstLine="420"/>
      <w:jc w:val="left"/>
    </w:pPr>
    <w:rPr>
      <w:rFonts w:eastAsia="宋体"/>
      <w:sz w:val="18"/>
      <w:szCs w:val="18"/>
    </w:rPr>
  </w:style>
  <w:style w:type="paragraph" w:styleId="31">
    <w:name w:val="Body Text Indent 3"/>
    <w:basedOn w:val="a"/>
    <w:rsid w:val="000E0BBA"/>
    <w:pPr>
      <w:ind w:firstLineChars="200" w:firstLine="420"/>
    </w:pPr>
    <w:rPr>
      <w:color w:val="00CCFF"/>
      <w:szCs w:val="21"/>
    </w:rPr>
  </w:style>
  <w:style w:type="paragraph" w:styleId="TOC1">
    <w:name w:val="toc 1"/>
    <w:basedOn w:val="a"/>
    <w:next w:val="a"/>
    <w:autoRedefine/>
    <w:uiPriority w:val="39"/>
    <w:rsid w:val="000E0BBA"/>
    <w:rPr>
      <w:b/>
      <w:szCs w:val="21"/>
    </w:rPr>
  </w:style>
  <w:style w:type="paragraph" w:styleId="TOC2">
    <w:name w:val="toc 2"/>
    <w:basedOn w:val="a"/>
    <w:next w:val="a"/>
    <w:autoRedefine/>
    <w:uiPriority w:val="39"/>
    <w:rsid w:val="000E0BBA"/>
    <w:pPr>
      <w:ind w:leftChars="200" w:left="420"/>
    </w:pPr>
    <w:rPr>
      <w:szCs w:val="21"/>
    </w:rPr>
  </w:style>
  <w:style w:type="paragraph" w:styleId="TOC3">
    <w:name w:val="toc 3"/>
    <w:basedOn w:val="a"/>
    <w:next w:val="a"/>
    <w:autoRedefine/>
    <w:uiPriority w:val="39"/>
    <w:rsid w:val="000E0BBA"/>
    <w:pPr>
      <w:ind w:leftChars="400" w:left="840"/>
    </w:pPr>
    <w:rPr>
      <w:szCs w:val="21"/>
    </w:rPr>
  </w:style>
  <w:style w:type="character" w:styleId="ad">
    <w:name w:val="Hyperlink"/>
    <w:basedOn w:val="a1"/>
    <w:uiPriority w:val="99"/>
    <w:rsid w:val="000E0BBA"/>
    <w:rPr>
      <w:color w:val="0000FF"/>
      <w:u w:val="single"/>
    </w:rPr>
  </w:style>
  <w:style w:type="paragraph" w:styleId="ae">
    <w:name w:val="table of figures"/>
    <w:basedOn w:val="a"/>
    <w:next w:val="a"/>
    <w:semiHidden/>
    <w:rsid w:val="000E0BBA"/>
    <w:pPr>
      <w:ind w:leftChars="200" w:left="840" w:hangingChars="200" w:hanging="420"/>
    </w:pPr>
    <w:rPr>
      <w:szCs w:val="21"/>
    </w:rPr>
  </w:style>
  <w:style w:type="paragraph" w:styleId="af">
    <w:name w:val="Salutation"/>
    <w:basedOn w:val="a"/>
    <w:next w:val="a"/>
    <w:rsid w:val="000E0BBA"/>
    <w:rPr>
      <w:rFonts w:ascii="Century Gothic" w:hAnsi="Century Gothic"/>
      <w:szCs w:val="20"/>
    </w:rPr>
  </w:style>
  <w:style w:type="paragraph" w:styleId="af0">
    <w:name w:val="Note Heading"/>
    <w:basedOn w:val="a"/>
    <w:next w:val="a"/>
    <w:rsid w:val="000E0BBA"/>
    <w:pPr>
      <w:jc w:val="center"/>
    </w:pPr>
    <w:rPr>
      <w:rFonts w:ascii="Century Gothic" w:hAnsi="Century Gothic"/>
      <w:szCs w:val="20"/>
    </w:rPr>
  </w:style>
  <w:style w:type="table" w:styleId="af1">
    <w:name w:val="Table Grid"/>
    <w:basedOn w:val="a2"/>
    <w:rsid w:val="000E0BB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header"/>
    <w:basedOn w:val="a"/>
    <w:link w:val="af3"/>
    <w:rsid w:val="000E0BBA"/>
    <w:pPr>
      <w:pBdr>
        <w:bottom w:val="single" w:sz="6" w:space="1" w:color="auto"/>
      </w:pBdr>
      <w:tabs>
        <w:tab w:val="center" w:pos="4153"/>
        <w:tab w:val="right" w:pos="8306"/>
      </w:tabs>
      <w:snapToGrid w:val="0"/>
      <w:jc w:val="center"/>
    </w:pPr>
    <w:rPr>
      <w:sz w:val="18"/>
      <w:szCs w:val="18"/>
    </w:rPr>
  </w:style>
  <w:style w:type="paragraph" w:styleId="af4">
    <w:name w:val="Normal (Web)"/>
    <w:basedOn w:val="a"/>
    <w:rsid w:val="000E0BBA"/>
    <w:pPr>
      <w:widowControl/>
      <w:spacing w:before="100" w:beforeAutospacing="1" w:after="100" w:afterAutospacing="1"/>
      <w:jc w:val="left"/>
    </w:pPr>
    <w:rPr>
      <w:rFonts w:ascii="宋体" w:hAnsi="宋体"/>
      <w:kern w:val="0"/>
      <w:sz w:val="24"/>
    </w:rPr>
  </w:style>
  <w:style w:type="paragraph" w:customStyle="1" w:styleId="11">
    <w:name w:val="样式1"/>
    <w:basedOn w:val="a"/>
    <w:rsid w:val="000E0BBA"/>
    <w:pPr>
      <w:adjustRightInd w:val="0"/>
      <w:snapToGrid w:val="0"/>
      <w:spacing w:beforeLines="50" w:afterLines="50"/>
      <w:ind w:leftChars="200" w:left="200"/>
      <w:jc w:val="left"/>
    </w:pPr>
    <w:rPr>
      <w:b/>
    </w:rPr>
  </w:style>
  <w:style w:type="paragraph" w:customStyle="1" w:styleId="41">
    <w:name w:val="标题4"/>
    <w:basedOn w:val="a"/>
    <w:rsid w:val="007535BC"/>
    <w:pPr>
      <w:adjustRightInd w:val="0"/>
      <w:snapToGrid w:val="0"/>
      <w:jc w:val="left"/>
    </w:pPr>
  </w:style>
  <w:style w:type="paragraph" w:customStyle="1" w:styleId="2">
    <w:name w:val="样式2"/>
    <w:basedOn w:val="a"/>
    <w:rsid w:val="007535BC"/>
    <w:pPr>
      <w:numPr>
        <w:ilvl w:val="1"/>
        <w:numId w:val="2"/>
      </w:numPr>
      <w:tabs>
        <w:tab w:val="clear" w:pos="840"/>
        <w:tab w:val="left" w:pos="0"/>
      </w:tabs>
      <w:adjustRightInd w:val="0"/>
      <w:snapToGrid w:val="0"/>
      <w:ind w:left="0" w:firstLineChars="200" w:firstLine="420"/>
      <w:jc w:val="left"/>
    </w:pPr>
    <w:rPr>
      <w:bCs/>
    </w:rPr>
  </w:style>
  <w:style w:type="paragraph" w:customStyle="1" w:styleId="12">
    <w:name w:val="文档结构图1"/>
    <w:basedOn w:val="a"/>
    <w:rsid w:val="00EB1BF5"/>
    <w:pPr>
      <w:shd w:val="clear" w:color="auto" w:fill="000080"/>
      <w:adjustRightInd w:val="0"/>
      <w:textAlignment w:val="baseline"/>
    </w:pPr>
    <w:rPr>
      <w:rFonts w:ascii="宋体"/>
      <w:kern w:val="0"/>
      <w:sz w:val="15"/>
      <w:szCs w:val="20"/>
    </w:rPr>
  </w:style>
  <w:style w:type="paragraph" w:styleId="af5">
    <w:name w:val="Block Text"/>
    <w:basedOn w:val="a"/>
    <w:rsid w:val="00EB1BF5"/>
    <w:pPr>
      <w:autoSpaceDE w:val="0"/>
      <w:autoSpaceDN w:val="0"/>
      <w:adjustRightInd w:val="0"/>
      <w:spacing w:line="320" w:lineRule="atLeast"/>
      <w:ind w:left="1200" w:right="-144"/>
      <w:textAlignment w:val="bottom"/>
    </w:pPr>
    <w:rPr>
      <w:rFonts w:ascii="宋体"/>
      <w:kern w:val="0"/>
      <w:sz w:val="19"/>
      <w:szCs w:val="20"/>
    </w:rPr>
  </w:style>
  <w:style w:type="paragraph" w:styleId="24">
    <w:name w:val="Body Text 2"/>
    <w:basedOn w:val="a"/>
    <w:rsid w:val="00EB1BF5"/>
    <w:pPr>
      <w:autoSpaceDE w:val="0"/>
      <w:autoSpaceDN w:val="0"/>
      <w:adjustRightInd w:val="0"/>
      <w:spacing w:line="320" w:lineRule="atLeast"/>
      <w:ind w:right="-144"/>
      <w:textAlignment w:val="bottom"/>
    </w:pPr>
    <w:rPr>
      <w:b/>
      <w:kern w:val="0"/>
      <w:sz w:val="19"/>
      <w:szCs w:val="20"/>
    </w:rPr>
  </w:style>
  <w:style w:type="character" w:styleId="af6">
    <w:name w:val="FollowedHyperlink"/>
    <w:basedOn w:val="a1"/>
    <w:rsid w:val="00EB1BF5"/>
    <w:rPr>
      <w:color w:val="800080"/>
      <w:u w:val="single"/>
    </w:rPr>
  </w:style>
  <w:style w:type="paragraph" w:styleId="32">
    <w:name w:val="Body Text 3"/>
    <w:basedOn w:val="a"/>
    <w:rsid w:val="00EB1BF5"/>
    <w:pPr>
      <w:autoSpaceDE w:val="0"/>
      <w:autoSpaceDN w:val="0"/>
      <w:adjustRightInd w:val="0"/>
      <w:spacing w:line="320" w:lineRule="atLeast"/>
      <w:ind w:right="-144"/>
      <w:textAlignment w:val="bottom"/>
    </w:pPr>
    <w:rPr>
      <w:color w:val="000000"/>
      <w:kern w:val="0"/>
      <w:sz w:val="19"/>
      <w:szCs w:val="20"/>
    </w:rPr>
  </w:style>
  <w:style w:type="paragraph" w:styleId="af7">
    <w:name w:val="Balloon Text"/>
    <w:basedOn w:val="a"/>
    <w:link w:val="af8"/>
    <w:uiPriority w:val="99"/>
    <w:rsid w:val="00B46095"/>
    <w:rPr>
      <w:sz w:val="18"/>
      <w:szCs w:val="18"/>
    </w:rPr>
  </w:style>
  <w:style w:type="character" w:customStyle="1" w:styleId="af8">
    <w:name w:val="批注框文本 字符"/>
    <w:basedOn w:val="a1"/>
    <w:link w:val="af7"/>
    <w:uiPriority w:val="99"/>
    <w:rsid w:val="00B46095"/>
    <w:rPr>
      <w:kern w:val="2"/>
      <w:sz w:val="18"/>
      <w:szCs w:val="18"/>
    </w:rPr>
  </w:style>
  <w:style w:type="paragraph" w:styleId="TOC4">
    <w:name w:val="toc 4"/>
    <w:basedOn w:val="a"/>
    <w:next w:val="a"/>
    <w:autoRedefine/>
    <w:uiPriority w:val="39"/>
    <w:unhideWhenUsed/>
    <w:rsid w:val="00415F5E"/>
    <w:pPr>
      <w:ind w:leftChars="600" w:left="1260"/>
    </w:pPr>
    <w:rPr>
      <w:rFonts w:asciiTheme="minorHAnsi" w:eastAsiaTheme="minorEastAsia" w:hAnsiTheme="minorHAnsi" w:cstheme="minorBidi"/>
      <w:szCs w:val="22"/>
    </w:rPr>
  </w:style>
  <w:style w:type="paragraph" w:styleId="TOC5">
    <w:name w:val="toc 5"/>
    <w:basedOn w:val="a"/>
    <w:next w:val="a"/>
    <w:autoRedefine/>
    <w:uiPriority w:val="39"/>
    <w:unhideWhenUsed/>
    <w:rsid w:val="00415F5E"/>
    <w:pPr>
      <w:ind w:leftChars="800" w:left="1680"/>
    </w:pPr>
    <w:rPr>
      <w:rFonts w:asciiTheme="minorHAnsi" w:eastAsiaTheme="minorEastAsia" w:hAnsiTheme="minorHAnsi" w:cstheme="minorBidi"/>
      <w:szCs w:val="22"/>
    </w:rPr>
  </w:style>
  <w:style w:type="paragraph" w:styleId="TOC6">
    <w:name w:val="toc 6"/>
    <w:basedOn w:val="a"/>
    <w:next w:val="a"/>
    <w:autoRedefine/>
    <w:uiPriority w:val="39"/>
    <w:unhideWhenUsed/>
    <w:rsid w:val="00415F5E"/>
    <w:pPr>
      <w:ind w:leftChars="1000" w:left="2100"/>
    </w:pPr>
    <w:rPr>
      <w:rFonts w:asciiTheme="minorHAnsi" w:eastAsiaTheme="minorEastAsia" w:hAnsiTheme="minorHAnsi" w:cstheme="minorBidi"/>
      <w:szCs w:val="22"/>
    </w:rPr>
  </w:style>
  <w:style w:type="paragraph" w:styleId="TOC7">
    <w:name w:val="toc 7"/>
    <w:basedOn w:val="a"/>
    <w:next w:val="a"/>
    <w:autoRedefine/>
    <w:uiPriority w:val="39"/>
    <w:unhideWhenUsed/>
    <w:rsid w:val="00415F5E"/>
    <w:pPr>
      <w:ind w:leftChars="1200" w:left="2520"/>
    </w:pPr>
    <w:rPr>
      <w:rFonts w:asciiTheme="minorHAnsi" w:eastAsiaTheme="minorEastAsia" w:hAnsiTheme="minorHAnsi" w:cstheme="minorBidi"/>
      <w:szCs w:val="22"/>
    </w:rPr>
  </w:style>
  <w:style w:type="paragraph" w:styleId="TOC8">
    <w:name w:val="toc 8"/>
    <w:basedOn w:val="a"/>
    <w:next w:val="a"/>
    <w:autoRedefine/>
    <w:uiPriority w:val="39"/>
    <w:unhideWhenUsed/>
    <w:rsid w:val="00415F5E"/>
    <w:pPr>
      <w:ind w:leftChars="1400" w:left="2940"/>
    </w:pPr>
    <w:rPr>
      <w:rFonts w:asciiTheme="minorHAnsi" w:eastAsiaTheme="minorEastAsia" w:hAnsiTheme="minorHAnsi" w:cstheme="minorBidi"/>
      <w:szCs w:val="22"/>
    </w:rPr>
  </w:style>
  <w:style w:type="paragraph" w:styleId="TOC9">
    <w:name w:val="toc 9"/>
    <w:basedOn w:val="a"/>
    <w:next w:val="a"/>
    <w:autoRedefine/>
    <w:uiPriority w:val="39"/>
    <w:unhideWhenUsed/>
    <w:rsid w:val="00415F5E"/>
    <w:pPr>
      <w:ind w:leftChars="1600" w:left="3360"/>
    </w:pPr>
    <w:rPr>
      <w:rFonts w:asciiTheme="minorHAnsi" w:eastAsiaTheme="minorEastAsia" w:hAnsiTheme="minorHAnsi" w:cstheme="minorBidi"/>
      <w:szCs w:val="22"/>
    </w:rPr>
  </w:style>
  <w:style w:type="paragraph" w:customStyle="1" w:styleId="Default">
    <w:name w:val="Default"/>
    <w:rsid w:val="00166756"/>
    <w:pPr>
      <w:widowControl w:val="0"/>
      <w:autoSpaceDE w:val="0"/>
      <w:autoSpaceDN w:val="0"/>
      <w:adjustRightInd w:val="0"/>
    </w:pPr>
    <w:rPr>
      <w:rFonts w:ascii="Arial" w:eastAsiaTheme="minorEastAsia" w:hAnsi="Arial" w:cs="Arial"/>
      <w:color w:val="000000"/>
      <w:sz w:val="24"/>
      <w:szCs w:val="24"/>
    </w:rPr>
  </w:style>
  <w:style w:type="paragraph" w:customStyle="1" w:styleId="CM1">
    <w:name w:val="CM1"/>
    <w:basedOn w:val="Default"/>
    <w:next w:val="Default"/>
    <w:uiPriority w:val="99"/>
    <w:rsid w:val="00166756"/>
    <w:rPr>
      <w:color w:val="auto"/>
    </w:rPr>
  </w:style>
  <w:style w:type="paragraph" w:customStyle="1" w:styleId="CM15">
    <w:name w:val="CM15"/>
    <w:basedOn w:val="Default"/>
    <w:next w:val="Default"/>
    <w:uiPriority w:val="99"/>
    <w:rsid w:val="00166756"/>
    <w:rPr>
      <w:color w:val="auto"/>
    </w:rPr>
  </w:style>
  <w:style w:type="paragraph" w:customStyle="1" w:styleId="CM16">
    <w:name w:val="CM16"/>
    <w:basedOn w:val="Default"/>
    <w:next w:val="Default"/>
    <w:uiPriority w:val="99"/>
    <w:rsid w:val="00166756"/>
    <w:rPr>
      <w:color w:val="auto"/>
    </w:rPr>
  </w:style>
  <w:style w:type="paragraph" w:customStyle="1" w:styleId="CM17">
    <w:name w:val="CM17"/>
    <w:basedOn w:val="Default"/>
    <w:next w:val="Default"/>
    <w:uiPriority w:val="99"/>
    <w:rsid w:val="00166756"/>
    <w:rPr>
      <w:color w:val="auto"/>
    </w:rPr>
  </w:style>
  <w:style w:type="paragraph" w:customStyle="1" w:styleId="CM2">
    <w:name w:val="CM2"/>
    <w:basedOn w:val="Default"/>
    <w:next w:val="Default"/>
    <w:uiPriority w:val="99"/>
    <w:rsid w:val="00166756"/>
    <w:pPr>
      <w:spacing w:line="216" w:lineRule="atLeast"/>
    </w:pPr>
    <w:rPr>
      <w:color w:val="auto"/>
    </w:rPr>
  </w:style>
  <w:style w:type="paragraph" w:customStyle="1" w:styleId="CM3">
    <w:name w:val="CM3"/>
    <w:basedOn w:val="Default"/>
    <w:next w:val="Default"/>
    <w:uiPriority w:val="99"/>
    <w:rsid w:val="00166756"/>
    <w:pPr>
      <w:spacing w:line="216" w:lineRule="atLeast"/>
    </w:pPr>
    <w:rPr>
      <w:color w:val="auto"/>
    </w:rPr>
  </w:style>
  <w:style w:type="paragraph" w:customStyle="1" w:styleId="CM18">
    <w:name w:val="CM18"/>
    <w:basedOn w:val="Default"/>
    <w:next w:val="Default"/>
    <w:uiPriority w:val="99"/>
    <w:rsid w:val="00166756"/>
    <w:rPr>
      <w:color w:val="auto"/>
    </w:rPr>
  </w:style>
  <w:style w:type="paragraph" w:customStyle="1" w:styleId="CM4">
    <w:name w:val="CM4"/>
    <w:basedOn w:val="Default"/>
    <w:next w:val="Default"/>
    <w:uiPriority w:val="99"/>
    <w:rsid w:val="00166756"/>
    <w:pPr>
      <w:spacing w:line="173" w:lineRule="atLeast"/>
    </w:pPr>
    <w:rPr>
      <w:color w:val="auto"/>
    </w:rPr>
  </w:style>
  <w:style w:type="paragraph" w:customStyle="1" w:styleId="CM5">
    <w:name w:val="CM5"/>
    <w:basedOn w:val="Default"/>
    <w:next w:val="Default"/>
    <w:uiPriority w:val="99"/>
    <w:rsid w:val="00166756"/>
    <w:pPr>
      <w:spacing w:line="173" w:lineRule="atLeast"/>
    </w:pPr>
    <w:rPr>
      <w:color w:val="auto"/>
    </w:rPr>
  </w:style>
  <w:style w:type="paragraph" w:customStyle="1" w:styleId="CM6">
    <w:name w:val="CM6"/>
    <w:basedOn w:val="Default"/>
    <w:next w:val="Default"/>
    <w:uiPriority w:val="99"/>
    <w:rsid w:val="00166756"/>
    <w:pPr>
      <w:spacing w:line="173" w:lineRule="atLeast"/>
    </w:pPr>
    <w:rPr>
      <w:color w:val="auto"/>
    </w:rPr>
  </w:style>
  <w:style w:type="paragraph" w:customStyle="1" w:styleId="CM7">
    <w:name w:val="CM7"/>
    <w:basedOn w:val="Default"/>
    <w:next w:val="Default"/>
    <w:uiPriority w:val="99"/>
    <w:rsid w:val="00166756"/>
    <w:pPr>
      <w:spacing w:line="173" w:lineRule="atLeast"/>
    </w:pPr>
    <w:rPr>
      <w:color w:val="auto"/>
    </w:rPr>
  </w:style>
  <w:style w:type="paragraph" w:customStyle="1" w:styleId="CM8">
    <w:name w:val="CM8"/>
    <w:basedOn w:val="Default"/>
    <w:next w:val="Default"/>
    <w:uiPriority w:val="99"/>
    <w:rsid w:val="00166756"/>
    <w:pPr>
      <w:spacing w:line="173" w:lineRule="atLeast"/>
    </w:pPr>
    <w:rPr>
      <w:color w:val="auto"/>
    </w:rPr>
  </w:style>
  <w:style w:type="paragraph" w:customStyle="1" w:styleId="CM9">
    <w:name w:val="CM9"/>
    <w:basedOn w:val="Default"/>
    <w:next w:val="Default"/>
    <w:uiPriority w:val="99"/>
    <w:rsid w:val="00166756"/>
    <w:pPr>
      <w:spacing w:line="173" w:lineRule="atLeast"/>
    </w:pPr>
    <w:rPr>
      <w:color w:val="auto"/>
    </w:rPr>
  </w:style>
  <w:style w:type="paragraph" w:customStyle="1" w:styleId="CM10">
    <w:name w:val="CM10"/>
    <w:basedOn w:val="Default"/>
    <w:next w:val="Default"/>
    <w:uiPriority w:val="99"/>
    <w:rsid w:val="00166756"/>
    <w:pPr>
      <w:spacing w:line="176" w:lineRule="atLeast"/>
    </w:pPr>
    <w:rPr>
      <w:color w:val="auto"/>
    </w:rPr>
  </w:style>
  <w:style w:type="paragraph" w:customStyle="1" w:styleId="CM11">
    <w:name w:val="CM11"/>
    <w:basedOn w:val="Default"/>
    <w:next w:val="Default"/>
    <w:uiPriority w:val="99"/>
    <w:rsid w:val="00166756"/>
    <w:pPr>
      <w:spacing w:line="176" w:lineRule="atLeast"/>
    </w:pPr>
    <w:rPr>
      <w:color w:val="auto"/>
    </w:rPr>
  </w:style>
  <w:style w:type="paragraph" w:customStyle="1" w:styleId="CM12">
    <w:name w:val="CM12"/>
    <w:basedOn w:val="Default"/>
    <w:next w:val="Default"/>
    <w:uiPriority w:val="99"/>
    <w:rsid w:val="00166756"/>
    <w:pPr>
      <w:spacing w:line="176" w:lineRule="atLeast"/>
    </w:pPr>
    <w:rPr>
      <w:color w:val="auto"/>
    </w:rPr>
  </w:style>
  <w:style w:type="paragraph" w:customStyle="1" w:styleId="CM13">
    <w:name w:val="CM13"/>
    <w:basedOn w:val="Default"/>
    <w:next w:val="Default"/>
    <w:uiPriority w:val="99"/>
    <w:rsid w:val="00166756"/>
    <w:pPr>
      <w:spacing w:line="173" w:lineRule="atLeast"/>
    </w:pPr>
    <w:rPr>
      <w:color w:val="auto"/>
    </w:rPr>
  </w:style>
  <w:style w:type="character" w:customStyle="1" w:styleId="af3">
    <w:name w:val="页眉 字符"/>
    <w:basedOn w:val="a1"/>
    <w:link w:val="af2"/>
    <w:rsid w:val="00166756"/>
    <w:rPr>
      <w:kern w:val="2"/>
      <w:sz w:val="18"/>
      <w:szCs w:val="18"/>
    </w:rPr>
  </w:style>
  <w:style w:type="character" w:customStyle="1" w:styleId="a8">
    <w:name w:val="页脚 字符"/>
    <w:basedOn w:val="a1"/>
    <w:link w:val="a7"/>
    <w:rsid w:val="00166756"/>
    <w:rPr>
      <w:kern w:val="2"/>
      <w:sz w:val="18"/>
      <w:szCs w:val="18"/>
    </w:rPr>
  </w:style>
  <w:style w:type="paragraph" w:customStyle="1" w:styleId="CM20">
    <w:name w:val="CM20"/>
    <w:basedOn w:val="Default"/>
    <w:next w:val="Default"/>
    <w:uiPriority w:val="99"/>
    <w:rsid w:val="00166756"/>
    <w:rPr>
      <w:color w:val="auto"/>
    </w:rPr>
  </w:style>
  <w:style w:type="paragraph" w:customStyle="1" w:styleId="CM19">
    <w:name w:val="CM19"/>
    <w:basedOn w:val="Default"/>
    <w:next w:val="Default"/>
    <w:uiPriority w:val="99"/>
    <w:rsid w:val="00166756"/>
    <w:rPr>
      <w:color w:val="auto"/>
    </w:rPr>
  </w:style>
  <w:style w:type="paragraph" w:customStyle="1" w:styleId="CM21">
    <w:name w:val="CM21"/>
    <w:basedOn w:val="Default"/>
    <w:next w:val="Default"/>
    <w:uiPriority w:val="99"/>
    <w:rsid w:val="00166756"/>
    <w:rPr>
      <w:color w:val="auto"/>
    </w:rPr>
  </w:style>
  <w:style w:type="paragraph" w:customStyle="1" w:styleId="CM14">
    <w:name w:val="CM14"/>
    <w:basedOn w:val="Default"/>
    <w:next w:val="Default"/>
    <w:uiPriority w:val="99"/>
    <w:rsid w:val="00166756"/>
    <w:rPr>
      <w:color w:val="auto"/>
    </w:rPr>
  </w:style>
  <w:style w:type="character" w:customStyle="1" w:styleId="10">
    <w:name w:val="标题 1 字符"/>
    <w:basedOn w:val="a1"/>
    <w:link w:val="1"/>
    <w:uiPriority w:val="9"/>
    <w:rsid w:val="00166756"/>
    <w:rPr>
      <w:kern w:val="2"/>
      <w:sz w:val="28"/>
      <w:szCs w:val="28"/>
    </w:rPr>
  </w:style>
  <w:style w:type="character" w:customStyle="1" w:styleId="22">
    <w:name w:val="标题 2 字符"/>
    <w:basedOn w:val="a1"/>
    <w:link w:val="20"/>
    <w:uiPriority w:val="9"/>
    <w:rsid w:val="00166756"/>
    <w:rPr>
      <w:b/>
      <w:bCs/>
      <w:kern w:val="2"/>
      <w:sz w:val="21"/>
      <w:szCs w:val="21"/>
    </w:rPr>
  </w:style>
  <w:style w:type="paragraph" w:styleId="af9">
    <w:name w:val="List Paragraph"/>
    <w:basedOn w:val="a"/>
    <w:uiPriority w:val="34"/>
    <w:qFormat/>
    <w:rsid w:val="00166756"/>
    <w:pPr>
      <w:ind w:firstLineChars="200" w:firstLine="420"/>
    </w:pPr>
    <w:rPr>
      <w:szCs w:val="20"/>
    </w:rPr>
  </w:style>
  <w:style w:type="character" w:customStyle="1" w:styleId="23">
    <w:name w:val="正文文本缩进 2 字符"/>
    <w:basedOn w:val="a1"/>
    <w:link w:val="21"/>
    <w:rsid w:val="00166756"/>
    <w:rPr>
      <w:kern w:val="2"/>
      <w:sz w:val="21"/>
      <w:szCs w:val="21"/>
    </w:rPr>
  </w:style>
  <w:style w:type="character" w:customStyle="1" w:styleId="40">
    <w:name w:val="标题 4 字符"/>
    <w:basedOn w:val="a1"/>
    <w:link w:val="4"/>
    <w:uiPriority w:val="9"/>
    <w:rsid w:val="00E07042"/>
    <w:rPr>
      <w:rFonts w:ascii="Arial" w:hAnsi="Arial"/>
      <w:kern w:val="2"/>
      <w:sz w:val="21"/>
      <w:szCs w:val="21"/>
    </w:rPr>
  </w:style>
  <w:style w:type="character" w:customStyle="1" w:styleId="50">
    <w:name w:val="标题 5 字符"/>
    <w:basedOn w:val="a1"/>
    <w:link w:val="5"/>
    <w:uiPriority w:val="9"/>
    <w:rsid w:val="00E07042"/>
    <w:rPr>
      <w:b/>
      <w:bCs/>
      <w:kern w:val="2"/>
      <w:sz w:val="28"/>
      <w:szCs w:val="28"/>
    </w:rPr>
  </w:style>
  <w:style w:type="character" w:styleId="afa">
    <w:name w:val="Strong"/>
    <w:basedOn w:val="a1"/>
    <w:qFormat/>
    <w:rsid w:val="00E07042"/>
    <w:rPr>
      <w:b/>
      <w:bCs/>
    </w:rPr>
  </w:style>
  <w:style w:type="character" w:customStyle="1" w:styleId="a4">
    <w:name w:val="正文缩进 字符"/>
    <w:basedOn w:val="a1"/>
    <w:link w:val="a0"/>
    <w:rsid w:val="00E07042"/>
    <w:rPr>
      <w:kern w:val="2"/>
      <w:sz w:val="18"/>
      <w:szCs w:val="18"/>
    </w:rPr>
  </w:style>
  <w:style w:type="paragraph" w:styleId="afb">
    <w:name w:val="No Spacing"/>
    <w:uiPriority w:val="1"/>
    <w:qFormat/>
    <w:rsid w:val="00E07042"/>
    <w:pPr>
      <w:widowControl w:val="0"/>
      <w:ind w:firstLineChars="200" w:firstLine="200"/>
      <w:jc w:val="both"/>
    </w:pPr>
    <w:rPr>
      <w:rFonts w:eastAsiaTheme="minorEastAsia" w:cstheme="minorBidi"/>
      <w:kern w:val="2"/>
      <w:sz w:val="24"/>
      <w:szCs w:val="22"/>
    </w:rPr>
  </w:style>
  <w:style w:type="paragraph" w:styleId="afc">
    <w:name w:val="caption"/>
    <w:basedOn w:val="a"/>
    <w:next w:val="a"/>
    <w:uiPriority w:val="35"/>
    <w:unhideWhenUsed/>
    <w:qFormat/>
    <w:rsid w:val="00E07042"/>
    <w:pPr>
      <w:spacing w:line="360" w:lineRule="auto"/>
      <w:ind w:firstLineChars="200" w:firstLine="200"/>
    </w:pPr>
    <w:rPr>
      <w:rFonts w:asciiTheme="majorHAnsi" w:eastAsia="黑体" w:hAnsiTheme="majorHAnsi" w:cstheme="majorBidi"/>
      <w:sz w:val="20"/>
      <w:szCs w:val="20"/>
    </w:rPr>
  </w:style>
  <w:style w:type="character" w:customStyle="1" w:styleId="a6">
    <w:name w:val="正文文本缩进 字符"/>
    <w:basedOn w:val="a1"/>
    <w:link w:val="a5"/>
    <w:rsid w:val="00E07042"/>
    <w:rPr>
      <w:bCs/>
      <w:kern w:val="2"/>
      <w:sz w:val="21"/>
      <w:szCs w:val="24"/>
    </w:rPr>
  </w:style>
  <w:style w:type="character" w:customStyle="1" w:styleId="2Char1">
    <w:name w:val="正文文本缩进 2 Char1"/>
    <w:basedOn w:val="a1"/>
    <w:uiPriority w:val="99"/>
    <w:semiHidden/>
    <w:rsid w:val="00E07042"/>
    <w:rPr>
      <w:rFonts w:ascii="Times New Roman" w:eastAsia="宋体" w:hAnsi="Times New Roman" w:cs="Times New Roman"/>
      <w:kern w:val="0"/>
      <w:sz w:val="24"/>
      <w:szCs w:val="24"/>
    </w:rPr>
  </w:style>
  <w:style w:type="character" w:styleId="afd">
    <w:name w:val="Placeholder Text"/>
    <w:basedOn w:val="a1"/>
    <w:uiPriority w:val="99"/>
    <w:semiHidden/>
    <w:rsid w:val="00E07042"/>
    <w:rPr>
      <w:color w:val="808080"/>
    </w:rPr>
  </w:style>
  <w:style w:type="character" w:styleId="afe">
    <w:name w:val="annotation reference"/>
    <w:basedOn w:val="a1"/>
    <w:semiHidden/>
    <w:unhideWhenUsed/>
    <w:rsid w:val="0028562E"/>
    <w:rPr>
      <w:sz w:val="21"/>
      <w:szCs w:val="21"/>
    </w:rPr>
  </w:style>
  <w:style w:type="paragraph" w:styleId="aff">
    <w:name w:val="annotation text"/>
    <w:basedOn w:val="a"/>
    <w:link w:val="aff0"/>
    <w:semiHidden/>
    <w:unhideWhenUsed/>
    <w:rsid w:val="0028562E"/>
    <w:pPr>
      <w:jc w:val="left"/>
    </w:pPr>
  </w:style>
  <w:style w:type="character" w:customStyle="1" w:styleId="aff0">
    <w:name w:val="批注文字 字符"/>
    <w:basedOn w:val="a1"/>
    <w:link w:val="aff"/>
    <w:semiHidden/>
    <w:rsid w:val="0028562E"/>
    <w:rPr>
      <w:kern w:val="2"/>
      <w:sz w:val="21"/>
      <w:szCs w:val="24"/>
    </w:rPr>
  </w:style>
  <w:style w:type="paragraph" w:styleId="aff1">
    <w:name w:val="annotation subject"/>
    <w:basedOn w:val="aff"/>
    <w:next w:val="aff"/>
    <w:link w:val="aff2"/>
    <w:semiHidden/>
    <w:unhideWhenUsed/>
    <w:rsid w:val="0028562E"/>
    <w:rPr>
      <w:b/>
      <w:bCs/>
    </w:rPr>
  </w:style>
  <w:style w:type="character" w:customStyle="1" w:styleId="aff2">
    <w:name w:val="批注主题 字符"/>
    <w:basedOn w:val="aff0"/>
    <w:link w:val="aff1"/>
    <w:semiHidden/>
    <w:rsid w:val="0028562E"/>
    <w:rPr>
      <w:b/>
      <w:bCs/>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708852">
      <w:bodyDiv w:val="1"/>
      <w:marLeft w:val="0"/>
      <w:marRight w:val="0"/>
      <w:marTop w:val="0"/>
      <w:marBottom w:val="0"/>
      <w:divBdr>
        <w:top w:val="none" w:sz="0" w:space="0" w:color="auto"/>
        <w:left w:val="none" w:sz="0" w:space="0" w:color="auto"/>
        <w:bottom w:val="none" w:sz="0" w:space="0" w:color="auto"/>
        <w:right w:val="none" w:sz="0" w:space="0" w:color="auto"/>
      </w:divBdr>
    </w:div>
    <w:div w:id="462845830">
      <w:bodyDiv w:val="1"/>
      <w:marLeft w:val="0"/>
      <w:marRight w:val="0"/>
      <w:marTop w:val="0"/>
      <w:marBottom w:val="0"/>
      <w:divBdr>
        <w:top w:val="none" w:sz="0" w:space="0" w:color="auto"/>
        <w:left w:val="none" w:sz="0" w:space="0" w:color="auto"/>
        <w:bottom w:val="none" w:sz="0" w:space="0" w:color="auto"/>
        <w:right w:val="none" w:sz="0" w:space="0" w:color="auto"/>
      </w:divBdr>
    </w:div>
    <w:div w:id="596132688">
      <w:bodyDiv w:val="1"/>
      <w:marLeft w:val="0"/>
      <w:marRight w:val="0"/>
      <w:marTop w:val="0"/>
      <w:marBottom w:val="0"/>
      <w:divBdr>
        <w:top w:val="none" w:sz="0" w:space="0" w:color="auto"/>
        <w:left w:val="none" w:sz="0" w:space="0" w:color="auto"/>
        <w:bottom w:val="none" w:sz="0" w:space="0" w:color="auto"/>
        <w:right w:val="none" w:sz="0" w:space="0" w:color="auto"/>
      </w:divBdr>
    </w:div>
    <w:div w:id="617180922">
      <w:bodyDiv w:val="1"/>
      <w:marLeft w:val="0"/>
      <w:marRight w:val="0"/>
      <w:marTop w:val="0"/>
      <w:marBottom w:val="0"/>
      <w:divBdr>
        <w:top w:val="none" w:sz="0" w:space="0" w:color="auto"/>
        <w:left w:val="none" w:sz="0" w:space="0" w:color="auto"/>
        <w:bottom w:val="none" w:sz="0" w:space="0" w:color="auto"/>
        <w:right w:val="none" w:sz="0" w:space="0" w:color="auto"/>
      </w:divBdr>
    </w:div>
    <w:div w:id="787116493">
      <w:bodyDiv w:val="1"/>
      <w:marLeft w:val="0"/>
      <w:marRight w:val="0"/>
      <w:marTop w:val="0"/>
      <w:marBottom w:val="0"/>
      <w:divBdr>
        <w:top w:val="none" w:sz="0" w:space="0" w:color="auto"/>
        <w:left w:val="none" w:sz="0" w:space="0" w:color="auto"/>
        <w:bottom w:val="none" w:sz="0" w:space="0" w:color="auto"/>
        <w:right w:val="none" w:sz="0" w:space="0" w:color="auto"/>
      </w:divBdr>
    </w:div>
    <w:div w:id="1056582877">
      <w:bodyDiv w:val="1"/>
      <w:marLeft w:val="0"/>
      <w:marRight w:val="0"/>
      <w:marTop w:val="0"/>
      <w:marBottom w:val="0"/>
      <w:divBdr>
        <w:top w:val="none" w:sz="0" w:space="0" w:color="auto"/>
        <w:left w:val="none" w:sz="0" w:space="0" w:color="auto"/>
        <w:bottom w:val="none" w:sz="0" w:space="0" w:color="auto"/>
        <w:right w:val="none" w:sz="0" w:space="0" w:color="auto"/>
      </w:divBdr>
    </w:div>
    <w:div w:id="1350372799">
      <w:bodyDiv w:val="1"/>
      <w:marLeft w:val="0"/>
      <w:marRight w:val="0"/>
      <w:marTop w:val="0"/>
      <w:marBottom w:val="0"/>
      <w:divBdr>
        <w:top w:val="none" w:sz="0" w:space="0" w:color="auto"/>
        <w:left w:val="none" w:sz="0" w:space="0" w:color="auto"/>
        <w:bottom w:val="none" w:sz="0" w:space="0" w:color="auto"/>
        <w:right w:val="none" w:sz="0" w:space="0" w:color="auto"/>
      </w:divBdr>
    </w:div>
    <w:div w:id="1434327227">
      <w:bodyDiv w:val="1"/>
      <w:marLeft w:val="0"/>
      <w:marRight w:val="0"/>
      <w:marTop w:val="0"/>
      <w:marBottom w:val="0"/>
      <w:divBdr>
        <w:top w:val="none" w:sz="0" w:space="0" w:color="auto"/>
        <w:left w:val="none" w:sz="0" w:space="0" w:color="auto"/>
        <w:bottom w:val="none" w:sz="0" w:space="0" w:color="auto"/>
        <w:right w:val="none" w:sz="0" w:space="0" w:color="auto"/>
      </w:divBdr>
    </w:div>
    <w:div w:id="1600794818">
      <w:bodyDiv w:val="1"/>
      <w:marLeft w:val="0"/>
      <w:marRight w:val="0"/>
      <w:marTop w:val="0"/>
      <w:marBottom w:val="0"/>
      <w:divBdr>
        <w:top w:val="none" w:sz="0" w:space="0" w:color="auto"/>
        <w:left w:val="none" w:sz="0" w:space="0" w:color="auto"/>
        <w:bottom w:val="none" w:sz="0" w:space="0" w:color="auto"/>
        <w:right w:val="none" w:sz="0" w:space="0" w:color="auto"/>
      </w:divBdr>
    </w:div>
    <w:div w:id="1825051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https://pic4.zhimg.com/80/v2-f11ae815c866727565f61865e5da7463_720w.jpg" TargetMode="Externa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2CDFC0A0-3B9C-4E70-A217-319201DFC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10</Pages>
  <Words>1237</Words>
  <Characters>7055</Characters>
  <Application>Microsoft Office Word</Application>
  <DocSecurity>0</DocSecurity>
  <Lines>58</Lines>
  <Paragraphs>16</Paragraphs>
  <ScaleCrop>false</ScaleCrop>
  <Company>SkyUN.Org</Company>
  <LinksUpToDate>false</LinksUpToDate>
  <CharactersWithSpaces>8276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前言</dc:title>
  <dc:creator>songyingzhe</dc:creator>
  <cp:lastModifiedBy>潇涵 徐</cp:lastModifiedBy>
  <cp:revision>11</cp:revision>
  <cp:lastPrinted>2010-06-05T04:57:00Z</cp:lastPrinted>
  <dcterms:created xsi:type="dcterms:W3CDTF">2021-04-22T01:19:00Z</dcterms:created>
  <dcterms:modified xsi:type="dcterms:W3CDTF">2021-04-29T12:51:00Z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