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DAF" w:rsidRPr="00BC3E12" w:rsidRDefault="00630DAF" w:rsidP="00404AC9">
      <w:pPr>
        <w:pStyle w:val="5"/>
        <w:spacing w:beforeLines="50" w:line="320" w:lineRule="exact"/>
        <w:ind w:firstLine="0"/>
        <w:jc w:val="center"/>
        <w:rPr>
          <w:rFonts w:ascii="Calibri" w:eastAsia="宋体" w:hAnsi="华文细黑"/>
          <w:sz w:val="32"/>
          <w:szCs w:val="32"/>
        </w:rPr>
      </w:pPr>
      <w:r w:rsidRPr="00BC3E12">
        <w:rPr>
          <w:rFonts w:ascii="Calibri" w:eastAsia="宋体" w:hAnsi="华文细黑" w:hint="eastAsia"/>
          <w:sz w:val="32"/>
          <w:szCs w:val="32"/>
        </w:rPr>
        <w:t>数字逻辑（双语）第二次</w:t>
      </w:r>
      <w:r w:rsidR="007C1BB1">
        <w:rPr>
          <w:rFonts w:ascii="Calibri" w:eastAsia="宋体" w:hAnsi="华文细黑" w:hint="eastAsia"/>
          <w:sz w:val="32"/>
          <w:szCs w:val="32"/>
        </w:rPr>
        <w:t>平时</w:t>
      </w:r>
      <w:r w:rsidRPr="00BC3E12">
        <w:rPr>
          <w:rFonts w:ascii="Calibri" w:eastAsia="宋体" w:hAnsi="华文细黑" w:hint="eastAsia"/>
          <w:sz w:val="32"/>
          <w:szCs w:val="32"/>
        </w:rPr>
        <w:t>测试题（</w:t>
      </w:r>
      <w:r w:rsidRPr="00BC3E12">
        <w:rPr>
          <w:rFonts w:ascii="Calibri" w:eastAsia="宋体" w:hAnsi="华文细黑"/>
          <w:sz w:val="32"/>
          <w:szCs w:val="32"/>
        </w:rPr>
        <w:t>2020</w:t>
      </w:r>
      <w:r w:rsidRPr="00BC3E12">
        <w:rPr>
          <w:rFonts w:ascii="Calibri" w:eastAsia="宋体" w:hAnsi="华文细黑" w:hint="eastAsia"/>
          <w:sz w:val="32"/>
          <w:szCs w:val="32"/>
        </w:rPr>
        <w:t>年下学期）</w:t>
      </w:r>
    </w:p>
    <w:p w:rsidR="00630DAF" w:rsidRPr="009B7765" w:rsidRDefault="00630DAF" w:rsidP="00404AC9">
      <w:pPr>
        <w:pStyle w:val="5"/>
        <w:spacing w:beforeLines="50" w:line="320" w:lineRule="exact"/>
        <w:ind w:firstLine="0"/>
        <w:rPr>
          <w:rFonts w:ascii="Calibri" w:eastAsia="宋体" w:hAnsi="Calibri"/>
          <w:b w:val="0"/>
          <w:sz w:val="28"/>
          <w:szCs w:val="28"/>
        </w:rPr>
      </w:pPr>
      <w:r w:rsidRPr="009B7765">
        <w:rPr>
          <w:rFonts w:ascii="Calibri" w:eastAsia="华文细黑" w:hAnsi="Calibri"/>
          <w:sz w:val="28"/>
          <w:szCs w:val="28"/>
        </w:rPr>
        <w:t>1.</w:t>
      </w:r>
      <w:r>
        <w:rPr>
          <w:rFonts w:ascii="Calibri" w:eastAsia="华文细黑" w:hAnsi="Calibri"/>
          <w:sz w:val="28"/>
          <w:szCs w:val="28"/>
        </w:rPr>
        <w:t xml:space="preserve"> </w:t>
      </w:r>
      <w:r w:rsidRPr="009B7765">
        <w:rPr>
          <w:rFonts w:ascii="Calibri" w:eastAsia="华文细黑" w:hAnsi="Calibri"/>
          <w:sz w:val="28"/>
          <w:szCs w:val="28"/>
        </w:rPr>
        <w:t>Choose the best answer from the four choices. (20</w:t>
      </w:r>
      <w:r>
        <w:rPr>
          <w:rFonts w:ascii="Calibri" w:eastAsia="华文细黑" w:hAnsi="Calibri"/>
          <w:sz w:val="28"/>
          <w:szCs w:val="28"/>
        </w:rPr>
        <w:t xml:space="preserve"> </w:t>
      </w:r>
      <w:r w:rsidRPr="009B7765">
        <w:rPr>
          <w:rFonts w:ascii="Calibri" w:eastAsia="华文细黑" w:hAnsi="Calibri"/>
          <w:sz w:val="28"/>
          <w:szCs w:val="28"/>
        </w:rPr>
        <w:t>points)</w:t>
      </w:r>
    </w:p>
    <w:p w:rsidR="00630DAF" w:rsidRPr="008174AC" w:rsidRDefault="00630DAF" w:rsidP="008174AC">
      <w:pPr>
        <w:spacing w:line="360" w:lineRule="auto"/>
        <w:ind w:firstLineChars="200" w:firstLine="480"/>
        <w:rPr>
          <w:sz w:val="24"/>
        </w:rPr>
      </w:pPr>
      <w:r w:rsidRPr="008174AC">
        <w:rPr>
          <w:sz w:val="24"/>
        </w:rPr>
        <w:t>1)</w:t>
      </w:r>
      <w:r>
        <w:rPr>
          <w:sz w:val="24"/>
        </w:rPr>
        <w:t xml:space="preserve"> </w:t>
      </w:r>
      <w:r w:rsidRPr="008174AC">
        <w:rPr>
          <w:sz w:val="24"/>
        </w:rPr>
        <w:t>Compare two the binary numbers A=</w:t>
      </w:r>
      <w:r>
        <w:rPr>
          <w:sz w:val="24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BC3E12">
          <w:rPr>
            <w:sz w:val="24"/>
            <w:vertAlign w:val="subscript"/>
          </w:rPr>
          <w:t>0</w:t>
        </w:r>
        <w:r>
          <w:rPr>
            <w:sz w:val="24"/>
          </w:rPr>
          <w:t>A</w:t>
        </w:r>
      </w:smartTag>
      <w:r w:rsidRPr="00BC3E12">
        <w:rPr>
          <w:sz w:val="24"/>
          <w:vertAlign w:val="subscript"/>
        </w:rPr>
        <w:t>1</w:t>
      </w:r>
      <w:r w:rsidRPr="008174AC">
        <w:rPr>
          <w:sz w:val="24"/>
        </w:rPr>
        <w:t xml:space="preserve"> and</w:t>
      </w:r>
      <w:r>
        <w:rPr>
          <w:sz w:val="24"/>
        </w:rPr>
        <w:t xml:space="preserve"> B=B</w:t>
      </w:r>
      <w:r w:rsidRPr="00BC3E12">
        <w:rPr>
          <w:sz w:val="24"/>
          <w:vertAlign w:val="subscript"/>
        </w:rPr>
        <w:t>0</w:t>
      </w:r>
      <w:r>
        <w:rPr>
          <w:sz w:val="24"/>
        </w:rPr>
        <w:t>B</w:t>
      </w:r>
      <w:r w:rsidRPr="00BC3E12">
        <w:rPr>
          <w:sz w:val="24"/>
          <w:vertAlign w:val="subscript"/>
        </w:rPr>
        <w:t>1</w:t>
      </w:r>
      <w:r w:rsidRPr="008174AC">
        <w:rPr>
          <w:sz w:val="24"/>
        </w:rPr>
        <w:t>, output F=1 while A&gt;B, then the expression of F is (</w:t>
      </w:r>
      <w:r>
        <w:rPr>
          <w:sz w:val="24"/>
        </w:rPr>
        <w:t xml:space="preserve">  </w:t>
      </w:r>
      <w:r>
        <w:rPr>
          <w:color w:val="FF0000"/>
          <w:sz w:val="24"/>
        </w:rPr>
        <w:t xml:space="preserve">  </w:t>
      </w:r>
      <w:r w:rsidRPr="008174AC">
        <w:rPr>
          <w:sz w:val="24"/>
        </w:rPr>
        <w:t>)</w:t>
      </w:r>
    </w:p>
    <w:p w:rsidR="00630DAF" w:rsidRPr="008174AC" w:rsidRDefault="00630DAF" w:rsidP="008174AC">
      <w:pPr>
        <w:spacing w:line="360" w:lineRule="auto"/>
        <w:ind w:firstLineChars="200" w:firstLine="480"/>
        <w:rPr>
          <w:sz w:val="24"/>
        </w:rPr>
      </w:pPr>
      <w:r w:rsidRPr="008174AC">
        <w:rPr>
          <w:rFonts w:hAnsi="宋体" w:hint="eastAsia"/>
          <w:sz w:val="24"/>
        </w:rPr>
        <w:t>（</w:t>
      </w:r>
      <w:r w:rsidRPr="008174AC">
        <w:rPr>
          <w:sz w:val="24"/>
        </w:rPr>
        <w:t>A</w:t>
      </w:r>
      <w:r w:rsidRPr="008174AC">
        <w:rPr>
          <w:rFonts w:hAnsi="宋体" w:hint="eastAsia"/>
          <w:sz w:val="24"/>
        </w:rPr>
        <w:t>）</w:t>
      </w:r>
      <w:r w:rsidR="00404AC9" w:rsidRPr="00404AC9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9.25pt;height:24.75pt">
            <v:imagedata r:id="rId7" r:href="rId8"/>
          </v:shape>
        </w:pict>
      </w:r>
      <w:r>
        <w:rPr>
          <w:sz w:val="24"/>
        </w:rPr>
        <w:t xml:space="preserve">                    </w:t>
      </w:r>
      <w:r w:rsidRPr="008174AC">
        <w:rPr>
          <w:rFonts w:hAnsi="宋体" w:hint="eastAsia"/>
          <w:sz w:val="24"/>
        </w:rPr>
        <w:t>（</w:t>
      </w:r>
      <w:r w:rsidRPr="008174AC">
        <w:rPr>
          <w:sz w:val="24"/>
        </w:rPr>
        <w:t>B</w:t>
      </w:r>
      <w:r w:rsidRPr="008174AC">
        <w:rPr>
          <w:rFonts w:hAnsi="宋体" w:hint="eastAsia"/>
          <w:sz w:val="24"/>
        </w:rPr>
        <w:t>）</w:t>
      </w:r>
      <w:r w:rsidR="00404AC9" w:rsidRPr="00404AC9">
        <w:rPr>
          <w:sz w:val="24"/>
        </w:rPr>
        <w:pict>
          <v:shape id="_x0000_i1026" type="#_x0000_t75" alt="" style="width:117.75pt;height:25.5pt">
            <v:imagedata r:id="rId9" r:href="rId10"/>
          </v:shape>
        </w:pict>
      </w:r>
    </w:p>
    <w:p w:rsidR="00630DAF" w:rsidRPr="008174AC" w:rsidRDefault="00630DAF" w:rsidP="008174AC">
      <w:pPr>
        <w:spacing w:line="360" w:lineRule="auto"/>
        <w:ind w:firstLineChars="200" w:firstLine="480"/>
        <w:rPr>
          <w:sz w:val="24"/>
        </w:rPr>
      </w:pPr>
      <w:r w:rsidRPr="008174AC">
        <w:rPr>
          <w:rFonts w:hAnsi="宋体" w:hint="eastAsia"/>
          <w:sz w:val="24"/>
        </w:rPr>
        <w:t>（</w:t>
      </w:r>
      <w:r w:rsidRPr="008174AC">
        <w:rPr>
          <w:sz w:val="24"/>
        </w:rPr>
        <w:t>C</w:t>
      </w:r>
      <w:r w:rsidRPr="008174AC">
        <w:rPr>
          <w:rFonts w:hAnsi="宋体" w:hint="eastAsia"/>
          <w:sz w:val="24"/>
        </w:rPr>
        <w:t>）</w:t>
      </w:r>
      <w:r w:rsidR="00404AC9" w:rsidRPr="00404AC9">
        <w:rPr>
          <w:sz w:val="24"/>
        </w:rPr>
        <w:pict>
          <v:shape id="_x0000_i1027" type="#_x0000_t75" alt="" style="width:2in;height:25.5pt">
            <v:imagedata r:id="rId11" r:href="rId12"/>
          </v:shape>
        </w:pict>
      </w:r>
      <w:r>
        <w:rPr>
          <w:sz w:val="24"/>
        </w:rPr>
        <w:t xml:space="preserve">      </w:t>
      </w:r>
      <w:r w:rsidRPr="008174AC">
        <w:rPr>
          <w:rFonts w:hAnsi="宋体" w:hint="eastAsia"/>
          <w:sz w:val="24"/>
        </w:rPr>
        <w:t>（</w:t>
      </w:r>
      <w:r w:rsidRPr="008174AC">
        <w:rPr>
          <w:sz w:val="24"/>
        </w:rPr>
        <w:t>D</w:t>
      </w:r>
      <w:r w:rsidRPr="008174AC">
        <w:rPr>
          <w:rFonts w:hAnsi="宋体" w:hint="eastAsia"/>
          <w:sz w:val="24"/>
        </w:rPr>
        <w:t>）</w:t>
      </w:r>
      <w:r w:rsidR="00404AC9" w:rsidRPr="00404AC9">
        <w:rPr>
          <w:sz w:val="24"/>
        </w:rPr>
        <w:pict>
          <v:shape id="_x0000_i1028" type="#_x0000_t75" alt="" style="width:117.75pt;height:25.5pt">
            <v:imagedata r:id="rId13" r:href="rId14"/>
          </v:shape>
        </w:pict>
      </w:r>
    </w:p>
    <w:p w:rsidR="00845D1D" w:rsidRDefault="00845D1D" w:rsidP="00845D1D">
      <w:pPr>
        <w:spacing w:line="360" w:lineRule="auto"/>
        <w:ind w:firstLineChars="200" w:firstLine="480"/>
        <w:rPr>
          <w:sz w:val="24"/>
        </w:rPr>
      </w:pPr>
      <w:r w:rsidRPr="00815D95">
        <w:rPr>
          <w:sz w:val="24"/>
        </w:rPr>
        <w:t xml:space="preserve">2) </w:t>
      </w:r>
      <w:r w:rsidRPr="00CB0B30">
        <w:rPr>
          <w:rFonts w:hint="eastAsia"/>
          <w:sz w:val="24"/>
        </w:rPr>
        <w:t>W</w:t>
      </w:r>
      <w:r w:rsidRPr="00CB0B30">
        <w:rPr>
          <w:sz w:val="24"/>
        </w:rPr>
        <w:t xml:space="preserve">ith </w:t>
      </w:r>
      <w:r w:rsidRPr="00CB0B30">
        <w:rPr>
          <w:rFonts w:hint="eastAsia"/>
          <w:sz w:val="24"/>
        </w:rPr>
        <w:t xml:space="preserve">the inputs A=1, B=0, </w:t>
      </w:r>
      <w:proofErr w:type="spellStart"/>
      <w:r w:rsidRPr="00CB0B30">
        <w:rPr>
          <w:rFonts w:hint="eastAsia"/>
          <w:sz w:val="24"/>
        </w:rPr>
        <w:t>Cin</w:t>
      </w:r>
      <w:proofErr w:type="spellEnd"/>
      <w:r w:rsidRPr="00CB0B30">
        <w:rPr>
          <w:rFonts w:hint="eastAsia"/>
          <w:sz w:val="24"/>
        </w:rPr>
        <w:t>=1</w:t>
      </w:r>
      <w:r w:rsidRPr="00CB0B30">
        <w:rPr>
          <w:sz w:val="24"/>
        </w:rPr>
        <w:t xml:space="preserve">, </w:t>
      </w:r>
      <w:r w:rsidRPr="00CB0B30">
        <w:rPr>
          <w:rFonts w:hint="eastAsia"/>
          <w:sz w:val="24"/>
        </w:rPr>
        <w:t>the outputs</w:t>
      </w:r>
      <w:r w:rsidRPr="00CB0B30">
        <w:rPr>
          <w:sz w:val="24"/>
        </w:rPr>
        <w:t xml:space="preserve"> of </w:t>
      </w:r>
      <w:r w:rsidRPr="00CB0B30">
        <w:rPr>
          <w:rFonts w:hint="eastAsia"/>
          <w:sz w:val="24"/>
        </w:rPr>
        <w:t>the Full Adder</w:t>
      </w:r>
      <w:r w:rsidRPr="00CB0B30">
        <w:rPr>
          <w:sz w:val="24"/>
        </w:rPr>
        <w:t xml:space="preserve"> is (    ).</w:t>
      </w:r>
    </w:p>
    <w:p w:rsidR="00845D1D" w:rsidRDefault="00845D1D" w:rsidP="00845D1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(</w:t>
      </w:r>
      <w:r w:rsidRPr="00CB0B30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  <w:r w:rsidRPr="00CB0B30">
        <w:rPr>
          <w:rFonts w:hint="eastAsia"/>
          <w:sz w:val="24"/>
        </w:rPr>
        <w:t xml:space="preserve"> </w:t>
      </w:r>
      <w:proofErr w:type="spellStart"/>
      <w:r w:rsidRPr="00CB0B30">
        <w:rPr>
          <w:rFonts w:hint="eastAsia"/>
          <w:sz w:val="24"/>
        </w:rPr>
        <w:t>Cout</w:t>
      </w:r>
      <w:proofErr w:type="spellEnd"/>
      <w:r w:rsidRPr="00CB0B30">
        <w:rPr>
          <w:rFonts w:hint="eastAsia"/>
          <w:sz w:val="24"/>
        </w:rPr>
        <w:t>=0, Sum=0</w:t>
      </w:r>
      <w:r>
        <w:rPr>
          <w:rFonts w:hint="eastAsia"/>
          <w:sz w:val="24"/>
        </w:rPr>
        <w:t xml:space="preserve"> </w:t>
      </w:r>
      <w:r w:rsidRPr="00CB0B30">
        <w:rPr>
          <w:sz w:val="24"/>
        </w:rPr>
        <w:t xml:space="preserve">   </w:t>
      </w:r>
      <w:r>
        <w:rPr>
          <w:rFonts w:hint="eastAsia"/>
          <w:sz w:val="24"/>
        </w:rPr>
        <w:t xml:space="preserve">               (</w:t>
      </w:r>
      <w:r w:rsidRPr="00CB0B30">
        <w:rPr>
          <w:rFonts w:hint="eastAsia"/>
          <w:sz w:val="24"/>
        </w:rPr>
        <w:t>B</w:t>
      </w:r>
      <w:r>
        <w:rPr>
          <w:rFonts w:hint="eastAsia"/>
          <w:sz w:val="24"/>
        </w:rPr>
        <w:t>)</w:t>
      </w:r>
      <w:r w:rsidRPr="00CB0B30">
        <w:rPr>
          <w:rFonts w:hint="eastAsia"/>
          <w:sz w:val="24"/>
        </w:rPr>
        <w:t xml:space="preserve"> </w:t>
      </w:r>
      <w:proofErr w:type="spellStart"/>
      <w:r w:rsidRPr="00CB0B30">
        <w:rPr>
          <w:rFonts w:hint="eastAsia"/>
          <w:sz w:val="24"/>
        </w:rPr>
        <w:t>Cout</w:t>
      </w:r>
      <w:proofErr w:type="spellEnd"/>
      <w:r w:rsidRPr="00CB0B30">
        <w:rPr>
          <w:rFonts w:hint="eastAsia"/>
          <w:sz w:val="24"/>
        </w:rPr>
        <w:t>=1, Sum=0</w:t>
      </w:r>
      <w:r w:rsidRPr="00CB0B30">
        <w:rPr>
          <w:sz w:val="24"/>
        </w:rPr>
        <w:t xml:space="preserve">;  </w:t>
      </w:r>
    </w:p>
    <w:p w:rsidR="00845D1D" w:rsidRPr="00CB0B30" w:rsidRDefault="00845D1D" w:rsidP="00845D1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(C)</w:t>
      </w:r>
      <w:r w:rsidRPr="00CB0B30">
        <w:rPr>
          <w:rFonts w:hint="eastAsia"/>
          <w:sz w:val="24"/>
        </w:rPr>
        <w:t xml:space="preserve"> </w:t>
      </w:r>
      <w:proofErr w:type="spellStart"/>
      <w:r w:rsidRPr="00CB0B30">
        <w:rPr>
          <w:rFonts w:hint="eastAsia"/>
          <w:sz w:val="24"/>
        </w:rPr>
        <w:t>Cout</w:t>
      </w:r>
      <w:proofErr w:type="spellEnd"/>
      <w:r w:rsidRPr="00CB0B30">
        <w:rPr>
          <w:rFonts w:hint="eastAsia"/>
          <w:sz w:val="24"/>
        </w:rPr>
        <w:t>=0, Sum=1</w:t>
      </w:r>
      <w:r>
        <w:rPr>
          <w:rFonts w:hint="eastAsia"/>
          <w:sz w:val="24"/>
        </w:rPr>
        <w:t xml:space="preserve">                 </w:t>
      </w:r>
      <w:r w:rsidRPr="00CB0B30">
        <w:rPr>
          <w:sz w:val="24"/>
        </w:rPr>
        <w:t xml:space="preserve">  </w:t>
      </w:r>
      <w:r>
        <w:rPr>
          <w:rFonts w:hint="eastAsia"/>
          <w:sz w:val="24"/>
        </w:rPr>
        <w:t>(</w:t>
      </w:r>
      <w:r w:rsidRPr="00CB0B30"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  <w:r w:rsidRPr="00CB0B30">
        <w:rPr>
          <w:rFonts w:hint="eastAsia"/>
          <w:sz w:val="24"/>
        </w:rPr>
        <w:t xml:space="preserve"> </w:t>
      </w:r>
      <w:proofErr w:type="spellStart"/>
      <w:r w:rsidRPr="00CB0B30">
        <w:rPr>
          <w:rFonts w:hint="eastAsia"/>
          <w:sz w:val="24"/>
        </w:rPr>
        <w:t>Cout</w:t>
      </w:r>
      <w:proofErr w:type="spellEnd"/>
      <w:r w:rsidRPr="00CB0B30">
        <w:rPr>
          <w:rFonts w:hint="eastAsia"/>
          <w:sz w:val="24"/>
        </w:rPr>
        <w:t>=1, Sum=1</w:t>
      </w:r>
      <w:r w:rsidRPr="00CB0B30">
        <w:rPr>
          <w:sz w:val="24"/>
        </w:rPr>
        <w:t>;</w:t>
      </w:r>
    </w:p>
    <w:p w:rsidR="00630DAF" w:rsidRPr="00AC5227" w:rsidRDefault="00630DAF" w:rsidP="00046D2E">
      <w:pPr>
        <w:spacing w:line="360" w:lineRule="auto"/>
        <w:ind w:firstLineChars="200" w:firstLine="480"/>
        <w:rPr>
          <w:sz w:val="24"/>
        </w:rPr>
      </w:pPr>
      <w:r w:rsidRPr="00AC5227">
        <w:rPr>
          <w:sz w:val="24"/>
        </w:rPr>
        <w:t>3)</w:t>
      </w:r>
      <w:r>
        <w:rPr>
          <w:sz w:val="24"/>
        </w:rPr>
        <w:t xml:space="preserve"> </w:t>
      </w:r>
      <w:r w:rsidRPr="00AC5227">
        <w:rPr>
          <w:sz w:val="24"/>
        </w:rPr>
        <w:t xml:space="preserve">The inputs of 74HC85 magnitude comparator are A = 1000 and B = 1010, the outputs are </w:t>
      </w:r>
      <w:proofErr w:type="gramStart"/>
      <w:r w:rsidRPr="00AC5227">
        <w:rPr>
          <w:sz w:val="24"/>
        </w:rPr>
        <w:t xml:space="preserve">(  </w:t>
      </w:r>
      <w:r w:rsidRPr="00046D2E">
        <w:rPr>
          <w:sz w:val="24"/>
        </w:rPr>
        <w:t>A</w:t>
      </w:r>
      <w:proofErr w:type="gramEnd"/>
      <w:r w:rsidRPr="00AC5227">
        <w:rPr>
          <w:sz w:val="24"/>
        </w:rPr>
        <w:t xml:space="preserve">  )</w:t>
      </w:r>
    </w:p>
    <w:p w:rsidR="00630DAF" w:rsidRPr="00AC5227" w:rsidRDefault="00630DAF" w:rsidP="00046D2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(A)</w:t>
      </w:r>
      <w:r w:rsidRPr="00AC5227">
        <w:rPr>
          <w:sz w:val="24"/>
        </w:rPr>
        <w:t xml:space="preserve">  A &gt; B = 0, A &lt; B = 1, A = B = 0    </w:t>
      </w:r>
      <w:r>
        <w:rPr>
          <w:sz w:val="24"/>
        </w:rPr>
        <w:t xml:space="preserve">(B) </w:t>
      </w:r>
      <w:r w:rsidRPr="00AC5227">
        <w:rPr>
          <w:sz w:val="24"/>
        </w:rPr>
        <w:t>A &gt; B = 0, A &lt; B = 0, A = B = 1</w:t>
      </w:r>
    </w:p>
    <w:p w:rsidR="00630DAF" w:rsidRPr="00AC5227" w:rsidRDefault="00630DAF" w:rsidP="00046D2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(C)</w:t>
      </w:r>
      <w:r w:rsidRPr="00AC5227">
        <w:rPr>
          <w:sz w:val="24"/>
        </w:rPr>
        <w:t xml:space="preserve"> A &gt; B = 0, A &lt; B = 0, A = B = 0      </w:t>
      </w:r>
      <w:r>
        <w:rPr>
          <w:sz w:val="24"/>
        </w:rPr>
        <w:t>(D)</w:t>
      </w:r>
      <w:r w:rsidRPr="00AC5227">
        <w:rPr>
          <w:sz w:val="24"/>
        </w:rPr>
        <w:t xml:space="preserve"> A &gt; B = 0, A &lt; B = 1, A = B = 1</w:t>
      </w:r>
    </w:p>
    <w:p w:rsidR="00630DAF" w:rsidRPr="00046D2E" w:rsidRDefault="00630DAF" w:rsidP="007B3781">
      <w:pPr>
        <w:spacing w:line="360" w:lineRule="auto"/>
        <w:ind w:firstLineChars="200" w:firstLine="480"/>
        <w:rPr>
          <w:sz w:val="24"/>
        </w:rPr>
      </w:pPr>
      <w:r w:rsidRPr="00046D2E">
        <w:rPr>
          <w:sz w:val="24"/>
        </w:rPr>
        <w:t xml:space="preserve"> 4) If a 1-of-16 decoder with active-LOW outputs exhibits a LOW on the decimal 12 output, what are the inputs?  (    C    )</w:t>
      </w:r>
    </w:p>
    <w:p w:rsidR="00630DAF" w:rsidRPr="00046D2E" w:rsidRDefault="00630DAF" w:rsidP="007B3781">
      <w:pPr>
        <w:pStyle w:val="a3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046D2E">
        <w:rPr>
          <w:rFonts w:ascii="Times New Roman" w:hAnsi="Times New Roman"/>
          <w:sz w:val="24"/>
          <w:szCs w:val="24"/>
        </w:rPr>
        <w:t>(A)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046D2E">
          <w:rPr>
            <w:rFonts w:ascii="Times New Roman" w:hAnsi="Times New Roman"/>
            <w:sz w:val="24"/>
            <w:szCs w:val="24"/>
          </w:rPr>
          <w:t>3A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a"/>
          </w:smartTagPr>
        </w:smartTag>
        <w:r w:rsidRPr="00046D2E">
          <w:rPr>
            <w:rFonts w:ascii="Times New Roman" w:hAnsi="Times New Roman"/>
            <w:sz w:val="24"/>
            <w:szCs w:val="24"/>
          </w:rPr>
          <w:t>2A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a"/>
          </w:smartTagPr>
        </w:smartTag>
        <w:r w:rsidRPr="00046D2E">
          <w:rPr>
            <w:rFonts w:ascii="Times New Roman" w:hAnsi="Times New Roman"/>
            <w:sz w:val="24"/>
            <w:szCs w:val="24"/>
          </w:rPr>
          <w:t>1A</w:t>
        </w:r>
      </w:smartTag>
      <w:r w:rsidRPr="00046D2E">
        <w:rPr>
          <w:rFonts w:ascii="Times New Roman" w:hAnsi="Times New Roman"/>
          <w:sz w:val="24"/>
          <w:szCs w:val="24"/>
        </w:rPr>
        <w:t>0 = 1010         (B)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046D2E">
          <w:rPr>
            <w:rFonts w:ascii="Times New Roman" w:hAnsi="Times New Roman"/>
            <w:sz w:val="24"/>
            <w:szCs w:val="24"/>
          </w:rPr>
          <w:t>3A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a"/>
          </w:smartTagPr>
        </w:smartTag>
        <w:r w:rsidRPr="00046D2E">
          <w:rPr>
            <w:rFonts w:ascii="Times New Roman" w:hAnsi="Times New Roman"/>
            <w:sz w:val="24"/>
            <w:szCs w:val="24"/>
          </w:rPr>
          <w:t>2A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a"/>
          </w:smartTagPr>
        </w:smartTag>
        <w:r w:rsidRPr="00046D2E">
          <w:rPr>
            <w:rFonts w:ascii="Times New Roman" w:hAnsi="Times New Roman"/>
            <w:sz w:val="24"/>
            <w:szCs w:val="24"/>
          </w:rPr>
          <w:t>1A</w:t>
        </w:r>
      </w:smartTag>
      <w:r w:rsidRPr="00046D2E">
        <w:rPr>
          <w:rFonts w:ascii="Times New Roman" w:hAnsi="Times New Roman"/>
          <w:sz w:val="24"/>
          <w:szCs w:val="24"/>
        </w:rPr>
        <w:t xml:space="preserve">0 = 1110  </w:t>
      </w:r>
    </w:p>
    <w:p w:rsidR="00630DAF" w:rsidRDefault="00630DAF" w:rsidP="007B3781">
      <w:pPr>
        <w:pStyle w:val="a3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 w:rsidRPr="00046D2E">
        <w:rPr>
          <w:rFonts w:ascii="Times New Roman" w:hAnsi="Times New Roman"/>
          <w:sz w:val="24"/>
          <w:szCs w:val="24"/>
        </w:rPr>
        <w:t>(C)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046D2E">
          <w:rPr>
            <w:rFonts w:ascii="Times New Roman" w:hAnsi="Times New Roman"/>
            <w:sz w:val="24"/>
            <w:szCs w:val="24"/>
          </w:rPr>
          <w:t>3A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a"/>
          </w:smartTagPr>
        </w:smartTag>
        <w:r w:rsidRPr="00046D2E">
          <w:rPr>
            <w:rFonts w:ascii="Times New Roman" w:hAnsi="Times New Roman"/>
            <w:sz w:val="24"/>
            <w:szCs w:val="24"/>
          </w:rPr>
          <w:t>2A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a"/>
          </w:smartTagPr>
        </w:smartTag>
        <w:r w:rsidRPr="00046D2E">
          <w:rPr>
            <w:rFonts w:ascii="Times New Roman" w:hAnsi="Times New Roman"/>
            <w:sz w:val="24"/>
            <w:szCs w:val="24"/>
          </w:rPr>
          <w:t>1A</w:t>
        </w:r>
      </w:smartTag>
      <w:r w:rsidRPr="00046D2E">
        <w:rPr>
          <w:rFonts w:ascii="Times New Roman" w:hAnsi="Times New Roman"/>
          <w:sz w:val="24"/>
          <w:szCs w:val="24"/>
        </w:rPr>
        <w:t>0 = 1100         (D)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046D2E">
          <w:rPr>
            <w:rFonts w:ascii="Times New Roman" w:hAnsi="Times New Roman"/>
            <w:sz w:val="24"/>
            <w:szCs w:val="24"/>
          </w:rPr>
          <w:t>3A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a"/>
          </w:smartTagPr>
        </w:smartTag>
        <w:r w:rsidRPr="00046D2E">
          <w:rPr>
            <w:rFonts w:ascii="Times New Roman" w:hAnsi="Times New Roman"/>
            <w:sz w:val="24"/>
            <w:szCs w:val="24"/>
          </w:rPr>
          <w:t>2A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a"/>
          </w:smartTagPr>
        </w:smartTag>
        <w:r w:rsidRPr="00046D2E">
          <w:rPr>
            <w:rFonts w:ascii="Times New Roman" w:hAnsi="Times New Roman"/>
            <w:sz w:val="24"/>
            <w:szCs w:val="24"/>
          </w:rPr>
          <w:t>1A</w:t>
        </w:r>
      </w:smartTag>
      <w:r w:rsidRPr="00046D2E">
        <w:rPr>
          <w:rFonts w:ascii="Times New Roman" w:hAnsi="Times New Roman"/>
          <w:sz w:val="24"/>
          <w:szCs w:val="24"/>
        </w:rPr>
        <w:t>0 = 0100</w:t>
      </w:r>
    </w:p>
    <w:p w:rsidR="00630DAF" w:rsidRDefault="00630DAF" w:rsidP="007B378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）</w:t>
      </w:r>
      <w:r>
        <w:rPr>
          <w:sz w:val="24"/>
        </w:rPr>
        <w:t xml:space="preserve"> If an octal-to-binary priority encoder has its 0, 2, 5, and 6 inputs at the active level, the active- HIGH binary output is ( </w:t>
      </w:r>
      <w:r w:rsidRPr="00CB0827">
        <w:rPr>
          <w:sz w:val="24"/>
        </w:rPr>
        <w:t xml:space="preserve"> </w:t>
      </w:r>
      <w:r>
        <w:rPr>
          <w:sz w:val="24"/>
        </w:rPr>
        <w:t xml:space="preserve">  ).</w:t>
      </w:r>
    </w:p>
    <w:p w:rsidR="00630DAF" w:rsidRPr="00CB0827" w:rsidRDefault="00630DAF" w:rsidP="00CB082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(A) 110            (B) 000        (C) 101          (D) 010</w:t>
      </w:r>
    </w:p>
    <w:p w:rsidR="00630DAF" w:rsidRPr="005B31B5" w:rsidRDefault="00630DAF" w:rsidP="00E95B3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5B31B5">
        <w:rPr>
          <w:b/>
          <w:sz w:val="28"/>
          <w:szCs w:val="28"/>
        </w:rPr>
        <w:t>Design a logic circuit to implement the Gray-to-Binary code conversion specified in the following table.</w:t>
      </w:r>
      <w:r w:rsidRPr="009B7765">
        <w:rPr>
          <w:rFonts w:ascii="Calibri" w:eastAsia="华文细黑" w:hAnsi="Calibri"/>
          <w:sz w:val="28"/>
          <w:szCs w:val="28"/>
        </w:rPr>
        <w:t xml:space="preserve"> </w:t>
      </w:r>
      <w:r w:rsidRPr="007868B1">
        <w:rPr>
          <w:rFonts w:ascii="Calibri" w:eastAsia="华文细黑" w:hAnsi="Calibri"/>
          <w:b/>
          <w:sz w:val="28"/>
          <w:szCs w:val="28"/>
        </w:rPr>
        <w:t>(</w:t>
      </w:r>
      <w:r>
        <w:rPr>
          <w:rFonts w:ascii="Calibri" w:eastAsia="华文细黑" w:hAnsi="Calibri"/>
          <w:b/>
          <w:sz w:val="28"/>
          <w:szCs w:val="28"/>
        </w:rPr>
        <w:t xml:space="preserve">20 </w:t>
      </w:r>
      <w:r w:rsidRPr="00654DF7">
        <w:rPr>
          <w:rFonts w:ascii="Calibri" w:eastAsia="华文细黑" w:hAnsi="Calibri"/>
          <w:b/>
          <w:sz w:val="28"/>
          <w:szCs w:val="28"/>
        </w:rPr>
        <w:t>points)</w:t>
      </w:r>
    </w:p>
    <w:tbl>
      <w:tblPr>
        <w:tblStyle w:val="aa"/>
        <w:tblW w:w="0" w:type="auto"/>
        <w:tblInd w:w="1772" w:type="dxa"/>
        <w:tblLook w:val="0000"/>
      </w:tblPr>
      <w:tblGrid>
        <w:gridCol w:w="2049"/>
        <w:gridCol w:w="2670"/>
      </w:tblGrid>
      <w:tr w:rsidR="00630DAF" w:rsidTr="00E95B36">
        <w:tc>
          <w:tcPr>
            <w:tcW w:w="2049" w:type="dxa"/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Gray Code</w:t>
            </w:r>
          </w:p>
        </w:tc>
        <w:tc>
          <w:tcPr>
            <w:tcW w:w="2670" w:type="dxa"/>
            <w:tcBorders>
              <w:left w:val="nil"/>
            </w:tcBorders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Binary Code</w:t>
            </w:r>
          </w:p>
        </w:tc>
      </w:tr>
      <w:tr w:rsidR="00630DAF" w:rsidTr="00E95B36">
        <w:tc>
          <w:tcPr>
            <w:tcW w:w="2049" w:type="dxa"/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000</w:t>
            </w:r>
          </w:p>
        </w:tc>
        <w:tc>
          <w:tcPr>
            <w:tcW w:w="2670" w:type="dxa"/>
            <w:tcBorders>
              <w:left w:val="nil"/>
            </w:tcBorders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000</w:t>
            </w:r>
          </w:p>
        </w:tc>
      </w:tr>
      <w:tr w:rsidR="00630DAF" w:rsidTr="00E95B36">
        <w:tc>
          <w:tcPr>
            <w:tcW w:w="2049" w:type="dxa"/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001</w:t>
            </w:r>
          </w:p>
        </w:tc>
        <w:tc>
          <w:tcPr>
            <w:tcW w:w="2670" w:type="dxa"/>
            <w:tcBorders>
              <w:left w:val="nil"/>
            </w:tcBorders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001</w:t>
            </w:r>
          </w:p>
        </w:tc>
      </w:tr>
      <w:tr w:rsidR="00630DAF" w:rsidTr="00E95B36">
        <w:tc>
          <w:tcPr>
            <w:tcW w:w="2049" w:type="dxa"/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011</w:t>
            </w:r>
          </w:p>
        </w:tc>
        <w:tc>
          <w:tcPr>
            <w:tcW w:w="2670" w:type="dxa"/>
            <w:tcBorders>
              <w:left w:val="nil"/>
            </w:tcBorders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010</w:t>
            </w:r>
          </w:p>
        </w:tc>
      </w:tr>
      <w:tr w:rsidR="00630DAF" w:rsidTr="00E95B36">
        <w:tc>
          <w:tcPr>
            <w:tcW w:w="2049" w:type="dxa"/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010</w:t>
            </w:r>
          </w:p>
        </w:tc>
        <w:tc>
          <w:tcPr>
            <w:tcW w:w="2670" w:type="dxa"/>
            <w:tcBorders>
              <w:left w:val="nil"/>
            </w:tcBorders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011</w:t>
            </w:r>
          </w:p>
        </w:tc>
      </w:tr>
      <w:tr w:rsidR="00630DAF" w:rsidTr="00E95B36">
        <w:tc>
          <w:tcPr>
            <w:tcW w:w="2049" w:type="dxa"/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110</w:t>
            </w:r>
          </w:p>
        </w:tc>
        <w:tc>
          <w:tcPr>
            <w:tcW w:w="2670" w:type="dxa"/>
            <w:tcBorders>
              <w:left w:val="nil"/>
            </w:tcBorders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100</w:t>
            </w:r>
          </w:p>
        </w:tc>
      </w:tr>
      <w:tr w:rsidR="00630DAF" w:rsidTr="00E95B36">
        <w:tc>
          <w:tcPr>
            <w:tcW w:w="2049" w:type="dxa"/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lastRenderedPageBreak/>
              <w:t>111</w:t>
            </w:r>
          </w:p>
        </w:tc>
        <w:tc>
          <w:tcPr>
            <w:tcW w:w="2670" w:type="dxa"/>
            <w:tcBorders>
              <w:left w:val="nil"/>
            </w:tcBorders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101</w:t>
            </w:r>
          </w:p>
        </w:tc>
      </w:tr>
      <w:tr w:rsidR="00630DAF" w:rsidTr="00E95B36">
        <w:tc>
          <w:tcPr>
            <w:tcW w:w="2049" w:type="dxa"/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101</w:t>
            </w:r>
          </w:p>
        </w:tc>
        <w:tc>
          <w:tcPr>
            <w:tcW w:w="2670" w:type="dxa"/>
            <w:tcBorders>
              <w:left w:val="nil"/>
            </w:tcBorders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110</w:t>
            </w:r>
          </w:p>
        </w:tc>
      </w:tr>
      <w:tr w:rsidR="00630DAF" w:rsidTr="00E95B36">
        <w:tc>
          <w:tcPr>
            <w:tcW w:w="2049" w:type="dxa"/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100</w:t>
            </w:r>
          </w:p>
        </w:tc>
        <w:tc>
          <w:tcPr>
            <w:tcW w:w="2670" w:type="dxa"/>
            <w:tcBorders>
              <w:left w:val="nil"/>
            </w:tcBorders>
          </w:tcPr>
          <w:p w:rsidR="00630DAF" w:rsidRDefault="00630DAF">
            <w:pPr>
              <w:spacing w:line="360" w:lineRule="auto"/>
              <w:jc w:val="center"/>
              <w:rPr>
                <w:rFonts w:ascii="宋体"/>
                <w:kern w:val="2"/>
                <w:sz w:val="24"/>
              </w:rPr>
            </w:pPr>
            <w:r>
              <w:rPr>
                <w:rFonts w:ascii="宋体" w:hAnsi="宋体"/>
                <w:kern w:val="2"/>
                <w:sz w:val="24"/>
              </w:rPr>
              <w:t>111</w:t>
            </w:r>
          </w:p>
        </w:tc>
      </w:tr>
    </w:tbl>
    <w:p w:rsidR="00630DAF" w:rsidRDefault="00630DAF" w:rsidP="00E95B36">
      <w:pPr>
        <w:widowControl/>
        <w:jc w:val="left"/>
        <w:rPr>
          <w:szCs w:val="21"/>
        </w:rPr>
      </w:pPr>
      <w:r w:rsidRPr="00E95B36">
        <w:rPr>
          <w:rFonts w:ascii="宋体" w:hAnsi="宋体"/>
          <w:sz w:val="24"/>
        </w:rPr>
        <w:t xml:space="preserve"> </w:t>
      </w:r>
    </w:p>
    <w:p w:rsidR="00630DAF" w:rsidRPr="005B31B5" w:rsidRDefault="00630DAF" w:rsidP="00E24DB6">
      <w:pPr>
        <w:spacing w:line="360" w:lineRule="auto"/>
        <w:rPr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 xml:space="preserve">3. </w:t>
      </w:r>
      <w:r w:rsidRPr="005B31B5">
        <w:rPr>
          <w:b/>
          <w:sz w:val="28"/>
          <w:szCs w:val="28"/>
        </w:rPr>
        <w:t xml:space="preserve">Implement the logic expression F = </w:t>
      </w:r>
      <w:proofErr w:type="gramStart"/>
      <w:r w:rsidRPr="005B31B5">
        <w:rPr>
          <w:b/>
          <w:sz w:val="28"/>
          <w:szCs w:val="28"/>
        </w:rPr>
        <w:t>f(</w:t>
      </w:r>
      <w:proofErr w:type="gramEnd"/>
      <w:r w:rsidRPr="005B31B5">
        <w:rPr>
          <w:b/>
          <w:sz w:val="28"/>
          <w:szCs w:val="28"/>
        </w:rPr>
        <w:t xml:space="preserve"> </w:t>
      </w:r>
      <w:proofErr w:type="spellStart"/>
      <w:r w:rsidRPr="005B31B5">
        <w:rPr>
          <w:b/>
          <w:sz w:val="28"/>
          <w:szCs w:val="28"/>
        </w:rPr>
        <w:t>a,b,c,d</w:t>
      </w:r>
      <w:proofErr w:type="spellEnd"/>
      <w:r w:rsidRPr="005B31B5">
        <w:rPr>
          <w:b/>
          <w:sz w:val="28"/>
          <w:szCs w:val="28"/>
        </w:rPr>
        <w:t xml:space="preserve"> ) = ( 0,3,4,5,7,9,13,15 ) using a 8-input data selector.</w:t>
      </w:r>
      <w:r w:rsidRPr="009B7765">
        <w:rPr>
          <w:rFonts w:ascii="Calibri" w:eastAsia="华文细黑" w:hAnsi="Calibri"/>
          <w:sz w:val="28"/>
          <w:szCs w:val="28"/>
        </w:rPr>
        <w:t xml:space="preserve"> </w:t>
      </w:r>
      <w:r w:rsidRPr="00654DF7">
        <w:rPr>
          <w:rFonts w:ascii="Calibri" w:eastAsia="华文细黑" w:hAnsi="Calibri"/>
          <w:b/>
          <w:sz w:val="28"/>
          <w:szCs w:val="28"/>
        </w:rPr>
        <w:t>(1</w:t>
      </w:r>
      <w:r>
        <w:rPr>
          <w:rFonts w:ascii="Calibri" w:eastAsia="华文细黑" w:hAnsi="Calibri"/>
          <w:b/>
          <w:sz w:val="28"/>
          <w:szCs w:val="28"/>
        </w:rPr>
        <w:t>6</w:t>
      </w:r>
      <w:r w:rsidRPr="00654DF7">
        <w:rPr>
          <w:rFonts w:ascii="Calibri" w:eastAsia="华文细黑" w:hAnsi="Calibri"/>
          <w:b/>
          <w:sz w:val="28"/>
          <w:szCs w:val="28"/>
        </w:rPr>
        <w:t xml:space="preserve"> points)</w:t>
      </w:r>
    </w:p>
    <w:p w:rsidR="00630DAF" w:rsidRDefault="00630DAF" w:rsidP="00E24DB6">
      <w:pPr>
        <w:rPr>
          <w:rFonts w:ascii="宋体"/>
          <w:color w:val="FF0000"/>
          <w:kern w:val="0"/>
          <w:sz w:val="28"/>
          <w:szCs w:val="28"/>
        </w:rPr>
      </w:pPr>
    </w:p>
    <w:p w:rsidR="00630DAF" w:rsidRPr="005B31B5" w:rsidRDefault="00630DAF" w:rsidP="00DE27B2">
      <w:pPr>
        <w:pStyle w:val="a3"/>
        <w:adjustRightInd w:val="0"/>
        <w:spacing w:line="360" w:lineRule="auto"/>
        <w:ind w:firstLineChars="0" w:firstLine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4. </w:t>
      </w:r>
      <w:r w:rsidRPr="005B31B5">
        <w:rPr>
          <w:rFonts w:ascii="Times New Roman" w:hAnsi="Times New Roman"/>
          <w:b/>
          <w:sz w:val="28"/>
          <w:szCs w:val="28"/>
        </w:rPr>
        <w:t xml:space="preserve">Use one 8-1 </w:t>
      </w:r>
      <w:proofErr w:type="gramStart"/>
      <w:r w:rsidRPr="005B31B5">
        <w:rPr>
          <w:rFonts w:ascii="Times New Roman" w:hAnsi="Times New Roman"/>
          <w:b/>
          <w:sz w:val="28"/>
          <w:szCs w:val="28"/>
        </w:rPr>
        <w:t>multiplexer(</w:t>
      </w:r>
      <w:proofErr w:type="gramEnd"/>
      <w:r w:rsidRPr="005B31B5">
        <w:rPr>
          <w:rFonts w:ascii="Times New Roman" w:hAnsi="Times New Roman"/>
          <w:b/>
          <w:sz w:val="28"/>
          <w:szCs w:val="28"/>
        </w:rPr>
        <w:t>74LS151) to implement the following function. (</w:t>
      </w:r>
      <w:r>
        <w:rPr>
          <w:rFonts w:ascii="Times New Roman" w:hAnsi="Times New Roman"/>
          <w:b/>
          <w:sz w:val="28"/>
          <w:szCs w:val="28"/>
        </w:rPr>
        <w:t xml:space="preserve">20 </w:t>
      </w:r>
      <w:r w:rsidRPr="005B31B5">
        <w:rPr>
          <w:rFonts w:ascii="Times New Roman" w:hAnsi="Times New Roman"/>
          <w:b/>
          <w:sz w:val="28"/>
          <w:szCs w:val="28"/>
        </w:rPr>
        <w:t>points)</w:t>
      </w:r>
    </w:p>
    <w:p w:rsidR="00630DAF" w:rsidRDefault="00404AC9" w:rsidP="00DE27B2">
      <w:pPr>
        <w:pStyle w:val="a6"/>
        <w:adjustRightInd w:val="0"/>
        <w:spacing w:line="360" w:lineRule="auto"/>
        <w:ind w:left="0" w:firstLineChars="500" w:firstLine="1050"/>
        <w:rPr>
          <w:sz w:val="24"/>
          <w:szCs w:val="24"/>
        </w:rPr>
      </w:pPr>
      <w:r>
        <w:pict>
          <v:shape id="_x0000_i1029" type="#_x0000_t75" alt="" style="width:324.75pt;height:26.25pt">
            <v:imagedata r:id="rId15" r:href="rId16"/>
          </v:shape>
        </w:pict>
      </w:r>
    </w:p>
    <w:p w:rsidR="00630DAF" w:rsidRDefault="00404AC9" w:rsidP="00DE27B2">
      <w:pPr>
        <w:widowControl/>
        <w:jc w:val="center"/>
        <w:rPr>
          <w:rFonts w:ascii="宋体"/>
          <w:kern w:val="0"/>
          <w:sz w:val="24"/>
        </w:rPr>
      </w:pPr>
      <w:r>
        <w:pict>
          <v:shape id="_x0000_i1030" type="#_x0000_t75" alt="" style="width:225.75pt;height:105pt">
            <v:imagedata r:id="rId17" r:href="rId18"/>
          </v:shape>
        </w:pict>
      </w:r>
      <w:r w:rsidR="00630DAF">
        <w:rPr>
          <w:rFonts w:ascii="宋体" w:hAnsi="宋体"/>
          <w:kern w:val="0"/>
          <w:sz w:val="24"/>
        </w:rPr>
        <w:t xml:space="preserve"> </w:t>
      </w:r>
    </w:p>
    <w:p w:rsidR="00630DAF" w:rsidRPr="00DE27B2" w:rsidRDefault="00630DAF" w:rsidP="00DE27B2">
      <w:pPr>
        <w:rPr>
          <w:sz w:val="24"/>
        </w:rPr>
      </w:pPr>
      <w:r w:rsidRPr="00DE27B2">
        <w:rPr>
          <w:sz w:val="24"/>
        </w:rPr>
        <w:t xml:space="preserve"> </w:t>
      </w:r>
    </w:p>
    <w:p w:rsidR="00630DAF" w:rsidRPr="005B31B5" w:rsidRDefault="00630DAF" w:rsidP="005B31B5">
      <w:pPr>
        <w:pStyle w:val="a3"/>
        <w:spacing w:line="360" w:lineRule="auto"/>
        <w:ind w:firstLine="56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 </w:t>
      </w:r>
      <w:proofErr w:type="spellStart"/>
      <w:r w:rsidRPr="005B31B5">
        <w:rPr>
          <w:rFonts w:ascii="Times New Roman" w:hAnsi="Times New Roman"/>
          <w:b/>
          <w:sz w:val="28"/>
          <w:szCs w:val="28"/>
        </w:rPr>
        <w:t>Analyse</w:t>
      </w:r>
      <w:proofErr w:type="spellEnd"/>
      <w:r w:rsidRPr="005B31B5">
        <w:rPr>
          <w:rFonts w:ascii="Times New Roman" w:hAnsi="Times New Roman"/>
          <w:b/>
          <w:sz w:val="28"/>
          <w:szCs w:val="28"/>
        </w:rPr>
        <w:t xml:space="preserve"> the logic function of the combinational circuit composed of a dual four-input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B31B5">
        <w:rPr>
          <w:rFonts w:ascii="Times New Roman" w:hAnsi="Times New Roman"/>
          <w:b/>
          <w:sz w:val="28"/>
          <w:szCs w:val="28"/>
        </w:rPr>
        <w:t xml:space="preserve">multiplexer. The </w:t>
      </w:r>
      <w:proofErr w:type="gramStart"/>
      <w:r w:rsidRPr="005B31B5">
        <w:rPr>
          <w:rFonts w:ascii="Times New Roman" w:hAnsi="Times New Roman"/>
          <w:b/>
          <w:sz w:val="28"/>
          <w:szCs w:val="28"/>
        </w:rPr>
        <w:t>diagram is shown in Figure (a), and use</w:t>
      </w:r>
      <w:proofErr w:type="gramEnd"/>
      <w:r w:rsidRPr="005B31B5">
        <w:rPr>
          <w:rFonts w:ascii="Times New Roman" w:hAnsi="Times New Roman"/>
          <w:b/>
          <w:sz w:val="28"/>
          <w:szCs w:val="28"/>
        </w:rPr>
        <w:t xml:space="preserve"> the 74LS138 decoder in Figure (b) to implement it again. The requirements are as follows:</w:t>
      </w:r>
      <w:r w:rsidRPr="00654DF7">
        <w:rPr>
          <w:rFonts w:eastAsia="华文细黑"/>
          <w:b/>
          <w:sz w:val="28"/>
          <w:szCs w:val="28"/>
        </w:rPr>
        <w:t xml:space="preserve"> (2</w:t>
      </w:r>
      <w:r>
        <w:rPr>
          <w:rFonts w:eastAsia="华文细黑"/>
          <w:b/>
          <w:sz w:val="28"/>
          <w:szCs w:val="28"/>
        </w:rPr>
        <w:t>4</w:t>
      </w:r>
      <w:r w:rsidRPr="00654DF7">
        <w:rPr>
          <w:rFonts w:eastAsia="华文细黑"/>
          <w:b/>
          <w:sz w:val="28"/>
          <w:szCs w:val="28"/>
        </w:rPr>
        <w:t xml:space="preserve"> points)</w:t>
      </w:r>
    </w:p>
    <w:p w:rsidR="00630DAF" w:rsidRPr="005B31B5" w:rsidRDefault="00630DAF" w:rsidP="005B31B5">
      <w:pPr>
        <w:pStyle w:val="a3"/>
        <w:numPr>
          <w:ilvl w:val="0"/>
          <w:numId w:val="7"/>
        </w:numPr>
        <w:spacing w:line="360" w:lineRule="auto"/>
        <w:ind w:firstLine="562"/>
        <w:rPr>
          <w:rFonts w:ascii="Times New Roman" w:hAnsi="Times New Roman"/>
          <w:b/>
          <w:sz w:val="28"/>
          <w:szCs w:val="28"/>
        </w:rPr>
      </w:pPr>
      <w:r w:rsidRPr="005B31B5">
        <w:rPr>
          <w:rFonts w:ascii="Times New Roman" w:hAnsi="Times New Roman"/>
          <w:b/>
          <w:sz w:val="28"/>
          <w:szCs w:val="28"/>
        </w:rPr>
        <w:t xml:space="preserve">Give the truth table, and write the logic </w:t>
      </w:r>
      <w:proofErr w:type="spellStart"/>
      <w:r w:rsidRPr="005B31B5">
        <w:rPr>
          <w:rFonts w:ascii="Times New Roman" w:hAnsi="Times New Roman"/>
          <w:b/>
          <w:sz w:val="28"/>
          <w:szCs w:val="28"/>
        </w:rPr>
        <w:t>eqations</w:t>
      </w:r>
      <w:proofErr w:type="spellEnd"/>
      <w:r w:rsidRPr="005B31B5">
        <w:rPr>
          <w:rFonts w:ascii="Times New Roman" w:hAnsi="Times New Roman"/>
          <w:b/>
          <w:sz w:val="28"/>
          <w:szCs w:val="28"/>
        </w:rPr>
        <w:t>.</w:t>
      </w:r>
    </w:p>
    <w:p w:rsidR="00630DAF" w:rsidRPr="005B31B5" w:rsidRDefault="00630DAF" w:rsidP="005B31B5">
      <w:pPr>
        <w:pStyle w:val="a3"/>
        <w:numPr>
          <w:ilvl w:val="0"/>
          <w:numId w:val="7"/>
        </w:numPr>
        <w:spacing w:line="360" w:lineRule="auto"/>
        <w:ind w:firstLine="562"/>
        <w:rPr>
          <w:rFonts w:ascii="Times New Roman" w:hAnsi="Times New Roman"/>
          <w:b/>
          <w:sz w:val="28"/>
          <w:szCs w:val="28"/>
        </w:rPr>
      </w:pPr>
      <w:r w:rsidRPr="005B31B5">
        <w:rPr>
          <w:rFonts w:ascii="Times New Roman" w:hAnsi="Times New Roman"/>
          <w:b/>
          <w:sz w:val="28"/>
          <w:szCs w:val="28"/>
        </w:rPr>
        <w:t xml:space="preserve">Explain the logic </w:t>
      </w:r>
      <w:proofErr w:type="spellStart"/>
      <w:r w:rsidRPr="005B31B5">
        <w:rPr>
          <w:rFonts w:ascii="Times New Roman" w:hAnsi="Times New Roman"/>
          <w:b/>
          <w:sz w:val="28"/>
          <w:szCs w:val="28"/>
        </w:rPr>
        <w:t>fuction</w:t>
      </w:r>
      <w:proofErr w:type="spellEnd"/>
      <w:r w:rsidRPr="005B31B5">
        <w:rPr>
          <w:rFonts w:ascii="Times New Roman" w:hAnsi="Times New Roman"/>
          <w:b/>
          <w:sz w:val="28"/>
          <w:szCs w:val="28"/>
        </w:rPr>
        <w:t>.</w:t>
      </w:r>
    </w:p>
    <w:p w:rsidR="00630DAF" w:rsidRPr="005B31B5" w:rsidRDefault="00630DAF" w:rsidP="005B31B5">
      <w:pPr>
        <w:pStyle w:val="a3"/>
        <w:numPr>
          <w:ilvl w:val="0"/>
          <w:numId w:val="7"/>
        </w:numPr>
        <w:spacing w:line="360" w:lineRule="auto"/>
        <w:ind w:firstLine="562"/>
        <w:rPr>
          <w:rFonts w:ascii="Times New Roman" w:hAnsi="Times New Roman"/>
          <w:b/>
          <w:sz w:val="28"/>
          <w:szCs w:val="28"/>
        </w:rPr>
      </w:pPr>
      <w:r w:rsidRPr="005B31B5">
        <w:rPr>
          <w:rFonts w:ascii="Times New Roman" w:hAnsi="Times New Roman"/>
          <w:b/>
          <w:sz w:val="28"/>
          <w:szCs w:val="28"/>
        </w:rPr>
        <w:t>Draw the circuit according to Figure</w:t>
      </w:r>
      <w:r w:rsidRPr="005B31B5">
        <w:rPr>
          <w:b/>
          <w:sz w:val="28"/>
          <w:szCs w:val="28"/>
        </w:rPr>
        <w:t xml:space="preserve"> (b)</w:t>
      </w:r>
    </w:p>
    <w:p w:rsidR="00630DAF" w:rsidRPr="00987E1E" w:rsidRDefault="00404AC9" w:rsidP="00BC70A5">
      <w:pPr>
        <w:pStyle w:val="a3"/>
        <w:spacing w:line="360" w:lineRule="auto"/>
        <w:ind w:left="480" w:firstLineChars="0" w:firstLine="0"/>
        <w:rPr>
          <w:rFonts w:ascii="Times New Roman" w:hAnsi="Times New Roman"/>
          <w:sz w:val="24"/>
          <w:szCs w:val="24"/>
        </w:rPr>
      </w:pPr>
      <w:r w:rsidRPr="00404AC9">
        <w:rPr>
          <w:noProof/>
        </w:rPr>
        <w:lastRenderedPageBreak/>
        <w:pict>
          <v:shape id="_x0000_s1026" type="#_x0000_t75" alt="" style="position:absolute;left:0;text-align:left;margin-left:9pt;margin-top:23.4pt;width:224.25pt;height:147.75pt;z-index:251658240;mso-position-vertical-relative:line" o:allowoverlap="f">
            <v:imagedata r:id="rId19" o:title=""/>
            <w10:wrap type="square"/>
          </v:shape>
        </w:pict>
      </w:r>
      <w:r>
        <w:pict>
          <v:shape id="_x0000_i1031" type="#_x0000_t75" alt="" style="width:209.25pt;height:174.75pt">
            <v:imagedata r:id="rId20" r:href="rId21"/>
          </v:shape>
        </w:pict>
      </w:r>
    </w:p>
    <w:p w:rsidR="00630DAF" w:rsidRPr="00BC70A5" w:rsidRDefault="00630DAF" w:rsidP="00BC70A5">
      <w:pPr>
        <w:pStyle w:val="a3"/>
        <w:snapToGrid w:val="0"/>
        <w:spacing w:line="360" w:lineRule="auto"/>
        <w:ind w:firstLineChars="900" w:firstLine="2160"/>
        <w:rPr>
          <w:sz w:val="24"/>
          <w:szCs w:val="24"/>
        </w:rPr>
      </w:pPr>
      <w:r w:rsidRPr="00BC70A5">
        <w:rPr>
          <w:sz w:val="24"/>
          <w:szCs w:val="24"/>
        </w:rPr>
        <w:t>(a)                                      (</w:t>
      </w:r>
      <w:proofErr w:type="gramStart"/>
      <w:r w:rsidRPr="00BC70A5">
        <w:rPr>
          <w:sz w:val="24"/>
          <w:szCs w:val="24"/>
        </w:rPr>
        <w:t>b</w:t>
      </w:r>
      <w:proofErr w:type="gramEnd"/>
      <w:r w:rsidRPr="00BC70A5">
        <w:rPr>
          <w:sz w:val="24"/>
          <w:szCs w:val="24"/>
        </w:rPr>
        <w:t>)</w:t>
      </w:r>
    </w:p>
    <w:p w:rsidR="00630DAF" w:rsidRDefault="00630DAF" w:rsidP="00987E1E">
      <w:pPr>
        <w:pStyle w:val="a3"/>
        <w:snapToGrid w:val="0"/>
        <w:spacing w:line="360" w:lineRule="auto"/>
        <w:ind w:left="6420" w:firstLineChars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630DAF" w:rsidRDefault="00630DAF" w:rsidP="00987E1E">
      <w:pPr>
        <w:rPr>
          <w:rFonts w:ascii="宋体"/>
        </w:rPr>
      </w:pPr>
    </w:p>
    <w:p w:rsidR="00630DAF" w:rsidRPr="00DE27B2" w:rsidRDefault="00630DAF" w:rsidP="00CB0827">
      <w:pPr>
        <w:spacing w:line="360" w:lineRule="auto"/>
        <w:ind w:firstLineChars="200" w:firstLine="480"/>
        <w:rPr>
          <w:sz w:val="24"/>
        </w:rPr>
      </w:pPr>
    </w:p>
    <w:p w:rsidR="00630DAF" w:rsidRPr="00DE27B2" w:rsidRDefault="00630DAF" w:rsidP="00CB0827">
      <w:pPr>
        <w:spacing w:line="360" w:lineRule="auto"/>
        <w:ind w:firstLineChars="200" w:firstLine="480"/>
        <w:rPr>
          <w:sz w:val="24"/>
        </w:rPr>
      </w:pPr>
    </w:p>
    <w:p w:rsidR="00630DAF" w:rsidRPr="00DE27B2" w:rsidRDefault="00630DAF" w:rsidP="00CB0827">
      <w:pPr>
        <w:spacing w:line="360" w:lineRule="auto"/>
        <w:ind w:firstLineChars="200" w:firstLine="480"/>
        <w:rPr>
          <w:sz w:val="24"/>
        </w:rPr>
      </w:pPr>
    </w:p>
    <w:p w:rsidR="00630DAF" w:rsidRPr="00E24DB6" w:rsidRDefault="00630DAF" w:rsidP="00CB0827">
      <w:pPr>
        <w:spacing w:line="360" w:lineRule="auto"/>
        <w:ind w:firstLineChars="200" w:firstLine="480"/>
        <w:rPr>
          <w:sz w:val="24"/>
        </w:rPr>
      </w:pPr>
    </w:p>
    <w:sectPr w:rsidR="00630DAF" w:rsidRPr="00E24DB6" w:rsidSect="00BD5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DAF" w:rsidRDefault="00630DAF" w:rsidP="00624D2F">
      <w:r>
        <w:separator/>
      </w:r>
    </w:p>
  </w:endnote>
  <w:endnote w:type="continuationSeparator" w:id="1">
    <w:p w:rsidR="00630DAF" w:rsidRDefault="00630DAF" w:rsidP="00624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DAF" w:rsidRDefault="00630DAF" w:rsidP="00624D2F">
      <w:r>
        <w:separator/>
      </w:r>
    </w:p>
  </w:footnote>
  <w:footnote w:type="continuationSeparator" w:id="1">
    <w:p w:rsidR="00630DAF" w:rsidRDefault="00630DAF" w:rsidP="00624D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3F2C"/>
    <w:multiLevelType w:val="multilevel"/>
    <w:tmpl w:val="5E684660"/>
    <w:lvl w:ilvl="0">
      <w:start w:val="1"/>
      <w:numFmt w:val="decimal"/>
      <w:lvlText w:val="(%1)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1">
    <w:nsid w:val="05357A15"/>
    <w:multiLevelType w:val="multilevel"/>
    <w:tmpl w:val="AF363F06"/>
    <w:lvl w:ilvl="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>
    <w:nsid w:val="175A0D5E"/>
    <w:multiLevelType w:val="multilevel"/>
    <w:tmpl w:val="1B3A01D8"/>
    <w:lvl w:ilvl="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>
    <w:nsid w:val="286306B2"/>
    <w:multiLevelType w:val="hybridMultilevel"/>
    <w:tmpl w:val="F56A8DDE"/>
    <w:lvl w:ilvl="0" w:tplc="7598BE94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3CE51BF"/>
    <w:multiLevelType w:val="hybridMultilevel"/>
    <w:tmpl w:val="0A8AA4A0"/>
    <w:lvl w:ilvl="0" w:tplc="7598BE94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614906DF"/>
    <w:multiLevelType w:val="hybridMultilevel"/>
    <w:tmpl w:val="7A6CF438"/>
    <w:lvl w:ilvl="0" w:tplc="7598BE94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76CB1B65"/>
    <w:multiLevelType w:val="multilevel"/>
    <w:tmpl w:val="398ACB84"/>
    <w:lvl w:ilvl="0">
      <w:start w:val="1"/>
      <w:numFmt w:val="decimal"/>
      <w:suff w:val="space"/>
      <w:lvlText w:val="(%1)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71B1"/>
    <w:rsid w:val="00034A63"/>
    <w:rsid w:val="00046D2E"/>
    <w:rsid w:val="00072690"/>
    <w:rsid w:val="000727E1"/>
    <w:rsid w:val="00085B45"/>
    <w:rsid w:val="000A03CA"/>
    <w:rsid w:val="000A13D5"/>
    <w:rsid w:val="000A6E8E"/>
    <w:rsid w:val="000B2419"/>
    <w:rsid w:val="000C3F9A"/>
    <w:rsid w:val="000E2A5A"/>
    <w:rsid w:val="000F0546"/>
    <w:rsid w:val="000F6751"/>
    <w:rsid w:val="0011785F"/>
    <w:rsid w:val="00121FF4"/>
    <w:rsid w:val="00126D7D"/>
    <w:rsid w:val="00144302"/>
    <w:rsid w:val="00151BFD"/>
    <w:rsid w:val="001571B1"/>
    <w:rsid w:val="001735FA"/>
    <w:rsid w:val="00173A18"/>
    <w:rsid w:val="001775FD"/>
    <w:rsid w:val="001B0A41"/>
    <w:rsid w:val="001B3A02"/>
    <w:rsid w:val="001D1619"/>
    <w:rsid w:val="002268DE"/>
    <w:rsid w:val="0023767F"/>
    <w:rsid w:val="002501D1"/>
    <w:rsid w:val="00256947"/>
    <w:rsid w:val="00261097"/>
    <w:rsid w:val="00267C18"/>
    <w:rsid w:val="0028619F"/>
    <w:rsid w:val="00292CED"/>
    <w:rsid w:val="00296E36"/>
    <w:rsid w:val="002D208D"/>
    <w:rsid w:val="002F41D4"/>
    <w:rsid w:val="003020F1"/>
    <w:rsid w:val="003054BE"/>
    <w:rsid w:val="003374E9"/>
    <w:rsid w:val="00364CBF"/>
    <w:rsid w:val="00390556"/>
    <w:rsid w:val="003D0926"/>
    <w:rsid w:val="00404AC9"/>
    <w:rsid w:val="00417D44"/>
    <w:rsid w:val="00427307"/>
    <w:rsid w:val="00427805"/>
    <w:rsid w:val="004467E5"/>
    <w:rsid w:val="004519B1"/>
    <w:rsid w:val="004629F9"/>
    <w:rsid w:val="00486979"/>
    <w:rsid w:val="00490E07"/>
    <w:rsid w:val="00492F6E"/>
    <w:rsid w:val="004D02E7"/>
    <w:rsid w:val="004D6D85"/>
    <w:rsid w:val="004F0557"/>
    <w:rsid w:val="005103BE"/>
    <w:rsid w:val="005109D8"/>
    <w:rsid w:val="00515846"/>
    <w:rsid w:val="005324C3"/>
    <w:rsid w:val="00540D60"/>
    <w:rsid w:val="00541CA3"/>
    <w:rsid w:val="005A2A1C"/>
    <w:rsid w:val="005B1E36"/>
    <w:rsid w:val="005B31B5"/>
    <w:rsid w:val="005C36A2"/>
    <w:rsid w:val="005C3841"/>
    <w:rsid w:val="005D53BA"/>
    <w:rsid w:val="005D7E7E"/>
    <w:rsid w:val="00603645"/>
    <w:rsid w:val="00624D2F"/>
    <w:rsid w:val="00630DAF"/>
    <w:rsid w:val="006412D5"/>
    <w:rsid w:val="00654DF7"/>
    <w:rsid w:val="00657B01"/>
    <w:rsid w:val="006C1A23"/>
    <w:rsid w:val="006C5D7A"/>
    <w:rsid w:val="00742FCA"/>
    <w:rsid w:val="00760654"/>
    <w:rsid w:val="0077002C"/>
    <w:rsid w:val="00770B36"/>
    <w:rsid w:val="007739F7"/>
    <w:rsid w:val="007868B1"/>
    <w:rsid w:val="00791E5A"/>
    <w:rsid w:val="007A16AB"/>
    <w:rsid w:val="007B2541"/>
    <w:rsid w:val="007B3781"/>
    <w:rsid w:val="007B4424"/>
    <w:rsid w:val="007B65BE"/>
    <w:rsid w:val="007C1BB1"/>
    <w:rsid w:val="007C45B7"/>
    <w:rsid w:val="007C4EF7"/>
    <w:rsid w:val="007D747F"/>
    <w:rsid w:val="00815D95"/>
    <w:rsid w:val="008174AC"/>
    <w:rsid w:val="00821695"/>
    <w:rsid w:val="0082264B"/>
    <w:rsid w:val="008322D7"/>
    <w:rsid w:val="00845D1D"/>
    <w:rsid w:val="00863653"/>
    <w:rsid w:val="0088191E"/>
    <w:rsid w:val="0089210C"/>
    <w:rsid w:val="008956C1"/>
    <w:rsid w:val="008A19DD"/>
    <w:rsid w:val="008E1C6C"/>
    <w:rsid w:val="008F6605"/>
    <w:rsid w:val="00916967"/>
    <w:rsid w:val="009224DB"/>
    <w:rsid w:val="009418D9"/>
    <w:rsid w:val="0095433E"/>
    <w:rsid w:val="00955E42"/>
    <w:rsid w:val="009813B3"/>
    <w:rsid w:val="00981B78"/>
    <w:rsid w:val="00987E1E"/>
    <w:rsid w:val="009B1718"/>
    <w:rsid w:val="009B7765"/>
    <w:rsid w:val="009D245B"/>
    <w:rsid w:val="009E30EB"/>
    <w:rsid w:val="009F5401"/>
    <w:rsid w:val="00A06A3A"/>
    <w:rsid w:val="00A10D11"/>
    <w:rsid w:val="00A12A7B"/>
    <w:rsid w:val="00A35EFA"/>
    <w:rsid w:val="00AA7752"/>
    <w:rsid w:val="00AC4FE8"/>
    <w:rsid w:val="00AC5227"/>
    <w:rsid w:val="00AE0408"/>
    <w:rsid w:val="00AE6E6C"/>
    <w:rsid w:val="00AF4053"/>
    <w:rsid w:val="00AF64E0"/>
    <w:rsid w:val="00B1055C"/>
    <w:rsid w:val="00B15C1F"/>
    <w:rsid w:val="00B32F09"/>
    <w:rsid w:val="00B674D7"/>
    <w:rsid w:val="00BB3BC9"/>
    <w:rsid w:val="00BC3E12"/>
    <w:rsid w:val="00BC453F"/>
    <w:rsid w:val="00BC70A5"/>
    <w:rsid w:val="00BD441D"/>
    <w:rsid w:val="00BD5EC4"/>
    <w:rsid w:val="00C01F0D"/>
    <w:rsid w:val="00C36FC2"/>
    <w:rsid w:val="00C625D9"/>
    <w:rsid w:val="00C65127"/>
    <w:rsid w:val="00CB0827"/>
    <w:rsid w:val="00CB0955"/>
    <w:rsid w:val="00CB49D2"/>
    <w:rsid w:val="00CF783F"/>
    <w:rsid w:val="00D21D1F"/>
    <w:rsid w:val="00D459B8"/>
    <w:rsid w:val="00D46C4D"/>
    <w:rsid w:val="00D65F13"/>
    <w:rsid w:val="00D821FD"/>
    <w:rsid w:val="00D917F2"/>
    <w:rsid w:val="00DA1520"/>
    <w:rsid w:val="00DE27B2"/>
    <w:rsid w:val="00DE3997"/>
    <w:rsid w:val="00DF5083"/>
    <w:rsid w:val="00E24DB6"/>
    <w:rsid w:val="00E41125"/>
    <w:rsid w:val="00E5469C"/>
    <w:rsid w:val="00E74988"/>
    <w:rsid w:val="00E759C4"/>
    <w:rsid w:val="00E86103"/>
    <w:rsid w:val="00E90350"/>
    <w:rsid w:val="00E90693"/>
    <w:rsid w:val="00E93D62"/>
    <w:rsid w:val="00E95B36"/>
    <w:rsid w:val="00F1797F"/>
    <w:rsid w:val="00F37652"/>
    <w:rsid w:val="00F467F4"/>
    <w:rsid w:val="00F51C6E"/>
    <w:rsid w:val="00F569A5"/>
    <w:rsid w:val="00F91A7B"/>
    <w:rsid w:val="00F958F9"/>
    <w:rsid w:val="00FB513E"/>
    <w:rsid w:val="00FC5272"/>
    <w:rsid w:val="00FD6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1B1"/>
    <w:pPr>
      <w:widowControl w:val="0"/>
      <w:jc w:val="both"/>
    </w:pPr>
    <w:rPr>
      <w:rFonts w:ascii="Times New Roman" w:hAnsi="Times New Roman"/>
      <w:szCs w:val="24"/>
    </w:rPr>
  </w:style>
  <w:style w:type="paragraph" w:styleId="5">
    <w:name w:val="heading 5"/>
    <w:basedOn w:val="a"/>
    <w:next w:val="a"/>
    <w:link w:val="5Char"/>
    <w:uiPriority w:val="99"/>
    <w:qFormat/>
    <w:rsid w:val="001571B1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9"/>
    <w:locked/>
    <w:rsid w:val="001571B1"/>
    <w:rPr>
      <w:rFonts w:ascii="Times New Roman" w:eastAsia="黑体" w:hAnsi="Times New Roman" w:cs="Times New Roman"/>
      <w:b/>
      <w:sz w:val="20"/>
      <w:szCs w:val="20"/>
    </w:rPr>
  </w:style>
  <w:style w:type="paragraph" w:styleId="a3">
    <w:name w:val="List Paragraph"/>
    <w:basedOn w:val="a"/>
    <w:uiPriority w:val="99"/>
    <w:qFormat/>
    <w:rsid w:val="00E759C4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Char"/>
    <w:uiPriority w:val="99"/>
    <w:semiHidden/>
    <w:rsid w:val="002376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locked/>
    <w:rsid w:val="0023767F"/>
    <w:rPr>
      <w:rFonts w:ascii="Times New Roman" w:eastAsia="宋体" w:hAnsi="Times New Roman" w:cs="Times New Roman"/>
      <w:sz w:val="18"/>
      <w:szCs w:val="18"/>
    </w:rPr>
  </w:style>
  <w:style w:type="character" w:styleId="a5">
    <w:name w:val="Placeholder Text"/>
    <w:basedOn w:val="a0"/>
    <w:uiPriority w:val="99"/>
    <w:semiHidden/>
    <w:rsid w:val="00173A18"/>
    <w:rPr>
      <w:rFonts w:cs="Times New Roman"/>
      <w:color w:val="808080"/>
    </w:rPr>
  </w:style>
  <w:style w:type="paragraph" w:styleId="a6">
    <w:name w:val="Normal Indent"/>
    <w:basedOn w:val="a"/>
    <w:uiPriority w:val="99"/>
    <w:rsid w:val="00296E36"/>
    <w:pPr>
      <w:ind w:left="12" w:firstLine="420"/>
      <w:jc w:val="left"/>
    </w:pPr>
    <w:rPr>
      <w:szCs w:val="20"/>
    </w:rPr>
  </w:style>
  <w:style w:type="paragraph" w:styleId="a7">
    <w:name w:val="Document Map"/>
    <w:basedOn w:val="a"/>
    <w:link w:val="Char0"/>
    <w:uiPriority w:val="99"/>
    <w:semiHidden/>
    <w:rsid w:val="00624D2F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locked/>
    <w:rsid w:val="00624D2F"/>
    <w:rPr>
      <w:rFonts w:ascii="宋体" w:eastAsia="宋体" w:hAnsi="Times New Roman" w:cs="Times New Roman"/>
      <w:sz w:val="18"/>
      <w:szCs w:val="18"/>
    </w:rPr>
  </w:style>
  <w:style w:type="paragraph" w:styleId="a8">
    <w:name w:val="header"/>
    <w:basedOn w:val="a"/>
    <w:link w:val="Char1"/>
    <w:uiPriority w:val="99"/>
    <w:semiHidden/>
    <w:rsid w:val="00624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locked/>
    <w:rsid w:val="00624D2F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semiHidden/>
    <w:rsid w:val="00624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locked/>
    <w:rsid w:val="00624D2F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99"/>
    <w:locked/>
    <w:rsid w:val="00E95B36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41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suss\AppData\Local\Temp\ksohtml6636\wps3.png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C:\Users\asuss\AppData\Local\Temp\ksohtml6636\wps15.jpg" TargetMode="External"/><Relationship Id="rId3" Type="http://schemas.openxmlformats.org/officeDocument/2006/relationships/settings" Target="settings.xml"/><Relationship Id="rId21" Type="http://schemas.openxmlformats.org/officeDocument/2006/relationships/image" Target="file:///C:\Users\asuss\AppData\Local\Temp\ksohtml6636\wps22.png" TargetMode="External"/><Relationship Id="rId7" Type="http://schemas.openxmlformats.org/officeDocument/2006/relationships/image" Target="media/image1.png"/><Relationship Id="rId12" Type="http://schemas.openxmlformats.org/officeDocument/2006/relationships/image" Target="file:///C:\Users\asuss\AppData\Local\Temp\ksohtml6636\wps5.pn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file:///C:\Users\asuss\AppData\Local\Temp\ksohtml6636\wps14.png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file:///C:\Users\asuss\AppData\Local\Temp\ksohtml6636\wps4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C:\Users\asuss\AppData\Local\Temp\ksohtml6636\wps6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391</Words>
  <Characters>2284</Characters>
  <Application>Microsoft Office Word</Application>
  <DocSecurity>0</DocSecurity>
  <Lines>19</Lines>
  <Paragraphs>5</Paragraphs>
  <ScaleCrop>false</ScaleCrop>
  <Company>Microwin10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数字逻辑（双语）第一次测试题（2019年下学期）</dc:title>
  <dc:subject/>
  <dc:creator>China</dc:creator>
  <cp:keywords/>
  <dc:description/>
  <cp:lastModifiedBy>微软用户</cp:lastModifiedBy>
  <cp:revision>9</cp:revision>
  <dcterms:created xsi:type="dcterms:W3CDTF">2020-12-12T13:21:00Z</dcterms:created>
  <dcterms:modified xsi:type="dcterms:W3CDTF">2020-12-14T01:44:00Z</dcterms:modified>
</cp:coreProperties>
</file>