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3E0" w:rsidRDefault="002A13E0" w:rsidP="002A13E0">
      <w:pPr>
        <w:spacing w:before="156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南航联盟链</w:t>
      </w:r>
    </w:p>
    <w:p w:rsidR="002A13E0" w:rsidRDefault="002A13E0" w:rsidP="002A13E0">
      <w:pPr>
        <w:spacing w:line="280" w:lineRule="atLeast"/>
        <w:rPr>
          <w:lang w:eastAsia="zh-CN"/>
        </w:rPr>
      </w:pPr>
      <w:r>
        <w:rPr>
          <w:rFonts w:ascii="宋体" w:hAnsi="宋体" w:hint="eastAsia"/>
          <w:bCs/>
          <w:iCs/>
          <w:color w:val="000000"/>
          <w:szCs w:val="21"/>
        </w:rPr>
        <w:t>持续时间：</w:t>
      </w:r>
      <w:r>
        <w:t>201</w:t>
      </w:r>
      <w:r w:rsidR="007F1CBB">
        <w:t>8</w:t>
      </w:r>
      <w:r>
        <w:rPr>
          <w:rFonts w:hint="eastAsia"/>
          <w:lang w:eastAsia="zh-CN"/>
        </w:rPr>
        <w:t>年</w:t>
      </w:r>
      <w:r w:rsidR="007F1CBB">
        <w:rPr>
          <w:lang w:eastAsia="zh-CN"/>
        </w:rPr>
        <w:t>9</w:t>
      </w:r>
      <w:r>
        <w:rPr>
          <w:rFonts w:hint="eastAsia"/>
          <w:lang w:eastAsia="zh-CN"/>
        </w:rPr>
        <w:t>月</w:t>
      </w:r>
      <w:r>
        <w:rPr>
          <w:rStyle w:val="fontsize31"/>
          <w:rFonts w:ascii="宋体" w:hAnsi="宋体" w:hint="eastAsia"/>
        </w:rPr>
        <w:t>—</w:t>
      </w:r>
      <w:r>
        <w:t>201</w:t>
      </w:r>
      <w:r w:rsidR="007F1CBB">
        <w:t>8</w:t>
      </w:r>
      <w:r>
        <w:rPr>
          <w:rFonts w:hint="eastAsia"/>
          <w:lang w:eastAsia="zh-CN"/>
        </w:rPr>
        <w:t>年</w:t>
      </w:r>
      <w:r w:rsidR="007F1CBB">
        <w:rPr>
          <w:lang w:eastAsia="zh-CN"/>
        </w:rPr>
        <w:t>9</w:t>
      </w:r>
      <w:r>
        <w:rPr>
          <w:rFonts w:hint="eastAsia"/>
          <w:lang w:eastAsia="zh-CN"/>
        </w:rPr>
        <w:t>月</w:t>
      </w:r>
    </w:p>
    <w:p w:rsidR="002A13E0" w:rsidRDefault="002A13E0" w:rsidP="002A13E0">
      <w:pPr>
        <w:spacing w:line="300" w:lineRule="auto"/>
        <w:jc w:val="left"/>
        <w:rPr>
          <w:rFonts w:ascii="宋体" w:hAnsi="宋体" w:cs="宋体"/>
          <w:kern w:val="0"/>
          <w:sz w:val="24"/>
          <w:szCs w:val="21"/>
          <w:lang w:eastAsia="zh-CN"/>
        </w:rPr>
      </w:pPr>
      <w:r>
        <w:rPr>
          <w:rFonts w:ascii="宋体" w:hAnsi="宋体" w:hint="eastAsia"/>
          <w:bCs/>
          <w:iCs/>
          <w:color w:val="000000"/>
          <w:szCs w:val="21"/>
        </w:rPr>
        <w:t>开发环境：</w:t>
      </w:r>
      <w:r w:rsidR="001D659B">
        <w:rPr>
          <w:rFonts w:ascii="宋体" w:hAnsi="宋体" w:cs="宋体" w:hint="eastAsia"/>
          <w:kern w:val="0"/>
          <w:sz w:val="24"/>
          <w:lang w:eastAsia="zh-CN"/>
        </w:rPr>
        <w:t>Spring</w:t>
      </w:r>
      <w:r w:rsidR="001D659B">
        <w:rPr>
          <w:rFonts w:ascii="宋体" w:hAnsi="宋体" w:cs="宋体"/>
          <w:kern w:val="0"/>
          <w:sz w:val="24"/>
          <w:lang w:eastAsia="zh-CN"/>
        </w:rPr>
        <w:t>boot</w:t>
      </w:r>
      <w:r>
        <w:rPr>
          <w:rFonts w:ascii="宋体" w:hAnsi="宋体" w:cs="宋体" w:hint="eastAsia"/>
          <w:kern w:val="0"/>
          <w:sz w:val="24"/>
          <w:lang w:eastAsia="zh-CN"/>
        </w:rPr>
        <w:t>，</w:t>
      </w:r>
      <w:r w:rsidR="001D659B">
        <w:rPr>
          <w:rFonts w:ascii="宋体" w:hAnsi="宋体" w:cs="宋体" w:hint="eastAsia"/>
          <w:kern w:val="0"/>
          <w:sz w:val="24"/>
          <w:lang w:eastAsia="zh-CN"/>
        </w:rPr>
        <w:t>h</w:t>
      </w:r>
      <w:r w:rsidR="001D659B">
        <w:rPr>
          <w:rFonts w:ascii="宋体" w:hAnsi="宋体" w:cs="宋体"/>
          <w:kern w:val="0"/>
          <w:sz w:val="24"/>
          <w:lang w:eastAsia="zh-CN"/>
        </w:rPr>
        <w:t>yperchain</w:t>
      </w:r>
      <w:r w:rsidR="00AB0D29">
        <w:rPr>
          <w:rFonts w:ascii="宋体" w:hAnsi="宋体" w:cs="宋体" w:hint="eastAsia"/>
          <w:kern w:val="0"/>
          <w:sz w:val="24"/>
          <w:lang w:eastAsia="zh-CN"/>
        </w:rPr>
        <w:t>(趣链)</w:t>
      </w:r>
      <w:r>
        <w:rPr>
          <w:rFonts w:ascii="宋体" w:hAnsi="宋体" w:cs="宋体" w:hint="eastAsia"/>
          <w:kern w:val="0"/>
          <w:sz w:val="24"/>
          <w:lang w:eastAsia="zh-CN"/>
        </w:rPr>
        <w:t>，maven</w:t>
      </w:r>
    </w:p>
    <w:p w:rsidR="002A13E0" w:rsidRDefault="002A13E0" w:rsidP="002A13E0">
      <w:pPr>
        <w:spacing w:line="340" w:lineRule="exact"/>
        <w:rPr>
          <w:rFonts w:ascii="宋体" w:hAnsi="宋体" w:hint="eastAsia"/>
          <w:bCs/>
          <w:iCs/>
          <w:color w:val="000000"/>
          <w:szCs w:val="21"/>
          <w:lang w:eastAsia="zh-CN"/>
        </w:rPr>
      </w:pPr>
      <w:r>
        <w:rPr>
          <w:rFonts w:ascii="宋体" w:hAnsi="宋体" w:hint="eastAsia"/>
          <w:bCs/>
          <w:iCs/>
          <w:color w:val="000000"/>
          <w:szCs w:val="21"/>
        </w:rPr>
        <w:t>开发工具：</w:t>
      </w:r>
      <w:r w:rsidR="001D659B">
        <w:rPr>
          <w:rFonts w:ascii="Arial" w:hAnsi="Arial" w:cs="Arial"/>
          <w:color w:val="333333"/>
          <w:sz w:val="20"/>
          <w:szCs w:val="20"/>
          <w:shd w:val="clear" w:color="auto" w:fill="FFFFFF"/>
        </w:rPr>
        <w:t>IntelliJ IDEA</w:t>
      </w:r>
    </w:p>
    <w:p w:rsidR="002A13E0" w:rsidRDefault="002A13E0" w:rsidP="002A13E0">
      <w:pPr>
        <w:spacing w:line="340" w:lineRule="exact"/>
        <w:rPr>
          <w:rFonts w:ascii="宋体" w:hAnsi="宋体" w:hint="eastAsia"/>
          <w:bCs/>
          <w:iCs/>
          <w:color w:val="000000"/>
          <w:szCs w:val="21"/>
          <w:lang w:eastAsia="zh-CN"/>
        </w:rPr>
      </w:pPr>
      <w:r>
        <w:rPr>
          <w:rFonts w:ascii="宋体" w:hAnsi="宋体" w:hint="eastAsia"/>
          <w:bCs/>
          <w:iCs/>
          <w:color w:val="000000"/>
          <w:szCs w:val="21"/>
        </w:rPr>
        <w:t>项目人数：</w:t>
      </w:r>
      <w:r w:rsidR="001D659B">
        <w:rPr>
          <w:rFonts w:ascii="宋体" w:hAnsi="宋体" w:hint="cs"/>
          <w:bCs/>
          <w:iCs/>
          <w:color w:val="000000"/>
          <w:szCs w:val="21"/>
        </w:rPr>
        <w:t>2</w:t>
      </w:r>
      <w:r>
        <w:rPr>
          <w:rFonts w:ascii="宋体" w:hAnsi="宋体" w:hint="eastAsia"/>
          <w:bCs/>
          <w:iCs/>
          <w:color w:val="000000"/>
          <w:szCs w:val="21"/>
        </w:rPr>
        <w:t>人</w:t>
      </w:r>
    </w:p>
    <w:p w:rsidR="002A13E0" w:rsidRDefault="002A13E0" w:rsidP="002A13E0">
      <w:pPr>
        <w:spacing w:line="300" w:lineRule="auto"/>
        <w:ind w:left="899" w:hangingChars="428" w:hanging="899"/>
        <w:jc w:val="left"/>
        <w:rPr>
          <w:rFonts w:ascii="宋体" w:hAnsi="宋体" w:hint="eastAsia"/>
          <w:bCs/>
          <w:iCs/>
          <w:color w:val="000000"/>
          <w:szCs w:val="21"/>
        </w:rPr>
      </w:pPr>
      <w:r>
        <w:rPr>
          <w:rFonts w:ascii="宋体" w:hAnsi="宋体" w:hint="eastAsia"/>
          <w:bCs/>
          <w:iCs/>
          <w:color w:val="000000"/>
          <w:szCs w:val="21"/>
        </w:rPr>
        <w:t>项目描述：</w:t>
      </w:r>
      <w:r w:rsidR="00AB0D29">
        <w:rPr>
          <w:rFonts w:ascii="宋体" w:hAnsi="宋体" w:hint="cs"/>
          <w:bCs/>
          <w:iCs/>
          <w:color w:val="000000"/>
          <w:szCs w:val="21"/>
        </w:rPr>
        <w:t>项目用于南航对其他公司的积分</w:t>
      </w:r>
      <w:r w:rsidR="00AB0D29">
        <w:rPr>
          <w:rFonts w:ascii="宋体" w:hAnsi="宋体" w:hint="eastAsia"/>
          <w:bCs/>
          <w:iCs/>
          <w:color w:val="000000"/>
          <w:szCs w:val="21"/>
          <w:lang w:eastAsia="zh-CN"/>
        </w:rPr>
        <w:t>/</w:t>
      </w:r>
      <w:r w:rsidR="00AB0D29">
        <w:rPr>
          <w:rFonts w:ascii="宋体" w:hAnsi="宋体" w:hint="cs"/>
          <w:bCs/>
          <w:iCs/>
          <w:color w:val="000000"/>
          <w:szCs w:val="21"/>
        </w:rPr>
        <w:t>里程兑换的账本数据上链</w:t>
      </w:r>
      <w:r w:rsidR="00AB0D29">
        <w:rPr>
          <w:rFonts w:ascii="宋体" w:hAnsi="宋体" w:hint="eastAsia"/>
          <w:bCs/>
          <w:iCs/>
          <w:color w:val="000000"/>
          <w:szCs w:val="21"/>
          <w:lang w:eastAsia="zh-CN"/>
        </w:rPr>
        <w:t>(区块链)。设计分两部分：智能合约设计和接口设计。功能包括：商户与会员注册与信息更改查询，交易记录与商户账本的新增和查询</w:t>
      </w:r>
      <w:r w:rsidR="00451778">
        <w:rPr>
          <w:rFonts w:ascii="宋体" w:hAnsi="宋体" w:hint="eastAsia"/>
          <w:bCs/>
          <w:iCs/>
          <w:color w:val="000000"/>
          <w:szCs w:val="21"/>
          <w:lang w:eastAsia="zh-CN"/>
        </w:rPr>
        <w:t>，以及对账本的日志监控。</w:t>
      </w:r>
    </w:p>
    <w:p w:rsidR="002A13E0" w:rsidRDefault="00AB0D29" w:rsidP="002A13E0">
      <w:pPr>
        <w:spacing w:line="300" w:lineRule="auto"/>
        <w:ind w:left="899" w:hangingChars="428" w:hanging="899"/>
        <w:jc w:val="left"/>
        <w:rPr>
          <w:rFonts w:ascii="宋体" w:hAnsi="宋体" w:hint="eastAsia"/>
          <w:bCs/>
          <w:iCs/>
          <w:color w:val="000000"/>
          <w:szCs w:val="21"/>
          <w:lang w:eastAsia="zh-CN"/>
        </w:rPr>
      </w:pPr>
      <w:r>
        <w:rPr>
          <w:rFonts w:ascii="宋体" w:hAnsi="宋体" w:hint="eastAsia"/>
          <w:bCs/>
          <w:iCs/>
          <w:color w:val="000000"/>
          <w:szCs w:val="21"/>
        </w:rPr>
        <w:t>职责描述：编写商户</w:t>
      </w:r>
      <w:r>
        <w:rPr>
          <w:rFonts w:ascii="宋体" w:hAnsi="宋体" w:hint="eastAsia"/>
          <w:bCs/>
          <w:iCs/>
          <w:color w:val="000000"/>
          <w:szCs w:val="21"/>
          <w:lang w:eastAsia="zh-CN"/>
        </w:rPr>
        <w:t>、</w:t>
      </w:r>
      <w:r>
        <w:rPr>
          <w:rFonts w:ascii="宋体" w:hAnsi="宋体" w:hint="eastAsia"/>
          <w:bCs/>
          <w:iCs/>
          <w:color w:val="000000"/>
          <w:szCs w:val="21"/>
        </w:rPr>
        <w:t>会员注册和信息更改</w:t>
      </w:r>
      <w:r>
        <w:rPr>
          <w:rFonts w:ascii="宋体" w:hAnsi="宋体" w:hint="eastAsia"/>
          <w:bCs/>
          <w:iCs/>
          <w:color w:val="000000"/>
          <w:szCs w:val="21"/>
          <w:lang w:eastAsia="zh-CN"/>
        </w:rPr>
        <w:t>，</w:t>
      </w:r>
      <w:r>
        <w:rPr>
          <w:rFonts w:ascii="宋体" w:hAnsi="宋体" w:hint="eastAsia"/>
          <w:bCs/>
          <w:iCs/>
          <w:color w:val="000000"/>
          <w:szCs w:val="21"/>
        </w:rPr>
        <w:t>以</w:t>
      </w:r>
      <w:r>
        <w:rPr>
          <w:rFonts w:ascii="宋体" w:hAnsi="宋体" w:hint="cs"/>
          <w:bCs/>
          <w:iCs/>
          <w:color w:val="000000"/>
          <w:szCs w:val="21"/>
        </w:rPr>
        <w:t>及商户账本的新增修改</w:t>
      </w:r>
      <w:r>
        <w:rPr>
          <w:rFonts w:ascii="宋体" w:hAnsi="宋体" w:hint="eastAsia"/>
          <w:bCs/>
          <w:iCs/>
          <w:color w:val="000000"/>
          <w:szCs w:val="21"/>
        </w:rPr>
        <w:t>部分的智能合约和接口设计</w:t>
      </w:r>
      <w:r>
        <w:rPr>
          <w:rFonts w:ascii="宋体" w:hAnsi="宋体" w:hint="eastAsia"/>
          <w:bCs/>
          <w:iCs/>
          <w:color w:val="000000"/>
          <w:szCs w:val="21"/>
          <w:lang w:eastAsia="zh-CN"/>
        </w:rPr>
        <w:t>。</w:t>
      </w:r>
      <w:r>
        <w:rPr>
          <w:rFonts w:ascii="宋体" w:hAnsi="宋体" w:hint="eastAsia"/>
          <w:bCs/>
          <w:iCs/>
          <w:color w:val="000000"/>
          <w:szCs w:val="21"/>
        </w:rPr>
        <w:t>并对</w:t>
      </w:r>
      <w:r w:rsidR="00451778">
        <w:rPr>
          <w:rFonts w:ascii="宋体" w:hAnsi="宋体" w:hint="eastAsia"/>
          <w:bCs/>
          <w:iCs/>
          <w:color w:val="000000"/>
          <w:szCs w:val="21"/>
        </w:rPr>
        <w:t>所有</w:t>
      </w:r>
      <w:r>
        <w:rPr>
          <w:rFonts w:ascii="宋体" w:hAnsi="宋体" w:hint="eastAsia"/>
          <w:bCs/>
          <w:iCs/>
          <w:color w:val="000000"/>
          <w:szCs w:val="21"/>
        </w:rPr>
        <w:t>接口的功能做测试</w:t>
      </w:r>
      <w:r>
        <w:rPr>
          <w:rFonts w:ascii="宋体" w:hAnsi="宋体" w:hint="eastAsia"/>
          <w:bCs/>
          <w:iCs/>
          <w:color w:val="000000"/>
          <w:szCs w:val="21"/>
          <w:lang w:eastAsia="zh-CN"/>
        </w:rPr>
        <w:t>。</w:t>
      </w:r>
    </w:p>
    <w:p w:rsidR="007F1CBB" w:rsidRDefault="007F1CBB" w:rsidP="007F1CBB">
      <w:pPr>
        <w:spacing w:before="156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银</w:t>
      </w:r>
      <w:r>
        <w:rPr>
          <w:rFonts w:hint="eastAsia"/>
          <w:b/>
          <w:bCs/>
          <w:lang w:eastAsia="zh-CN"/>
        </w:rPr>
        <w:t>链</w:t>
      </w:r>
    </w:p>
    <w:p w:rsidR="007F1CBB" w:rsidRDefault="007F1CBB" w:rsidP="007F1CBB">
      <w:pPr>
        <w:spacing w:line="280" w:lineRule="atLeast"/>
        <w:rPr>
          <w:lang w:eastAsia="zh-CN"/>
        </w:rPr>
      </w:pPr>
      <w:r>
        <w:rPr>
          <w:rFonts w:ascii="宋体" w:hAnsi="宋体" w:hint="eastAsia"/>
          <w:bCs/>
          <w:iCs/>
          <w:color w:val="000000"/>
          <w:szCs w:val="21"/>
        </w:rPr>
        <w:t>持续时间：</w:t>
      </w:r>
      <w:r>
        <w:t>2018</w:t>
      </w:r>
      <w:r>
        <w:rPr>
          <w:rFonts w:hint="eastAsia"/>
          <w:lang w:eastAsia="zh-CN"/>
        </w:rPr>
        <w:t>年</w:t>
      </w:r>
      <w:r>
        <w:rPr>
          <w:lang w:eastAsia="zh-CN"/>
        </w:rPr>
        <w:t>6</w:t>
      </w:r>
      <w:r>
        <w:rPr>
          <w:rFonts w:hint="eastAsia"/>
          <w:lang w:eastAsia="zh-CN"/>
        </w:rPr>
        <w:t>月</w:t>
      </w:r>
      <w:r>
        <w:rPr>
          <w:rStyle w:val="fontsize31"/>
          <w:rFonts w:ascii="宋体" w:hAnsi="宋体" w:hint="eastAsia"/>
        </w:rPr>
        <w:t>—</w:t>
      </w:r>
      <w:r>
        <w:t>2018</w:t>
      </w:r>
      <w:r>
        <w:rPr>
          <w:rFonts w:hint="eastAsia"/>
          <w:lang w:eastAsia="zh-CN"/>
        </w:rPr>
        <w:t>年</w:t>
      </w:r>
      <w:r w:rsidR="00C37F6C"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月</w:t>
      </w:r>
    </w:p>
    <w:p w:rsidR="007F1CBB" w:rsidRDefault="007F1CBB" w:rsidP="007F1CBB">
      <w:pPr>
        <w:spacing w:line="300" w:lineRule="auto"/>
        <w:jc w:val="left"/>
        <w:rPr>
          <w:rFonts w:ascii="宋体" w:hAnsi="宋体" w:cs="宋体"/>
          <w:kern w:val="0"/>
          <w:sz w:val="24"/>
          <w:szCs w:val="21"/>
          <w:lang w:eastAsia="zh-CN"/>
        </w:rPr>
      </w:pPr>
      <w:r>
        <w:rPr>
          <w:rFonts w:ascii="宋体" w:hAnsi="宋体" w:hint="eastAsia"/>
          <w:bCs/>
          <w:iCs/>
          <w:color w:val="000000"/>
          <w:szCs w:val="21"/>
        </w:rPr>
        <w:t>开发环境：</w:t>
      </w:r>
      <w:r>
        <w:rPr>
          <w:rFonts w:ascii="宋体" w:hAnsi="宋体" w:cs="宋体" w:hint="eastAsia"/>
          <w:kern w:val="0"/>
          <w:sz w:val="24"/>
          <w:lang w:eastAsia="zh-CN"/>
        </w:rPr>
        <w:t>Spring</w:t>
      </w:r>
      <w:r>
        <w:rPr>
          <w:rFonts w:ascii="宋体" w:hAnsi="宋体" w:cs="宋体"/>
          <w:kern w:val="0"/>
          <w:sz w:val="24"/>
          <w:lang w:eastAsia="zh-CN"/>
        </w:rPr>
        <w:t>boot</w:t>
      </w:r>
      <w:r>
        <w:rPr>
          <w:rFonts w:ascii="宋体" w:hAnsi="宋体" w:cs="宋体" w:hint="eastAsia"/>
          <w:kern w:val="0"/>
          <w:sz w:val="24"/>
          <w:lang w:eastAsia="zh-CN"/>
        </w:rPr>
        <w:t>，</w:t>
      </w:r>
      <w:r>
        <w:rPr>
          <w:rFonts w:ascii="宋体" w:hAnsi="宋体" w:cs="宋体" w:hint="eastAsia"/>
          <w:kern w:val="0"/>
          <w:sz w:val="24"/>
          <w:lang w:eastAsia="zh-CN"/>
        </w:rPr>
        <w:t>vue.js，jquery，bootstrap，mongodb，</w:t>
      </w:r>
      <w:r>
        <w:rPr>
          <w:rFonts w:ascii="宋体" w:hAnsi="宋体" w:cs="宋体" w:hint="eastAsia"/>
          <w:kern w:val="0"/>
          <w:sz w:val="24"/>
          <w:lang w:eastAsia="zh-CN"/>
        </w:rPr>
        <w:t>h</w:t>
      </w:r>
      <w:r>
        <w:rPr>
          <w:rFonts w:ascii="宋体" w:hAnsi="宋体" w:cs="宋体"/>
          <w:kern w:val="0"/>
          <w:sz w:val="24"/>
          <w:lang w:eastAsia="zh-CN"/>
        </w:rPr>
        <w:t>yperchain</w:t>
      </w:r>
      <w:r>
        <w:rPr>
          <w:rFonts w:ascii="宋体" w:hAnsi="宋体" w:cs="宋体" w:hint="eastAsia"/>
          <w:kern w:val="0"/>
          <w:sz w:val="24"/>
          <w:lang w:eastAsia="zh-CN"/>
        </w:rPr>
        <w:t>(趣链)，maven</w:t>
      </w:r>
    </w:p>
    <w:p w:rsidR="007F1CBB" w:rsidRDefault="007F1CBB" w:rsidP="007F1CBB">
      <w:pPr>
        <w:spacing w:line="340" w:lineRule="exact"/>
        <w:rPr>
          <w:rFonts w:ascii="宋体" w:hAnsi="宋体" w:hint="eastAsia"/>
          <w:bCs/>
          <w:iCs/>
          <w:color w:val="000000"/>
          <w:szCs w:val="21"/>
          <w:lang w:eastAsia="zh-CN"/>
        </w:rPr>
      </w:pPr>
      <w:r>
        <w:rPr>
          <w:rFonts w:ascii="宋体" w:hAnsi="宋体" w:hint="eastAsia"/>
          <w:bCs/>
          <w:iCs/>
          <w:color w:val="000000"/>
          <w:szCs w:val="21"/>
        </w:rPr>
        <w:t>开发工具：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IntelliJ IDEA</w:t>
      </w:r>
    </w:p>
    <w:p w:rsidR="007F1CBB" w:rsidRDefault="007F1CBB" w:rsidP="007F1CBB">
      <w:pPr>
        <w:spacing w:line="340" w:lineRule="exact"/>
        <w:rPr>
          <w:rFonts w:ascii="宋体" w:hAnsi="宋体" w:hint="eastAsia"/>
          <w:bCs/>
          <w:iCs/>
          <w:color w:val="000000"/>
          <w:szCs w:val="21"/>
          <w:lang w:eastAsia="zh-CN"/>
        </w:rPr>
      </w:pPr>
      <w:r>
        <w:rPr>
          <w:rFonts w:ascii="宋体" w:hAnsi="宋体" w:hint="eastAsia"/>
          <w:bCs/>
          <w:iCs/>
          <w:color w:val="000000"/>
          <w:szCs w:val="21"/>
        </w:rPr>
        <w:t>项目人数：</w:t>
      </w:r>
      <w:r w:rsidR="00C37F6C">
        <w:rPr>
          <w:rFonts w:ascii="宋体" w:hAnsi="宋体"/>
          <w:bCs/>
          <w:iCs/>
          <w:color w:val="000000"/>
          <w:szCs w:val="21"/>
        </w:rPr>
        <w:t>5</w:t>
      </w:r>
      <w:r>
        <w:rPr>
          <w:rFonts w:ascii="宋体" w:hAnsi="宋体" w:hint="eastAsia"/>
          <w:bCs/>
          <w:iCs/>
          <w:color w:val="000000"/>
          <w:szCs w:val="21"/>
        </w:rPr>
        <w:t>人</w:t>
      </w:r>
    </w:p>
    <w:p w:rsidR="00C37F6C" w:rsidRDefault="007F1CBB" w:rsidP="00E61056">
      <w:pPr>
        <w:spacing w:line="300" w:lineRule="auto"/>
        <w:ind w:left="899" w:hangingChars="428" w:hanging="899"/>
        <w:jc w:val="left"/>
        <w:rPr>
          <w:rFonts w:ascii="宋体" w:hAnsi="宋体" w:hint="eastAsia"/>
          <w:bCs/>
          <w:iCs/>
          <w:color w:val="000000"/>
          <w:szCs w:val="21"/>
          <w:lang w:eastAsia="zh-CN"/>
        </w:rPr>
      </w:pPr>
      <w:r>
        <w:rPr>
          <w:rFonts w:ascii="宋体" w:hAnsi="宋体" w:hint="eastAsia"/>
          <w:bCs/>
          <w:iCs/>
          <w:color w:val="000000"/>
          <w:szCs w:val="21"/>
        </w:rPr>
        <w:t>项目描述：</w:t>
      </w:r>
      <w:r>
        <w:rPr>
          <w:rFonts w:ascii="宋体" w:hAnsi="宋体" w:hint="cs"/>
          <w:bCs/>
          <w:iCs/>
          <w:color w:val="000000"/>
          <w:szCs w:val="21"/>
        </w:rPr>
        <w:t>项目用于</w:t>
      </w:r>
      <w:r w:rsidR="00C37F6C">
        <w:rPr>
          <w:rFonts w:ascii="宋体" w:hAnsi="宋体" w:hint="cs"/>
          <w:bCs/>
          <w:iCs/>
          <w:color w:val="000000"/>
          <w:szCs w:val="21"/>
        </w:rPr>
        <w:t>会员在</w:t>
      </w:r>
      <w:r w:rsidR="00C37F6C">
        <w:rPr>
          <w:rFonts w:ascii="宋体" w:hAnsi="宋体" w:hint="eastAsia"/>
          <w:bCs/>
          <w:iCs/>
          <w:color w:val="000000"/>
          <w:szCs w:val="21"/>
          <w:lang w:eastAsia="zh-CN"/>
        </w:rPr>
        <w:t>两</w:t>
      </w:r>
      <w:r w:rsidR="00C37F6C">
        <w:rPr>
          <w:rFonts w:ascii="宋体" w:hAnsi="宋体" w:hint="cs"/>
          <w:bCs/>
          <w:iCs/>
          <w:color w:val="000000"/>
          <w:szCs w:val="21"/>
        </w:rPr>
        <w:t>个不同公司系统之间的积分</w:t>
      </w:r>
      <w:r w:rsidR="00C37F6C">
        <w:rPr>
          <w:rFonts w:ascii="宋体" w:hAnsi="宋体" w:hint="eastAsia"/>
          <w:bCs/>
          <w:iCs/>
          <w:color w:val="000000"/>
          <w:szCs w:val="21"/>
          <w:lang w:eastAsia="zh-CN"/>
        </w:rPr>
        <w:t>、</w:t>
      </w:r>
      <w:r w:rsidR="00C37F6C">
        <w:rPr>
          <w:rFonts w:ascii="宋体" w:hAnsi="宋体" w:hint="cs"/>
          <w:bCs/>
          <w:iCs/>
          <w:color w:val="000000"/>
          <w:szCs w:val="21"/>
        </w:rPr>
        <w:t>优惠券兑换</w:t>
      </w:r>
      <w:r w:rsidR="00C37F6C">
        <w:rPr>
          <w:rFonts w:ascii="宋体" w:hAnsi="宋体" w:hint="eastAsia"/>
          <w:bCs/>
          <w:iCs/>
          <w:color w:val="000000"/>
          <w:szCs w:val="21"/>
          <w:lang w:eastAsia="zh-CN"/>
        </w:rPr>
        <w:t>，</w:t>
      </w:r>
      <w:r w:rsidR="000F48B8">
        <w:rPr>
          <w:rFonts w:ascii="宋体" w:hAnsi="宋体" w:hint="cs"/>
          <w:bCs/>
          <w:iCs/>
          <w:color w:val="000000"/>
          <w:szCs w:val="21"/>
        </w:rPr>
        <w:t>并执行整条交易流程</w:t>
      </w:r>
      <w:r w:rsidR="00C37F6C">
        <w:rPr>
          <w:rFonts w:ascii="宋体" w:hAnsi="宋体" w:hint="eastAsia"/>
          <w:bCs/>
          <w:iCs/>
          <w:color w:val="000000"/>
          <w:szCs w:val="21"/>
          <w:lang w:eastAsia="zh-CN"/>
        </w:rPr>
        <w:t>。项目包括区块链账本、区块链账本接口、银联支付接口、</w:t>
      </w:r>
      <w:r w:rsidR="000F48B8">
        <w:rPr>
          <w:rFonts w:ascii="宋体" w:hAnsi="宋体" w:hint="eastAsia"/>
          <w:bCs/>
          <w:iCs/>
          <w:color w:val="000000"/>
          <w:szCs w:val="21"/>
          <w:lang w:eastAsia="zh-CN"/>
        </w:rPr>
        <w:t>银链管理平台。</w:t>
      </w:r>
    </w:p>
    <w:p w:rsidR="000F48B8" w:rsidRDefault="007F1CBB" w:rsidP="007F1CBB">
      <w:pPr>
        <w:spacing w:line="300" w:lineRule="auto"/>
        <w:ind w:left="899" w:hangingChars="428" w:hanging="899"/>
        <w:jc w:val="left"/>
        <w:rPr>
          <w:rFonts w:ascii="宋体" w:hAnsi="宋体"/>
          <w:bCs/>
          <w:iCs/>
          <w:color w:val="000000"/>
          <w:szCs w:val="21"/>
          <w:lang w:eastAsia="zh-CN"/>
        </w:rPr>
      </w:pPr>
      <w:r>
        <w:rPr>
          <w:rFonts w:ascii="宋体" w:hAnsi="宋体" w:hint="eastAsia"/>
          <w:bCs/>
          <w:iCs/>
          <w:color w:val="000000"/>
          <w:szCs w:val="21"/>
        </w:rPr>
        <w:t>职责描述：</w:t>
      </w:r>
      <w:r w:rsidR="000F48B8">
        <w:rPr>
          <w:rFonts w:ascii="宋体" w:hAnsi="宋体" w:hint="cs"/>
          <w:bCs/>
          <w:iCs/>
          <w:color w:val="000000"/>
          <w:szCs w:val="21"/>
        </w:rPr>
        <w:t>1</w:t>
      </w:r>
      <w:r w:rsidR="000F48B8">
        <w:rPr>
          <w:rFonts w:ascii="宋体" w:hAnsi="宋体"/>
          <w:bCs/>
          <w:iCs/>
          <w:color w:val="000000"/>
          <w:szCs w:val="21"/>
        </w:rPr>
        <w:t>.</w:t>
      </w:r>
      <w:r w:rsidR="000F48B8">
        <w:rPr>
          <w:rFonts w:ascii="宋体" w:hAnsi="宋体" w:hint="eastAsia"/>
          <w:bCs/>
          <w:iCs/>
          <w:color w:val="000000"/>
          <w:szCs w:val="21"/>
        </w:rPr>
        <w:t>调用上链</w:t>
      </w:r>
      <w:r w:rsidR="000F48B8">
        <w:rPr>
          <w:rFonts w:ascii="宋体" w:hAnsi="宋体" w:hint="eastAsia"/>
          <w:bCs/>
          <w:iCs/>
          <w:color w:val="000000"/>
          <w:szCs w:val="21"/>
          <w:lang w:eastAsia="zh-CN"/>
        </w:rPr>
        <w:t>、</w:t>
      </w:r>
      <w:r w:rsidR="000F48B8">
        <w:rPr>
          <w:rFonts w:ascii="宋体" w:hAnsi="宋体" w:hint="eastAsia"/>
          <w:bCs/>
          <w:iCs/>
          <w:color w:val="000000"/>
          <w:szCs w:val="21"/>
        </w:rPr>
        <w:t>下</w:t>
      </w:r>
      <w:bookmarkStart w:id="0" w:name="_GoBack"/>
      <w:bookmarkEnd w:id="0"/>
      <w:r w:rsidR="000F48B8">
        <w:rPr>
          <w:rFonts w:ascii="宋体" w:hAnsi="宋体" w:hint="eastAsia"/>
          <w:bCs/>
          <w:iCs/>
          <w:color w:val="000000"/>
          <w:szCs w:val="21"/>
        </w:rPr>
        <w:t>链接口</w:t>
      </w:r>
      <w:r w:rsidR="000F48B8">
        <w:rPr>
          <w:rFonts w:ascii="宋体" w:hAnsi="宋体" w:hint="eastAsia"/>
          <w:bCs/>
          <w:iCs/>
          <w:color w:val="000000"/>
          <w:szCs w:val="21"/>
          <w:lang w:eastAsia="zh-CN"/>
        </w:rPr>
        <w:t>，</w:t>
      </w:r>
      <w:r w:rsidR="000F48B8">
        <w:rPr>
          <w:rFonts w:ascii="宋体" w:hAnsi="宋体" w:hint="eastAsia"/>
          <w:bCs/>
          <w:iCs/>
          <w:color w:val="000000"/>
          <w:szCs w:val="21"/>
        </w:rPr>
        <w:t>让数据库数据与区块链数据同步</w:t>
      </w:r>
      <w:r w:rsidR="000F48B8">
        <w:rPr>
          <w:rFonts w:ascii="宋体" w:hAnsi="宋体" w:hint="eastAsia"/>
          <w:bCs/>
          <w:iCs/>
          <w:color w:val="000000"/>
          <w:szCs w:val="21"/>
          <w:lang w:eastAsia="zh-CN"/>
        </w:rPr>
        <w:t>。</w:t>
      </w:r>
    </w:p>
    <w:p w:rsidR="007F1CBB" w:rsidRDefault="000F48B8" w:rsidP="000F48B8">
      <w:pPr>
        <w:spacing w:line="300" w:lineRule="auto"/>
        <w:ind w:leftChars="200" w:left="420" w:firstLineChars="300" w:firstLine="630"/>
        <w:jc w:val="left"/>
        <w:rPr>
          <w:rFonts w:ascii="宋体" w:hAnsi="宋体"/>
          <w:bCs/>
          <w:iCs/>
          <w:color w:val="000000"/>
          <w:szCs w:val="21"/>
          <w:lang w:eastAsia="zh-CN"/>
        </w:rPr>
      </w:pPr>
      <w:r>
        <w:rPr>
          <w:rFonts w:ascii="宋体" w:hAnsi="宋体" w:hint="eastAsia"/>
          <w:bCs/>
          <w:iCs/>
          <w:color w:val="000000"/>
          <w:szCs w:val="21"/>
          <w:lang w:eastAsia="zh-CN"/>
        </w:rPr>
        <w:t>2</w:t>
      </w:r>
      <w:r>
        <w:rPr>
          <w:rFonts w:ascii="宋体" w:hAnsi="宋体"/>
          <w:bCs/>
          <w:iCs/>
          <w:color w:val="000000"/>
          <w:szCs w:val="21"/>
          <w:lang w:eastAsia="zh-CN"/>
        </w:rPr>
        <w:t>.</w:t>
      </w:r>
      <w:r>
        <w:rPr>
          <w:rFonts w:ascii="宋体" w:hAnsi="宋体" w:hint="eastAsia"/>
          <w:bCs/>
          <w:iCs/>
          <w:color w:val="000000"/>
          <w:szCs w:val="21"/>
          <w:lang w:eastAsia="zh-CN"/>
        </w:rPr>
        <w:t>日志管理，按天生成日志。</w:t>
      </w:r>
    </w:p>
    <w:p w:rsidR="00E61056" w:rsidRDefault="00E61056" w:rsidP="000F48B8">
      <w:pPr>
        <w:spacing w:line="300" w:lineRule="auto"/>
        <w:ind w:leftChars="200" w:left="420" w:firstLineChars="300" w:firstLine="630"/>
        <w:jc w:val="left"/>
        <w:rPr>
          <w:rFonts w:ascii="宋体" w:hAnsi="宋体"/>
          <w:bCs/>
          <w:iCs/>
          <w:color w:val="000000"/>
          <w:szCs w:val="21"/>
          <w:lang w:eastAsia="zh-CN"/>
        </w:rPr>
      </w:pPr>
      <w:r>
        <w:rPr>
          <w:rFonts w:ascii="宋体" w:hAnsi="宋体" w:hint="eastAsia"/>
          <w:bCs/>
          <w:iCs/>
          <w:color w:val="000000"/>
          <w:szCs w:val="21"/>
          <w:lang w:eastAsia="zh-CN"/>
        </w:rPr>
        <w:t>3</w:t>
      </w:r>
      <w:r>
        <w:rPr>
          <w:rFonts w:ascii="宋体" w:hAnsi="宋体"/>
          <w:bCs/>
          <w:iCs/>
          <w:color w:val="000000"/>
          <w:szCs w:val="21"/>
          <w:lang w:eastAsia="zh-CN"/>
        </w:rPr>
        <w:t>.银联支付接口的编写</w:t>
      </w:r>
      <w:r>
        <w:rPr>
          <w:rFonts w:ascii="宋体" w:hAnsi="宋体" w:hint="eastAsia"/>
          <w:bCs/>
          <w:iCs/>
          <w:color w:val="000000"/>
          <w:szCs w:val="21"/>
          <w:lang w:eastAsia="zh-CN"/>
        </w:rPr>
        <w:t>，</w:t>
      </w:r>
      <w:r>
        <w:rPr>
          <w:rFonts w:ascii="宋体" w:hAnsi="宋体"/>
          <w:bCs/>
          <w:iCs/>
          <w:color w:val="000000"/>
          <w:szCs w:val="21"/>
          <w:lang w:eastAsia="zh-CN"/>
        </w:rPr>
        <w:t>以及银链调用银联接口</w:t>
      </w:r>
      <w:r>
        <w:rPr>
          <w:rFonts w:ascii="宋体" w:hAnsi="宋体" w:hint="eastAsia"/>
          <w:bCs/>
          <w:iCs/>
          <w:color w:val="000000"/>
          <w:szCs w:val="21"/>
          <w:lang w:eastAsia="zh-CN"/>
        </w:rPr>
        <w:t>。</w:t>
      </w:r>
    </w:p>
    <w:p w:rsidR="00E61056" w:rsidRDefault="00E61056" w:rsidP="000F48B8">
      <w:pPr>
        <w:spacing w:line="300" w:lineRule="auto"/>
        <w:ind w:leftChars="200" w:left="420" w:firstLineChars="300" w:firstLine="630"/>
        <w:jc w:val="left"/>
        <w:rPr>
          <w:rFonts w:ascii="宋体" w:hAnsi="宋体" w:hint="eastAsia"/>
          <w:bCs/>
          <w:iCs/>
          <w:color w:val="000000"/>
          <w:szCs w:val="21"/>
          <w:lang w:eastAsia="zh-CN"/>
        </w:rPr>
      </w:pPr>
      <w:r>
        <w:rPr>
          <w:rFonts w:ascii="宋体" w:hAnsi="宋体" w:hint="eastAsia"/>
          <w:bCs/>
          <w:iCs/>
          <w:color w:val="000000"/>
          <w:szCs w:val="21"/>
          <w:lang w:eastAsia="zh-CN"/>
        </w:rPr>
        <w:t>4</w:t>
      </w:r>
      <w:r>
        <w:rPr>
          <w:rFonts w:ascii="宋体" w:hAnsi="宋体"/>
          <w:bCs/>
          <w:iCs/>
          <w:color w:val="000000"/>
          <w:szCs w:val="21"/>
          <w:lang w:eastAsia="zh-CN"/>
        </w:rPr>
        <w:t>.维护前台与后台的业务逻辑冲突问题</w:t>
      </w:r>
    </w:p>
    <w:p w:rsidR="00E63FD6" w:rsidRPr="007F1CBB" w:rsidRDefault="00E63FD6"/>
    <w:sectPr w:rsidR="00E63FD6" w:rsidRPr="007F1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3E0"/>
    <w:rsid w:val="000F48B8"/>
    <w:rsid w:val="001D659B"/>
    <w:rsid w:val="002A13E0"/>
    <w:rsid w:val="00451778"/>
    <w:rsid w:val="007F1CBB"/>
    <w:rsid w:val="00AB0D29"/>
    <w:rsid w:val="00C37F6C"/>
    <w:rsid w:val="00E61056"/>
    <w:rsid w:val="00E6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496B7-AEE4-4136-9745-3B2736AD5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3E0"/>
    <w:pPr>
      <w:widowControl w:val="0"/>
      <w:suppressAutoHyphens/>
      <w:jc w:val="both"/>
    </w:pPr>
    <w:rPr>
      <w:rFonts w:ascii="Times New Roman" w:eastAsia="宋体" w:hAnsi="Times New Roman" w:cs="Times New Roman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ize31">
    <w:name w:val="font_size31"/>
    <w:rsid w:val="002A13E0"/>
    <w:rPr>
      <w:color w:val="33333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8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llj</dc:creator>
  <cp:keywords/>
  <dc:description/>
  <cp:lastModifiedBy>llj</cp:lastModifiedBy>
  <cp:revision>2</cp:revision>
  <dcterms:created xsi:type="dcterms:W3CDTF">2018-09-30T06:20:00Z</dcterms:created>
  <dcterms:modified xsi:type="dcterms:W3CDTF">2018-09-30T10:03:00Z</dcterms:modified>
</cp:coreProperties>
</file>