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3A" w:rsidRDefault="00217B3A">
      <w:r>
        <w:rPr>
          <w:rFonts w:hint="eastAsia"/>
        </w:rPr>
        <w:t>最近有小伙伴问：为什么编译了</w:t>
      </w:r>
      <w:proofErr w:type="spellStart"/>
      <w:r>
        <w:rPr>
          <w:rFonts w:hint="eastAsia"/>
        </w:rPr>
        <w:t>CloudCompare</w:t>
      </w:r>
      <w:proofErr w:type="spellEnd"/>
      <w:r>
        <w:rPr>
          <w:rFonts w:hint="eastAsia"/>
        </w:rPr>
        <w:t>的插件</w:t>
      </w:r>
      <w:r w:rsidR="001F2164">
        <w:rPr>
          <w:rFonts w:hint="eastAsia"/>
        </w:rPr>
        <w:t>功能</w:t>
      </w:r>
      <w:r>
        <w:rPr>
          <w:rFonts w:hint="eastAsia"/>
        </w:rPr>
        <w:t>，在软件界面上却找不到？</w:t>
      </w:r>
      <w:r w:rsidR="00BE4CF3">
        <w:rPr>
          <w:rFonts w:hint="eastAsia"/>
        </w:rPr>
        <w:t>我编译的插件</w:t>
      </w:r>
      <w:proofErr w:type="spellStart"/>
      <w:r w:rsidR="00BE4CF3">
        <w:rPr>
          <w:rFonts w:hint="eastAsia"/>
        </w:rPr>
        <w:t>dll</w:t>
      </w:r>
      <w:proofErr w:type="spellEnd"/>
      <w:r w:rsidR="00BE4CF3">
        <w:rPr>
          <w:rFonts w:hint="eastAsia"/>
        </w:rPr>
        <w:t>文件在哪？</w:t>
      </w:r>
    </w:p>
    <w:p w:rsidR="00DA5524" w:rsidRDefault="00DA5524">
      <w:pPr>
        <w:rPr>
          <w:rFonts w:hint="eastAsia"/>
        </w:rPr>
      </w:pPr>
      <w:r>
        <w:rPr>
          <w:rFonts w:hint="eastAsia"/>
        </w:rPr>
        <w:t>这篇</w:t>
      </w:r>
      <w:proofErr w:type="gramStart"/>
      <w:r>
        <w:rPr>
          <w:rFonts w:hint="eastAsia"/>
        </w:rPr>
        <w:t>博客首先</w:t>
      </w:r>
      <w:proofErr w:type="gramEnd"/>
      <w:r>
        <w:rPr>
          <w:rFonts w:hint="eastAsia"/>
        </w:rPr>
        <w:t>介绍如何使用插件功能，然后介绍 部分可选库与插件 对应的</w:t>
      </w:r>
      <w:r w:rsidR="00D35D72">
        <w:rPr>
          <w:rFonts w:hint="eastAsia"/>
        </w:rPr>
        <w:t>库、</w:t>
      </w:r>
      <w:proofErr w:type="spellStart"/>
      <w:r w:rsidR="00D35D72">
        <w:rPr>
          <w:rFonts w:hint="eastAsia"/>
        </w:rPr>
        <w:t>dll</w:t>
      </w:r>
      <w:proofErr w:type="spellEnd"/>
      <w:r w:rsidR="00D35D72">
        <w:rPr>
          <w:rFonts w:hint="eastAsia"/>
        </w:rPr>
        <w:t>文件路径、可加载的数据与实现的功能</w:t>
      </w:r>
      <w:r w:rsidR="00810EC4">
        <w:rPr>
          <w:rFonts w:hint="eastAsia"/>
        </w:rPr>
        <w:t>。</w:t>
      </w:r>
    </w:p>
    <w:p w:rsidR="00D80DE6" w:rsidRDefault="00BA1844" w:rsidP="00BA1844">
      <w:r>
        <w:rPr>
          <w:rFonts w:hint="eastAsia"/>
        </w:rPr>
        <w:t>一、插件机制</w:t>
      </w:r>
    </w:p>
    <w:p w:rsidR="00BA1844" w:rsidRDefault="00BA1844" w:rsidP="006B1D1B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CloudCompare</w:t>
      </w:r>
      <w:proofErr w:type="spellEnd"/>
      <w:r>
        <w:rPr>
          <w:rFonts w:hint="eastAsia"/>
        </w:rPr>
        <w:t>的插件功能，是遵循了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的插件机制</w:t>
      </w:r>
      <w:r w:rsidR="0036042B">
        <w:rPr>
          <w:rFonts w:hint="eastAsia"/>
        </w:rPr>
        <w:t>（详情可百度）</w:t>
      </w:r>
      <w:r>
        <w:rPr>
          <w:rFonts w:hint="eastAsia"/>
        </w:rPr>
        <w:t>。</w:t>
      </w:r>
    </w:p>
    <w:p w:rsidR="00D80DE6" w:rsidRDefault="00D80DE6" w:rsidP="006B1D1B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CloudCompare</w:t>
      </w:r>
      <w:proofErr w:type="spellEnd"/>
      <w:r>
        <w:rPr>
          <w:rFonts w:hint="eastAsia"/>
        </w:rPr>
        <w:t>的插件功能，需要将相应的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放在正确的路径下。</w:t>
      </w:r>
      <w:r w:rsidR="00FD52FB">
        <w:rPr>
          <w:rFonts w:hint="eastAsia"/>
        </w:rPr>
        <w:t>之前的</w:t>
      </w:r>
      <w:proofErr w:type="gramStart"/>
      <w:r w:rsidR="00FD52FB">
        <w:rPr>
          <w:rFonts w:hint="eastAsia"/>
        </w:rPr>
        <w:t>这篇博客有</w:t>
      </w:r>
      <w:proofErr w:type="gramEnd"/>
      <w:r w:rsidR="00FD52FB">
        <w:rPr>
          <w:rFonts w:hint="eastAsia"/>
        </w:rPr>
        <w:t>过分析：</w:t>
      </w:r>
    </w:p>
    <w:p w:rsidR="007A3911" w:rsidRDefault="005F487D" w:rsidP="006B1D1B">
      <w:pPr>
        <w:ind w:firstLineChars="200" w:firstLine="420"/>
      </w:pPr>
      <w:r>
        <w:rPr>
          <w:rFonts w:hint="eastAsia"/>
        </w:rPr>
        <w:t>示例：</w:t>
      </w:r>
      <w:r w:rsidR="0070674C">
        <w:rPr>
          <w:rFonts w:hint="eastAsia"/>
        </w:rPr>
        <w:t>在CloudCompare</w:t>
      </w:r>
      <w:r w:rsidR="0070674C">
        <w:t>.exe</w:t>
      </w:r>
      <w:r w:rsidR="00686E51">
        <w:rPr>
          <w:rFonts w:hint="eastAsia"/>
        </w:rPr>
        <w:t>所在</w:t>
      </w:r>
      <w:r w:rsidR="0070674C">
        <w:rPr>
          <w:rFonts w:hint="eastAsia"/>
        </w:rPr>
        <w:t>目录</w:t>
      </w:r>
      <w:r w:rsidR="00153979">
        <w:rPr>
          <w:rFonts w:hint="eastAsia"/>
        </w:rPr>
        <w:t>（如：</w:t>
      </w:r>
      <w:r w:rsidR="00153979">
        <w:t>…/</w:t>
      </w:r>
      <w:proofErr w:type="spellStart"/>
      <w:r w:rsidR="0033677D">
        <w:t>qCC</w:t>
      </w:r>
      <w:proofErr w:type="spellEnd"/>
      <w:r w:rsidR="00153979">
        <w:t>/</w:t>
      </w:r>
      <w:proofErr w:type="spellStart"/>
      <w:r w:rsidR="00686E51">
        <w:t>RelWithDebInfo</w:t>
      </w:r>
      <w:proofErr w:type="spellEnd"/>
      <w:r w:rsidR="00153979">
        <w:rPr>
          <w:rFonts w:hint="eastAsia"/>
        </w:rPr>
        <w:t>）</w:t>
      </w:r>
      <w:r w:rsidR="0070674C">
        <w:rPr>
          <w:rFonts w:hint="eastAsia"/>
        </w:rPr>
        <w:t>下新建</w:t>
      </w:r>
      <w:r w:rsidR="0070674C" w:rsidRPr="00686E51">
        <w:rPr>
          <w:rFonts w:hint="eastAsia"/>
          <w:b/>
        </w:rPr>
        <w:t>plugins</w:t>
      </w:r>
      <w:r w:rsidR="0070674C">
        <w:rPr>
          <w:rFonts w:hint="eastAsia"/>
        </w:rPr>
        <w:t>文件夹，将plugin插件的</w:t>
      </w:r>
      <w:proofErr w:type="spellStart"/>
      <w:r w:rsidR="0070674C">
        <w:rPr>
          <w:rFonts w:hint="eastAsia"/>
        </w:rPr>
        <w:t>dll</w:t>
      </w:r>
      <w:proofErr w:type="spellEnd"/>
      <w:r w:rsidR="0070674C">
        <w:rPr>
          <w:rFonts w:hint="eastAsia"/>
        </w:rPr>
        <w:t>文件</w:t>
      </w:r>
      <w:r w:rsidR="002E713F">
        <w:rPr>
          <w:rFonts w:hint="eastAsia"/>
        </w:rPr>
        <w:t>（如：QCSF</w:t>
      </w:r>
      <w:r w:rsidR="002E713F">
        <w:t>_PLUGIN.dll</w:t>
      </w:r>
      <w:r w:rsidR="002E713F">
        <w:rPr>
          <w:rFonts w:hint="eastAsia"/>
        </w:rPr>
        <w:t>）</w:t>
      </w:r>
      <w:r w:rsidR="0070674C">
        <w:rPr>
          <w:rFonts w:hint="eastAsia"/>
        </w:rPr>
        <w:t>复制到</w:t>
      </w:r>
      <w:r w:rsidR="002E713F">
        <w:rPr>
          <w:rFonts w:hint="eastAsia"/>
        </w:rPr>
        <w:t xml:space="preserve"> </w:t>
      </w:r>
      <w:r w:rsidR="002E713F">
        <w:t>…/</w:t>
      </w:r>
      <w:proofErr w:type="spellStart"/>
      <w:r w:rsidR="002E713F">
        <w:t>qCC</w:t>
      </w:r>
      <w:proofErr w:type="spellEnd"/>
      <w:r w:rsidR="002E713F">
        <w:t>/</w:t>
      </w:r>
      <w:proofErr w:type="spellStart"/>
      <w:r w:rsidR="002E713F">
        <w:t>RelWithDebInfo</w:t>
      </w:r>
      <w:proofErr w:type="spellEnd"/>
      <w:r w:rsidR="002E713F">
        <w:t>/plugins/</w:t>
      </w:r>
      <w:r w:rsidR="0070674C">
        <w:rPr>
          <w:rFonts w:hint="eastAsia"/>
        </w:rPr>
        <w:t>下</w:t>
      </w:r>
      <w:r w:rsidR="00DB27D4">
        <w:rPr>
          <w:rFonts w:hint="eastAsia"/>
        </w:rPr>
        <w:t>，即可使用相应的插件</w:t>
      </w:r>
      <w:r w:rsidR="002E713F">
        <w:rPr>
          <w:rFonts w:hint="eastAsia"/>
        </w:rPr>
        <w:t>（CSF地面滤波）</w:t>
      </w:r>
      <w:r w:rsidR="00DB27D4">
        <w:rPr>
          <w:rFonts w:hint="eastAsia"/>
        </w:rPr>
        <w:t>功能</w:t>
      </w:r>
      <w:r w:rsidR="0070674C">
        <w:rPr>
          <w:rFonts w:hint="eastAsia"/>
        </w:rPr>
        <w:t>。</w:t>
      </w:r>
    </w:p>
    <w:p w:rsidR="005B17F5" w:rsidRDefault="005B17F5">
      <w:r>
        <w:rPr>
          <w:rFonts w:hint="eastAsia"/>
          <w:noProof/>
        </w:rPr>
        <w:drawing>
          <wp:inline distT="0" distB="0" distL="0" distR="0">
            <wp:extent cx="485775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_meitu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F5" w:rsidRDefault="00CD4F70">
      <w:r>
        <w:rPr>
          <w:noProof/>
        </w:rPr>
        <w:lastRenderedPageBreak/>
        <w:drawing>
          <wp:inline distT="0" distB="0" distL="0" distR="0">
            <wp:extent cx="4857750" cy="253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plugin_meitu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26" w:rsidRDefault="001F2164">
      <w:r>
        <w:rPr>
          <w:rFonts w:hint="eastAsia"/>
        </w:rPr>
        <w:t>二</w:t>
      </w:r>
      <w:r w:rsidR="006835A3">
        <w:rPr>
          <w:rFonts w:hint="eastAsia"/>
        </w:rPr>
        <w:t>、可选功能与插件对应功能</w:t>
      </w:r>
    </w:p>
    <w:p w:rsidR="00922DAD" w:rsidRDefault="005A2654">
      <w:r>
        <w:rPr>
          <w:rFonts w:hint="eastAsia"/>
        </w:rPr>
        <w:t>2</w:t>
      </w:r>
      <w:r>
        <w:t xml:space="preserve">.1 </w:t>
      </w:r>
      <w:r w:rsidR="00FB765D">
        <w:rPr>
          <w:rFonts w:hint="eastAsia"/>
        </w:rPr>
        <w:t>插件根据功能进行了分类，分为GL、IO、Standard三类。</w:t>
      </w:r>
    </w:p>
    <w:p w:rsidR="005A2654" w:rsidRDefault="005A2654">
      <w:pPr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LAS</w:t>
      </w:r>
      <w:r w:rsidR="00A14968">
        <w:rPr>
          <w:rFonts w:hint="eastAsia"/>
        </w:rPr>
        <w:t>点云</w:t>
      </w:r>
      <w:r>
        <w:rPr>
          <w:rFonts w:hint="eastAsia"/>
        </w:rPr>
        <w:t>的加载显示，</w:t>
      </w:r>
    </w:p>
    <w:p w:rsidR="00351CA2" w:rsidRDefault="003E15B7">
      <w:pPr>
        <w:rPr>
          <w:b/>
        </w:rPr>
      </w:pPr>
      <w:r w:rsidRPr="00351CA2">
        <w:rPr>
          <w:rFonts w:hint="eastAsia"/>
          <w:b/>
        </w:rPr>
        <w:t>PLUGIN</w:t>
      </w:r>
      <w:r w:rsidRPr="00351CA2">
        <w:rPr>
          <w:b/>
        </w:rPr>
        <w:t>_IO_QLAS_FWF</w:t>
      </w:r>
      <w:r>
        <w:rPr>
          <w:rFonts w:hint="eastAsia"/>
          <w:b/>
        </w:rPr>
        <w:t>--</w:t>
      </w:r>
      <w:r w:rsidRPr="00351CA2">
        <w:rPr>
          <w:b/>
        </w:rPr>
        <w:t>QLAS_FWF_IO_PLUGIN.dll</w:t>
      </w:r>
      <w:r>
        <w:rPr>
          <w:b/>
        </w:rPr>
        <w:t>—</w:t>
      </w:r>
      <w:proofErr w:type="spellStart"/>
      <w:r>
        <w:rPr>
          <w:rFonts w:hint="eastAsia"/>
          <w:b/>
        </w:rPr>
        <w:t>LASlib</w:t>
      </w:r>
      <w:proofErr w:type="spellEnd"/>
      <w:proofErr w:type="gramStart"/>
      <w:r>
        <w:rPr>
          <w:rFonts w:hint="eastAsia"/>
          <w:b/>
        </w:rPr>
        <w:t>库负责</w:t>
      </w:r>
      <w:proofErr w:type="gramEnd"/>
      <w:r>
        <w:rPr>
          <w:rFonts w:hint="eastAsia"/>
          <w:b/>
        </w:rPr>
        <w:t>1</w:t>
      </w:r>
      <w:r>
        <w:rPr>
          <w:b/>
        </w:rPr>
        <w:t>.3</w:t>
      </w:r>
      <w:r>
        <w:rPr>
          <w:rFonts w:hint="eastAsia"/>
          <w:b/>
        </w:rPr>
        <w:t>或1</w:t>
      </w:r>
      <w:r>
        <w:rPr>
          <w:b/>
        </w:rPr>
        <w:t>.4</w:t>
      </w:r>
      <w:r>
        <w:rPr>
          <w:rFonts w:hint="eastAsia"/>
          <w:b/>
        </w:rPr>
        <w:t>版本LAS的加载显示</w:t>
      </w:r>
    </w:p>
    <w:p w:rsidR="003E15B7" w:rsidRDefault="003E15B7" w:rsidP="003E15B7">
      <w:pPr>
        <w:rPr>
          <w:b/>
        </w:rPr>
      </w:pPr>
      <w:r w:rsidRPr="00351CA2">
        <w:rPr>
          <w:rFonts w:hint="eastAsia"/>
          <w:b/>
        </w:rPr>
        <w:t>P</w:t>
      </w:r>
      <w:r w:rsidRPr="00351CA2">
        <w:rPr>
          <w:b/>
        </w:rPr>
        <w:t>LUGIN_IO_QPDAL</w:t>
      </w:r>
      <w:r>
        <w:rPr>
          <w:b/>
        </w:rPr>
        <w:t xml:space="preserve">   </w:t>
      </w:r>
      <w:r>
        <w:rPr>
          <w:rFonts w:hint="eastAsia"/>
          <w:b/>
        </w:rPr>
        <w:t>--</w:t>
      </w:r>
      <w:r w:rsidRPr="00351CA2">
        <w:rPr>
          <w:b/>
        </w:rPr>
        <w:t>QPDAL_IO_PLUGIN.dll</w:t>
      </w:r>
      <w:r>
        <w:rPr>
          <w:b/>
        </w:rPr>
        <w:t xml:space="preserve">   </w:t>
      </w:r>
      <w:r>
        <w:rPr>
          <w:b/>
        </w:rPr>
        <w:t>—</w:t>
      </w:r>
      <w:r>
        <w:rPr>
          <w:rFonts w:hint="eastAsia"/>
          <w:b/>
        </w:rPr>
        <w:t>PDAL</w:t>
      </w:r>
      <w:proofErr w:type="gramStart"/>
      <w:r>
        <w:rPr>
          <w:rFonts w:hint="eastAsia"/>
          <w:b/>
        </w:rPr>
        <w:t>库负责</w:t>
      </w:r>
      <w:proofErr w:type="gramEnd"/>
      <w:r>
        <w:rPr>
          <w:rFonts w:hint="eastAsia"/>
          <w:b/>
        </w:rPr>
        <w:t>1</w:t>
      </w:r>
      <w:r>
        <w:rPr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及以下</w:t>
      </w:r>
      <w:r>
        <w:rPr>
          <w:rFonts w:hint="eastAsia"/>
          <w:b/>
        </w:rPr>
        <w:t>版本LAS的加载显示</w:t>
      </w:r>
    </w:p>
    <w:p w:rsidR="005A2654" w:rsidRDefault="005A2654" w:rsidP="003E15B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.3 </w:t>
      </w:r>
      <w:r>
        <w:rPr>
          <w:rFonts w:hint="eastAsia"/>
          <w:b/>
        </w:rPr>
        <w:t>PCD</w:t>
      </w:r>
      <w:r w:rsidR="00A14968">
        <w:rPr>
          <w:rFonts w:hint="eastAsia"/>
          <w:b/>
        </w:rPr>
        <w:t>点云</w:t>
      </w:r>
      <w:r>
        <w:rPr>
          <w:rFonts w:hint="eastAsia"/>
          <w:b/>
        </w:rPr>
        <w:t>的加载显示</w:t>
      </w:r>
    </w:p>
    <w:p w:rsidR="00D61853" w:rsidRDefault="005A2654" w:rsidP="005A2654">
      <w:pPr>
        <w:rPr>
          <w:b/>
        </w:rPr>
      </w:pPr>
      <w:r>
        <w:rPr>
          <w:rFonts w:hint="eastAsia"/>
        </w:rPr>
        <w:t>P</w:t>
      </w:r>
      <w:r>
        <w:t>LUGIN_STANDARD_QPCL</w:t>
      </w:r>
      <w:r>
        <w:rPr>
          <w:rFonts w:hint="eastAsia"/>
          <w:b/>
        </w:rPr>
        <w:t>--</w:t>
      </w:r>
      <w:r w:rsidRPr="005A2654">
        <w:t xml:space="preserve"> </w:t>
      </w:r>
      <w:r w:rsidRPr="007B6F08">
        <w:t>QPCL_IO_PLUGIN</w:t>
      </w:r>
      <w:r>
        <w:t>.dll</w:t>
      </w:r>
      <w:r>
        <w:rPr>
          <w:b/>
        </w:rPr>
        <w:t xml:space="preserve"> —</w:t>
      </w:r>
      <w:r>
        <w:rPr>
          <w:rFonts w:hint="eastAsia"/>
          <w:b/>
        </w:rPr>
        <w:t>PCL</w:t>
      </w:r>
      <w:proofErr w:type="gramStart"/>
      <w:r>
        <w:rPr>
          <w:rFonts w:hint="eastAsia"/>
          <w:b/>
        </w:rPr>
        <w:t>库负责</w:t>
      </w:r>
      <w:proofErr w:type="spellStart"/>
      <w:proofErr w:type="gramEnd"/>
      <w:r>
        <w:rPr>
          <w:rFonts w:hint="eastAsia"/>
          <w:b/>
        </w:rPr>
        <w:t>pcd</w:t>
      </w:r>
      <w:proofErr w:type="spellEnd"/>
      <w:r>
        <w:rPr>
          <w:rFonts w:hint="eastAsia"/>
          <w:b/>
        </w:rPr>
        <w:t>点云</w:t>
      </w:r>
      <w:r>
        <w:rPr>
          <w:rFonts w:hint="eastAsia"/>
          <w:b/>
        </w:rPr>
        <w:t>的加载显示</w:t>
      </w:r>
      <w:r w:rsidR="004314A9">
        <w:rPr>
          <w:rFonts w:hint="eastAsia"/>
          <w:b/>
        </w:rPr>
        <w:t>【需要</w:t>
      </w:r>
      <w:r w:rsidR="004314A9" w:rsidRPr="007500A6">
        <w:rPr>
          <w:rFonts w:hint="eastAsia"/>
          <w:color w:val="FF0000"/>
        </w:rPr>
        <w:t>OpenNI</w:t>
      </w:r>
      <w:r w:rsidR="004314A9" w:rsidRPr="007500A6">
        <w:rPr>
          <w:color w:val="FF0000"/>
        </w:rPr>
        <w:t>2.dll</w:t>
      </w:r>
      <w:r w:rsidR="004314A9">
        <w:rPr>
          <w:rFonts w:hint="eastAsia"/>
          <w:b/>
        </w:rPr>
        <w:t>】</w:t>
      </w:r>
    </w:p>
    <w:p w:rsidR="00D61853" w:rsidRDefault="00D61853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2641"/>
        <w:gridCol w:w="6520"/>
        <w:gridCol w:w="1003"/>
        <w:gridCol w:w="3865"/>
      </w:tblGrid>
      <w:tr w:rsidR="000B3777" w:rsidRPr="00C67B53" w:rsidTr="003E15B7">
        <w:tc>
          <w:tcPr>
            <w:tcW w:w="2641" w:type="dxa"/>
            <w:vAlign w:val="center"/>
          </w:tcPr>
          <w:p w:rsidR="000B3777" w:rsidRPr="00C67B53" w:rsidRDefault="000B3777" w:rsidP="00FE39A0">
            <w:pPr>
              <w:jc w:val="center"/>
              <w:rPr>
                <w:b/>
              </w:rPr>
            </w:pPr>
            <w:r w:rsidRPr="00C67B53">
              <w:rPr>
                <w:rFonts w:hint="eastAsia"/>
                <w:b/>
              </w:rPr>
              <w:lastRenderedPageBreak/>
              <w:t>可选/插件</w:t>
            </w:r>
          </w:p>
        </w:tc>
        <w:tc>
          <w:tcPr>
            <w:tcW w:w="6520" w:type="dxa"/>
            <w:vAlign w:val="center"/>
          </w:tcPr>
          <w:p w:rsidR="000B3777" w:rsidRPr="00C67B53" w:rsidRDefault="000B3777" w:rsidP="00FE39A0">
            <w:pPr>
              <w:jc w:val="center"/>
              <w:rPr>
                <w:b/>
              </w:rPr>
            </w:pPr>
            <w:proofErr w:type="spellStart"/>
            <w:r w:rsidRPr="00C67B53">
              <w:rPr>
                <w:rFonts w:hint="eastAsia"/>
                <w:b/>
              </w:rPr>
              <w:t>dll</w:t>
            </w:r>
            <w:proofErr w:type="spellEnd"/>
            <w:r w:rsidRPr="00C67B53">
              <w:rPr>
                <w:rFonts w:hint="eastAsia"/>
                <w:b/>
              </w:rPr>
              <w:t>路径</w:t>
            </w:r>
            <w:r w:rsidR="00D20B6A">
              <w:rPr>
                <w:rFonts w:hint="eastAsia"/>
                <w:b/>
              </w:rPr>
              <w:t>（</w:t>
            </w:r>
            <w:r w:rsidR="00D20B6A">
              <w:rPr>
                <w:b/>
              </w:rPr>
              <w:t>…</w:t>
            </w:r>
            <w:r w:rsidR="00D20B6A">
              <w:rPr>
                <w:rFonts w:hint="eastAsia"/>
                <w:b/>
              </w:rPr>
              <w:t>为编译目录）</w:t>
            </w:r>
          </w:p>
        </w:tc>
        <w:tc>
          <w:tcPr>
            <w:tcW w:w="1003" w:type="dxa"/>
            <w:vAlign w:val="center"/>
          </w:tcPr>
          <w:p w:rsidR="000B3777" w:rsidRPr="00C67B53" w:rsidRDefault="000B3777" w:rsidP="00FE39A0">
            <w:pPr>
              <w:jc w:val="center"/>
              <w:rPr>
                <w:b/>
              </w:rPr>
            </w:pPr>
            <w:r w:rsidRPr="00C67B53">
              <w:rPr>
                <w:rFonts w:hint="eastAsia"/>
                <w:b/>
              </w:rPr>
              <w:t>库</w:t>
            </w:r>
          </w:p>
        </w:tc>
        <w:tc>
          <w:tcPr>
            <w:tcW w:w="3865" w:type="dxa"/>
            <w:vAlign w:val="center"/>
          </w:tcPr>
          <w:p w:rsidR="000B3777" w:rsidRPr="00C67B53" w:rsidRDefault="00377140" w:rsidP="00FE39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</w:t>
            </w:r>
            <w:r w:rsidR="000B3777" w:rsidRPr="00C67B53">
              <w:rPr>
                <w:rFonts w:hint="eastAsia"/>
                <w:b/>
              </w:rPr>
              <w:t>数据格式</w:t>
            </w:r>
            <w:r>
              <w:rPr>
                <w:rFonts w:hint="eastAsia"/>
                <w:b/>
              </w:rPr>
              <w:t>/功能</w:t>
            </w:r>
          </w:p>
        </w:tc>
      </w:tr>
      <w:tr w:rsidR="000B3777" w:rsidTr="003E15B7">
        <w:tc>
          <w:tcPr>
            <w:tcW w:w="2641" w:type="dxa"/>
            <w:vAlign w:val="center"/>
          </w:tcPr>
          <w:p w:rsidR="000B3777" w:rsidRDefault="000B3777" w:rsidP="00FE3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520" w:type="dxa"/>
            <w:vAlign w:val="center"/>
          </w:tcPr>
          <w:p w:rsidR="000B3777" w:rsidRDefault="000B3777" w:rsidP="00FE3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3" w:type="dxa"/>
            <w:vAlign w:val="center"/>
          </w:tcPr>
          <w:p w:rsidR="000B3777" w:rsidRDefault="000B3777" w:rsidP="00FE3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865" w:type="dxa"/>
            <w:vAlign w:val="center"/>
          </w:tcPr>
          <w:p w:rsidR="000B3777" w:rsidRDefault="000B3777" w:rsidP="00FE39A0">
            <w:proofErr w:type="spellStart"/>
            <w:r>
              <w:rPr>
                <w:rFonts w:hint="eastAsia"/>
              </w:rPr>
              <w:t>C</w:t>
            </w:r>
            <w:r>
              <w:t>loudCompare</w:t>
            </w:r>
            <w:proofErr w:type="spellEnd"/>
            <w:r>
              <w:t xml:space="preserve"> entities (*.bin)</w:t>
            </w:r>
          </w:p>
          <w:p w:rsidR="000B3777" w:rsidRDefault="000B3777" w:rsidP="00FE39A0">
            <w:r>
              <w:t>ASCII clo</w:t>
            </w:r>
            <w:r>
              <w:t>ud (*.</w:t>
            </w:r>
            <w:r w:rsidR="0000530A">
              <w:t xml:space="preserve">txt, </w:t>
            </w:r>
            <w:r>
              <w:t>*.</w:t>
            </w:r>
            <w:proofErr w:type="spellStart"/>
            <w:r>
              <w:t>asc</w:t>
            </w:r>
            <w:proofErr w:type="spellEnd"/>
            <w:r w:rsidR="0000530A">
              <w:t>,</w:t>
            </w:r>
            <w:r>
              <w:t xml:space="preserve"> *.</w:t>
            </w:r>
            <w:proofErr w:type="spellStart"/>
            <w:r>
              <w:t>neu</w:t>
            </w:r>
            <w:proofErr w:type="spellEnd"/>
            <w:r w:rsidR="0000530A">
              <w:t>,</w:t>
            </w:r>
            <w:r>
              <w:t xml:space="preserve"> *.</w:t>
            </w:r>
            <w:r>
              <w:t>xyz</w:t>
            </w:r>
            <w:r w:rsidR="0000530A">
              <w:t>,</w:t>
            </w:r>
            <w:r>
              <w:t xml:space="preserve"> *.</w:t>
            </w:r>
            <w:proofErr w:type="spellStart"/>
            <w:r>
              <w:t>pys</w:t>
            </w:r>
            <w:proofErr w:type="spellEnd"/>
            <w:r w:rsidR="0000530A">
              <w:t>,</w:t>
            </w:r>
            <w:r>
              <w:t xml:space="preserve"> *.</w:t>
            </w:r>
            <w:r>
              <w:t>csv</w:t>
            </w:r>
            <w:r>
              <w:t>)</w:t>
            </w:r>
          </w:p>
          <w:p w:rsidR="000B3777" w:rsidRDefault="000B3777" w:rsidP="00FE39A0">
            <w:r>
              <w:t>PLY mesh</w:t>
            </w:r>
            <w:r>
              <w:t xml:space="preserve"> (*.</w:t>
            </w:r>
            <w:r>
              <w:t>ply</w:t>
            </w:r>
            <w:r>
              <w:t>)</w:t>
            </w:r>
          </w:p>
          <w:p w:rsidR="000B3777" w:rsidRDefault="000B3777" w:rsidP="00FE39A0">
            <w:r>
              <w:t>Image</w:t>
            </w:r>
            <w:r>
              <w:t xml:space="preserve"> (</w:t>
            </w:r>
            <w:r>
              <w:rPr>
                <w:rFonts w:hint="eastAsia"/>
              </w:rPr>
              <w:t>常见的和非常见的栅格文件</w:t>
            </w:r>
            <w:r>
              <w:t>)</w:t>
            </w:r>
          </w:p>
        </w:tc>
      </w:tr>
      <w:tr w:rsidR="000B3777" w:rsidTr="00D61853">
        <w:tc>
          <w:tcPr>
            <w:tcW w:w="2641" w:type="dxa"/>
            <w:vAlign w:val="center"/>
          </w:tcPr>
          <w:p w:rsidR="000B3777" w:rsidRDefault="000B3777" w:rsidP="00FE39A0">
            <w:r w:rsidRPr="004C1D12">
              <w:t>OPTION_USE_SHAPE_LIB</w:t>
            </w:r>
          </w:p>
        </w:tc>
        <w:tc>
          <w:tcPr>
            <w:tcW w:w="6520" w:type="dxa"/>
            <w:vAlign w:val="center"/>
          </w:tcPr>
          <w:p w:rsidR="000B3777" w:rsidRDefault="000B3777" w:rsidP="00D6185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3" w:type="dxa"/>
            <w:vAlign w:val="center"/>
          </w:tcPr>
          <w:p w:rsidR="000B3777" w:rsidRDefault="000B3777" w:rsidP="00FE39A0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hapelib</w:t>
            </w:r>
            <w:proofErr w:type="spellEnd"/>
          </w:p>
        </w:tc>
        <w:tc>
          <w:tcPr>
            <w:tcW w:w="3865" w:type="dxa"/>
            <w:vAlign w:val="center"/>
          </w:tcPr>
          <w:p w:rsidR="000B3777" w:rsidRDefault="000B3777" w:rsidP="00FE39A0">
            <w:r>
              <w:rPr>
                <w:rFonts w:hint="eastAsia"/>
              </w:rPr>
              <w:t>SHP</w:t>
            </w:r>
            <w:r>
              <w:t xml:space="preserve"> </w:t>
            </w:r>
            <w:r>
              <w:rPr>
                <w:rFonts w:hint="eastAsia"/>
              </w:rPr>
              <w:t>entity</w:t>
            </w:r>
            <w:r>
              <w:t xml:space="preserve"> (*.</w:t>
            </w:r>
            <w:proofErr w:type="spellStart"/>
            <w:r>
              <w:t>shp</w:t>
            </w:r>
            <w:proofErr w:type="spellEnd"/>
            <w:r>
              <w:t>)</w:t>
            </w:r>
          </w:p>
        </w:tc>
      </w:tr>
      <w:tr w:rsidR="000B3777" w:rsidTr="00D61853">
        <w:tc>
          <w:tcPr>
            <w:tcW w:w="2641" w:type="dxa"/>
            <w:vAlign w:val="center"/>
          </w:tcPr>
          <w:p w:rsidR="000B3777" w:rsidRDefault="000B3777" w:rsidP="00FE39A0">
            <w:r w:rsidRPr="009E24FE">
              <w:t>OPTION_USE_GDAL</w:t>
            </w:r>
          </w:p>
        </w:tc>
        <w:tc>
          <w:tcPr>
            <w:tcW w:w="6520" w:type="dxa"/>
            <w:vAlign w:val="center"/>
          </w:tcPr>
          <w:p w:rsidR="000B3777" w:rsidRDefault="000B3777" w:rsidP="00D6185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03" w:type="dxa"/>
            <w:vAlign w:val="center"/>
          </w:tcPr>
          <w:p w:rsidR="000B3777" w:rsidRPr="00466246" w:rsidRDefault="000B3777" w:rsidP="00FE39A0">
            <w:pPr>
              <w:jc w:val="center"/>
            </w:pPr>
            <w:r>
              <w:t>GDAL</w:t>
            </w:r>
          </w:p>
        </w:tc>
        <w:tc>
          <w:tcPr>
            <w:tcW w:w="3865" w:type="dxa"/>
            <w:vAlign w:val="center"/>
          </w:tcPr>
          <w:p w:rsidR="000B3777" w:rsidRDefault="000B3777" w:rsidP="00FE39A0">
            <w:r>
              <w:rPr>
                <w:rFonts w:hint="eastAsia"/>
              </w:rPr>
              <w:t>RASTER</w:t>
            </w:r>
            <w:r>
              <w:t xml:space="preserve"> grid (*.*)</w:t>
            </w:r>
          </w:p>
        </w:tc>
      </w:tr>
      <w:tr w:rsidR="000B3777" w:rsidTr="003E15B7">
        <w:tc>
          <w:tcPr>
            <w:tcW w:w="2641" w:type="dxa"/>
            <w:vAlign w:val="center"/>
          </w:tcPr>
          <w:p w:rsidR="000B3777" w:rsidRDefault="000B3777" w:rsidP="00FE39A0">
            <w:r>
              <w:rPr>
                <w:rFonts w:hint="eastAsia"/>
              </w:rPr>
              <w:t>PLUGIN</w:t>
            </w:r>
            <w:r>
              <w:t>_IO_QCORE</w:t>
            </w:r>
          </w:p>
        </w:tc>
        <w:tc>
          <w:tcPr>
            <w:tcW w:w="6520" w:type="dxa"/>
            <w:vAlign w:val="center"/>
          </w:tcPr>
          <w:p w:rsidR="000B3777" w:rsidRDefault="000B3777" w:rsidP="00FE39A0">
            <w:r>
              <w:t>…/plugins/core/IO/</w:t>
            </w:r>
            <w:proofErr w:type="spellStart"/>
            <w:r>
              <w:rPr>
                <w:rFonts w:hint="eastAsia"/>
              </w:rPr>
              <w:t>q</w:t>
            </w:r>
            <w:r>
              <w:t>CoreIO</w:t>
            </w:r>
            <w:proofErr w:type="spellEnd"/>
            <w:r>
              <w:t>/Release/</w:t>
            </w:r>
            <w:r w:rsidRPr="008C27B4">
              <w:t>QCORE_IO_PLUGIN.dll</w:t>
            </w:r>
          </w:p>
        </w:tc>
        <w:tc>
          <w:tcPr>
            <w:tcW w:w="1003" w:type="dxa"/>
            <w:vAlign w:val="center"/>
          </w:tcPr>
          <w:p w:rsidR="000B3777" w:rsidRDefault="000B3777" w:rsidP="00FE39A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865" w:type="dxa"/>
            <w:vAlign w:val="center"/>
          </w:tcPr>
          <w:p w:rsidR="000B3777" w:rsidRDefault="000B3777" w:rsidP="00FE39A0">
            <w:r>
              <w:rPr>
                <w:rFonts w:hint="eastAsia"/>
              </w:rPr>
              <w:t>P</w:t>
            </w:r>
            <w:r>
              <w:t>TX cloud (*.</w:t>
            </w:r>
            <w:proofErr w:type="spellStart"/>
            <w:r>
              <w:t>ptx</w:t>
            </w:r>
            <w:proofErr w:type="spellEnd"/>
            <w:r>
              <w:t>)</w:t>
            </w:r>
          </w:p>
          <w:p w:rsidR="000B3777" w:rsidRDefault="000B3777" w:rsidP="00FE39A0">
            <w:r>
              <w:t>Simple binary file (*.</w:t>
            </w:r>
            <w:proofErr w:type="spellStart"/>
            <w:r>
              <w:t>sbf</w:t>
            </w:r>
            <w:proofErr w:type="spellEnd"/>
            <w:r>
              <w:t>)</w:t>
            </w:r>
          </w:p>
          <w:p w:rsidR="000B3777" w:rsidRDefault="000B3777" w:rsidP="00FE39A0">
            <w:r>
              <w:t>OBJ mesh (*.</w:t>
            </w:r>
            <w:proofErr w:type="spellStart"/>
            <w:r>
              <w:t>obj</w:t>
            </w:r>
            <w:proofErr w:type="spellEnd"/>
            <w:r>
              <w:t>)</w:t>
            </w:r>
          </w:p>
          <w:p w:rsidR="000B3777" w:rsidRDefault="000B3777" w:rsidP="00FE39A0">
            <w:r>
              <w:t>VTK cloud or mesh (*.</w:t>
            </w:r>
            <w:proofErr w:type="spellStart"/>
            <w:r>
              <w:t>vtk</w:t>
            </w:r>
            <w:proofErr w:type="spellEnd"/>
            <w:r>
              <w:t>)</w:t>
            </w:r>
          </w:p>
          <w:p w:rsidR="000B3777" w:rsidRDefault="000B3777" w:rsidP="00FE39A0">
            <w:r>
              <w:t>STL mesh (*.</w:t>
            </w:r>
            <w:proofErr w:type="spellStart"/>
            <w:r>
              <w:t>stl</w:t>
            </w:r>
            <w:proofErr w:type="spellEnd"/>
            <w:r>
              <w:t>)</w:t>
            </w:r>
          </w:p>
          <w:p w:rsidR="000B3777" w:rsidRDefault="000B3777" w:rsidP="00FE39A0">
            <w:r>
              <w:t>OFF mesh (*.off)</w:t>
            </w:r>
          </w:p>
          <w:p w:rsidR="000B3777" w:rsidRDefault="000B3777" w:rsidP="0000530A">
            <w:r>
              <w:t>PDMS primitives (*.</w:t>
            </w:r>
            <w:proofErr w:type="spellStart"/>
            <w:r>
              <w:t>pdms</w:t>
            </w:r>
            <w:proofErr w:type="spellEnd"/>
            <w:r w:rsidR="0000530A">
              <w:t xml:space="preserve">, </w:t>
            </w:r>
            <w:r>
              <w:t>*.</w:t>
            </w:r>
            <w:proofErr w:type="spellStart"/>
            <w:r>
              <w:t>pdmsmac</w:t>
            </w:r>
            <w:proofErr w:type="spellEnd"/>
            <w:r w:rsidR="0000530A">
              <w:t>,</w:t>
            </w:r>
            <w:r>
              <w:t xml:space="preserve"> *.mac)</w:t>
            </w:r>
          </w:p>
        </w:tc>
      </w:tr>
      <w:tr w:rsidR="000B3777" w:rsidTr="003E15B7">
        <w:tc>
          <w:tcPr>
            <w:tcW w:w="2641" w:type="dxa"/>
            <w:vAlign w:val="center"/>
          </w:tcPr>
          <w:p w:rsidR="000B3777" w:rsidRPr="00351CA2" w:rsidRDefault="000B3777" w:rsidP="00FE39A0">
            <w:pPr>
              <w:rPr>
                <w:b/>
              </w:rPr>
            </w:pPr>
            <w:r w:rsidRPr="00351CA2">
              <w:rPr>
                <w:rFonts w:hint="eastAsia"/>
                <w:b/>
              </w:rPr>
              <w:t>PLUGIN</w:t>
            </w:r>
            <w:r w:rsidRPr="00351CA2">
              <w:rPr>
                <w:b/>
              </w:rPr>
              <w:t>_IO_QLAS_FWF</w:t>
            </w:r>
          </w:p>
        </w:tc>
        <w:tc>
          <w:tcPr>
            <w:tcW w:w="6520" w:type="dxa"/>
            <w:vAlign w:val="center"/>
          </w:tcPr>
          <w:p w:rsidR="000B3777" w:rsidRPr="00351CA2" w:rsidRDefault="000B3777" w:rsidP="00FE39A0">
            <w:pPr>
              <w:rPr>
                <w:b/>
              </w:rPr>
            </w:pPr>
            <w:r w:rsidRPr="00351CA2">
              <w:rPr>
                <w:b/>
              </w:rPr>
              <w:t>…/plugins/core/IO/</w:t>
            </w:r>
            <w:proofErr w:type="spellStart"/>
            <w:r w:rsidRPr="00351CA2">
              <w:rPr>
                <w:b/>
              </w:rPr>
              <w:t>qLASFWFIO</w:t>
            </w:r>
            <w:proofErr w:type="spellEnd"/>
            <w:r w:rsidRPr="00351CA2">
              <w:rPr>
                <w:b/>
              </w:rPr>
              <w:t>/Release/</w:t>
            </w:r>
            <w:r w:rsidRPr="00351CA2">
              <w:rPr>
                <w:b/>
              </w:rPr>
              <w:t>QLAS_FWF_IO_PLUGIN.dll</w:t>
            </w:r>
          </w:p>
        </w:tc>
        <w:tc>
          <w:tcPr>
            <w:tcW w:w="1003" w:type="dxa"/>
            <w:vAlign w:val="center"/>
          </w:tcPr>
          <w:p w:rsidR="000B3777" w:rsidRPr="003E15B7" w:rsidRDefault="000B3777" w:rsidP="00FE39A0">
            <w:pPr>
              <w:jc w:val="center"/>
              <w:rPr>
                <w:b/>
              </w:rPr>
            </w:pPr>
            <w:proofErr w:type="spellStart"/>
            <w:r w:rsidRPr="003E15B7">
              <w:rPr>
                <w:rFonts w:hint="eastAsia"/>
                <w:b/>
              </w:rPr>
              <w:t>LASlib</w:t>
            </w:r>
            <w:proofErr w:type="spellEnd"/>
          </w:p>
        </w:tc>
        <w:tc>
          <w:tcPr>
            <w:tcW w:w="3865" w:type="dxa"/>
            <w:vAlign w:val="center"/>
          </w:tcPr>
          <w:p w:rsidR="000B3777" w:rsidRPr="003E15B7" w:rsidRDefault="000B3777" w:rsidP="0000530A">
            <w:pPr>
              <w:rPr>
                <w:rFonts w:hint="eastAsia"/>
                <w:b/>
              </w:rPr>
            </w:pPr>
            <w:r w:rsidRPr="003E15B7">
              <w:rPr>
                <w:rFonts w:hint="eastAsia"/>
                <w:b/>
              </w:rPr>
              <w:t>L</w:t>
            </w:r>
            <w:r w:rsidRPr="003E15B7">
              <w:rPr>
                <w:b/>
              </w:rPr>
              <w:t xml:space="preserve">AS </w:t>
            </w:r>
            <w:r w:rsidRPr="003E15B7">
              <w:rPr>
                <w:b/>
              </w:rPr>
              <w:t>1.3 or 1.4</w:t>
            </w:r>
            <w:r w:rsidRPr="003E15B7">
              <w:rPr>
                <w:b/>
              </w:rPr>
              <w:t xml:space="preserve"> (*.las</w:t>
            </w:r>
            <w:r w:rsidR="0000530A" w:rsidRPr="003E15B7">
              <w:rPr>
                <w:b/>
              </w:rPr>
              <w:t>,</w:t>
            </w:r>
            <w:r w:rsidRPr="003E15B7">
              <w:rPr>
                <w:b/>
              </w:rPr>
              <w:t xml:space="preserve"> *.</w:t>
            </w:r>
            <w:proofErr w:type="spellStart"/>
            <w:r w:rsidRPr="003E15B7">
              <w:rPr>
                <w:b/>
              </w:rPr>
              <w:t>laz</w:t>
            </w:r>
            <w:proofErr w:type="spellEnd"/>
            <w:r w:rsidRPr="003E15B7">
              <w:rPr>
                <w:b/>
              </w:rPr>
              <w:t>)</w:t>
            </w:r>
          </w:p>
        </w:tc>
      </w:tr>
      <w:tr w:rsidR="000B3777" w:rsidTr="003E15B7">
        <w:tc>
          <w:tcPr>
            <w:tcW w:w="2641" w:type="dxa"/>
            <w:vAlign w:val="center"/>
          </w:tcPr>
          <w:p w:rsidR="000B3777" w:rsidRPr="00351CA2" w:rsidRDefault="000B3777" w:rsidP="00FE39A0">
            <w:pPr>
              <w:rPr>
                <w:b/>
              </w:rPr>
            </w:pPr>
            <w:r w:rsidRPr="00351CA2">
              <w:rPr>
                <w:rFonts w:hint="eastAsia"/>
                <w:b/>
              </w:rPr>
              <w:t>P</w:t>
            </w:r>
            <w:r w:rsidRPr="00351CA2">
              <w:rPr>
                <w:b/>
              </w:rPr>
              <w:t>LUGIN_IO_QPDAL</w:t>
            </w:r>
          </w:p>
        </w:tc>
        <w:tc>
          <w:tcPr>
            <w:tcW w:w="6520" w:type="dxa"/>
            <w:vAlign w:val="center"/>
          </w:tcPr>
          <w:p w:rsidR="000B3777" w:rsidRPr="00351CA2" w:rsidRDefault="000B3777" w:rsidP="00FE39A0">
            <w:pPr>
              <w:rPr>
                <w:b/>
              </w:rPr>
            </w:pPr>
            <w:r w:rsidRPr="00351CA2">
              <w:rPr>
                <w:b/>
              </w:rPr>
              <w:t>…/plugins/core/IO/</w:t>
            </w:r>
            <w:proofErr w:type="spellStart"/>
            <w:r w:rsidRPr="00351CA2">
              <w:rPr>
                <w:b/>
              </w:rPr>
              <w:t>qPDALIO</w:t>
            </w:r>
            <w:proofErr w:type="spellEnd"/>
            <w:r w:rsidRPr="00351CA2">
              <w:rPr>
                <w:b/>
              </w:rPr>
              <w:t>/Release/</w:t>
            </w:r>
            <w:r w:rsidRPr="00351CA2">
              <w:rPr>
                <w:b/>
              </w:rPr>
              <w:t>QPDAL_IO_PLUGIN</w:t>
            </w:r>
            <w:r w:rsidRPr="00351CA2">
              <w:rPr>
                <w:b/>
              </w:rPr>
              <w:t>.dll</w:t>
            </w:r>
          </w:p>
        </w:tc>
        <w:tc>
          <w:tcPr>
            <w:tcW w:w="1003" w:type="dxa"/>
            <w:vAlign w:val="center"/>
          </w:tcPr>
          <w:p w:rsidR="000B3777" w:rsidRPr="00351CA2" w:rsidRDefault="000B3777" w:rsidP="00FE39A0">
            <w:pPr>
              <w:jc w:val="center"/>
              <w:rPr>
                <w:b/>
              </w:rPr>
            </w:pPr>
            <w:r w:rsidRPr="00351CA2">
              <w:rPr>
                <w:rFonts w:hint="eastAsia"/>
                <w:b/>
              </w:rPr>
              <w:t>P</w:t>
            </w:r>
            <w:r w:rsidRPr="00351CA2">
              <w:rPr>
                <w:b/>
              </w:rPr>
              <w:t>DAL</w:t>
            </w:r>
          </w:p>
        </w:tc>
        <w:tc>
          <w:tcPr>
            <w:tcW w:w="3865" w:type="dxa"/>
            <w:vAlign w:val="center"/>
          </w:tcPr>
          <w:p w:rsidR="000B3777" w:rsidRPr="005A2654" w:rsidRDefault="000B3777" w:rsidP="00FE39A0">
            <w:pPr>
              <w:rPr>
                <w:b/>
                <w:color w:val="FF0000"/>
              </w:rPr>
            </w:pPr>
            <w:r w:rsidRPr="005A2654">
              <w:rPr>
                <w:rFonts w:hint="eastAsia"/>
                <w:b/>
                <w:color w:val="FF0000"/>
              </w:rPr>
              <w:t>L</w:t>
            </w:r>
            <w:r w:rsidRPr="005A2654">
              <w:rPr>
                <w:b/>
                <w:color w:val="FF0000"/>
              </w:rPr>
              <w:t>AS cloud (*.las</w:t>
            </w:r>
            <w:r w:rsidR="0000530A" w:rsidRPr="005A2654">
              <w:rPr>
                <w:b/>
                <w:color w:val="FF0000"/>
              </w:rPr>
              <w:t>,</w:t>
            </w:r>
            <w:r w:rsidRPr="005A2654">
              <w:rPr>
                <w:b/>
                <w:color w:val="FF0000"/>
              </w:rPr>
              <w:t xml:space="preserve"> *.</w:t>
            </w:r>
            <w:proofErr w:type="spellStart"/>
            <w:r w:rsidRPr="005A2654">
              <w:rPr>
                <w:b/>
                <w:color w:val="FF0000"/>
              </w:rPr>
              <w:t>laz</w:t>
            </w:r>
            <w:proofErr w:type="spellEnd"/>
            <w:r w:rsidRPr="005A2654">
              <w:rPr>
                <w:b/>
                <w:color w:val="FF0000"/>
              </w:rPr>
              <w:t>)</w:t>
            </w:r>
          </w:p>
          <w:p w:rsidR="000B3777" w:rsidRPr="00351CA2" w:rsidRDefault="000B3777" w:rsidP="00FE39A0">
            <w:pPr>
              <w:rPr>
                <w:b/>
                <w:color w:val="FF0000"/>
              </w:rPr>
            </w:pPr>
            <w:r w:rsidRPr="005A2654">
              <w:rPr>
                <w:rFonts w:hint="eastAsia"/>
                <w:b/>
                <w:color w:val="FF0000"/>
              </w:rPr>
              <w:t>【LAS</w:t>
            </w:r>
            <w:r w:rsidRPr="005A2654">
              <w:rPr>
                <w:b/>
                <w:color w:val="FF0000"/>
              </w:rPr>
              <w:t>1.2</w:t>
            </w:r>
            <w:r w:rsidRPr="005A2654">
              <w:rPr>
                <w:rFonts w:hint="eastAsia"/>
                <w:b/>
                <w:color w:val="FF0000"/>
              </w:rPr>
              <w:t>及以下版本】</w:t>
            </w:r>
          </w:p>
        </w:tc>
      </w:tr>
      <w:tr w:rsidR="000B3777" w:rsidTr="003E15B7">
        <w:tc>
          <w:tcPr>
            <w:tcW w:w="2641" w:type="dxa"/>
            <w:vAlign w:val="center"/>
          </w:tcPr>
          <w:p w:rsidR="000B3777" w:rsidRDefault="000B3777" w:rsidP="00FE39A0">
            <w:r>
              <w:rPr>
                <w:rFonts w:hint="eastAsia"/>
              </w:rPr>
              <w:t>P</w:t>
            </w:r>
            <w:r>
              <w:t>LUGIN_STANDARD_QPCL</w:t>
            </w:r>
          </w:p>
        </w:tc>
        <w:tc>
          <w:tcPr>
            <w:tcW w:w="6520" w:type="dxa"/>
            <w:vAlign w:val="center"/>
          </w:tcPr>
          <w:p w:rsidR="000B3777" w:rsidRDefault="000B3777" w:rsidP="00FE39A0">
            <w:r>
              <w:t>…/plugins/core/</w:t>
            </w:r>
            <w:r w:rsidRPr="00835E13">
              <w:t>Standard</w:t>
            </w:r>
            <w:r>
              <w:t>/</w:t>
            </w:r>
            <w:proofErr w:type="spellStart"/>
            <w:r w:rsidRPr="009661DF">
              <w:t>qP</w:t>
            </w:r>
            <w:r>
              <w:t>CL</w:t>
            </w:r>
            <w:proofErr w:type="spellEnd"/>
            <w:r>
              <w:t>/</w:t>
            </w:r>
            <w:proofErr w:type="spellStart"/>
            <w:r w:rsidRPr="00835E13">
              <w:t>PclIO</w:t>
            </w:r>
            <w:proofErr w:type="spellEnd"/>
            <w:r>
              <w:t>/Release/</w:t>
            </w:r>
            <w:r w:rsidRPr="007B6F08">
              <w:t>QPCL_IO_PLUGIN</w:t>
            </w:r>
            <w:r>
              <w:t>.dll</w:t>
            </w:r>
          </w:p>
          <w:p w:rsidR="000B3777" w:rsidRPr="007500A6" w:rsidRDefault="000B3777" w:rsidP="00FE39A0">
            <w:pPr>
              <w:rPr>
                <w:color w:val="FF0000"/>
              </w:rPr>
            </w:pPr>
            <w:proofErr w:type="gramStart"/>
            <w:r w:rsidRPr="007500A6">
              <w:rPr>
                <w:rFonts w:hint="eastAsia"/>
                <w:color w:val="FF0000"/>
              </w:rPr>
              <w:t>【</w:t>
            </w:r>
            <w:proofErr w:type="gramEnd"/>
            <w:r w:rsidRPr="007500A6">
              <w:rPr>
                <w:rFonts w:hint="eastAsia"/>
                <w:color w:val="FF0000"/>
              </w:rPr>
              <w:t>需结合OpenNI</w:t>
            </w:r>
            <w:r w:rsidRPr="007500A6">
              <w:rPr>
                <w:color w:val="FF0000"/>
              </w:rPr>
              <w:t>2.dll</w:t>
            </w:r>
            <w:r w:rsidRPr="007500A6">
              <w:rPr>
                <w:rFonts w:hint="eastAsia"/>
                <w:color w:val="FF0000"/>
              </w:rPr>
              <w:t>，</w:t>
            </w:r>
          </w:p>
          <w:p w:rsidR="000B3777" w:rsidRDefault="000B3777" w:rsidP="00FE39A0">
            <w:r w:rsidRPr="007500A6">
              <w:rPr>
                <w:rFonts w:hint="eastAsia"/>
                <w:color w:val="FF0000"/>
              </w:rPr>
              <w:t>将</w:t>
            </w:r>
            <w:r w:rsidR="00810EC4">
              <w:rPr>
                <w:color w:val="FF0000"/>
              </w:rPr>
              <w:t>../PCL</w:t>
            </w:r>
            <w:r w:rsidRPr="007500A6">
              <w:rPr>
                <w:color w:val="FF0000"/>
              </w:rPr>
              <w:t>1.9.1/3rdParty/OpenNI2/Tool/OpenNI2.dll</w:t>
            </w:r>
            <w:r w:rsidRPr="007500A6">
              <w:rPr>
                <w:rFonts w:hint="eastAsia"/>
                <w:color w:val="FF0000"/>
              </w:rPr>
              <w:t>复制到C</w:t>
            </w:r>
            <w:r w:rsidRPr="007500A6">
              <w:rPr>
                <w:color w:val="FF0000"/>
              </w:rPr>
              <w:t>l</w:t>
            </w:r>
            <w:r w:rsidRPr="007500A6">
              <w:rPr>
                <w:rFonts w:hint="eastAsia"/>
                <w:color w:val="FF0000"/>
              </w:rPr>
              <w:t>oud</w:t>
            </w:r>
            <w:r w:rsidRPr="007500A6">
              <w:rPr>
                <w:color w:val="FF0000"/>
              </w:rPr>
              <w:t>Compare.exe</w:t>
            </w:r>
            <w:r w:rsidR="00810EC4">
              <w:rPr>
                <w:rFonts w:hint="eastAsia"/>
                <w:color w:val="FF0000"/>
              </w:rPr>
              <w:t>所在</w:t>
            </w:r>
            <w:r w:rsidRPr="007500A6">
              <w:rPr>
                <w:rFonts w:hint="eastAsia"/>
                <w:color w:val="FF0000"/>
              </w:rPr>
              <w:t>目录下】</w:t>
            </w:r>
          </w:p>
        </w:tc>
        <w:tc>
          <w:tcPr>
            <w:tcW w:w="1003" w:type="dxa"/>
            <w:vAlign w:val="center"/>
          </w:tcPr>
          <w:p w:rsidR="000B3777" w:rsidRDefault="000B3777" w:rsidP="00FE39A0">
            <w:pPr>
              <w:jc w:val="center"/>
            </w:pPr>
            <w:r>
              <w:rPr>
                <w:rFonts w:hint="eastAsia"/>
              </w:rPr>
              <w:t>P</w:t>
            </w:r>
            <w:r>
              <w:t>CL</w:t>
            </w:r>
          </w:p>
        </w:tc>
        <w:tc>
          <w:tcPr>
            <w:tcW w:w="3865" w:type="dxa"/>
            <w:vAlign w:val="center"/>
          </w:tcPr>
          <w:p w:rsidR="000B3777" w:rsidRDefault="000B3777" w:rsidP="00FE39A0">
            <w:r>
              <w:rPr>
                <w:rFonts w:hint="eastAsia"/>
              </w:rPr>
              <w:t>Point</w:t>
            </w:r>
            <w:r>
              <w:t xml:space="preserve"> </w:t>
            </w:r>
            <w:r>
              <w:rPr>
                <w:rFonts w:hint="eastAsia"/>
              </w:rPr>
              <w:t>Cloud</w:t>
            </w:r>
            <w:r>
              <w:t xml:space="preserve"> Library cloud (*.</w:t>
            </w:r>
            <w:proofErr w:type="spellStart"/>
            <w:r>
              <w:t>pcd</w:t>
            </w:r>
            <w:proofErr w:type="spellEnd"/>
            <w:r>
              <w:t>)</w:t>
            </w:r>
          </w:p>
        </w:tc>
      </w:tr>
      <w:tr w:rsidR="003B4362" w:rsidTr="003E15B7">
        <w:tc>
          <w:tcPr>
            <w:tcW w:w="2641" w:type="dxa"/>
            <w:vAlign w:val="center"/>
          </w:tcPr>
          <w:p w:rsidR="003B4362" w:rsidRDefault="002F51C2" w:rsidP="00FE39A0">
            <w:pPr>
              <w:rPr>
                <w:rFonts w:hint="eastAsia"/>
              </w:rPr>
            </w:pPr>
            <w:r w:rsidRPr="002F51C2">
              <w:t>PLUGIN_STANDARD_QCSF</w:t>
            </w:r>
          </w:p>
        </w:tc>
        <w:tc>
          <w:tcPr>
            <w:tcW w:w="6520" w:type="dxa"/>
            <w:vAlign w:val="center"/>
          </w:tcPr>
          <w:p w:rsidR="003B4362" w:rsidRDefault="009A6FEE" w:rsidP="007E060D">
            <w:r>
              <w:t>…/plugins/core/</w:t>
            </w:r>
            <w:r w:rsidRPr="00835E13">
              <w:t>Standard</w:t>
            </w:r>
            <w:r>
              <w:t>/</w:t>
            </w:r>
            <w:proofErr w:type="spellStart"/>
            <w:r w:rsidRPr="009A6FEE">
              <w:t>qCSF</w:t>
            </w:r>
            <w:proofErr w:type="spellEnd"/>
            <w:r>
              <w:t>/Release/</w:t>
            </w:r>
            <w:r w:rsidR="007E060D">
              <w:t xml:space="preserve"> </w:t>
            </w:r>
            <w:r w:rsidR="007E060D" w:rsidRPr="007E060D">
              <w:t>QCSF_PLUGIN.dll</w:t>
            </w:r>
          </w:p>
        </w:tc>
        <w:tc>
          <w:tcPr>
            <w:tcW w:w="1003" w:type="dxa"/>
            <w:vAlign w:val="center"/>
          </w:tcPr>
          <w:p w:rsidR="003B4362" w:rsidRDefault="00487F47" w:rsidP="00FE39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865" w:type="dxa"/>
            <w:vAlign w:val="center"/>
          </w:tcPr>
          <w:p w:rsidR="003B4362" w:rsidRDefault="00487F47" w:rsidP="00487F47">
            <w:pPr>
              <w:rPr>
                <w:rFonts w:hint="eastAsia"/>
              </w:rPr>
            </w:pPr>
            <w:r>
              <w:rPr>
                <w:rFonts w:hint="eastAsia"/>
              </w:rPr>
              <w:t>CSF地面滤波：张吴明老师团队经典算法</w:t>
            </w:r>
          </w:p>
        </w:tc>
      </w:tr>
      <w:tr w:rsidR="00FE39A0" w:rsidTr="00D40BB6">
        <w:tc>
          <w:tcPr>
            <w:tcW w:w="14029" w:type="dxa"/>
            <w:gridSpan w:val="4"/>
            <w:vAlign w:val="center"/>
          </w:tcPr>
          <w:p w:rsidR="00CE1F2F" w:rsidRDefault="00536A79" w:rsidP="00FE39A0">
            <w:r>
              <w:rPr>
                <w:rFonts w:hint="eastAsia"/>
              </w:rPr>
              <w:t>PLUGIN功能的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文件路径大同小异</w:t>
            </w:r>
          </w:p>
          <w:p w:rsidR="00FE39A0" w:rsidRDefault="00FE39A0" w:rsidP="00FE39A0">
            <w:r>
              <w:t>…</w:t>
            </w:r>
            <w:r w:rsidR="00150A87">
              <w:rPr>
                <w:rFonts w:hint="eastAsia"/>
              </w:rPr>
              <w:t>后续</w:t>
            </w:r>
            <w:r w:rsidR="00AA03AD">
              <w:rPr>
                <w:rFonts w:hint="eastAsia"/>
              </w:rPr>
              <w:t>持续</w:t>
            </w:r>
            <w:r>
              <w:rPr>
                <w:rFonts w:hint="eastAsia"/>
              </w:rPr>
              <w:t>更新</w:t>
            </w:r>
            <w:r w:rsidR="00150A87">
              <w:t>…</w:t>
            </w:r>
            <w:bookmarkStart w:id="0" w:name="_GoBack"/>
            <w:bookmarkEnd w:id="0"/>
          </w:p>
        </w:tc>
      </w:tr>
    </w:tbl>
    <w:p w:rsidR="00922DAD" w:rsidRDefault="00922DAD"/>
    <w:sectPr w:rsidR="00922DAD" w:rsidSect="00DB23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A3F31"/>
    <w:multiLevelType w:val="hybridMultilevel"/>
    <w:tmpl w:val="6A409D92"/>
    <w:lvl w:ilvl="0" w:tplc="49C6C2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89"/>
    <w:rsid w:val="0000530A"/>
    <w:rsid w:val="00035263"/>
    <w:rsid w:val="0005149A"/>
    <w:rsid w:val="000A73B2"/>
    <w:rsid w:val="000B3777"/>
    <w:rsid w:val="000E1207"/>
    <w:rsid w:val="00110822"/>
    <w:rsid w:val="00150A87"/>
    <w:rsid w:val="00153979"/>
    <w:rsid w:val="001C5945"/>
    <w:rsid w:val="001F03D4"/>
    <w:rsid w:val="001F2164"/>
    <w:rsid w:val="002032E0"/>
    <w:rsid w:val="00217B3A"/>
    <w:rsid w:val="00226910"/>
    <w:rsid w:val="00276826"/>
    <w:rsid w:val="002A11A1"/>
    <w:rsid w:val="002D7381"/>
    <w:rsid w:val="002E713F"/>
    <w:rsid w:val="002F51C2"/>
    <w:rsid w:val="003253B5"/>
    <w:rsid w:val="0033677D"/>
    <w:rsid w:val="00351CA2"/>
    <w:rsid w:val="003526CF"/>
    <w:rsid w:val="0036042B"/>
    <w:rsid w:val="00377140"/>
    <w:rsid w:val="003B4362"/>
    <w:rsid w:val="003E0A09"/>
    <w:rsid w:val="003E15B7"/>
    <w:rsid w:val="00411BDD"/>
    <w:rsid w:val="004314A9"/>
    <w:rsid w:val="00466246"/>
    <w:rsid w:val="004724B7"/>
    <w:rsid w:val="004805D4"/>
    <w:rsid w:val="00487F47"/>
    <w:rsid w:val="004C1D12"/>
    <w:rsid w:val="004C53E2"/>
    <w:rsid w:val="00536A79"/>
    <w:rsid w:val="00566C09"/>
    <w:rsid w:val="0057596A"/>
    <w:rsid w:val="005938E6"/>
    <w:rsid w:val="005A2654"/>
    <w:rsid w:val="005B17F5"/>
    <w:rsid w:val="005F487D"/>
    <w:rsid w:val="00607381"/>
    <w:rsid w:val="0064325F"/>
    <w:rsid w:val="006437D3"/>
    <w:rsid w:val="006835A3"/>
    <w:rsid w:val="00686E51"/>
    <w:rsid w:val="00692F57"/>
    <w:rsid w:val="006B1D1B"/>
    <w:rsid w:val="006B638B"/>
    <w:rsid w:val="0070674C"/>
    <w:rsid w:val="007500A6"/>
    <w:rsid w:val="007505A8"/>
    <w:rsid w:val="007512EB"/>
    <w:rsid w:val="00786D00"/>
    <w:rsid w:val="007A3911"/>
    <w:rsid w:val="007B6F08"/>
    <w:rsid w:val="007C47FA"/>
    <w:rsid w:val="007D16B5"/>
    <w:rsid w:val="007E060D"/>
    <w:rsid w:val="007E6858"/>
    <w:rsid w:val="007F32DC"/>
    <w:rsid w:val="00800163"/>
    <w:rsid w:val="00810EC4"/>
    <w:rsid w:val="00835E13"/>
    <w:rsid w:val="00870F18"/>
    <w:rsid w:val="00886B17"/>
    <w:rsid w:val="008C27B4"/>
    <w:rsid w:val="008E38A9"/>
    <w:rsid w:val="00912BA9"/>
    <w:rsid w:val="00922DAD"/>
    <w:rsid w:val="00940750"/>
    <w:rsid w:val="009661DF"/>
    <w:rsid w:val="009867CF"/>
    <w:rsid w:val="009A6FEE"/>
    <w:rsid w:val="009B27D9"/>
    <w:rsid w:val="009E24FE"/>
    <w:rsid w:val="00A00A33"/>
    <w:rsid w:val="00A14968"/>
    <w:rsid w:val="00A26F2C"/>
    <w:rsid w:val="00A70DF2"/>
    <w:rsid w:val="00AA03AD"/>
    <w:rsid w:val="00B65060"/>
    <w:rsid w:val="00B70024"/>
    <w:rsid w:val="00B86B37"/>
    <w:rsid w:val="00BA1844"/>
    <w:rsid w:val="00BA21D2"/>
    <w:rsid w:val="00BE4CF3"/>
    <w:rsid w:val="00BF09EA"/>
    <w:rsid w:val="00C278C5"/>
    <w:rsid w:val="00C41199"/>
    <w:rsid w:val="00C67B53"/>
    <w:rsid w:val="00CB2042"/>
    <w:rsid w:val="00CD4F70"/>
    <w:rsid w:val="00CE1F2F"/>
    <w:rsid w:val="00D01638"/>
    <w:rsid w:val="00D20B6A"/>
    <w:rsid w:val="00D35D72"/>
    <w:rsid w:val="00D477B5"/>
    <w:rsid w:val="00D61853"/>
    <w:rsid w:val="00D719FB"/>
    <w:rsid w:val="00D80DE6"/>
    <w:rsid w:val="00D91DEB"/>
    <w:rsid w:val="00DA5524"/>
    <w:rsid w:val="00DB23CB"/>
    <w:rsid w:val="00DB27D4"/>
    <w:rsid w:val="00DD49ED"/>
    <w:rsid w:val="00E331E7"/>
    <w:rsid w:val="00E36676"/>
    <w:rsid w:val="00ED3E00"/>
    <w:rsid w:val="00EF3389"/>
    <w:rsid w:val="00F43264"/>
    <w:rsid w:val="00FB765D"/>
    <w:rsid w:val="00FD52FB"/>
    <w:rsid w:val="00F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2C03"/>
  <w15:chartTrackingRefBased/>
  <w15:docId w15:val="{A6D5AE01-9556-4D33-AA17-62FBD49B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1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142</cp:revision>
  <cp:lastPrinted>2020-10-15T15:57:00Z</cp:lastPrinted>
  <dcterms:created xsi:type="dcterms:W3CDTF">2020-10-14T13:15:00Z</dcterms:created>
  <dcterms:modified xsi:type="dcterms:W3CDTF">2020-10-15T15:57:00Z</dcterms:modified>
</cp:coreProperties>
</file>