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EFF" w:rsidRPr="00AF03D3" w:rsidRDefault="00E63EFF" w:rsidP="00407CEE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36"/>
        </w:rPr>
      </w:pPr>
      <w:proofErr w:type="gramStart"/>
      <w:r w:rsidRPr="00AF03D3">
        <w:rPr>
          <w:rFonts w:ascii="Times New Roman" w:hAnsi="Times New Roman" w:cs="Times New Roman"/>
          <w:b/>
          <w:sz w:val="36"/>
        </w:rPr>
        <w:t>软著申请</w:t>
      </w:r>
      <w:proofErr w:type="gramEnd"/>
      <w:r w:rsidRPr="00AF03D3">
        <w:rPr>
          <w:rFonts w:ascii="Times New Roman" w:hAnsi="Times New Roman" w:cs="Times New Roman"/>
          <w:b/>
          <w:sz w:val="36"/>
        </w:rPr>
        <w:t>所需材料</w:t>
      </w:r>
    </w:p>
    <w:p w:rsidR="004643B7" w:rsidRPr="00DD39CE" w:rsidRDefault="004643B7" w:rsidP="00DD39CE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Times New Roman" w:hAnsi="Times New Roman" w:cs="Times New Roman"/>
          <w:color w:val="333333"/>
          <w:sz w:val="24"/>
          <w:szCs w:val="21"/>
        </w:rPr>
      </w:pPr>
      <w:r w:rsidRPr="00DD39CE">
        <w:rPr>
          <w:rFonts w:ascii="Times New Roman" w:hAnsi="Times New Roman" w:cs="Times New Roman" w:hint="eastAsia"/>
          <w:color w:val="333333"/>
          <w:sz w:val="24"/>
          <w:szCs w:val="21"/>
        </w:rPr>
        <w:t>申请表（在线打印，盖章）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928"/>
        <w:gridCol w:w="4409"/>
      </w:tblGrid>
      <w:tr w:rsidR="00DD39CE" w:rsidRPr="008E21A6" w:rsidTr="00DD39CE">
        <w:trPr>
          <w:trHeight w:val="129"/>
        </w:trPr>
        <w:tc>
          <w:tcPr>
            <w:tcW w:w="2928" w:type="dxa"/>
            <w:shd w:val="clear" w:color="auto" w:fill="FFFFFF"/>
          </w:tcPr>
          <w:p w:rsidR="00DD39CE" w:rsidRPr="008E21A6" w:rsidRDefault="00DD39CE" w:rsidP="00DD39CE">
            <w:pPr>
              <w:tabs>
                <w:tab w:val="left" w:pos="2655"/>
              </w:tabs>
              <w:rPr>
                <w:rFonts w:hint="eastAsia"/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软件全称：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174050" w:rsidRDefault="00DD39CE" w:rsidP="00DD39CE">
            <w:pPr>
              <w:tabs>
                <w:tab w:val="left" w:pos="2655"/>
              </w:tabs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</w:t>
            </w:r>
            <w:proofErr w:type="gramStart"/>
            <w:r>
              <w:rPr>
                <w:rFonts w:hint="eastAsia"/>
                <w:color w:val="000000"/>
                <w:szCs w:val="21"/>
              </w:rPr>
              <w:t>云特征</w:t>
            </w:r>
            <w:proofErr w:type="gramEnd"/>
            <w:r>
              <w:rPr>
                <w:rFonts w:hint="eastAsia"/>
                <w:color w:val="000000"/>
                <w:szCs w:val="21"/>
              </w:rPr>
              <w:t>分析软件</w:t>
            </w:r>
          </w:p>
        </w:tc>
      </w:tr>
      <w:tr w:rsidR="00DD39CE" w:rsidRPr="008E21A6" w:rsidTr="00DD39CE">
        <w:trPr>
          <w:trHeight w:val="469"/>
        </w:trPr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rFonts w:hint="eastAsia"/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软件简称：（可无）</w:t>
            </w:r>
          </w:p>
          <w:p w:rsidR="00DD39CE" w:rsidRPr="008E21A6" w:rsidRDefault="00DD39CE" w:rsidP="0096481F">
            <w:pPr>
              <w:tabs>
                <w:tab w:val="left" w:pos="2655"/>
              </w:tabs>
              <w:rPr>
                <w:rFonts w:hint="eastAsia"/>
                <w:color w:val="0000FF"/>
                <w:szCs w:val="21"/>
              </w:rPr>
            </w:pPr>
            <w:r w:rsidRPr="008E21A6">
              <w:rPr>
                <w:rFonts w:ascii="宋体" w:hint="eastAsia"/>
                <w:color w:val="0000FF"/>
              </w:rPr>
              <w:t>注：1、没有简称,不填。不能填“略”或“无”。2，简称名称不能与全称名称相同）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DD39CE">
            <w:pPr>
              <w:tabs>
                <w:tab w:val="left" w:pos="2655"/>
              </w:tabs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PCAS</w:t>
            </w:r>
          </w:p>
        </w:tc>
      </w:tr>
      <w:tr w:rsidR="00DD39CE" w:rsidRPr="008E21A6" w:rsidTr="00DD39CE"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rFonts w:hint="eastAsia"/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版本号：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96481F">
            <w:pPr>
              <w:tabs>
                <w:tab w:val="left" w:pos="2655"/>
              </w:tabs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V1.0</w:t>
            </w:r>
          </w:p>
        </w:tc>
      </w:tr>
      <w:tr w:rsidR="00DD39CE" w:rsidRPr="008E21A6" w:rsidTr="00DD39CE">
        <w:tc>
          <w:tcPr>
            <w:tcW w:w="2928" w:type="dxa"/>
            <w:shd w:val="clear" w:color="auto" w:fill="FFFFFF"/>
          </w:tcPr>
          <w:p w:rsidR="00DD39CE" w:rsidRPr="008E21A6" w:rsidRDefault="00DD39CE" w:rsidP="00DD39CE">
            <w:pPr>
              <w:tabs>
                <w:tab w:val="left" w:pos="2655"/>
              </w:tabs>
              <w:rPr>
                <w:rFonts w:hint="eastAsia"/>
                <w:color w:val="000000"/>
                <w:szCs w:val="21"/>
              </w:rPr>
            </w:pPr>
            <w:r w:rsidRPr="008E21A6">
              <w:rPr>
                <w:rFonts w:hint="eastAsia"/>
                <w:color w:val="000000"/>
                <w:szCs w:val="21"/>
              </w:rPr>
              <w:t>软件开发完成日期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DD39CE">
            <w:pPr>
              <w:tabs>
                <w:tab w:val="left" w:pos="2655"/>
              </w:tabs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020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9-</w:t>
            </w:r>
            <w:r>
              <w:rPr>
                <w:color w:val="000000"/>
                <w:szCs w:val="21"/>
              </w:rPr>
              <w:t>02</w:t>
            </w:r>
          </w:p>
        </w:tc>
      </w:tr>
      <w:tr w:rsidR="00DD39CE" w:rsidRPr="0027335B" w:rsidTr="00DD39CE">
        <w:trPr>
          <w:trHeight w:val="56"/>
        </w:trPr>
        <w:tc>
          <w:tcPr>
            <w:tcW w:w="2928" w:type="dxa"/>
            <w:shd w:val="clear" w:color="auto" w:fill="FFFFFF"/>
          </w:tcPr>
          <w:p w:rsidR="00DD39CE" w:rsidRPr="0027335B" w:rsidRDefault="00DD39CE" w:rsidP="00DD39CE">
            <w:pPr>
              <w:tabs>
                <w:tab w:val="left" w:pos="2655"/>
              </w:tabs>
              <w:rPr>
                <w:rFonts w:hint="eastAsia"/>
                <w:color w:val="000000"/>
                <w:szCs w:val="21"/>
              </w:rPr>
            </w:pPr>
            <w:r w:rsidRPr="0027335B">
              <w:rPr>
                <w:rFonts w:hint="eastAsia"/>
                <w:color w:val="000000"/>
                <w:szCs w:val="21"/>
              </w:rPr>
              <w:t>是否发表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27335B" w:rsidRDefault="00DD39CE" w:rsidP="00DD39CE">
            <w:pPr>
              <w:tabs>
                <w:tab w:val="left" w:pos="2655"/>
              </w:tabs>
              <w:jc w:val="center"/>
              <w:rPr>
                <w:rFonts w:hint="eastAsia"/>
                <w:color w:val="000000"/>
                <w:szCs w:val="21"/>
              </w:rPr>
            </w:pPr>
            <w:r w:rsidRPr="0027335B">
              <w:rPr>
                <w:rFonts w:hint="eastAsia"/>
                <w:color w:val="000000"/>
                <w:szCs w:val="21"/>
              </w:rPr>
              <w:t>是</w:t>
            </w:r>
            <w:r>
              <w:rPr>
                <w:rFonts w:hint="eastAsia"/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否均可</w:t>
            </w:r>
          </w:p>
        </w:tc>
      </w:tr>
      <w:tr w:rsidR="00DD39CE" w:rsidRPr="008E21A6" w:rsidTr="00DD39CE">
        <w:trPr>
          <w:trHeight w:val="323"/>
        </w:trPr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rFonts w:hint="eastAsia"/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软件运行硬件环境：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96481F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C</w:t>
            </w:r>
            <w:r>
              <w:rPr>
                <w:rFonts w:ascii="宋体" w:hAnsi="宋体"/>
                <w:color w:val="000000"/>
                <w:kern w:val="0"/>
              </w:rPr>
              <w:t>PU</w:t>
            </w:r>
            <w:r w:rsidRPr="005E2908">
              <w:rPr>
                <w:rFonts w:ascii="宋体" w:hAnsi="宋体" w:hint="eastAsia"/>
                <w:color w:val="000000"/>
                <w:kern w:val="0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</w:rPr>
              <w:t>Intel</w:t>
            </w:r>
            <w:r>
              <w:rPr>
                <w:rFonts w:ascii="宋体" w:hAnsi="宋体"/>
                <w:color w:val="000000"/>
                <w:kern w:val="0"/>
              </w:rPr>
              <w:t xml:space="preserve"> </w:t>
            </w:r>
            <w:r w:rsidRPr="005E2908">
              <w:rPr>
                <w:rFonts w:ascii="宋体" w:hAnsi="宋体" w:hint="eastAsia"/>
                <w:color w:val="000000"/>
                <w:kern w:val="0"/>
              </w:rPr>
              <w:t>i3</w:t>
            </w:r>
            <w:r>
              <w:rPr>
                <w:rFonts w:ascii="宋体" w:hAnsi="宋体" w:hint="eastAsia"/>
                <w:color w:val="000000"/>
                <w:kern w:val="0"/>
              </w:rPr>
              <w:t>及以上处理器，</w:t>
            </w:r>
            <w:r w:rsidRPr="005E2908">
              <w:rPr>
                <w:rFonts w:ascii="宋体" w:hAnsi="宋体" w:hint="eastAsia"/>
                <w:color w:val="000000"/>
                <w:kern w:val="0"/>
              </w:rPr>
              <w:t>独立显卡</w:t>
            </w:r>
            <w:r>
              <w:rPr>
                <w:rFonts w:ascii="宋体" w:hAnsi="宋体" w:hint="eastAsia"/>
                <w:color w:val="000000"/>
                <w:kern w:val="0"/>
              </w:rPr>
              <w:t>，</w:t>
            </w:r>
            <w:r w:rsidRPr="005E2908">
              <w:rPr>
                <w:rFonts w:ascii="宋体" w:hAnsi="宋体" w:hint="eastAsia"/>
                <w:color w:val="000000"/>
                <w:kern w:val="0"/>
              </w:rPr>
              <w:t>内存4G以上</w:t>
            </w:r>
            <w:r>
              <w:rPr>
                <w:rFonts w:ascii="宋体" w:hAnsi="宋体" w:hint="eastAsia"/>
                <w:color w:val="000000"/>
                <w:kern w:val="0"/>
              </w:rPr>
              <w:t>，</w:t>
            </w:r>
            <w:r w:rsidRPr="005E2908">
              <w:rPr>
                <w:rFonts w:ascii="宋体" w:hAnsi="宋体" w:hint="eastAsia"/>
                <w:color w:val="000000"/>
                <w:kern w:val="0"/>
              </w:rPr>
              <w:t>硬盘空间500MB以上</w:t>
            </w:r>
          </w:p>
        </w:tc>
      </w:tr>
      <w:tr w:rsidR="00DD39CE" w:rsidRPr="008E21A6" w:rsidTr="00DD39CE">
        <w:trPr>
          <w:trHeight w:val="342"/>
        </w:trPr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rFonts w:hint="eastAsia"/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软件运行软件环境：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96481F"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 w:rsidRPr="005E2908">
              <w:rPr>
                <w:rFonts w:ascii="宋体" w:hAnsi="宋体" w:hint="eastAsia"/>
                <w:color w:val="000000"/>
                <w:kern w:val="0"/>
              </w:rPr>
              <w:t>Windows7/8/10系统，64位</w:t>
            </w:r>
          </w:p>
        </w:tc>
      </w:tr>
      <w:tr w:rsidR="00DD39CE" w:rsidRPr="008E21A6" w:rsidTr="00DD39CE"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rFonts w:hint="eastAsia"/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编程语言及版本号：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96481F">
            <w:pPr>
              <w:widowControl/>
              <w:ind w:left="480" w:hangingChars="200" w:hanging="480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++ 11</w:t>
            </w:r>
          </w:p>
        </w:tc>
      </w:tr>
      <w:tr w:rsidR="00DD39CE" w:rsidRPr="008E21A6" w:rsidTr="00DD39CE"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rFonts w:hint="eastAsia"/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软件代码行数：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96481F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75664行</w:t>
            </w:r>
          </w:p>
        </w:tc>
      </w:tr>
      <w:tr w:rsidR="00DD39CE" w:rsidRPr="008E21A6" w:rsidTr="00DD39CE">
        <w:trPr>
          <w:trHeight w:val="620"/>
        </w:trPr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rFonts w:hint="eastAsia"/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软件功能和技术特点（</w:t>
            </w:r>
            <w:r w:rsidRPr="008E21A6">
              <w:rPr>
                <w:rFonts w:ascii="宋体" w:hAnsi="宋体" w:hint="eastAsia"/>
                <w:color w:val="0000FF"/>
                <w:kern w:val="0"/>
                <w:szCs w:val="21"/>
              </w:rPr>
              <w:t>注：主要阐述软件的主要功能和技术特点。</w:t>
            </w:r>
            <w:r>
              <w:rPr>
                <w:rFonts w:hint="eastAsia"/>
                <w:b/>
                <w:color w:val="0000FF"/>
                <w:szCs w:val="21"/>
              </w:rPr>
              <w:t>3</w:t>
            </w:r>
            <w:r w:rsidRPr="008E21A6">
              <w:rPr>
                <w:rFonts w:hint="eastAsia"/>
                <w:b/>
                <w:color w:val="0000FF"/>
                <w:szCs w:val="21"/>
              </w:rPr>
              <w:t>00</w:t>
            </w:r>
            <w:r w:rsidRPr="008E21A6">
              <w:rPr>
                <w:rFonts w:hint="eastAsia"/>
                <w:b/>
                <w:color w:val="0000FF"/>
                <w:szCs w:val="21"/>
              </w:rPr>
              <w:t>字</w:t>
            </w:r>
            <w:r w:rsidRPr="008E21A6">
              <w:rPr>
                <w:rFonts w:hint="eastAsia"/>
                <w:color w:val="0000FF"/>
                <w:szCs w:val="21"/>
              </w:rPr>
              <w:t>）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Default="00DD39CE" w:rsidP="0096481F">
            <w:pPr>
              <w:widowControl/>
              <w:spacing w:line="27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主要功能：该</w:t>
            </w:r>
            <w:r w:rsidRPr="000F3D04">
              <w:rPr>
                <w:rFonts w:ascii="Times New Roman" w:hAnsi="Times New Roman" w:cs="Times New Roman"/>
                <w:szCs w:val="21"/>
              </w:rPr>
              <w:t>软件主要模块包括文件、浏览查询、特征分析、</w:t>
            </w:r>
            <w:r w:rsidRPr="000F3D04">
              <w:rPr>
                <w:rFonts w:ascii="Times New Roman" w:hAnsi="Times New Roman" w:cs="Times New Roman"/>
                <w:szCs w:val="21"/>
              </w:rPr>
              <w:t>3D</w:t>
            </w:r>
            <w:r w:rsidRPr="000F3D04">
              <w:rPr>
                <w:rFonts w:ascii="Times New Roman" w:hAnsi="Times New Roman" w:cs="Times New Roman"/>
                <w:szCs w:val="21"/>
              </w:rPr>
              <w:t>视图；软件支持点云的多种主流格式的加载浏览，可进行多视角切换与缩放；软件支持单点属性信息查询、两点距离计算和三点角度与面积计算；软件支持高程、</w:t>
            </w:r>
            <w:r w:rsidRPr="000F3D04">
              <w:rPr>
                <w:rFonts w:ascii="Times New Roman" w:hAnsi="Times New Roman" w:cs="Times New Roman"/>
                <w:szCs w:val="21"/>
              </w:rPr>
              <w:t>GPS</w:t>
            </w:r>
            <w:r w:rsidRPr="000F3D04">
              <w:rPr>
                <w:rFonts w:ascii="Times New Roman" w:hAnsi="Times New Roman" w:cs="Times New Roman"/>
                <w:szCs w:val="21"/>
              </w:rPr>
              <w:t>时间、强度等属性的渲染与统计分析；支持最小二乘拟合、</w:t>
            </w:r>
            <w:r w:rsidRPr="000F3D04">
              <w:rPr>
                <w:rFonts w:ascii="Times New Roman" w:hAnsi="Times New Roman" w:cs="Times New Roman"/>
                <w:szCs w:val="21"/>
              </w:rPr>
              <w:t>RANSAC</w:t>
            </w:r>
            <w:r w:rsidRPr="000F3D04">
              <w:rPr>
                <w:rFonts w:ascii="Times New Roman" w:hAnsi="Times New Roman" w:cs="Times New Roman"/>
                <w:szCs w:val="21"/>
              </w:rPr>
              <w:t>拟合、主成分分析和聚类分析等。</w:t>
            </w:r>
            <w:bookmarkStart w:id="0" w:name="_GoBack"/>
            <w:bookmarkEnd w:id="0"/>
          </w:p>
          <w:p w:rsidR="00DD39CE" w:rsidRDefault="00DD39CE" w:rsidP="0096481F">
            <w:pPr>
              <w:widowControl/>
              <w:spacing w:line="270" w:lineRule="atLeast"/>
              <w:rPr>
                <w:rFonts w:hint="eastAsia"/>
                <w:color w:val="000000"/>
                <w:szCs w:val="21"/>
              </w:rPr>
            </w:pPr>
          </w:p>
          <w:p w:rsidR="00DD39CE" w:rsidRPr="008B4029" w:rsidRDefault="00DD39CE" w:rsidP="00886CE2">
            <w:pPr>
              <w:widowControl/>
              <w:spacing w:line="270" w:lineRule="atLeas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技术特点</w:t>
            </w:r>
            <w:r>
              <w:rPr>
                <w:rFonts w:hint="eastAsia"/>
                <w:color w:val="000000"/>
                <w:szCs w:val="21"/>
              </w:rPr>
              <w:t>：该软件利用</w:t>
            </w:r>
            <w:r>
              <w:rPr>
                <w:rFonts w:hint="eastAsia"/>
                <w:color w:val="000000"/>
                <w:szCs w:val="21"/>
              </w:rPr>
              <w:t>C++</w:t>
            </w:r>
            <w:r>
              <w:rPr>
                <w:rFonts w:hint="eastAsia"/>
                <w:color w:val="000000"/>
                <w:szCs w:val="21"/>
              </w:rPr>
              <w:t>语言编写底层算法，利用</w:t>
            </w:r>
            <w:proofErr w:type="spellStart"/>
            <w:r>
              <w:rPr>
                <w:color w:val="000000"/>
                <w:szCs w:val="21"/>
              </w:rPr>
              <w:t>Qt</w:t>
            </w:r>
            <w:proofErr w:type="spellEnd"/>
            <w:r>
              <w:rPr>
                <w:color w:val="000000"/>
                <w:szCs w:val="21"/>
              </w:rPr>
              <w:t>搭建整体框架</w:t>
            </w:r>
            <w:r>
              <w:rPr>
                <w:rFonts w:hint="eastAsia"/>
                <w:color w:val="000000"/>
                <w:szCs w:val="21"/>
              </w:rPr>
              <w:t>；通过数据库树对多种文件进行管理，实现已加载文件的层次化管理；利用</w:t>
            </w:r>
            <w:r>
              <w:rPr>
                <w:rFonts w:hint="eastAsia"/>
                <w:color w:val="000000"/>
                <w:szCs w:val="21"/>
              </w:rPr>
              <w:t>OpenGL</w:t>
            </w:r>
            <w:r>
              <w:rPr>
                <w:rFonts w:hint="eastAsia"/>
                <w:color w:val="000000"/>
                <w:szCs w:val="21"/>
              </w:rPr>
              <w:t>对三维数据进行可视化渲染，支持海量数据的加载显示、</w:t>
            </w:r>
            <w:r w:rsidR="00886CE2">
              <w:rPr>
                <w:rFonts w:hint="eastAsia"/>
                <w:color w:val="000000"/>
                <w:szCs w:val="21"/>
              </w:rPr>
              <w:t>浏览查询</w:t>
            </w:r>
            <w:r>
              <w:rPr>
                <w:rFonts w:hint="eastAsia"/>
                <w:color w:val="000000"/>
                <w:szCs w:val="21"/>
              </w:rPr>
              <w:t>与数据</w:t>
            </w:r>
            <w:r w:rsidR="00886CE2">
              <w:rPr>
                <w:rFonts w:hint="eastAsia"/>
                <w:color w:val="000000"/>
                <w:szCs w:val="21"/>
              </w:rPr>
              <w:t>特征</w:t>
            </w:r>
            <w:r>
              <w:rPr>
                <w:rFonts w:hint="eastAsia"/>
                <w:color w:val="000000"/>
                <w:szCs w:val="21"/>
              </w:rPr>
              <w:t>分析等。</w:t>
            </w:r>
          </w:p>
        </w:tc>
      </w:tr>
      <w:tr w:rsidR="00DD39CE" w:rsidRPr="008E21A6" w:rsidTr="00DD39CE"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rFonts w:hint="eastAsia"/>
                <w:color w:val="000000"/>
                <w:szCs w:val="21"/>
              </w:rPr>
            </w:pPr>
            <w:r w:rsidRPr="008E21A6">
              <w:rPr>
                <w:rFonts w:hint="eastAsia"/>
                <w:color w:val="000000"/>
                <w:szCs w:val="21"/>
              </w:rPr>
              <w:t>申请人信息：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（著作权人</w:t>
            </w:r>
            <w:r w:rsidR="00886CE2">
              <w:rPr>
                <w:rFonts w:hint="eastAsia"/>
                <w:color w:val="000000"/>
                <w:szCs w:val="21"/>
              </w:rPr>
              <w:t>即公司全称</w:t>
            </w:r>
            <w:r w:rsidR="00886CE2">
              <w:rPr>
                <w:rFonts w:hint="eastAsia"/>
                <w:color w:val="000000"/>
                <w:szCs w:val="21"/>
              </w:rPr>
              <w:t xml:space="preserve"> </w:t>
            </w:r>
            <w:r w:rsidRPr="008E21A6">
              <w:rPr>
                <w:rFonts w:hint="eastAsia"/>
                <w:color w:val="000000"/>
                <w:szCs w:val="21"/>
              </w:rPr>
              <w:t>提出申请）</w:t>
            </w:r>
          </w:p>
        </w:tc>
      </w:tr>
      <w:tr w:rsidR="00DD39CE" w:rsidRPr="0027335B" w:rsidTr="00DD39CE">
        <w:trPr>
          <w:trHeight w:val="56"/>
        </w:trPr>
        <w:tc>
          <w:tcPr>
            <w:tcW w:w="2928" w:type="dxa"/>
            <w:shd w:val="clear" w:color="auto" w:fill="FFFFFF"/>
          </w:tcPr>
          <w:p w:rsidR="00DD39CE" w:rsidRPr="0027335B" w:rsidRDefault="00DD39CE" w:rsidP="0096481F">
            <w:pPr>
              <w:tabs>
                <w:tab w:val="left" w:pos="2655"/>
              </w:tabs>
              <w:rPr>
                <w:rFonts w:hint="eastAsia"/>
                <w:color w:val="000000"/>
                <w:szCs w:val="21"/>
              </w:rPr>
            </w:pPr>
            <w:r w:rsidRPr="0027335B">
              <w:rPr>
                <w:rFonts w:hint="eastAsia"/>
                <w:color w:val="000000"/>
                <w:szCs w:val="21"/>
              </w:rPr>
              <w:t>申请人：公司名称（同著作权人信息）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6B5696" w:rsidRDefault="00DD39CE" w:rsidP="0096481F">
            <w:pPr>
              <w:tabs>
                <w:tab w:val="left" w:pos="2655"/>
              </w:tabs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  <w:tr w:rsidR="00DD39CE" w:rsidRPr="0027335B" w:rsidTr="00DD39CE">
        <w:tc>
          <w:tcPr>
            <w:tcW w:w="2928" w:type="dxa"/>
            <w:shd w:val="clear" w:color="auto" w:fill="FFFFFF"/>
          </w:tcPr>
          <w:p w:rsidR="00DD39CE" w:rsidRPr="0027335B" w:rsidRDefault="00DD39CE" w:rsidP="0096481F">
            <w:pPr>
              <w:tabs>
                <w:tab w:val="left" w:pos="2655"/>
              </w:tabs>
              <w:rPr>
                <w:color w:val="000000"/>
                <w:szCs w:val="21"/>
              </w:rPr>
            </w:pPr>
            <w:r w:rsidRPr="0027335B">
              <w:rPr>
                <w:rFonts w:hint="eastAsia"/>
                <w:color w:val="000000"/>
                <w:szCs w:val="21"/>
              </w:rPr>
              <w:t>详细地址：（请填写</w:t>
            </w:r>
            <w:r w:rsidRPr="0027335B">
              <w:rPr>
                <w:rFonts w:hint="eastAsia"/>
                <w:szCs w:val="21"/>
              </w:rPr>
              <w:t>注册地址。</w:t>
            </w:r>
          </w:p>
          <w:p w:rsidR="00DD39CE" w:rsidRPr="0027335B" w:rsidRDefault="00DD39CE" w:rsidP="0096481F">
            <w:pPr>
              <w:tabs>
                <w:tab w:val="left" w:pos="2655"/>
              </w:tabs>
              <w:rPr>
                <w:rFonts w:hint="eastAsia"/>
                <w:color w:val="000000"/>
                <w:szCs w:val="21"/>
              </w:rPr>
            </w:pPr>
            <w:r w:rsidRPr="0027335B">
              <w:rPr>
                <w:rFonts w:hint="eastAsia"/>
                <w:color w:val="000000"/>
                <w:szCs w:val="21"/>
              </w:rPr>
              <w:t>如果是个人请填写身份证地址）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27335B" w:rsidRDefault="00DD39CE" w:rsidP="0096481F">
            <w:pPr>
              <w:tabs>
                <w:tab w:val="left" w:pos="2655"/>
              </w:tabs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  <w:tr w:rsidR="00DD39CE" w:rsidRPr="009A54B7" w:rsidTr="00DD39CE">
        <w:tc>
          <w:tcPr>
            <w:tcW w:w="2928" w:type="dxa"/>
            <w:shd w:val="clear" w:color="auto" w:fill="FFFFFF"/>
          </w:tcPr>
          <w:p w:rsidR="00DD39CE" w:rsidRPr="006B0202" w:rsidRDefault="00DD39CE" w:rsidP="0096481F">
            <w:pPr>
              <w:tabs>
                <w:tab w:val="left" w:pos="2655"/>
              </w:tabs>
              <w:rPr>
                <w:rFonts w:hint="eastAsia"/>
                <w:color w:val="000000"/>
                <w:szCs w:val="21"/>
              </w:rPr>
            </w:pPr>
            <w:r w:rsidRPr="006B0202">
              <w:rPr>
                <w:rFonts w:hint="eastAsia"/>
                <w:color w:val="000000"/>
                <w:szCs w:val="21"/>
              </w:rPr>
              <w:t>联系人</w:t>
            </w:r>
            <w:r>
              <w:rPr>
                <w:rFonts w:hint="eastAsia"/>
                <w:color w:val="000000"/>
                <w:szCs w:val="21"/>
              </w:rPr>
              <w:t>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6B0202" w:rsidRDefault="00DD39CE" w:rsidP="0096481F">
            <w:pPr>
              <w:tabs>
                <w:tab w:val="left" w:pos="2655"/>
              </w:tabs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</w:tbl>
    <w:p w:rsidR="004643B7" w:rsidRDefault="004643B7" w:rsidP="00E5023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1"/>
        </w:rPr>
      </w:pPr>
      <w:r w:rsidRPr="00172429">
        <w:rPr>
          <w:rFonts w:ascii="Times New Roman" w:hAnsi="Times New Roman" w:cs="Times New Roman"/>
          <w:color w:val="333333"/>
          <w:sz w:val="24"/>
          <w:szCs w:val="21"/>
        </w:rPr>
        <w:t>（</w:t>
      </w:r>
      <w:r>
        <w:rPr>
          <w:rFonts w:ascii="Times New Roman" w:hAnsi="Times New Roman" w:cs="Times New Roman"/>
          <w:color w:val="333333"/>
          <w:sz w:val="24"/>
          <w:szCs w:val="21"/>
        </w:rPr>
        <w:t>2</w:t>
      </w:r>
      <w:r w:rsidRPr="00172429">
        <w:rPr>
          <w:rFonts w:ascii="Times New Roman" w:hAnsi="Times New Roman" w:cs="Times New Roman"/>
          <w:color w:val="333333"/>
          <w:sz w:val="24"/>
          <w:szCs w:val="21"/>
        </w:rPr>
        <w:t>）</w:t>
      </w:r>
      <w:r>
        <w:rPr>
          <w:rFonts w:ascii="Times New Roman" w:hAnsi="Times New Roman" w:cs="Times New Roman" w:hint="eastAsia"/>
          <w:color w:val="333333"/>
          <w:sz w:val="24"/>
          <w:szCs w:val="21"/>
        </w:rPr>
        <w:t>使用手册</w:t>
      </w:r>
    </w:p>
    <w:p w:rsidR="004643B7" w:rsidRDefault="004643B7" w:rsidP="00E5023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1"/>
        </w:rPr>
      </w:pPr>
      <w:r w:rsidRPr="00172429">
        <w:rPr>
          <w:rFonts w:ascii="Times New Roman" w:hAnsi="Times New Roman" w:cs="Times New Roman"/>
          <w:color w:val="333333"/>
          <w:sz w:val="24"/>
          <w:szCs w:val="21"/>
        </w:rPr>
        <w:lastRenderedPageBreak/>
        <w:t>（</w:t>
      </w:r>
      <w:r>
        <w:rPr>
          <w:rFonts w:ascii="Times New Roman" w:hAnsi="Times New Roman" w:cs="Times New Roman"/>
          <w:color w:val="333333"/>
          <w:sz w:val="24"/>
          <w:szCs w:val="21"/>
        </w:rPr>
        <w:t>3</w:t>
      </w:r>
      <w:r w:rsidRPr="00172429">
        <w:rPr>
          <w:rFonts w:ascii="Times New Roman" w:hAnsi="Times New Roman" w:cs="Times New Roman"/>
          <w:color w:val="333333"/>
          <w:sz w:val="24"/>
          <w:szCs w:val="21"/>
        </w:rPr>
        <w:t>）</w:t>
      </w:r>
      <w:r>
        <w:rPr>
          <w:rFonts w:ascii="Times New Roman" w:hAnsi="Times New Roman" w:cs="Times New Roman"/>
          <w:color w:val="333333"/>
          <w:sz w:val="24"/>
          <w:szCs w:val="21"/>
        </w:rPr>
        <w:t>源代码</w:t>
      </w:r>
    </w:p>
    <w:p w:rsidR="004643B7" w:rsidRDefault="004643B7" w:rsidP="00E5023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1"/>
        </w:rPr>
      </w:pPr>
      <w:r w:rsidRPr="00172429">
        <w:rPr>
          <w:rFonts w:ascii="Times New Roman" w:hAnsi="Times New Roman" w:cs="Times New Roman" w:hint="eastAsia"/>
          <w:color w:val="333333"/>
          <w:sz w:val="24"/>
          <w:szCs w:val="21"/>
        </w:rPr>
        <w:t>（</w:t>
      </w:r>
      <w:r>
        <w:rPr>
          <w:rFonts w:ascii="Times New Roman" w:hAnsi="Times New Roman" w:cs="Times New Roman"/>
          <w:color w:val="333333"/>
          <w:sz w:val="24"/>
          <w:szCs w:val="21"/>
        </w:rPr>
        <w:t>4</w:t>
      </w:r>
      <w:r w:rsidRPr="00172429">
        <w:rPr>
          <w:rFonts w:ascii="Times New Roman" w:hAnsi="Times New Roman" w:cs="Times New Roman" w:hint="eastAsia"/>
          <w:color w:val="333333"/>
          <w:sz w:val="24"/>
          <w:szCs w:val="21"/>
        </w:rPr>
        <w:t>）联系人身份证（正、反）复印件</w:t>
      </w:r>
    </w:p>
    <w:p w:rsidR="004643B7" w:rsidRDefault="009E694B" w:rsidP="00E5023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1"/>
        </w:rPr>
      </w:pPr>
      <w:r w:rsidRPr="00172429">
        <w:rPr>
          <w:rFonts w:ascii="Times New Roman" w:hAnsi="Times New Roman" w:cs="Times New Roman"/>
          <w:color w:val="333333"/>
          <w:sz w:val="24"/>
          <w:szCs w:val="21"/>
        </w:rPr>
        <w:t>（</w:t>
      </w:r>
      <w:r w:rsidR="004643B7">
        <w:rPr>
          <w:rFonts w:ascii="Times New Roman" w:hAnsi="Times New Roman" w:cs="Times New Roman"/>
          <w:color w:val="333333"/>
          <w:sz w:val="24"/>
          <w:szCs w:val="21"/>
        </w:rPr>
        <w:t>5</w:t>
      </w:r>
      <w:r w:rsidRPr="00172429">
        <w:rPr>
          <w:rFonts w:ascii="Times New Roman" w:hAnsi="Times New Roman" w:cs="Times New Roman"/>
          <w:color w:val="333333"/>
          <w:sz w:val="24"/>
          <w:szCs w:val="21"/>
        </w:rPr>
        <w:t>）</w:t>
      </w:r>
      <w:r w:rsidR="004643B7">
        <w:rPr>
          <w:rFonts w:ascii="Times New Roman" w:hAnsi="Times New Roman" w:cs="Times New Roman" w:hint="eastAsia"/>
          <w:color w:val="333333"/>
          <w:sz w:val="24"/>
          <w:szCs w:val="21"/>
        </w:rPr>
        <w:t>有效的企业法人营业执照证书副本复印件，并需加盖单位公章</w:t>
      </w:r>
    </w:p>
    <w:p w:rsidR="004643B7" w:rsidRDefault="004643B7" w:rsidP="00E5023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1"/>
        </w:rPr>
      </w:pPr>
    </w:p>
    <w:p w:rsidR="004643B7" w:rsidRDefault="004643B7" w:rsidP="00E50239">
      <w:pPr>
        <w:spacing w:before="100" w:beforeAutospacing="1" w:after="100" w:afterAutospacing="1" w:line="360" w:lineRule="auto"/>
        <w:rPr>
          <w:rFonts w:ascii="Times New Roman" w:hAnsi="Times New Roman" w:cs="Times New Roman" w:hint="eastAsia"/>
          <w:color w:val="333333"/>
          <w:sz w:val="24"/>
          <w:szCs w:val="21"/>
        </w:rPr>
      </w:pPr>
      <w:r>
        <w:rPr>
          <w:rFonts w:ascii="Times New Roman" w:hAnsi="Times New Roman" w:cs="Times New Roman"/>
          <w:color w:val="333333"/>
          <w:sz w:val="24"/>
          <w:szCs w:val="21"/>
        </w:rPr>
        <w:t>不需要装订</w:t>
      </w:r>
    </w:p>
    <w:sectPr w:rsidR="0046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80D87"/>
    <w:multiLevelType w:val="hybridMultilevel"/>
    <w:tmpl w:val="6C903464"/>
    <w:lvl w:ilvl="0" w:tplc="33663F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06"/>
    <w:rsid w:val="00172429"/>
    <w:rsid w:val="001C1459"/>
    <w:rsid w:val="003332A1"/>
    <w:rsid w:val="00407CEE"/>
    <w:rsid w:val="004643B7"/>
    <w:rsid w:val="004E4A63"/>
    <w:rsid w:val="00517622"/>
    <w:rsid w:val="00561991"/>
    <w:rsid w:val="0065524C"/>
    <w:rsid w:val="006639E5"/>
    <w:rsid w:val="007F1CDE"/>
    <w:rsid w:val="00886CE2"/>
    <w:rsid w:val="009E694B"/>
    <w:rsid w:val="00A21BB3"/>
    <w:rsid w:val="00AF03D3"/>
    <w:rsid w:val="00CD3D06"/>
    <w:rsid w:val="00D069E0"/>
    <w:rsid w:val="00D75138"/>
    <w:rsid w:val="00D75DF9"/>
    <w:rsid w:val="00D76202"/>
    <w:rsid w:val="00DD0161"/>
    <w:rsid w:val="00DD39CE"/>
    <w:rsid w:val="00E44790"/>
    <w:rsid w:val="00E4717B"/>
    <w:rsid w:val="00E50239"/>
    <w:rsid w:val="00E63EFF"/>
    <w:rsid w:val="00F447B5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324E2-4233-457F-87FB-148FB232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xinjiang</dc:creator>
  <cp:keywords/>
  <dc:description/>
  <cp:lastModifiedBy>xinjiang</cp:lastModifiedBy>
  <cp:revision>26</cp:revision>
  <dcterms:created xsi:type="dcterms:W3CDTF">2020-08-19T02:52:00Z</dcterms:created>
  <dcterms:modified xsi:type="dcterms:W3CDTF">2020-09-12T16:14:00Z</dcterms:modified>
</cp:coreProperties>
</file>