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513F7" w14:textId="6603B973" w:rsidR="008855C3" w:rsidRDefault="008855C3" w:rsidP="008855C3">
      <w:pPr>
        <w:pBdr>
          <w:bottom w:val="single" w:sz="6" w:space="1" w:color="auto"/>
        </w:pBdr>
      </w:pPr>
    </w:p>
    <w:p w14:paraId="59F34DFD" w14:textId="77777777" w:rsidR="008855C3" w:rsidRDefault="008855C3" w:rsidP="008855C3"/>
    <w:p w14:paraId="4F961B38" w14:textId="4C9F1C65" w:rsidR="008855C3" w:rsidRDefault="008855C3" w:rsidP="008855C3"/>
    <w:p w14:paraId="0F111B7F" w14:textId="1E589195" w:rsidR="008855C3" w:rsidRDefault="008855C3" w:rsidP="008855C3"/>
    <w:p w14:paraId="46D5CEAE" w14:textId="1366C2FA" w:rsidR="008855C3" w:rsidRDefault="008855C3" w:rsidP="008855C3"/>
    <w:p w14:paraId="6852BB86" w14:textId="48F0E131" w:rsidR="008855C3" w:rsidRPr="008855C3" w:rsidRDefault="008855C3" w:rsidP="008855C3">
      <w:pPr>
        <w:rPr>
          <w:sz w:val="28"/>
          <w:szCs w:val="28"/>
        </w:rPr>
      </w:pPr>
    </w:p>
    <w:p w14:paraId="622BD122" w14:textId="121750B4" w:rsidR="008855C3" w:rsidRPr="008855C3" w:rsidRDefault="008855C3" w:rsidP="008855C3">
      <w:pPr>
        <w:pStyle w:val="Title"/>
        <w:jc w:val="center"/>
        <w:rPr>
          <w:sz w:val="96"/>
          <w:szCs w:val="96"/>
        </w:rPr>
      </w:pPr>
      <w:r w:rsidRPr="008855C3">
        <w:rPr>
          <w:sz w:val="96"/>
          <w:szCs w:val="96"/>
        </w:rPr>
        <w:t>Web Routing</w:t>
      </w:r>
    </w:p>
    <w:p w14:paraId="237FD18C" w14:textId="20091A00" w:rsidR="008855C3" w:rsidRDefault="003A559B" w:rsidP="008855C3">
      <w:pPr>
        <w:pStyle w:val="Subtitle"/>
        <w:jc w:val="center"/>
        <w:rPr>
          <w:sz w:val="44"/>
          <w:szCs w:val="44"/>
        </w:rPr>
      </w:pPr>
      <w:r>
        <w:rPr>
          <w:sz w:val="44"/>
          <w:szCs w:val="44"/>
        </w:rPr>
        <w:t>Security Manual</w:t>
      </w:r>
    </w:p>
    <w:p w14:paraId="729604A4" w14:textId="003D0B15" w:rsidR="008855C3" w:rsidRDefault="008855C3" w:rsidP="008855C3"/>
    <w:p w14:paraId="40DECFB7" w14:textId="277681F1" w:rsidR="008855C3" w:rsidRDefault="008855C3" w:rsidP="008855C3"/>
    <w:p w14:paraId="4EAEE3B4" w14:textId="26625C97" w:rsidR="008855C3" w:rsidRDefault="008855C3" w:rsidP="008855C3"/>
    <w:p w14:paraId="2686CB6C" w14:textId="1C36BB6A" w:rsidR="008855C3" w:rsidRDefault="008855C3" w:rsidP="008855C3"/>
    <w:p w14:paraId="7AC0886D" w14:textId="473EC345" w:rsidR="008855C3" w:rsidRDefault="008855C3" w:rsidP="008855C3"/>
    <w:p w14:paraId="4DD609B4" w14:textId="747E4863" w:rsidR="008855C3" w:rsidRPr="008855C3" w:rsidRDefault="008855C3" w:rsidP="008855C3">
      <w:pPr>
        <w:jc w:val="center"/>
        <w:rPr>
          <w:rStyle w:val="IntenseEmphasis"/>
          <w:sz w:val="32"/>
          <w:szCs w:val="32"/>
        </w:rPr>
      </w:pPr>
      <w:r w:rsidRPr="008855C3">
        <w:rPr>
          <w:rStyle w:val="IntenseEmphasis"/>
          <w:sz w:val="32"/>
          <w:szCs w:val="32"/>
        </w:rPr>
        <w:t>Slippery Rock University</w:t>
      </w:r>
    </w:p>
    <w:p w14:paraId="2BABFC38" w14:textId="49730DF6" w:rsidR="008855C3" w:rsidRPr="008855C3" w:rsidRDefault="008855C3" w:rsidP="008855C3">
      <w:pPr>
        <w:jc w:val="center"/>
        <w:rPr>
          <w:rStyle w:val="IntenseEmphasis"/>
          <w:sz w:val="24"/>
          <w:szCs w:val="24"/>
        </w:rPr>
      </w:pPr>
      <w:r w:rsidRPr="008855C3">
        <w:rPr>
          <w:rStyle w:val="IntenseEmphasis"/>
          <w:sz w:val="24"/>
          <w:szCs w:val="24"/>
        </w:rPr>
        <w:t>Fady Aziz</w:t>
      </w:r>
      <w:r w:rsidRPr="008855C3">
        <w:rPr>
          <w:rStyle w:val="IntenseEmphasis"/>
          <w:sz w:val="24"/>
          <w:szCs w:val="24"/>
        </w:rPr>
        <w:tab/>
      </w:r>
      <w:r w:rsidRPr="008855C3">
        <w:rPr>
          <w:rStyle w:val="IntenseEmphasis"/>
          <w:sz w:val="24"/>
          <w:szCs w:val="24"/>
        </w:rPr>
        <w:tab/>
      </w:r>
      <w:hyperlink r:id="rId8" w:history="1">
        <w:r w:rsidRPr="009239F3">
          <w:rPr>
            <w:rStyle w:val="Hyperlink"/>
            <w:spacing w:val="10"/>
            <w:sz w:val="24"/>
            <w:szCs w:val="24"/>
          </w:rPr>
          <w:t>FAA1002@SRU.EDU</w:t>
        </w:r>
      </w:hyperlink>
    </w:p>
    <w:p w14:paraId="5FA0D15E" w14:textId="32B37F11" w:rsidR="008855C3" w:rsidRPr="008855C3" w:rsidRDefault="008855C3" w:rsidP="008855C3">
      <w:pPr>
        <w:jc w:val="center"/>
        <w:rPr>
          <w:rStyle w:val="IntenseEmphasis"/>
          <w:sz w:val="24"/>
          <w:szCs w:val="24"/>
        </w:rPr>
      </w:pPr>
      <w:r>
        <w:rPr>
          <w:rStyle w:val="IntenseEmphasis"/>
          <w:sz w:val="24"/>
          <w:szCs w:val="24"/>
        </w:rPr>
        <w:t>I</w:t>
      </w:r>
      <w:r w:rsidRPr="008855C3">
        <w:rPr>
          <w:rStyle w:val="IntenseEmphasis"/>
          <w:sz w:val="24"/>
          <w:szCs w:val="24"/>
        </w:rPr>
        <w:t>AN BLACK</w:t>
      </w:r>
      <w:r w:rsidRPr="008855C3">
        <w:rPr>
          <w:rStyle w:val="IntenseEmphasis"/>
          <w:sz w:val="24"/>
          <w:szCs w:val="24"/>
        </w:rPr>
        <w:tab/>
      </w:r>
      <w:r w:rsidRPr="008855C3">
        <w:rPr>
          <w:rStyle w:val="IntenseEmphasis"/>
          <w:sz w:val="24"/>
          <w:szCs w:val="24"/>
        </w:rPr>
        <w:tab/>
      </w:r>
      <w:hyperlink r:id="rId9" w:history="1">
        <w:r w:rsidRPr="008855C3">
          <w:rPr>
            <w:rStyle w:val="Hyperlink"/>
            <w:spacing w:val="10"/>
            <w:sz w:val="24"/>
            <w:szCs w:val="24"/>
          </w:rPr>
          <w:t>IMB1007@SRU.EDU</w:t>
        </w:r>
      </w:hyperlink>
    </w:p>
    <w:p w14:paraId="798307F7" w14:textId="7DF5AFC8" w:rsidR="00122C9F" w:rsidRPr="00122C9F" w:rsidRDefault="008855C3" w:rsidP="00122C9F">
      <w:pPr>
        <w:jc w:val="center"/>
        <w:rPr>
          <w:rStyle w:val="IntenseEmphasis"/>
          <w:b w:val="0"/>
          <w:bCs w:val="0"/>
          <w:caps w:val="0"/>
          <w:color w:val="6B9F25" w:themeColor="hyperlink"/>
          <w:sz w:val="24"/>
          <w:szCs w:val="24"/>
          <w:u w:val="single"/>
        </w:rPr>
      </w:pPr>
      <w:r w:rsidRPr="008855C3">
        <w:rPr>
          <w:rStyle w:val="IntenseEmphasis"/>
          <w:sz w:val="24"/>
          <w:szCs w:val="24"/>
        </w:rPr>
        <w:t>LOGAN KIRKWOOD</w:t>
      </w:r>
      <w:r w:rsidRPr="008855C3">
        <w:rPr>
          <w:rStyle w:val="IntenseEmphasis"/>
          <w:sz w:val="24"/>
          <w:szCs w:val="24"/>
        </w:rPr>
        <w:tab/>
      </w:r>
      <w:hyperlink r:id="rId10" w:history="1">
        <w:r w:rsidR="00782975" w:rsidRPr="00B04BB2">
          <w:rPr>
            <w:rStyle w:val="Hyperlink"/>
            <w:spacing w:val="10"/>
            <w:sz w:val="24"/>
            <w:szCs w:val="24"/>
          </w:rPr>
          <w:t>LLK1005@SRU.EDU</w:t>
        </w:r>
      </w:hyperlink>
    </w:p>
    <w:p w14:paraId="7F95C9AA" w14:textId="37EE691D" w:rsidR="008855C3" w:rsidRDefault="008855C3" w:rsidP="008855C3">
      <w:pPr>
        <w:jc w:val="center"/>
        <w:rPr>
          <w:rStyle w:val="IntenseEmphasis"/>
        </w:rPr>
      </w:pPr>
    </w:p>
    <w:p w14:paraId="50434C6F" w14:textId="40D8226E" w:rsidR="008855C3" w:rsidRDefault="008855C3" w:rsidP="008855C3">
      <w:pPr>
        <w:jc w:val="center"/>
        <w:rPr>
          <w:rStyle w:val="IntenseEmphasis"/>
        </w:rPr>
      </w:pPr>
    </w:p>
    <w:p w14:paraId="3EADA336" w14:textId="265B32E0" w:rsidR="008855C3" w:rsidRDefault="008855C3" w:rsidP="008855C3">
      <w:pPr>
        <w:jc w:val="center"/>
        <w:rPr>
          <w:rStyle w:val="IntenseEmphasis"/>
        </w:rPr>
      </w:pPr>
    </w:p>
    <w:p w14:paraId="13BB7034" w14:textId="77A9FF93" w:rsidR="008855C3" w:rsidRDefault="008855C3" w:rsidP="008855C3">
      <w:pPr>
        <w:jc w:val="center"/>
        <w:rPr>
          <w:rStyle w:val="IntenseEmphasis"/>
        </w:rPr>
      </w:pPr>
    </w:p>
    <w:p w14:paraId="0AD09A99" w14:textId="77777777" w:rsidR="00782975" w:rsidRDefault="00782975" w:rsidP="008855C3">
      <w:pPr>
        <w:jc w:val="center"/>
        <w:rPr>
          <w:rStyle w:val="IntenseEmphasis"/>
        </w:rPr>
      </w:pPr>
    </w:p>
    <w:p w14:paraId="6C6EFA11" w14:textId="787C5981" w:rsidR="008855C3" w:rsidRDefault="008855C3" w:rsidP="008855C3">
      <w:pPr>
        <w:pBdr>
          <w:bottom w:val="single" w:sz="6" w:space="1" w:color="auto"/>
        </w:pBdr>
        <w:jc w:val="center"/>
        <w:rPr>
          <w:rStyle w:val="IntenseEmphasis"/>
        </w:rPr>
      </w:pPr>
    </w:p>
    <w:sdt>
      <w:sdtPr>
        <w:rPr>
          <w:b/>
          <w:bCs/>
          <w:color w:val="294E1C" w:themeColor="accent1" w:themeShade="7F"/>
          <w:spacing w:val="10"/>
          <w:sz w:val="20"/>
          <w:szCs w:val="20"/>
        </w:rPr>
        <w:id w:val="1304655103"/>
        <w:docPartObj>
          <w:docPartGallery w:val="Table of Contents"/>
          <w:docPartUnique/>
        </w:docPartObj>
      </w:sdtPr>
      <w:sdtEndPr>
        <w:rPr>
          <w:caps w:val="0"/>
          <w:noProof/>
          <w:color w:val="auto"/>
          <w:spacing w:val="0"/>
        </w:rPr>
      </w:sdtEndPr>
      <w:sdtContent>
        <w:p w14:paraId="12DF75E0" w14:textId="4E18C245" w:rsidR="00122C9F" w:rsidRDefault="00122C9F">
          <w:pPr>
            <w:pStyle w:val="TOCHeading"/>
          </w:pPr>
          <w:r>
            <w:t>Contents</w:t>
          </w:r>
        </w:p>
        <w:p w14:paraId="59ED169F" w14:textId="0DAEAE47" w:rsidR="00C240C8" w:rsidRDefault="00122C9F">
          <w:pPr>
            <w:pStyle w:val="TOC1"/>
            <w:tabs>
              <w:tab w:val="right" w:leader="dot" w:pos="9350"/>
            </w:tabs>
            <w:rPr>
              <w:noProof/>
              <w:sz w:val="24"/>
              <w:szCs w:val="24"/>
            </w:rPr>
          </w:pPr>
          <w:r>
            <w:fldChar w:fldCharType="begin"/>
          </w:r>
          <w:r>
            <w:instrText xml:space="preserve"> TOC \o "1-3" \h \z \u </w:instrText>
          </w:r>
          <w:r>
            <w:fldChar w:fldCharType="separate"/>
          </w:r>
          <w:hyperlink w:anchor="_Toc101805450" w:history="1">
            <w:r w:rsidR="00C240C8" w:rsidRPr="00FE5F3C">
              <w:rPr>
                <w:rStyle w:val="Hyperlink"/>
                <w:noProof/>
              </w:rPr>
              <w:t>1. Overview</w:t>
            </w:r>
            <w:r w:rsidR="00C240C8">
              <w:rPr>
                <w:noProof/>
                <w:webHidden/>
              </w:rPr>
              <w:tab/>
            </w:r>
            <w:r w:rsidR="00C240C8">
              <w:rPr>
                <w:noProof/>
                <w:webHidden/>
              </w:rPr>
              <w:fldChar w:fldCharType="begin"/>
            </w:r>
            <w:r w:rsidR="00C240C8">
              <w:rPr>
                <w:noProof/>
                <w:webHidden/>
              </w:rPr>
              <w:instrText xml:space="preserve"> PAGEREF _Toc101805450 \h </w:instrText>
            </w:r>
            <w:r w:rsidR="00C240C8">
              <w:rPr>
                <w:noProof/>
                <w:webHidden/>
              </w:rPr>
            </w:r>
            <w:r w:rsidR="00C240C8">
              <w:rPr>
                <w:noProof/>
                <w:webHidden/>
              </w:rPr>
              <w:fldChar w:fldCharType="separate"/>
            </w:r>
            <w:r w:rsidR="00C240C8">
              <w:rPr>
                <w:noProof/>
                <w:webHidden/>
              </w:rPr>
              <w:t>3</w:t>
            </w:r>
            <w:r w:rsidR="00C240C8">
              <w:rPr>
                <w:noProof/>
                <w:webHidden/>
              </w:rPr>
              <w:fldChar w:fldCharType="end"/>
            </w:r>
          </w:hyperlink>
        </w:p>
        <w:p w14:paraId="7789AB00" w14:textId="62DD91C4" w:rsidR="00C240C8" w:rsidRDefault="00C240C8">
          <w:pPr>
            <w:pStyle w:val="TOC1"/>
            <w:tabs>
              <w:tab w:val="right" w:leader="dot" w:pos="9350"/>
            </w:tabs>
            <w:rPr>
              <w:noProof/>
              <w:sz w:val="24"/>
              <w:szCs w:val="24"/>
            </w:rPr>
          </w:pPr>
          <w:hyperlink w:anchor="_Toc101805451" w:history="1">
            <w:r w:rsidRPr="00FE5F3C">
              <w:rPr>
                <w:rStyle w:val="Hyperlink"/>
                <w:noProof/>
              </w:rPr>
              <w:t>2. Integration of Roles</w:t>
            </w:r>
            <w:r>
              <w:rPr>
                <w:noProof/>
                <w:webHidden/>
              </w:rPr>
              <w:tab/>
            </w:r>
            <w:r>
              <w:rPr>
                <w:noProof/>
                <w:webHidden/>
              </w:rPr>
              <w:fldChar w:fldCharType="begin"/>
            </w:r>
            <w:r>
              <w:rPr>
                <w:noProof/>
                <w:webHidden/>
              </w:rPr>
              <w:instrText xml:space="preserve"> PAGEREF _Toc101805451 \h </w:instrText>
            </w:r>
            <w:r>
              <w:rPr>
                <w:noProof/>
                <w:webHidden/>
              </w:rPr>
            </w:r>
            <w:r>
              <w:rPr>
                <w:noProof/>
                <w:webHidden/>
              </w:rPr>
              <w:fldChar w:fldCharType="separate"/>
            </w:r>
            <w:r>
              <w:rPr>
                <w:noProof/>
                <w:webHidden/>
              </w:rPr>
              <w:t>3</w:t>
            </w:r>
            <w:r>
              <w:rPr>
                <w:noProof/>
                <w:webHidden/>
              </w:rPr>
              <w:fldChar w:fldCharType="end"/>
            </w:r>
          </w:hyperlink>
        </w:p>
        <w:p w14:paraId="777205A6" w14:textId="0363EC65" w:rsidR="00C240C8" w:rsidRDefault="00C240C8">
          <w:pPr>
            <w:pStyle w:val="TOC1"/>
            <w:tabs>
              <w:tab w:val="right" w:leader="dot" w:pos="9350"/>
            </w:tabs>
            <w:rPr>
              <w:noProof/>
              <w:sz w:val="24"/>
              <w:szCs w:val="24"/>
            </w:rPr>
          </w:pPr>
          <w:hyperlink w:anchor="_Toc101805452" w:history="1">
            <w:r w:rsidRPr="00FE5F3C">
              <w:rPr>
                <w:rStyle w:val="Hyperlink"/>
                <w:noProof/>
              </w:rPr>
              <w:t>3. Limiting Access</w:t>
            </w:r>
            <w:r>
              <w:rPr>
                <w:noProof/>
                <w:webHidden/>
              </w:rPr>
              <w:tab/>
            </w:r>
            <w:r>
              <w:rPr>
                <w:noProof/>
                <w:webHidden/>
              </w:rPr>
              <w:fldChar w:fldCharType="begin"/>
            </w:r>
            <w:r>
              <w:rPr>
                <w:noProof/>
                <w:webHidden/>
              </w:rPr>
              <w:instrText xml:space="preserve"> PAGEREF _Toc101805452 \h </w:instrText>
            </w:r>
            <w:r>
              <w:rPr>
                <w:noProof/>
                <w:webHidden/>
              </w:rPr>
            </w:r>
            <w:r>
              <w:rPr>
                <w:noProof/>
                <w:webHidden/>
              </w:rPr>
              <w:fldChar w:fldCharType="separate"/>
            </w:r>
            <w:r>
              <w:rPr>
                <w:noProof/>
                <w:webHidden/>
              </w:rPr>
              <w:t>3</w:t>
            </w:r>
            <w:r>
              <w:rPr>
                <w:noProof/>
                <w:webHidden/>
              </w:rPr>
              <w:fldChar w:fldCharType="end"/>
            </w:r>
          </w:hyperlink>
        </w:p>
        <w:p w14:paraId="6C4FABCF" w14:textId="67AE5E3C" w:rsidR="00C240C8" w:rsidRDefault="00C240C8">
          <w:pPr>
            <w:pStyle w:val="TOC2"/>
            <w:tabs>
              <w:tab w:val="right" w:leader="dot" w:pos="9350"/>
            </w:tabs>
            <w:rPr>
              <w:noProof/>
              <w:sz w:val="24"/>
              <w:szCs w:val="24"/>
            </w:rPr>
          </w:pPr>
          <w:hyperlink w:anchor="_Toc101805453" w:history="1">
            <w:r w:rsidRPr="00FE5F3C">
              <w:rPr>
                <w:rStyle w:val="Hyperlink"/>
                <w:noProof/>
              </w:rPr>
              <w:t>3.1 Limiting Access by Role / Permissions</w:t>
            </w:r>
            <w:r>
              <w:rPr>
                <w:noProof/>
                <w:webHidden/>
              </w:rPr>
              <w:tab/>
            </w:r>
            <w:r>
              <w:rPr>
                <w:noProof/>
                <w:webHidden/>
              </w:rPr>
              <w:fldChar w:fldCharType="begin"/>
            </w:r>
            <w:r>
              <w:rPr>
                <w:noProof/>
                <w:webHidden/>
              </w:rPr>
              <w:instrText xml:space="preserve"> PAGEREF _Toc101805453 \h </w:instrText>
            </w:r>
            <w:r>
              <w:rPr>
                <w:noProof/>
                <w:webHidden/>
              </w:rPr>
            </w:r>
            <w:r>
              <w:rPr>
                <w:noProof/>
                <w:webHidden/>
              </w:rPr>
              <w:fldChar w:fldCharType="separate"/>
            </w:r>
            <w:r>
              <w:rPr>
                <w:noProof/>
                <w:webHidden/>
              </w:rPr>
              <w:t>3</w:t>
            </w:r>
            <w:r>
              <w:rPr>
                <w:noProof/>
                <w:webHidden/>
              </w:rPr>
              <w:fldChar w:fldCharType="end"/>
            </w:r>
          </w:hyperlink>
        </w:p>
        <w:p w14:paraId="477F23CD" w14:textId="2026B972" w:rsidR="00C240C8" w:rsidRDefault="00C240C8">
          <w:pPr>
            <w:pStyle w:val="TOC2"/>
            <w:tabs>
              <w:tab w:val="right" w:leader="dot" w:pos="9350"/>
            </w:tabs>
            <w:rPr>
              <w:noProof/>
              <w:sz w:val="24"/>
              <w:szCs w:val="24"/>
            </w:rPr>
          </w:pPr>
          <w:hyperlink w:anchor="_Toc101805454" w:history="1">
            <w:r w:rsidRPr="00FE5F3C">
              <w:rPr>
                <w:rStyle w:val="Hyperlink"/>
                <w:noProof/>
              </w:rPr>
              <w:t>3.2 Limiting Access by HTML</w:t>
            </w:r>
            <w:r>
              <w:rPr>
                <w:noProof/>
                <w:webHidden/>
              </w:rPr>
              <w:tab/>
            </w:r>
            <w:r>
              <w:rPr>
                <w:noProof/>
                <w:webHidden/>
              </w:rPr>
              <w:fldChar w:fldCharType="begin"/>
            </w:r>
            <w:r>
              <w:rPr>
                <w:noProof/>
                <w:webHidden/>
              </w:rPr>
              <w:instrText xml:space="preserve"> PAGEREF _Toc101805454 \h </w:instrText>
            </w:r>
            <w:r>
              <w:rPr>
                <w:noProof/>
                <w:webHidden/>
              </w:rPr>
            </w:r>
            <w:r>
              <w:rPr>
                <w:noProof/>
                <w:webHidden/>
              </w:rPr>
              <w:fldChar w:fldCharType="separate"/>
            </w:r>
            <w:r>
              <w:rPr>
                <w:noProof/>
                <w:webHidden/>
              </w:rPr>
              <w:t>4</w:t>
            </w:r>
            <w:r>
              <w:rPr>
                <w:noProof/>
                <w:webHidden/>
              </w:rPr>
              <w:fldChar w:fldCharType="end"/>
            </w:r>
          </w:hyperlink>
        </w:p>
        <w:p w14:paraId="738D5632" w14:textId="4854F4DB" w:rsidR="00C240C8" w:rsidRDefault="00C240C8">
          <w:pPr>
            <w:pStyle w:val="TOC1"/>
            <w:tabs>
              <w:tab w:val="right" w:leader="dot" w:pos="9350"/>
            </w:tabs>
            <w:rPr>
              <w:noProof/>
              <w:sz w:val="24"/>
              <w:szCs w:val="24"/>
            </w:rPr>
          </w:pPr>
          <w:hyperlink w:anchor="_Toc101805455" w:history="1">
            <w:r w:rsidRPr="00FE5F3C">
              <w:rPr>
                <w:rStyle w:val="Hyperlink"/>
                <w:noProof/>
              </w:rPr>
              <w:t>4. Password Hashing</w:t>
            </w:r>
            <w:r>
              <w:rPr>
                <w:noProof/>
                <w:webHidden/>
              </w:rPr>
              <w:tab/>
            </w:r>
            <w:r>
              <w:rPr>
                <w:noProof/>
                <w:webHidden/>
              </w:rPr>
              <w:fldChar w:fldCharType="begin"/>
            </w:r>
            <w:r>
              <w:rPr>
                <w:noProof/>
                <w:webHidden/>
              </w:rPr>
              <w:instrText xml:space="preserve"> PAGEREF _Toc101805455 \h </w:instrText>
            </w:r>
            <w:r>
              <w:rPr>
                <w:noProof/>
                <w:webHidden/>
              </w:rPr>
            </w:r>
            <w:r>
              <w:rPr>
                <w:noProof/>
                <w:webHidden/>
              </w:rPr>
              <w:fldChar w:fldCharType="separate"/>
            </w:r>
            <w:r>
              <w:rPr>
                <w:noProof/>
                <w:webHidden/>
              </w:rPr>
              <w:t>5</w:t>
            </w:r>
            <w:r>
              <w:rPr>
                <w:noProof/>
                <w:webHidden/>
              </w:rPr>
              <w:fldChar w:fldCharType="end"/>
            </w:r>
          </w:hyperlink>
        </w:p>
        <w:p w14:paraId="1030BD7E" w14:textId="1299F660" w:rsidR="00C240C8" w:rsidRDefault="00C240C8">
          <w:pPr>
            <w:pStyle w:val="TOC2"/>
            <w:tabs>
              <w:tab w:val="right" w:leader="dot" w:pos="9350"/>
            </w:tabs>
            <w:rPr>
              <w:noProof/>
              <w:sz w:val="24"/>
              <w:szCs w:val="24"/>
            </w:rPr>
          </w:pPr>
          <w:hyperlink w:anchor="_Toc101805456" w:history="1">
            <w:r w:rsidRPr="00FE5F3C">
              <w:rPr>
                <w:rStyle w:val="Hyperlink"/>
                <w:noProof/>
              </w:rPr>
              <w:t>4.1 Password Hashing</w:t>
            </w:r>
            <w:r>
              <w:rPr>
                <w:noProof/>
                <w:webHidden/>
              </w:rPr>
              <w:tab/>
            </w:r>
            <w:r>
              <w:rPr>
                <w:noProof/>
                <w:webHidden/>
              </w:rPr>
              <w:fldChar w:fldCharType="begin"/>
            </w:r>
            <w:r>
              <w:rPr>
                <w:noProof/>
                <w:webHidden/>
              </w:rPr>
              <w:instrText xml:space="preserve"> PAGEREF _Toc101805456 \h </w:instrText>
            </w:r>
            <w:r>
              <w:rPr>
                <w:noProof/>
                <w:webHidden/>
              </w:rPr>
            </w:r>
            <w:r>
              <w:rPr>
                <w:noProof/>
                <w:webHidden/>
              </w:rPr>
              <w:fldChar w:fldCharType="separate"/>
            </w:r>
            <w:r>
              <w:rPr>
                <w:noProof/>
                <w:webHidden/>
              </w:rPr>
              <w:t>5</w:t>
            </w:r>
            <w:r>
              <w:rPr>
                <w:noProof/>
                <w:webHidden/>
              </w:rPr>
              <w:fldChar w:fldCharType="end"/>
            </w:r>
          </w:hyperlink>
        </w:p>
        <w:p w14:paraId="38E25208" w14:textId="7F51FD0D" w:rsidR="00C240C8" w:rsidRDefault="00C240C8">
          <w:pPr>
            <w:pStyle w:val="TOC2"/>
            <w:tabs>
              <w:tab w:val="right" w:leader="dot" w:pos="9350"/>
            </w:tabs>
            <w:rPr>
              <w:noProof/>
              <w:sz w:val="24"/>
              <w:szCs w:val="24"/>
            </w:rPr>
          </w:pPr>
          <w:hyperlink w:anchor="_Toc101805457" w:history="1">
            <w:r w:rsidRPr="00FE5F3C">
              <w:rPr>
                <w:rStyle w:val="Hyperlink"/>
                <w:noProof/>
              </w:rPr>
              <w:t>4.2 Hiding Hashed Password</w:t>
            </w:r>
            <w:r>
              <w:rPr>
                <w:noProof/>
                <w:webHidden/>
              </w:rPr>
              <w:tab/>
            </w:r>
            <w:r>
              <w:rPr>
                <w:noProof/>
                <w:webHidden/>
              </w:rPr>
              <w:fldChar w:fldCharType="begin"/>
            </w:r>
            <w:r>
              <w:rPr>
                <w:noProof/>
                <w:webHidden/>
              </w:rPr>
              <w:instrText xml:space="preserve"> PAGEREF _Toc101805457 \h </w:instrText>
            </w:r>
            <w:r>
              <w:rPr>
                <w:noProof/>
                <w:webHidden/>
              </w:rPr>
            </w:r>
            <w:r>
              <w:rPr>
                <w:noProof/>
                <w:webHidden/>
              </w:rPr>
              <w:fldChar w:fldCharType="separate"/>
            </w:r>
            <w:r>
              <w:rPr>
                <w:noProof/>
                <w:webHidden/>
              </w:rPr>
              <w:t>6</w:t>
            </w:r>
            <w:r>
              <w:rPr>
                <w:noProof/>
                <w:webHidden/>
              </w:rPr>
              <w:fldChar w:fldCharType="end"/>
            </w:r>
          </w:hyperlink>
        </w:p>
        <w:p w14:paraId="5D71CCC7" w14:textId="7CB9C733" w:rsidR="00C240C8" w:rsidRDefault="00C240C8">
          <w:pPr>
            <w:pStyle w:val="TOC1"/>
            <w:tabs>
              <w:tab w:val="right" w:leader="dot" w:pos="9350"/>
            </w:tabs>
            <w:rPr>
              <w:noProof/>
              <w:sz w:val="24"/>
              <w:szCs w:val="24"/>
            </w:rPr>
          </w:pPr>
          <w:hyperlink w:anchor="_Toc101805458" w:history="1">
            <w:r w:rsidRPr="00FE5F3C">
              <w:rPr>
                <w:rStyle w:val="Hyperlink"/>
                <w:noProof/>
              </w:rPr>
              <w:t>5. Password / Username Requirements</w:t>
            </w:r>
            <w:r>
              <w:rPr>
                <w:noProof/>
                <w:webHidden/>
              </w:rPr>
              <w:tab/>
            </w:r>
            <w:r>
              <w:rPr>
                <w:noProof/>
                <w:webHidden/>
              </w:rPr>
              <w:fldChar w:fldCharType="begin"/>
            </w:r>
            <w:r>
              <w:rPr>
                <w:noProof/>
                <w:webHidden/>
              </w:rPr>
              <w:instrText xml:space="preserve"> PAGEREF _Toc101805458 \h </w:instrText>
            </w:r>
            <w:r>
              <w:rPr>
                <w:noProof/>
                <w:webHidden/>
              </w:rPr>
            </w:r>
            <w:r>
              <w:rPr>
                <w:noProof/>
                <w:webHidden/>
              </w:rPr>
              <w:fldChar w:fldCharType="separate"/>
            </w:r>
            <w:r>
              <w:rPr>
                <w:noProof/>
                <w:webHidden/>
              </w:rPr>
              <w:t>6</w:t>
            </w:r>
            <w:r>
              <w:rPr>
                <w:noProof/>
                <w:webHidden/>
              </w:rPr>
              <w:fldChar w:fldCharType="end"/>
            </w:r>
          </w:hyperlink>
        </w:p>
        <w:p w14:paraId="71C9E042" w14:textId="30A88692" w:rsidR="00C240C8" w:rsidRDefault="00C240C8">
          <w:pPr>
            <w:pStyle w:val="TOC1"/>
            <w:tabs>
              <w:tab w:val="right" w:leader="dot" w:pos="9350"/>
            </w:tabs>
            <w:rPr>
              <w:noProof/>
              <w:sz w:val="24"/>
              <w:szCs w:val="24"/>
            </w:rPr>
          </w:pPr>
          <w:hyperlink w:anchor="_Toc101805459" w:history="1">
            <w:r w:rsidRPr="00FE5F3C">
              <w:rPr>
                <w:rStyle w:val="Hyperlink"/>
                <w:noProof/>
              </w:rPr>
              <w:t>6. Error Handling</w:t>
            </w:r>
            <w:r>
              <w:rPr>
                <w:noProof/>
                <w:webHidden/>
              </w:rPr>
              <w:tab/>
            </w:r>
            <w:r>
              <w:rPr>
                <w:noProof/>
                <w:webHidden/>
              </w:rPr>
              <w:fldChar w:fldCharType="begin"/>
            </w:r>
            <w:r>
              <w:rPr>
                <w:noProof/>
                <w:webHidden/>
              </w:rPr>
              <w:instrText xml:space="preserve"> PAGEREF _Toc101805459 \h </w:instrText>
            </w:r>
            <w:r>
              <w:rPr>
                <w:noProof/>
                <w:webHidden/>
              </w:rPr>
            </w:r>
            <w:r>
              <w:rPr>
                <w:noProof/>
                <w:webHidden/>
              </w:rPr>
              <w:fldChar w:fldCharType="separate"/>
            </w:r>
            <w:r>
              <w:rPr>
                <w:noProof/>
                <w:webHidden/>
              </w:rPr>
              <w:t>6</w:t>
            </w:r>
            <w:r>
              <w:rPr>
                <w:noProof/>
                <w:webHidden/>
              </w:rPr>
              <w:fldChar w:fldCharType="end"/>
            </w:r>
          </w:hyperlink>
        </w:p>
        <w:p w14:paraId="68AD2861" w14:textId="7455C5A9" w:rsidR="00C240C8" w:rsidRDefault="00C240C8">
          <w:pPr>
            <w:pStyle w:val="TOC2"/>
            <w:tabs>
              <w:tab w:val="right" w:leader="dot" w:pos="9350"/>
            </w:tabs>
            <w:rPr>
              <w:noProof/>
              <w:sz w:val="24"/>
              <w:szCs w:val="24"/>
            </w:rPr>
          </w:pPr>
          <w:hyperlink w:anchor="_Toc101805460" w:history="1">
            <w:r w:rsidRPr="00FE5F3C">
              <w:rPr>
                <w:rStyle w:val="Hyperlink"/>
                <w:noProof/>
              </w:rPr>
              <w:t>6.1 User Registration / Login Error Handling</w:t>
            </w:r>
            <w:r>
              <w:rPr>
                <w:noProof/>
                <w:webHidden/>
              </w:rPr>
              <w:tab/>
            </w:r>
            <w:r>
              <w:rPr>
                <w:noProof/>
                <w:webHidden/>
              </w:rPr>
              <w:fldChar w:fldCharType="begin"/>
            </w:r>
            <w:r>
              <w:rPr>
                <w:noProof/>
                <w:webHidden/>
              </w:rPr>
              <w:instrText xml:space="preserve"> PAGEREF _Toc101805460 \h </w:instrText>
            </w:r>
            <w:r>
              <w:rPr>
                <w:noProof/>
                <w:webHidden/>
              </w:rPr>
            </w:r>
            <w:r>
              <w:rPr>
                <w:noProof/>
                <w:webHidden/>
              </w:rPr>
              <w:fldChar w:fldCharType="separate"/>
            </w:r>
            <w:r>
              <w:rPr>
                <w:noProof/>
                <w:webHidden/>
              </w:rPr>
              <w:t>6</w:t>
            </w:r>
            <w:r>
              <w:rPr>
                <w:noProof/>
                <w:webHidden/>
              </w:rPr>
              <w:fldChar w:fldCharType="end"/>
            </w:r>
          </w:hyperlink>
        </w:p>
        <w:p w14:paraId="55F2FA5D" w14:textId="3EB041C9" w:rsidR="00C240C8" w:rsidRDefault="00C240C8">
          <w:pPr>
            <w:pStyle w:val="TOC2"/>
            <w:tabs>
              <w:tab w:val="right" w:leader="dot" w:pos="9350"/>
            </w:tabs>
            <w:rPr>
              <w:noProof/>
              <w:sz w:val="24"/>
              <w:szCs w:val="24"/>
            </w:rPr>
          </w:pPr>
          <w:hyperlink w:anchor="_Toc101805461" w:history="1">
            <w:r w:rsidRPr="00FE5F3C">
              <w:rPr>
                <w:rStyle w:val="Hyperlink"/>
                <w:noProof/>
              </w:rPr>
              <w:t>6.2 Invalid Data Type Error Handling</w:t>
            </w:r>
            <w:r>
              <w:rPr>
                <w:noProof/>
                <w:webHidden/>
              </w:rPr>
              <w:tab/>
            </w:r>
            <w:r>
              <w:rPr>
                <w:noProof/>
                <w:webHidden/>
              </w:rPr>
              <w:fldChar w:fldCharType="begin"/>
            </w:r>
            <w:r>
              <w:rPr>
                <w:noProof/>
                <w:webHidden/>
              </w:rPr>
              <w:instrText xml:space="preserve"> PAGEREF _Toc101805461 \h </w:instrText>
            </w:r>
            <w:r>
              <w:rPr>
                <w:noProof/>
                <w:webHidden/>
              </w:rPr>
            </w:r>
            <w:r>
              <w:rPr>
                <w:noProof/>
                <w:webHidden/>
              </w:rPr>
              <w:fldChar w:fldCharType="separate"/>
            </w:r>
            <w:r>
              <w:rPr>
                <w:noProof/>
                <w:webHidden/>
              </w:rPr>
              <w:t>6</w:t>
            </w:r>
            <w:r>
              <w:rPr>
                <w:noProof/>
                <w:webHidden/>
              </w:rPr>
              <w:fldChar w:fldCharType="end"/>
            </w:r>
          </w:hyperlink>
        </w:p>
        <w:p w14:paraId="657B958E" w14:textId="454D2712" w:rsidR="00C240C8" w:rsidRDefault="00C240C8">
          <w:pPr>
            <w:pStyle w:val="TOC2"/>
            <w:tabs>
              <w:tab w:val="right" w:leader="dot" w:pos="9350"/>
            </w:tabs>
            <w:rPr>
              <w:noProof/>
              <w:sz w:val="24"/>
              <w:szCs w:val="24"/>
            </w:rPr>
          </w:pPr>
          <w:hyperlink w:anchor="_Toc101805462" w:history="1">
            <w:r w:rsidRPr="00FE5F3C">
              <w:rPr>
                <w:rStyle w:val="Hyperlink"/>
                <w:noProof/>
              </w:rPr>
              <w:t>6.3 Dependency Issue Handling</w:t>
            </w:r>
            <w:r>
              <w:rPr>
                <w:noProof/>
                <w:webHidden/>
              </w:rPr>
              <w:tab/>
            </w:r>
            <w:r>
              <w:rPr>
                <w:noProof/>
                <w:webHidden/>
              </w:rPr>
              <w:fldChar w:fldCharType="begin"/>
            </w:r>
            <w:r>
              <w:rPr>
                <w:noProof/>
                <w:webHidden/>
              </w:rPr>
              <w:instrText xml:space="preserve"> PAGEREF _Toc101805462 \h </w:instrText>
            </w:r>
            <w:r>
              <w:rPr>
                <w:noProof/>
                <w:webHidden/>
              </w:rPr>
            </w:r>
            <w:r>
              <w:rPr>
                <w:noProof/>
                <w:webHidden/>
              </w:rPr>
              <w:fldChar w:fldCharType="separate"/>
            </w:r>
            <w:r>
              <w:rPr>
                <w:noProof/>
                <w:webHidden/>
              </w:rPr>
              <w:t>7</w:t>
            </w:r>
            <w:r>
              <w:rPr>
                <w:noProof/>
                <w:webHidden/>
              </w:rPr>
              <w:fldChar w:fldCharType="end"/>
            </w:r>
          </w:hyperlink>
        </w:p>
        <w:p w14:paraId="51254546" w14:textId="3A86FC2E" w:rsidR="00C240C8" w:rsidRDefault="00C240C8">
          <w:pPr>
            <w:pStyle w:val="TOC1"/>
            <w:tabs>
              <w:tab w:val="right" w:leader="dot" w:pos="9350"/>
            </w:tabs>
            <w:rPr>
              <w:noProof/>
              <w:sz w:val="24"/>
              <w:szCs w:val="24"/>
            </w:rPr>
          </w:pPr>
          <w:hyperlink w:anchor="_Toc101805463" w:history="1">
            <w:r w:rsidRPr="00FE5F3C">
              <w:rPr>
                <w:rStyle w:val="Hyperlink"/>
                <w:noProof/>
              </w:rPr>
              <w:t>7. Checking for Duplications</w:t>
            </w:r>
            <w:r>
              <w:rPr>
                <w:noProof/>
                <w:webHidden/>
              </w:rPr>
              <w:tab/>
            </w:r>
            <w:r>
              <w:rPr>
                <w:noProof/>
                <w:webHidden/>
              </w:rPr>
              <w:fldChar w:fldCharType="begin"/>
            </w:r>
            <w:r>
              <w:rPr>
                <w:noProof/>
                <w:webHidden/>
              </w:rPr>
              <w:instrText xml:space="preserve"> PAGEREF _Toc101805463 \h </w:instrText>
            </w:r>
            <w:r>
              <w:rPr>
                <w:noProof/>
                <w:webHidden/>
              </w:rPr>
            </w:r>
            <w:r>
              <w:rPr>
                <w:noProof/>
                <w:webHidden/>
              </w:rPr>
              <w:fldChar w:fldCharType="separate"/>
            </w:r>
            <w:r>
              <w:rPr>
                <w:noProof/>
                <w:webHidden/>
              </w:rPr>
              <w:t>7</w:t>
            </w:r>
            <w:r>
              <w:rPr>
                <w:noProof/>
                <w:webHidden/>
              </w:rPr>
              <w:fldChar w:fldCharType="end"/>
            </w:r>
          </w:hyperlink>
        </w:p>
        <w:p w14:paraId="1DDF5C5C" w14:textId="52FF5CFE" w:rsidR="00C240C8" w:rsidRDefault="00C240C8">
          <w:pPr>
            <w:pStyle w:val="TOC1"/>
            <w:tabs>
              <w:tab w:val="right" w:leader="dot" w:pos="9350"/>
            </w:tabs>
            <w:rPr>
              <w:noProof/>
              <w:sz w:val="24"/>
              <w:szCs w:val="24"/>
            </w:rPr>
          </w:pPr>
          <w:hyperlink w:anchor="_Toc101805464" w:history="1">
            <w:r w:rsidRPr="00FE5F3C">
              <w:rPr>
                <w:rStyle w:val="Hyperlink"/>
                <w:noProof/>
              </w:rPr>
              <w:t>8. Preventing SQL Injection</w:t>
            </w:r>
            <w:r>
              <w:rPr>
                <w:noProof/>
                <w:webHidden/>
              </w:rPr>
              <w:tab/>
            </w:r>
            <w:r>
              <w:rPr>
                <w:noProof/>
                <w:webHidden/>
              </w:rPr>
              <w:fldChar w:fldCharType="begin"/>
            </w:r>
            <w:r>
              <w:rPr>
                <w:noProof/>
                <w:webHidden/>
              </w:rPr>
              <w:instrText xml:space="preserve"> PAGEREF _Toc101805464 \h </w:instrText>
            </w:r>
            <w:r>
              <w:rPr>
                <w:noProof/>
                <w:webHidden/>
              </w:rPr>
            </w:r>
            <w:r>
              <w:rPr>
                <w:noProof/>
                <w:webHidden/>
              </w:rPr>
              <w:fldChar w:fldCharType="separate"/>
            </w:r>
            <w:r>
              <w:rPr>
                <w:noProof/>
                <w:webHidden/>
              </w:rPr>
              <w:t>8</w:t>
            </w:r>
            <w:r>
              <w:rPr>
                <w:noProof/>
                <w:webHidden/>
              </w:rPr>
              <w:fldChar w:fldCharType="end"/>
            </w:r>
          </w:hyperlink>
        </w:p>
        <w:p w14:paraId="1CE6E54E" w14:textId="0306E5AA" w:rsidR="00C240C8" w:rsidRDefault="00C240C8">
          <w:pPr>
            <w:pStyle w:val="TOC1"/>
            <w:tabs>
              <w:tab w:val="right" w:leader="dot" w:pos="9350"/>
            </w:tabs>
            <w:rPr>
              <w:noProof/>
              <w:sz w:val="24"/>
              <w:szCs w:val="24"/>
            </w:rPr>
          </w:pPr>
          <w:hyperlink w:anchor="_Toc101805465" w:history="1">
            <w:r w:rsidRPr="00FE5F3C">
              <w:rPr>
                <w:rStyle w:val="Hyperlink"/>
                <w:noProof/>
              </w:rPr>
              <w:t>9. Reading Files</w:t>
            </w:r>
            <w:r>
              <w:rPr>
                <w:noProof/>
                <w:webHidden/>
              </w:rPr>
              <w:tab/>
            </w:r>
            <w:r>
              <w:rPr>
                <w:noProof/>
                <w:webHidden/>
              </w:rPr>
              <w:fldChar w:fldCharType="begin"/>
            </w:r>
            <w:r>
              <w:rPr>
                <w:noProof/>
                <w:webHidden/>
              </w:rPr>
              <w:instrText xml:space="preserve"> PAGEREF _Toc101805465 \h </w:instrText>
            </w:r>
            <w:r>
              <w:rPr>
                <w:noProof/>
                <w:webHidden/>
              </w:rPr>
            </w:r>
            <w:r>
              <w:rPr>
                <w:noProof/>
                <w:webHidden/>
              </w:rPr>
              <w:fldChar w:fldCharType="separate"/>
            </w:r>
            <w:r>
              <w:rPr>
                <w:noProof/>
                <w:webHidden/>
              </w:rPr>
              <w:t>8</w:t>
            </w:r>
            <w:r>
              <w:rPr>
                <w:noProof/>
                <w:webHidden/>
              </w:rPr>
              <w:fldChar w:fldCharType="end"/>
            </w:r>
          </w:hyperlink>
        </w:p>
        <w:p w14:paraId="60F7976F" w14:textId="5F491E52" w:rsidR="00C240C8" w:rsidRDefault="00C240C8">
          <w:pPr>
            <w:pStyle w:val="TOC1"/>
            <w:tabs>
              <w:tab w:val="right" w:leader="dot" w:pos="9350"/>
            </w:tabs>
            <w:rPr>
              <w:noProof/>
              <w:sz w:val="24"/>
              <w:szCs w:val="24"/>
            </w:rPr>
          </w:pPr>
          <w:hyperlink w:anchor="_Toc101805466" w:history="1">
            <w:r w:rsidRPr="00FE5F3C">
              <w:rPr>
                <w:rStyle w:val="Hyperlink"/>
                <w:noProof/>
              </w:rPr>
              <w:t>10. Use of Logger Class</w:t>
            </w:r>
            <w:r>
              <w:rPr>
                <w:noProof/>
                <w:webHidden/>
              </w:rPr>
              <w:tab/>
            </w:r>
            <w:r>
              <w:rPr>
                <w:noProof/>
                <w:webHidden/>
              </w:rPr>
              <w:fldChar w:fldCharType="begin"/>
            </w:r>
            <w:r>
              <w:rPr>
                <w:noProof/>
                <w:webHidden/>
              </w:rPr>
              <w:instrText xml:space="preserve"> PAGEREF _Toc101805466 \h </w:instrText>
            </w:r>
            <w:r>
              <w:rPr>
                <w:noProof/>
                <w:webHidden/>
              </w:rPr>
            </w:r>
            <w:r>
              <w:rPr>
                <w:noProof/>
                <w:webHidden/>
              </w:rPr>
              <w:fldChar w:fldCharType="separate"/>
            </w:r>
            <w:r>
              <w:rPr>
                <w:noProof/>
                <w:webHidden/>
              </w:rPr>
              <w:t>8</w:t>
            </w:r>
            <w:r>
              <w:rPr>
                <w:noProof/>
                <w:webHidden/>
              </w:rPr>
              <w:fldChar w:fldCharType="end"/>
            </w:r>
          </w:hyperlink>
        </w:p>
        <w:p w14:paraId="15795CB6" w14:textId="40208079" w:rsidR="00C240C8" w:rsidRDefault="00C240C8">
          <w:pPr>
            <w:pStyle w:val="TOC1"/>
            <w:tabs>
              <w:tab w:val="right" w:leader="dot" w:pos="9350"/>
            </w:tabs>
            <w:rPr>
              <w:noProof/>
              <w:sz w:val="24"/>
              <w:szCs w:val="24"/>
            </w:rPr>
          </w:pPr>
          <w:hyperlink w:anchor="_Toc101805467" w:history="1">
            <w:r w:rsidRPr="00FE5F3C">
              <w:rPr>
                <w:rStyle w:val="Hyperlink"/>
                <w:noProof/>
              </w:rPr>
              <w:t>11. Figures</w:t>
            </w:r>
            <w:r>
              <w:rPr>
                <w:noProof/>
                <w:webHidden/>
              </w:rPr>
              <w:tab/>
            </w:r>
            <w:r>
              <w:rPr>
                <w:noProof/>
                <w:webHidden/>
              </w:rPr>
              <w:fldChar w:fldCharType="begin"/>
            </w:r>
            <w:r>
              <w:rPr>
                <w:noProof/>
                <w:webHidden/>
              </w:rPr>
              <w:instrText xml:space="preserve"> PAGEREF _Toc101805467 \h </w:instrText>
            </w:r>
            <w:r>
              <w:rPr>
                <w:noProof/>
                <w:webHidden/>
              </w:rPr>
            </w:r>
            <w:r>
              <w:rPr>
                <w:noProof/>
                <w:webHidden/>
              </w:rPr>
              <w:fldChar w:fldCharType="separate"/>
            </w:r>
            <w:r>
              <w:rPr>
                <w:noProof/>
                <w:webHidden/>
              </w:rPr>
              <w:t>10</w:t>
            </w:r>
            <w:r>
              <w:rPr>
                <w:noProof/>
                <w:webHidden/>
              </w:rPr>
              <w:fldChar w:fldCharType="end"/>
            </w:r>
          </w:hyperlink>
        </w:p>
        <w:p w14:paraId="40111942" w14:textId="6BE66E5B" w:rsidR="001436AA" w:rsidRDefault="00122C9F" w:rsidP="001436AA">
          <w:pPr>
            <w:rPr>
              <w:b/>
              <w:bCs/>
              <w:noProof/>
            </w:rPr>
          </w:pPr>
          <w:r>
            <w:rPr>
              <w:b/>
              <w:bCs/>
              <w:noProof/>
            </w:rPr>
            <w:fldChar w:fldCharType="end"/>
          </w:r>
        </w:p>
      </w:sdtContent>
    </w:sdt>
    <w:p w14:paraId="1FBCB8E7" w14:textId="16CD2586" w:rsidR="00122C9F" w:rsidRDefault="00122C9F" w:rsidP="003A559B">
      <w:pPr>
        <w:rPr>
          <w:rStyle w:val="IntenseEmphasis"/>
        </w:rPr>
      </w:pPr>
      <w:r>
        <w:rPr>
          <w:rStyle w:val="IntenseEmphasis"/>
        </w:rPr>
        <w:br w:type="page"/>
      </w:r>
    </w:p>
    <w:p w14:paraId="5725472A" w14:textId="1152D6E0" w:rsidR="007B0FB5" w:rsidRDefault="007B0FB5" w:rsidP="007B0FB5">
      <w:pPr>
        <w:pStyle w:val="Heading1"/>
        <w:rPr>
          <w:rStyle w:val="IntenseEmphasis"/>
          <w:b w:val="0"/>
          <w:bCs w:val="0"/>
          <w:caps/>
          <w:color w:val="FFFFFF" w:themeColor="background1"/>
          <w:spacing w:val="15"/>
        </w:rPr>
      </w:pPr>
      <w:bookmarkStart w:id="0" w:name="_Toc101805450"/>
      <w:r>
        <w:rPr>
          <w:rStyle w:val="IntenseEmphasis"/>
          <w:b w:val="0"/>
          <w:bCs w:val="0"/>
          <w:caps/>
          <w:color w:val="FFFFFF" w:themeColor="background1"/>
          <w:spacing w:val="15"/>
        </w:rPr>
        <w:lastRenderedPageBreak/>
        <w:t xml:space="preserve">1. </w:t>
      </w:r>
      <w:r w:rsidR="007A5C80">
        <w:rPr>
          <w:rStyle w:val="IntenseEmphasis"/>
          <w:b w:val="0"/>
          <w:bCs w:val="0"/>
          <w:caps/>
          <w:color w:val="FFFFFF" w:themeColor="background1"/>
          <w:spacing w:val="15"/>
        </w:rPr>
        <w:t>Overview</w:t>
      </w:r>
      <w:bookmarkEnd w:id="0"/>
    </w:p>
    <w:p w14:paraId="320A0C25" w14:textId="483CA0D6" w:rsidR="007A5C80" w:rsidRDefault="002B379D" w:rsidP="007A5C80">
      <w:r>
        <w:t>When completing this project, security was one thing that was kept in mind during the development. This document will be an overview of some of the security issues that came up during development and how they were handled.</w:t>
      </w:r>
    </w:p>
    <w:p w14:paraId="508D067B" w14:textId="624EB033" w:rsidR="007A5C80" w:rsidRDefault="007A5C80" w:rsidP="007A5C80">
      <w:pPr>
        <w:pStyle w:val="Heading1"/>
      </w:pPr>
      <w:bookmarkStart w:id="1" w:name="_Toc101805451"/>
      <w:r>
        <w:t>2. Integration of Roles</w:t>
      </w:r>
      <w:bookmarkEnd w:id="1"/>
    </w:p>
    <w:p w14:paraId="7FCA8C8F" w14:textId="364C4D98" w:rsidR="007A5C80" w:rsidRDefault="00A97AA3" w:rsidP="007A5C80">
      <w:r>
        <w:t xml:space="preserve">Before roles were added to the project, all users were able to access all parts of the application. This means all users would be able to edit and add entities that any user can change or delete. In the case of this application, that would not be practical or acceptable as there are clear cases where more roles are necessary. </w:t>
      </w:r>
    </w:p>
    <w:p w14:paraId="28499C62" w14:textId="06F4DC7E" w:rsidR="00A97AA3" w:rsidRDefault="00A97AA3" w:rsidP="007A5C80">
      <w:r>
        <w:t xml:space="preserve">This issue was fixed by adding 4 different roles to our project that can access very specific portions of the </w:t>
      </w:r>
      <w:r w:rsidR="00B76CF5">
        <w:t>application. This addition was absolutely critical to the application as now not all users will be able to have access to all parts of the application.</w:t>
      </w:r>
    </w:p>
    <w:p w14:paraId="7ABB836B" w14:textId="27C349FC" w:rsidR="00B76CF5" w:rsidRDefault="00B76CF5" w:rsidP="007A5C80">
      <w:r>
        <w:t>For example, before, a user that creates an account will be able to edit the details of other users in the system. Now, only users with the admin role can edit the different users of the system.</w:t>
      </w:r>
    </w:p>
    <w:p w14:paraId="33359175" w14:textId="45D33131" w:rsidR="007A5C80" w:rsidRDefault="007A5C80" w:rsidP="007A5C80">
      <w:pPr>
        <w:pStyle w:val="Heading1"/>
      </w:pPr>
      <w:bookmarkStart w:id="2" w:name="_Toc101805452"/>
      <w:r>
        <w:t>3. Limiting Access</w:t>
      </w:r>
      <w:bookmarkEnd w:id="2"/>
    </w:p>
    <w:p w14:paraId="25E15EB7" w14:textId="36E426E5" w:rsidR="007A5C80" w:rsidRDefault="00B218AA" w:rsidP="007A5C80">
      <w:r>
        <w:t xml:space="preserve">As stated before, one of the biggest issues of the application was the lack of roles being integrated into the application. The different roles now have different permissions which will be addressed below in </w:t>
      </w:r>
      <w:hyperlink w:anchor="_3.1_Limiting_Access" w:history="1">
        <w:r w:rsidRPr="00B218AA">
          <w:rPr>
            <w:rStyle w:val="Hyperlink"/>
          </w:rPr>
          <w:t>Section 3.1</w:t>
        </w:r>
      </w:hyperlink>
    </w:p>
    <w:p w14:paraId="12AA28FE" w14:textId="6224EB5E" w:rsidR="00AB5668" w:rsidRDefault="00AB5668" w:rsidP="00AB5668">
      <w:pPr>
        <w:pStyle w:val="Heading2"/>
      </w:pPr>
      <w:bookmarkStart w:id="3" w:name="_3.1_Limiting_Access"/>
      <w:bookmarkStart w:id="4" w:name="_Toc101805453"/>
      <w:bookmarkEnd w:id="3"/>
      <w:r>
        <w:t>3.1 Limiting Access by Role / Permissions</w:t>
      </w:r>
      <w:bookmarkEnd w:id="4"/>
    </w:p>
    <w:p w14:paraId="09D27CD2" w14:textId="089D27C4" w:rsidR="00B218AA" w:rsidRDefault="00B218AA" w:rsidP="00AB5668">
      <w:r>
        <w:t xml:space="preserve">Different roles have access to different areas of the application. The look and fields on a page will look different as well depending on what the user’s role is. Below </w:t>
      </w:r>
      <w:r w:rsidR="00F7491C">
        <w:t>are</w:t>
      </w:r>
      <w:r>
        <w:t xml:space="preserve"> the different roles that are in the application.</w:t>
      </w:r>
    </w:p>
    <w:p w14:paraId="1C1332C2" w14:textId="29D1389F" w:rsidR="00B218AA" w:rsidRDefault="00B218AA" w:rsidP="00B218AA">
      <w:pPr>
        <w:spacing w:after="0"/>
        <w:contextualSpacing/>
      </w:pPr>
      <w:r>
        <w:rPr>
          <w:b/>
        </w:rPr>
        <w:t>Admin</w:t>
      </w:r>
      <w:r>
        <w:t xml:space="preserve"> – Identified as “ADMIN” – Admin is the only role that can change account information. If a user has trouble accessing their </w:t>
      </w:r>
      <w:r w:rsidR="00F7491C">
        <w:t>account,</w:t>
      </w:r>
      <w:r>
        <w:t xml:space="preserve"> they should contact a user with the admin role. Admin has access to:</w:t>
      </w:r>
    </w:p>
    <w:p w14:paraId="278F0D07" w14:textId="56DD53E5" w:rsidR="00B218AA" w:rsidRDefault="00B218AA" w:rsidP="00B218AA">
      <w:pPr>
        <w:pStyle w:val="ListParagraph"/>
        <w:numPr>
          <w:ilvl w:val="0"/>
          <w:numId w:val="3"/>
        </w:numPr>
        <w:spacing w:after="0"/>
      </w:pPr>
      <w:r w:rsidRPr="00F7491C">
        <w:t xml:space="preserve">Users </w:t>
      </w:r>
    </w:p>
    <w:p w14:paraId="35F38323" w14:textId="77777777" w:rsidR="00B218AA" w:rsidRDefault="00B218AA" w:rsidP="00B218AA">
      <w:pPr>
        <w:spacing w:after="0"/>
        <w:contextualSpacing/>
      </w:pPr>
      <w:r>
        <w:rPr>
          <w:b/>
        </w:rPr>
        <w:t>Shipper</w:t>
      </w:r>
      <w:r>
        <w:t xml:space="preserve"> – Identified as “SHIPPER” – Shippers can create shipments for carriers to bid on. They can also accept bids that have been placed on shipments created by them. Shipper has access to:</w:t>
      </w:r>
    </w:p>
    <w:p w14:paraId="59FA9507" w14:textId="2CB1E6C5" w:rsidR="00B218AA" w:rsidRPr="008C01C4" w:rsidRDefault="00B218AA" w:rsidP="00B218AA">
      <w:pPr>
        <w:pStyle w:val="ListParagraph"/>
        <w:numPr>
          <w:ilvl w:val="0"/>
          <w:numId w:val="2"/>
        </w:numPr>
        <w:spacing w:after="0"/>
      </w:pPr>
      <w:r w:rsidRPr="00F7491C">
        <w:t>Shipments</w:t>
      </w:r>
    </w:p>
    <w:p w14:paraId="7D341A09" w14:textId="77777777" w:rsidR="00B218AA" w:rsidRDefault="00B218AA" w:rsidP="00B218AA">
      <w:pPr>
        <w:spacing w:after="0"/>
        <w:contextualSpacing/>
        <w:rPr>
          <w:b/>
        </w:rPr>
      </w:pPr>
    </w:p>
    <w:p w14:paraId="52D7CC12" w14:textId="77777777" w:rsidR="00B218AA" w:rsidRDefault="00B218AA" w:rsidP="00B218AA">
      <w:pPr>
        <w:spacing w:after="0"/>
        <w:contextualSpacing/>
      </w:pPr>
      <w:r>
        <w:rPr>
          <w:b/>
        </w:rPr>
        <w:t>Carrier</w:t>
      </w:r>
      <w:r>
        <w:t xml:space="preserve"> – Identified as “CARRIER” – Carriers can view shipments created by shippers and place bids on those shipments. If a shipper accepts a bid placed by a carrier, that shipment is automatically assigned to the carrier that placed the bid and the carrier can then edit the details of that shipment. Carrier has access to:</w:t>
      </w:r>
    </w:p>
    <w:p w14:paraId="3BBCB1AB" w14:textId="58A0D289" w:rsidR="00B218AA" w:rsidRDefault="00B218AA" w:rsidP="00B218AA">
      <w:pPr>
        <w:pStyle w:val="ListParagraph"/>
        <w:numPr>
          <w:ilvl w:val="0"/>
          <w:numId w:val="2"/>
        </w:numPr>
        <w:spacing w:after="0"/>
      </w:pPr>
      <w:r w:rsidRPr="00B218AA">
        <w:t xml:space="preserve">Contacts </w:t>
      </w:r>
      <w:r>
        <w:t xml:space="preserve"> </w:t>
      </w:r>
    </w:p>
    <w:p w14:paraId="50F8D2DF" w14:textId="42404569" w:rsidR="00B218AA" w:rsidRDefault="00B218AA" w:rsidP="00B218AA">
      <w:pPr>
        <w:pStyle w:val="ListParagraph"/>
        <w:numPr>
          <w:ilvl w:val="0"/>
          <w:numId w:val="2"/>
        </w:numPr>
        <w:spacing w:after="0"/>
      </w:pPr>
      <w:r w:rsidRPr="00B218AA">
        <w:t xml:space="preserve">Locations </w:t>
      </w:r>
    </w:p>
    <w:p w14:paraId="74BEA879" w14:textId="484A0B0B" w:rsidR="00B218AA" w:rsidRDefault="00B218AA" w:rsidP="00B218AA">
      <w:pPr>
        <w:pStyle w:val="ListParagraph"/>
        <w:numPr>
          <w:ilvl w:val="0"/>
          <w:numId w:val="2"/>
        </w:numPr>
        <w:spacing w:after="0"/>
      </w:pPr>
      <w:r w:rsidRPr="00B218AA">
        <w:t>Vehicle Types</w:t>
      </w:r>
    </w:p>
    <w:p w14:paraId="515226A3" w14:textId="1AB0A733" w:rsidR="00B218AA" w:rsidRDefault="00B218AA" w:rsidP="00B218AA">
      <w:pPr>
        <w:pStyle w:val="ListParagraph"/>
        <w:numPr>
          <w:ilvl w:val="0"/>
          <w:numId w:val="2"/>
        </w:numPr>
        <w:spacing w:after="0"/>
      </w:pPr>
      <w:r w:rsidRPr="00B218AA">
        <w:t>Vehicles</w:t>
      </w:r>
    </w:p>
    <w:p w14:paraId="57A11EA5" w14:textId="70598534" w:rsidR="00B218AA" w:rsidRDefault="00B218AA" w:rsidP="00B218AA">
      <w:pPr>
        <w:pStyle w:val="ListParagraph"/>
        <w:numPr>
          <w:ilvl w:val="0"/>
          <w:numId w:val="2"/>
        </w:numPr>
        <w:spacing w:after="0"/>
      </w:pPr>
      <w:r w:rsidRPr="00B218AA">
        <w:t xml:space="preserve">Drivers </w:t>
      </w:r>
    </w:p>
    <w:p w14:paraId="5B217B34" w14:textId="3F886A02" w:rsidR="00B218AA" w:rsidRDefault="00B218AA" w:rsidP="00B218AA">
      <w:pPr>
        <w:pStyle w:val="ListParagraph"/>
        <w:numPr>
          <w:ilvl w:val="0"/>
          <w:numId w:val="2"/>
        </w:numPr>
        <w:spacing w:after="0"/>
      </w:pPr>
      <w:r w:rsidRPr="00B218AA">
        <w:t>Technicians</w:t>
      </w:r>
    </w:p>
    <w:p w14:paraId="2E805CDF" w14:textId="0D94DAC3" w:rsidR="00B218AA" w:rsidRDefault="00B218AA" w:rsidP="00B218AA">
      <w:pPr>
        <w:pStyle w:val="ListParagraph"/>
        <w:numPr>
          <w:ilvl w:val="0"/>
          <w:numId w:val="2"/>
        </w:numPr>
        <w:spacing w:after="0"/>
      </w:pPr>
      <w:r w:rsidRPr="00B218AA">
        <w:t xml:space="preserve">Maintenance Orders </w:t>
      </w:r>
    </w:p>
    <w:p w14:paraId="0D77AED5" w14:textId="1372628A" w:rsidR="00B218AA" w:rsidRDefault="00B218AA" w:rsidP="00B218AA">
      <w:pPr>
        <w:pStyle w:val="ListParagraph"/>
        <w:numPr>
          <w:ilvl w:val="0"/>
          <w:numId w:val="2"/>
        </w:numPr>
        <w:spacing w:after="0"/>
      </w:pPr>
      <w:r w:rsidRPr="00B218AA">
        <w:lastRenderedPageBreak/>
        <w:t xml:space="preserve">Carriers </w:t>
      </w:r>
    </w:p>
    <w:p w14:paraId="437AD05C" w14:textId="5EDE5BBE" w:rsidR="00B218AA" w:rsidRDefault="00B218AA" w:rsidP="00B218AA">
      <w:pPr>
        <w:pStyle w:val="ListParagraph"/>
        <w:numPr>
          <w:ilvl w:val="0"/>
          <w:numId w:val="2"/>
        </w:numPr>
        <w:spacing w:after="0"/>
      </w:pPr>
      <w:r w:rsidRPr="00B218AA">
        <w:t xml:space="preserve">Shipments </w:t>
      </w:r>
    </w:p>
    <w:p w14:paraId="59982EFD" w14:textId="04AA0EAE" w:rsidR="00B218AA" w:rsidRPr="001140FD" w:rsidRDefault="00B218AA" w:rsidP="00B218AA">
      <w:pPr>
        <w:pStyle w:val="ListParagraph"/>
        <w:numPr>
          <w:ilvl w:val="0"/>
          <w:numId w:val="2"/>
        </w:numPr>
        <w:spacing w:after="0"/>
        <w:rPr>
          <w:rStyle w:val="Hyperlink"/>
          <w:color w:val="auto"/>
          <w:u w:val="none"/>
        </w:rPr>
      </w:pPr>
      <w:r w:rsidRPr="00B218AA">
        <w:t>Routes</w:t>
      </w:r>
    </w:p>
    <w:p w14:paraId="3E4F8A62" w14:textId="77777777" w:rsidR="00B218AA" w:rsidRDefault="00B218AA" w:rsidP="00B218AA">
      <w:pPr>
        <w:spacing w:after="0"/>
      </w:pPr>
    </w:p>
    <w:p w14:paraId="0C7CAFB7" w14:textId="77777777" w:rsidR="00B218AA" w:rsidRDefault="00B218AA" w:rsidP="00B218AA">
      <w:pPr>
        <w:spacing w:after="0"/>
      </w:pPr>
      <w:r>
        <w:rPr>
          <w:b/>
        </w:rPr>
        <w:t xml:space="preserve">Master List – </w:t>
      </w:r>
      <w:r w:rsidRPr="001140FD">
        <w:t>Identified as “MASTERLIST”</w:t>
      </w:r>
      <w:r>
        <w:t xml:space="preserve"> – The Master List can view </w:t>
      </w:r>
      <w:r>
        <w:rPr>
          <w:i/>
        </w:rPr>
        <w:t>ALL</w:t>
      </w:r>
      <w:r>
        <w:t xml:space="preserve"> shipments, and carriers regardless of how many shipments have been created/assigned to them. They can also view the shipments assigned to certain vehicles and shipments that are set to go out on a certain date. Master List has access to:</w:t>
      </w:r>
    </w:p>
    <w:p w14:paraId="266DB85A" w14:textId="5F26D30E" w:rsidR="00B218AA" w:rsidRDefault="00B218AA" w:rsidP="00B218AA">
      <w:pPr>
        <w:pStyle w:val="ListParagraph"/>
        <w:numPr>
          <w:ilvl w:val="0"/>
          <w:numId w:val="2"/>
        </w:numPr>
        <w:spacing w:after="0"/>
      </w:pPr>
      <w:r w:rsidRPr="00B218AA">
        <w:t>Carriers</w:t>
      </w:r>
    </w:p>
    <w:p w14:paraId="5A46295D" w14:textId="0A508110" w:rsidR="00B218AA" w:rsidRDefault="00B218AA" w:rsidP="00B218AA">
      <w:pPr>
        <w:pStyle w:val="ListParagraph"/>
        <w:numPr>
          <w:ilvl w:val="0"/>
          <w:numId w:val="2"/>
        </w:numPr>
        <w:spacing w:after="0"/>
      </w:pPr>
      <w:r w:rsidRPr="00B218AA">
        <w:t>Shipments</w:t>
      </w:r>
    </w:p>
    <w:p w14:paraId="50ADB85D" w14:textId="62826D84" w:rsidR="00B218AA" w:rsidRPr="001140FD" w:rsidRDefault="00B218AA" w:rsidP="00B218AA">
      <w:pPr>
        <w:pStyle w:val="ListParagraph"/>
        <w:numPr>
          <w:ilvl w:val="0"/>
          <w:numId w:val="2"/>
        </w:numPr>
        <w:spacing w:after="0"/>
        <w:rPr>
          <w:rStyle w:val="Hyperlink"/>
          <w:color w:val="auto"/>
          <w:u w:val="none"/>
        </w:rPr>
      </w:pPr>
      <w:r w:rsidRPr="00B218AA">
        <w:t>Routes</w:t>
      </w:r>
    </w:p>
    <w:p w14:paraId="3386B0FC" w14:textId="77777777" w:rsidR="00B218AA" w:rsidRDefault="00B218AA" w:rsidP="00B218AA">
      <w:pPr>
        <w:spacing w:after="0"/>
        <w:ind w:left="360"/>
      </w:pPr>
    </w:p>
    <w:p w14:paraId="181D431C" w14:textId="43D30F72" w:rsidR="00B218AA" w:rsidRDefault="00F7491C" w:rsidP="00AB5668">
      <w:r>
        <w:t>In addition to the pages listed below, each user that has access to the shipments page will show different options. The same goes for those with access to the carriers page. Carriers will only see the details of their own carrier while someone with the Master List role will see all of the carriers that have been added to the system. The difference with that is also that the carrier can edit the details of their own carrier while the master list cannot edit any of the details of any of the carriers.</w:t>
      </w:r>
    </w:p>
    <w:p w14:paraId="2C45247A" w14:textId="63F97D2D" w:rsidR="00AB5668" w:rsidRPr="00AB5668" w:rsidRDefault="00AB5668" w:rsidP="00AB5668">
      <w:pPr>
        <w:pStyle w:val="Heading2"/>
      </w:pPr>
      <w:bookmarkStart w:id="5" w:name="_Toc101805454"/>
      <w:r>
        <w:t>3.2 Limiting Access by HTML</w:t>
      </w:r>
      <w:bookmarkEnd w:id="5"/>
    </w:p>
    <w:p w14:paraId="34443071" w14:textId="774E5328" w:rsidR="00AB5668" w:rsidRDefault="00CA4D0F" w:rsidP="007A5C80">
      <w:r>
        <w:t xml:space="preserve">Before roles were implemented, all users would see all of the pages listed at the top of the page. When roles were first implemented, that problem was still present so regardless of the user’s role, they would see all of the available pages. This could pose a problem with security as the user would know exactly what pages are available in the application. </w:t>
      </w:r>
    </w:p>
    <w:p w14:paraId="12D90B96" w14:textId="34C8E1C3" w:rsidR="00CA4D0F" w:rsidRDefault="00CA4D0F" w:rsidP="007A5C80">
      <w:r>
        <w:t xml:space="preserve">The HTML files were updated with a </w:t>
      </w:r>
      <w:proofErr w:type="spellStart"/>
      <w:proofErr w:type="gramStart"/>
      <w:r>
        <w:t>hasAuthority</w:t>
      </w:r>
      <w:proofErr w:type="spellEnd"/>
      <w:r>
        <w:t>(</w:t>
      </w:r>
      <w:proofErr w:type="gramEnd"/>
      <w:r>
        <w:t>) statement being added to each tab at the top to hide those buttons from users who should not have access to those pages.</w:t>
      </w:r>
      <w:r w:rsidR="00C33C67">
        <w:t xml:space="preserve"> Below are examples of the different tabs available (</w:t>
      </w:r>
      <w:r w:rsidR="00C33C67" w:rsidRPr="00EE0AB1">
        <w:rPr>
          <w:rStyle w:val="SubtleReference"/>
        </w:rPr>
        <w:t>Figure 1</w:t>
      </w:r>
      <w:r w:rsidR="00C33C67">
        <w:t>), (</w:t>
      </w:r>
      <w:r w:rsidR="00C33C67" w:rsidRPr="00EE0AB1">
        <w:rPr>
          <w:rStyle w:val="SubtleReference"/>
        </w:rPr>
        <w:t>Figure 2</w:t>
      </w:r>
      <w:r w:rsidR="00C33C67">
        <w:t>), (</w:t>
      </w:r>
      <w:r w:rsidR="00C33C67" w:rsidRPr="00EE0AB1">
        <w:rPr>
          <w:rStyle w:val="SubtleReference"/>
        </w:rPr>
        <w:t>Figure 3</w:t>
      </w:r>
      <w:r w:rsidR="00C33C67">
        <w:t>), (</w:t>
      </w:r>
      <w:r w:rsidR="00C33C67" w:rsidRPr="00EE0AB1">
        <w:rPr>
          <w:rStyle w:val="SubtleReference"/>
        </w:rPr>
        <w:t>Figure 4</w:t>
      </w:r>
      <w:r w:rsidR="00C33C67">
        <w:t>)</w:t>
      </w:r>
      <w:r w:rsidR="00EE0AB1">
        <w:t>, (</w:t>
      </w:r>
      <w:r w:rsidR="00EE0AB1" w:rsidRPr="00EE0AB1">
        <w:rPr>
          <w:rStyle w:val="SubtleReference"/>
        </w:rPr>
        <w:t>Figure 5</w:t>
      </w:r>
      <w:r w:rsidR="00EE0AB1">
        <w:t>)</w:t>
      </w:r>
    </w:p>
    <w:p w14:paraId="614E1757" w14:textId="77777777" w:rsidR="00A221EE" w:rsidRDefault="00A221EE" w:rsidP="00A221EE">
      <w:pPr>
        <w:keepNext/>
      </w:pPr>
      <w:r>
        <w:rPr>
          <w:noProof/>
        </w:rPr>
        <w:drawing>
          <wp:inline distT="0" distB="0" distL="0" distR="0" wp14:anchorId="65AA558F" wp14:editId="0C981432">
            <wp:extent cx="5791200" cy="1155700"/>
            <wp:effectExtent l="0" t="0" r="0" b="0"/>
            <wp:docPr id="1" name="Picture 1" descr="A green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een screen with white text&#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91200" cy="1155700"/>
                    </a:xfrm>
                    <a:prstGeom prst="rect">
                      <a:avLst/>
                    </a:prstGeom>
                  </pic:spPr>
                </pic:pic>
              </a:graphicData>
            </a:graphic>
          </wp:inline>
        </w:drawing>
      </w:r>
    </w:p>
    <w:p w14:paraId="7C1B5CCE" w14:textId="6C94FEB6" w:rsidR="00A221EE" w:rsidRDefault="00A221EE" w:rsidP="00A221EE">
      <w:pPr>
        <w:pStyle w:val="Caption"/>
      </w:pPr>
      <w:bookmarkStart w:id="6" w:name="_Toc101805408"/>
      <w:r>
        <w:t xml:space="preserve">Figure </w:t>
      </w:r>
      <w:fldSimple w:instr=" SEQ Figure \* ARABIC ">
        <w:r w:rsidR="000E621B">
          <w:rPr>
            <w:noProof/>
          </w:rPr>
          <w:t>1</w:t>
        </w:r>
      </w:fldSimple>
      <w:r>
        <w:t xml:space="preserve"> – Tabs of a user logged in with the ADMIN role</w:t>
      </w:r>
      <w:bookmarkEnd w:id="6"/>
    </w:p>
    <w:p w14:paraId="3FC552A3" w14:textId="77777777" w:rsidR="00A221EE" w:rsidRDefault="00A221EE" w:rsidP="00A221EE">
      <w:pPr>
        <w:keepNext/>
      </w:pPr>
      <w:r>
        <w:rPr>
          <w:noProof/>
        </w:rPr>
        <w:drawing>
          <wp:inline distT="0" distB="0" distL="0" distR="0" wp14:anchorId="67FFC678" wp14:editId="5204ED58">
            <wp:extent cx="5943600" cy="434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34340"/>
                    </a:xfrm>
                    <a:prstGeom prst="rect">
                      <a:avLst/>
                    </a:prstGeom>
                  </pic:spPr>
                </pic:pic>
              </a:graphicData>
            </a:graphic>
          </wp:inline>
        </w:drawing>
      </w:r>
    </w:p>
    <w:p w14:paraId="087EC920" w14:textId="0355D0C4" w:rsidR="00A221EE" w:rsidRDefault="00A221EE" w:rsidP="00A221EE">
      <w:pPr>
        <w:pStyle w:val="Caption"/>
      </w:pPr>
      <w:bookmarkStart w:id="7" w:name="_Toc101805409"/>
      <w:r>
        <w:t xml:space="preserve">Figure </w:t>
      </w:r>
      <w:fldSimple w:instr=" SEQ Figure \* ARABIC ">
        <w:r w:rsidR="000E621B">
          <w:rPr>
            <w:noProof/>
          </w:rPr>
          <w:t>2</w:t>
        </w:r>
      </w:fldSimple>
      <w:r>
        <w:t xml:space="preserve"> – Tabs of a user logged in with the CARRIER role</w:t>
      </w:r>
      <w:bookmarkEnd w:id="7"/>
    </w:p>
    <w:p w14:paraId="30ACD52D" w14:textId="77777777" w:rsidR="00EE0AB1" w:rsidRDefault="00EE0AB1" w:rsidP="00EE0AB1">
      <w:pPr>
        <w:keepNext/>
      </w:pPr>
      <w:r>
        <w:rPr>
          <w:noProof/>
        </w:rPr>
        <w:lastRenderedPageBreak/>
        <w:drawing>
          <wp:inline distT="0" distB="0" distL="0" distR="0" wp14:anchorId="6227CDB3" wp14:editId="42932900">
            <wp:extent cx="5740400" cy="11557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40400" cy="1155700"/>
                    </a:xfrm>
                    <a:prstGeom prst="rect">
                      <a:avLst/>
                    </a:prstGeom>
                  </pic:spPr>
                </pic:pic>
              </a:graphicData>
            </a:graphic>
          </wp:inline>
        </w:drawing>
      </w:r>
    </w:p>
    <w:p w14:paraId="68DC81DC" w14:textId="7BEEE047" w:rsidR="00EE0AB1" w:rsidRDefault="00EE0AB1" w:rsidP="00EE0AB1">
      <w:pPr>
        <w:pStyle w:val="Caption"/>
      </w:pPr>
      <w:bookmarkStart w:id="8" w:name="_Toc101805410"/>
      <w:r>
        <w:t xml:space="preserve">Figure </w:t>
      </w:r>
      <w:fldSimple w:instr=" SEQ Figure \* ARABIC ">
        <w:r w:rsidR="000E621B">
          <w:rPr>
            <w:noProof/>
          </w:rPr>
          <w:t>3</w:t>
        </w:r>
      </w:fldSimple>
      <w:r>
        <w:t xml:space="preserve"> – Tabs of a user logged in with the SHIPPER role</w:t>
      </w:r>
      <w:bookmarkEnd w:id="8"/>
    </w:p>
    <w:p w14:paraId="0CBDB6A3" w14:textId="77777777" w:rsidR="00D9188E" w:rsidRDefault="00D9188E" w:rsidP="00D9188E">
      <w:pPr>
        <w:keepNext/>
      </w:pPr>
      <w:r>
        <w:rPr>
          <w:noProof/>
        </w:rPr>
        <w:drawing>
          <wp:inline distT="0" distB="0" distL="0" distR="0" wp14:anchorId="71C41DB2" wp14:editId="49FC7B24">
            <wp:extent cx="5943600" cy="1069340"/>
            <wp:effectExtent l="0" t="0" r="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1069340"/>
                    </a:xfrm>
                    <a:prstGeom prst="rect">
                      <a:avLst/>
                    </a:prstGeom>
                  </pic:spPr>
                </pic:pic>
              </a:graphicData>
            </a:graphic>
          </wp:inline>
        </w:drawing>
      </w:r>
    </w:p>
    <w:p w14:paraId="4E72B5B2" w14:textId="79FD2BFC" w:rsidR="00EE0AB1" w:rsidRDefault="00D9188E" w:rsidP="00D9188E">
      <w:pPr>
        <w:pStyle w:val="Caption"/>
      </w:pPr>
      <w:bookmarkStart w:id="9" w:name="_Toc101805411"/>
      <w:r>
        <w:t xml:space="preserve">Figure </w:t>
      </w:r>
      <w:fldSimple w:instr=" SEQ Figure \* ARABIC ">
        <w:r w:rsidR="000E621B">
          <w:rPr>
            <w:noProof/>
          </w:rPr>
          <w:t>4</w:t>
        </w:r>
      </w:fldSimple>
      <w:r>
        <w:t xml:space="preserve"> – Tabs of a user logged in with the MASTERLIST role</w:t>
      </w:r>
      <w:bookmarkEnd w:id="9"/>
    </w:p>
    <w:p w14:paraId="7B99915C" w14:textId="77777777" w:rsidR="00D9188E" w:rsidRDefault="00D9188E" w:rsidP="00D9188E">
      <w:pPr>
        <w:keepNext/>
      </w:pPr>
      <w:r>
        <w:rPr>
          <w:noProof/>
        </w:rPr>
        <w:drawing>
          <wp:inline distT="0" distB="0" distL="0" distR="0" wp14:anchorId="46667BF8" wp14:editId="1BEB39D2">
            <wp:extent cx="5803900" cy="11684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803900" cy="1168400"/>
                    </a:xfrm>
                    <a:prstGeom prst="rect">
                      <a:avLst/>
                    </a:prstGeom>
                  </pic:spPr>
                </pic:pic>
              </a:graphicData>
            </a:graphic>
          </wp:inline>
        </w:drawing>
      </w:r>
    </w:p>
    <w:p w14:paraId="230F6E72" w14:textId="7A9FBD69" w:rsidR="00D9188E" w:rsidRPr="00D9188E" w:rsidRDefault="00D9188E" w:rsidP="00D9188E">
      <w:pPr>
        <w:pStyle w:val="Caption"/>
      </w:pPr>
      <w:bookmarkStart w:id="10" w:name="_Toc101805412"/>
      <w:r>
        <w:t xml:space="preserve">Figure </w:t>
      </w:r>
      <w:fldSimple w:instr=" SEQ Figure \* ARABIC ">
        <w:r w:rsidR="000E621B">
          <w:rPr>
            <w:noProof/>
          </w:rPr>
          <w:t>5</w:t>
        </w:r>
      </w:fldSimple>
      <w:r>
        <w:t xml:space="preserve"> – Tabs of a user </w:t>
      </w:r>
      <w:r w:rsidR="00814757">
        <w:t>that is not logged in</w:t>
      </w:r>
      <w:bookmarkEnd w:id="10"/>
    </w:p>
    <w:p w14:paraId="663B4CB0" w14:textId="7544151D" w:rsidR="007A5C80" w:rsidRDefault="007A5C80" w:rsidP="007A5C80">
      <w:pPr>
        <w:pStyle w:val="Heading1"/>
      </w:pPr>
      <w:bookmarkStart w:id="11" w:name="_Toc101805455"/>
      <w:r>
        <w:t>4. Password Hashing</w:t>
      </w:r>
      <w:bookmarkEnd w:id="11"/>
    </w:p>
    <w:p w14:paraId="4FEAFDB5" w14:textId="4543DFF7" w:rsidR="00AB5668" w:rsidRDefault="00814757" w:rsidP="00AB5668">
      <w:r>
        <w:t>Another large issue with security is the possibility of someone getting into the database and accessing the user’s table. At the start of this project, the user’s password was not hidden and was stored in plain text. Below details how this issue was fixed using hashing.</w:t>
      </w:r>
    </w:p>
    <w:p w14:paraId="694A1779" w14:textId="25D68C81" w:rsidR="00AB5668" w:rsidRDefault="00AB5668" w:rsidP="00AB5668">
      <w:pPr>
        <w:pStyle w:val="Heading2"/>
      </w:pPr>
      <w:bookmarkStart w:id="12" w:name="_Toc101805456"/>
      <w:r>
        <w:t>4.1 Password Hashing</w:t>
      </w:r>
      <w:bookmarkEnd w:id="12"/>
    </w:p>
    <w:p w14:paraId="32D8EFBB" w14:textId="479F13BF" w:rsidR="00AB5668" w:rsidRDefault="00814757" w:rsidP="00AB5668">
      <w:r>
        <w:t xml:space="preserve">As stated before, at the start of this project, the password was stored in plain text meaning if someone got access to the </w:t>
      </w:r>
      <w:r w:rsidR="00A66944">
        <w:t xml:space="preserve">users table, they would have the passwords to all of the accounts in the system. To combat this, the </w:t>
      </w:r>
      <w:proofErr w:type="spellStart"/>
      <w:r w:rsidR="00A66944" w:rsidRPr="00A66944">
        <w:t>BCryptPasswordEncoder</w:t>
      </w:r>
      <w:proofErr w:type="spellEnd"/>
      <w:r w:rsidR="00A66944">
        <w:t xml:space="preserve"> class which is part of Spring Security was used to hash the password. Below is an example of a password that is plain text, and the same password after it is hashed.</w:t>
      </w:r>
    </w:p>
    <w:tbl>
      <w:tblPr>
        <w:tblStyle w:val="TableGrid"/>
        <w:tblW w:w="0" w:type="auto"/>
        <w:tblLook w:val="04A0" w:firstRow="1" w:lastRow="0" w:firstColumn="1" w:lastColumn="0" w:noHBand="0" w:noVBand="1"/>
      </w:tblPr>
      <w:tblGrid>
        <w:gridCol w:w="2695"/>
        <w:gridCol w:w="6655"/>
      </w:tblGrid>
      <w:tr w:rsidR="00A66944" w14:paraId="4FA38685" w14:textId="77777777" w:rsidTr="00A66944">
        <w:tc>
          <w:tcPr>
            <w:tcW w:w="2695" w:type="dxa"/>
          </w:tcPr>
          <w:p w14:paraId="6E8FE59E" w14:textId="160DD338" w:rsidR="00A66944" w:rsidRPr="00A66944" w:rsidRDefault="00A66944" w:rsidP="00AB5668">
            <w:pPr>
              <w:rPr>
                <w:b/>
                <w:bCs/>
                <w:u w:val="single"/>
              </w:rPr>
            </w:pPr>
            <w:r>
              <w:rPr>
                <w:b/>
                <w:bCs/>
                <w:u w:val="single"/>
              </w:rPr>
              <w:t>Password in Plain Text:</w:t>
            </w:r>
          </w:p>
        </w:tc>
        <w:tc>
          <w:tcPr>
            <w:tcW w:w="6655" w:type="dxa"/>
          </w:tcPr>
          <w:p w14:paraId="2168E19A" w14:textId="2CF4FA3B" w:rsidR="00A66944" w:rsidRDefault="00A66944" w:rsidP="00AB5668">
            <w:r>
              <w:t>Password</w:t>
            </w:r>
          </w:p>
        </w:tc>
      </w:tr>
      <w:tr w:rsidR="00A66944" w14:paraId="352FF763" w14:textId="77777777" w:rsidTr="00A66944">
        <w:tc>
          <w:tcPr>
            <w:tcW w:w="2695" w:type="dxa"/>
          </w:tcPr>
          <w:p w14:paraId="4F6C7149" w14:textId="39C86FA9" w:rsidR="00A66944" w:rsidRPr="00A66944" w:rsidRDefault="00A66944" w:rsidP="00AB5668">
            <w:pPr>
              <w:rPr>
                <w:b/>
                <w:bCs/>
                <w:u w:val="single"/>
              </w:rPr>
            </w:pPr>
            <w:r>
              <w:rPr>
                <w:b/>
                <w:bCs/>
                <w:u w:val="single"/>
              </w:rPr>
              <w:t>Password after being hashed:</w:t>
            </w:r>
          </w:p>
        </w:tc>
        <w:tc>
          <w:tcPr>
            <w:tcW w:w="6655" w:type="dxa"/>
          </w:tcPr>
          <w:p w14:paraId="0E42D69D" w14:textId="79CEA12B" w:rsidR="00A66944" w:rsidRDefault="00124CF1" w:rsidP="00124CF1">
            <w:pPr>
              <w:keepNext/>
            </w:pPr>
            <w:r w:rsidRPr="00124CF1">
              <w:t>$2a$10$j4JWTe7EP6vPiptRf1WP1ujvRRNVPzvuQXkO7KH9Ot.YBY0znyKam</w:t>
            </w:r>
          </w:p>
        </w:tc>
      </w:tr>
    </w:tbl>
    <w:p w14:paraId="3CC55284" w14:textId="1CC6E792" w:rsidR="00A66944" w:rsidRDefault="00124CF1" w:rsidP="00124CF1">
      <w:pPr>
        <w:pStyle w:val="Caption"/>
      </w:pPr>
      <w:bookmarkStart w:id="13" w:name="_Toc101805413"/>
      <w:r>
        <w:t xml:space="preserve">Figure </w:t>
      </w:r>
      <w:fldSimple w:instr=" SEQ Figure \* ARABIC ">
        <w:r w:rsidR="000E621B">
          <w:rPr>
            <w:noProof/>
          </w:rPr>
          <w:t>6</w:t>
        </w:r>
      </w:fldSimple>
      <w:r>
        <w:t xml:space="preserve"> – Password in Plain Text vs. Hashed</w:t>
      </w:r>
      <w:bookmarkEnd w:id="13"/>
    </w:p>
    <w:p w14:paraId="34C9F7B3" w14:textId="4330646B" w:rsidR="00124CF1" w:rsidRDefault="00124CF1" w:rsidP="00124CF1"/>
    <w:p w14:paraId="32894745" w14:textId="77777777" w:rsidR="00124CF1" w:rsidRPr="00124CF1" w:rsidRDefault="00124CF1" w:rsidP="00124CF1"/>
    <w:p w14:paraId="6C6BEF90" w14:textId="5AD13F9A" w:rsidR="00AB5668" w:rsidRPr="00AB5668" w:rsidRDefault="00AB5668" w:rsidP="00AB5668">
      <w:pPr>
        <w:pStyle w:val="Heading2"/>
      </w:pPr>
      <w:bookmarkStart w:id="14" w:name="_Toc101805457"/>
      <w:r>
        <w:lastRenderedPageBreak/>
        <w:t>4.2 Hiding Hashed Password</w:t>
      </w:r>
      <w:bookmarkEnd w:id="14"/>
    </w:p>
    <w:p w14:paraId="786E0AF9" w14:textId="295F9E72" w:rsidR="00124CF1" w:rsidRDefault="00124CF1" w:rsidP="007A5C80">
      <w:r>
        <w:t xml:space="preserve">After implementing the hashed password into the application, another problem we ran into was that the hashed password was being displayed to the user that was logged in as an admin. This still means an unwanted person could get into and view that password. Even though it is hashed, it is still possible that the original password could be found. </w:t>
      </w:r>
    </w:p>
    <w:p w14:paraId="7DF79CA0" w14:textId="36775855" w:rsidR="00124CF1" w:rsidRDefault="00124CF1" w:rsidP="007A5C80">
      <w:r>
        <w:t xml:space="preserve">To combat this, the password is simply no longer displayed to the user in the </w:t>
      </w:r>
      <w:proofErr w:type="gramStart"/>
      <w:r>
        <w:t>users</w:t>
      </w:r>
      <w:proofErr w:type="gramEnd"/>
      <w:r>
        <w:t xml:space="preserve"> page</w:t>
      </w:r>
      <w:r w:rsidR="00FA35FB">
        <w:t xml:space="preserve"> and is not displayed anywhere in the application.</w:t>
      </w:r>
    </w:p>
    <w:p w14:paraId="423ABDFA" w14:textId="22D6A1CD" w:rsidR="007A5C80" w:rsidRDefault="007A5C80" w:rsidP="007A5C80">
      <w:pPr>
        <w:pStyle w:val="Heading1"/>
      </w:pPr>
      <w:bookmarkStart w:id="15" w:name="_5._Password_/"/>
      <w:bookmarkStart w:id="16" w:name="_Toc101805458"/>
      <w:bookmarkEnd w:id="15"/>
      <w:r>
        <w:t>5. Password / Username Requirements</w:t>
      </w:r>
      <w:bookmarkEnd w:id="16"/>
    </w:p>
    <w:p w14:paraId="099BFD7F" w14:textId="5E4D8114" w:rsidR="007A5C80" w:rsidRDefault="00FA35FB" w:rsidP="007A5C80">
      <w:r>
        <w:t>When first implementing the login system, there were no username or password requirements. This means a username or more importantly a password could be made any length making it not very secure.</w:t>
      </w:r>
    </w:p>
    <w:p w14:paraId="5E5DBA4D" w14:textId="3CAC190E" w:rsidR="00FA35FB" w:rsidRDefault="00FA35FB" w:rsidP="007A5C80">
      <w:r>
        <w:t xml:space="preserve">Now the username and password have requirements that are checked when signing up for an account or editing the details. More on that in </w:t>
      </w:r>
      <w:hyperlink w:anchor="_6.1_User_Registration" w:history="1">
        <w:r w:rsidRPr="00FA35FB">
          <w:rPr>
            <w:rStyle w:val="Hyperlink"/>
          </w:rPr>
          <w:t>Section 6.1</w:t>
        </w:r>
      </w:hyperlink>
    </w:p>
    <w:p w14:paraId="4F07EBAA" w14:textId="0FB96587" w:rsidR="00B814FC" w:rsidRDefault="00B814FC" w:rsidP="00B814FC">
      <w:r>
        <w:t xml:space="preserve">The requirements are as follows: the username MUST be </w:t>
      </w:r>
      <w:r>
        <w:rPr>
          <w:b/>
        </w:rPr>
        <w:t>between 6 and 32 characters</w:t>
      </w:r>
      <w:r>
        <w:t xml:space="preserve"> </w:t>
      </w:r>
      <w:r>
        <w:rPr>
          <w:b/>
        </w:rPr>
        <w:t>long</w:t>
      </w:r>
      <w:r>
        <w:t xml:space="preserve">. The password MUST be </w:t>
      </w:r>
      <w:r>
        <w:rPr>
          <w:b/>
        </w:rPr>
        <w:t>between 8 and 32 character long</w:t>
      </w:r>
      <w:r>
        <w:t>.</w:t>
      </w:r>
    </w:p>
    <w:p w14:paraId="088CB40C" w14:textId="7DE8BDFC" w:rsidR="00B814FC" w:rsidRDefault="00B814FC" w:rsidP="007A5C80"/>
    <w:p w14:paraId="50187B26" w14:textId="2881ECA9" w:rsidR="007A5C80" w:rsidRDefault="007A5C80" w:rsidP="007A5C80">
      <w:pPr>
        <w:pStyle w:val="Heading1"/>
      </w:pPr>
      <w:bookmarkStart w:id="17" w:name="_Toc101805459"/>
      <w:r>
        <w:t>6. Error Handling</w:t>
      </w:r>
      <w:bookmarkEnd w:id="17"/>
    </w:p>
    <w:p w14:paraId="1B60D096" w14:textId="48A47FD7" w:rsidR="00AB5668" w:rsidRDefault="00B814FC" w:rsidP="00AB5668">
      <w:r>
        <w:t xml:space="preserve">Error handling is something that is critical when developing an application. It is something that came up many times during the development of this application. This poses a security risk as a lack of error handling can lead to acquisition of restricted data, adding unwanted data to a database, or just simply not displaying any sort of information regarding what went wrong. Below </w:t>
      </w:r>
      <w:proofErr w:type="gramStart"/>
      <w:r>
        <w:t>is</w:t>
      </w:r>
      <w:proofErr w:type="gramEnd"/>
      <w:r>
        <w:t xml:space="preserve"> the different types of error handling that had to be implemented into this application.</w:t>
      </w:r>
    </w:p>
    <w:p w14:paraId="5862E2F4" w14:textId="1DE9BC2A" w:rsidR="00AB5668" w:rsidRDefault="00AB5668" w:rsidP="00AB5668">
      <w:pPr>
        <w:pStyle w:val="Heading2"/>
      </w:pPr>
      <w:bookmarkStart w:id="18" w:name="_6.1_User_Registration"/>
      <w:bookmarkStart w:id="19" w:name="_Toc101805460"/>
      <w:bookmarkEnd w:id="18"/>
      <w:r>
        <w:t>6.1 User Registration</w:t>
      </w:r>
      <w:r w:rsidR="0038267B">
        <w:t xml:space="preserve"> / Login</w:t>
      </w:r>
      <w:r>
        <w:t xml:space="preserve"> Error Handling</w:t>
      </w:r>
      <w:bookmarkEnd w:id="19"/>
    </w:p>
    <w:p w14:paraId="784B629D" w14:textId="77777777" w:rsidR="005117AA" w:rsidRDefault="0038267B" w:rsidP="00AB5668">
      <w:r>
        <w:t xml:space="preserve">If a user enters an incorrect username or password, an error message is displayed indicating that </w:t>
      </w:r>
      <w:r w:rsidR="005117AA">
        <w:t>one of those fields is incorrect. It important to note that it does not show which one is incorrect. Doing so would give an intruder the knowledge if a username is correct which would entice them to keep trying different passwords to try to gain access.</w:t>
      </w:r>
    </w:p>
    <w:p w14:paraId="58CE21F1" w14:textId="1E59923A" w:rsidR="00AB5668" w:rsidRDefault="005117AA" w:rsidP="00AB5668">
      <w:r>
        <w:t xml:space="preserve">A similar error message is displayed if a user tries to register for an account and the username or password do not meet the requirements outlined in </w:t>
      </w:r>
      <w:hyperlink w:anchor="_5._Password_/" w:history="1">
        <w:r w:rsidRPr="005117AA">
          <w:rPr>
            <w:rStyle w:val="Hyperlink"/>
          </w:rPr>
          <w:t>Section 5</w:t>
        </w:r>
      </w:hyperlink>
      <w:r>
        <w:t xml:space="preserve">  </w:t>
      </w:r>
    </w:p>
    <w:p w14:paraId="477115C0" w14:textId="73C7796C" w:rsidR="00AB5668" w:rsidRDefault="00AB5668" w:rsidP="00AB5668">
      <w:pPr>
        <w:pStyle w:val="Heading2"/>
      </w:pPr>
      <w:bookmarkStart w:id="20" w:name="_Toc101805461"/>
      <w:r>
        <w:t>6.2 Invalid Data Type Error Handling</w:t>
      </w:r>
      <w:bookmarkEnd w:id="20"/>
    </w:p>
    <w:p w14:paraId="468A2915" w14:textId="1C60D8BD" w:rsidR="00AB5668" w:rsidRDefault="005117AA" w:rsidP="00AB5668">
      <w:r>
        <w:t>Another type of error handling that is done is when a user inputs a data type that is not valid. For example, before a user could input a string into a box that is meant for integers. This issue has been resolved with an error saying that an invalid data type was entered, and the user needs to enter a different value into that box.</w:t>
      </w:r>
    </w:p>
    <w:p w14:paraId="624E1321" w14:textId="77777777" w:rsidR="005117AA" w:rsidRDefault="005117AA" w:rsidP="00AB5668"/>
    <w:p w14:paraId="0EB2CD17" w14:textId="77777777" w:rsidR="005117AA" w:rsidRDefault="00AB5668" w:rsidP="005117AA">
      <w:pPr>
        <w:pStyle w:val="Heading2"/>
      </w:pPr>
      <w:bookmarkStart w:id="21" w:name="_Toc101805462"/>
      <w:r>
        <w:lastRenderedPageBreak/>
        <w:t>6.3 Dependency Issue Handling</w:t>
      </w:r>
      <w:bookmarkEnd w:id="21"/>
    </w:p>
    <w:p w14:paraId="21E2F8BE" w14:textId="75A6FF12" w:rsidR="005E35FC" w:rsidRDefault="005E35FC" w:rsidP="005117AA">
      <w:pPr>
        <w:rPr>
          <w:noProof/>
        </w:rPr>
      </w:pPr>
      <w:r>
        <w:rPr>
          <w:noProof/>
        </w:rPr>
        <w:t xml:space="preserve">Previously, an entity could be removed that had different entities depending on it. When doing so, it would cause errors on the pages that were dependent on that entity that was deleted. </w:t>
      </w:r>
    </w:p>
    <w:p w14:paraId="22945751" w14:textId="040C2EFE" w:rsidR="005E35FC" w:rsidRDefault="005E35FC" w:rsidP="005117AA">
      <w:pPr>
        <w:rPr>
          <w:noProof/>
        </w:rPr>
      </w:pPr>
      <w:r>
        <w:rPr>
          <w:noProof/>
        </w:rPr>
        <w:t>To combat this, the entity is checked to see if there is anything that is dependent on that. If there are dependencies, an error message is displayed to the user saying there are dependencies and that element cannot be deleted (</w:t>
      </w:r>
      <w:r w:rsidRPr="005E35FC">
        <w:rPr>
          <w:rStyle w:val="SubtleReference"/>
        </w:rPr>
        <w:t>Figure 7</w:t>
      </w:r>
      <w:r>
        <w:rPr>
          <w:noProof/>
        </w:rPr>
        <w:t>)</w:t>
      </w:r>
    </w:p>
    <w:p w14:paraId="02C54759" w14:textId="77777777" w:rsidR="005E35FC" w:rsidRDefault="005E35FC" w:rsidP="005E35FC">
      <w:pPr>
        <w:keepNext/>
      </w:pPr>
      <w:r>
        <w:rPr>
          <w:noProof/>
        </w:rPr>
        <w:drawing>
          <wp:inline distT="0" distB="0" distL="0" distR="0" wp14:anchorId="4AECC88D" wp14:editId="0E5E3F65">
            <wp:extent cx="5943600" cy="2899410"/>
            <wp:effectExtent l="0" t="0" r="0" b="0"/>
            <wp:docPr id="6" name="Picture 6"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 Excel&#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899410"/>
                    </a:xfrm>
                    <a:prstGeom prst="rect">
                      <a:avLst/>
                    </a:prstGeom>
                  </pic:spPr>
                </pic:pic>
              </a:graphicData>
            </a:graphic>
          </wp:inline>
        </w:drawing>
      </w:r>
    </w:p>
    <w:p w14:paraId="654EE4B1" w14:textId="55F0AFE8" w:rsidR="005E35FC" w:rsidRDefault="005E35FC" w:rsidP="005E35FC">
      <w:pPr>
        <w:pStyle w:val="Caption"/>
      </w:pPr>
      <w:bookmarkStart w:id="22" w:name="_Toc101805414"/>
      <w:r>
        <w:t xml:space="preserve">Figure </w:t>
      </w:r>
      <w:fldSimple w:instr=" SEQ Figure \* ARABIC ">
        <w:r w:rsidR="000E621B">
          <w:rPr>
            <w:noProof/>
          </w:rPr>
          <w:t>7</w:t>
        </w:r>
      </w:fldSimple>
      <w:r>
        <w:t xml:space="preserve"> – Error Handling when Deleting Entity with Dependencies</w:t>
      </w:r>
      <w:bookmarkEnd w:id="22"/>
    </w:p>
    <w:p w14:paraId="7F8EA831" w14:textId="0022117E" w:rsidR="00E26B2A" w:rsidRDefault="00E26B2A" w:rsidP="00E26B2A">
      <w:pPr>
        <w:pStyle w:val="Heading1"/>
      </w:pPr>
      <w:bookmarkStart w:id="23" w:name="_Toc101805463"/>
      <w:r>
        <w:t>7. Checking for Duplications</w:t>
      </w:r>
      <w:bookmarkEnd w:id="23"/>
    </w:p>
    <w:p w14:paraId="3605BA62" w14:textId="690E7E99" w:rsidR="00E26B2A" w:rsidRDefault="00E26B2A" w:rsidP="00E26B2A">
      <w:r>
        <w:t>Duplication checking was added for all entities within the program. For example, a someone trying to create an account may not be able to if the username has already been taken. Another example would be someone trying to create a shipment that is identical to another already created. These sorts of things are not possible in the program due to checks being put into place. Now, when a user tries to create a duplicate entity, or put in an entity that is not valid, they will be shown an error telling them that an entity with the same information has already been added to the database. (</w:t>
      </w:r>
      <w:r w:rsidRPr="00E26B2A">
        <w:rPr>
          <w:rStyle w:val="SubtleReference"/>
        </w:rPr>
        <w:t>Figure 8</w:t>
      </w:r>
      <w:r>
        <w:t>)</w:t>
      </w:r>
    </w:p>
    <w:p w14:paraId="6BCA858B" w14:textId="77777777" w:rsidR="000E621B" w:rsidRDefault="000E621B" w:rsidP="000E621B">
      <w:pPr>
        <w:keepNext/>
      </w:pPr>
      <w:r>
        <w:rPr>
          <w:noProof/>
        </w:rPr>
        <w:lastRenderedPageBreak/>
        <w:drawing>
          <wp:inline distT="0" distB="0" distL="0" distR="0" wp14:anchorId="3D2CC89F" wp14:editId="689791C8">
            <wp:extent cx="5943600" cy="26098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5943600" cy="2609850"/>
                    </a:xfrm>
                    <a:prstGeom prst="rect">
                      <a:avLst/>
                    </a:prstGeom>
                  </pic:spPr>
                </pic:pic>
              </a:graphicData>
            </a:graphic>
          </wp:inline>
        </w:drawing>
      </w:r>
    </w:p>
    <w:p w14:paraId="6C1B9523" w14:textId="384BC601" w:rsidR="000E621B" w:rsidRDefault="000E621B" w:rsidP="000E621B">
      <w:pPr>
        <w:pStyle w:val="Caption"/>
      </w:pPr>
      <w:bookmarkStart w:id="24" w:name="_Toc101805415"/>
      <w:r>
        <w:t xml:space="preserve">Figure </w:t>
      </w:r>
      <w:fldSimple w:instr=" SEQ Figure \* ARABIC ">
        <w:r>
          <w:rPr>
            <w:noProof/>
          </w:rPr>
          <w:t>8</w:t>
        </w:r>
      </w:fldSimple>
      <w:r>
        <w:t xml:space="preserve"> – Duplication Error on Drivers Page</w:t>
      </w:r>
      <w:bookmarkEnd w:id="24"/>
    </w:p>
    <w:p w14:paraId="5190ECBA" w14:textId="6EAE2C15" w:rsidR="00E26B2A" w:rsidRDefault="00E26B2A" w:rsidP="00E26B2A">
      <w:pPr>
        <w:pStyle w:val="Heading1"/>
      </w:pPr>
      <w:bookmarkStart w:id="25" w:name="_Toc101805464"/>
      <w:r>
        <w:t>8. Preventing SQL Injection</w:t>
      </w:r>
      <w:bookmarkEnd w:id="25"/>
    </w:p>
    <w:p w14:paraId="72962DB7" w14:textId="4DF7E5F6" w:rsidR="000F3434" w:rsidRDefault="003A2157" w:rsidP="00E26B2A">
      <w:r>
        <w:t xml:space="preserve">SQL Injection is taken care of using the Hibernate library and the CRUD repository. Using a combination of both of those, the user is able to put SQL code into the field but it will be ignored as the parameters are placed in after the query is created. This means that regardless of what a user puts </w:t>
      </w:r>
      <w:proofErr w:type="gramStart"/>
      <w:r>
        <w:t>in to</w:t>
      </w:r>
      <w:proofErr w:type="gramEnd"/>
      <w:r>
        <w:t xml:space="preserve"> a particular field, they will not be able to access other areas of the program.</w:t>
      </w:r>
    </w:p>
    <w:p w14:paraId="28101212" w14:textId="6539CE43" w:rsidR="000F3434" w:rsidRDefault="000E621B" w:rsidP="000F3434">
      <w:pPr>
        <w:pStyle w:val="Heading1"/>
      </w:pPr>
      <w:bookmarkStart w:id="26" w:name="_Toc101805465"/>
      <w:r>
        <w:t>9</w:t>
      </w:r>
      <w:r w:rsidR="000F3434">
        <w:t>. Reading Files</w:t>
      </w:r>
      <w:bookmarkEnd w:id="26"/>
    </w:p>
    <w:p w14:paraId="05638796" w14:textId="488FA291" w:rsidR="000F3434" w:rsidRDefault="000F3434" w:rsidP="000F3434">
      <w:r>
        <w:t xml:space="preserve">Within our program, there is only 1 case of a file being open and read from. This takes place inside of the </w:t>
      </w:r>
      <w:proofErr w:type="spellStart"/>
      <w:r>
        <w:t>ShipmentsController</w:t>
      </w:r>
      <w:proofErr w:type="spellEnd"/>
      <w:r>
        <w:t xml:space="preserve"> class. The whole sequence is placed inside of a try catch block where the file is iterated through and each entity is added to the database. If an error does occur when reading the file, the error is printed in the log where an admin can view and possibly fix the error.</w:t>
      </w:r>
    </w:p>
    <w:p w14:paraId="26F04677" w14:textId="1BCBCE11" w:rsidR="000F3434" w:rsidRDefault="000E621B" w:rsidP="000F3434">
      <w:pPr>
        <w:pStyle w:val="Heading1"/>
      </w:pPr>
      <w:bookmarkStart w:id="27" w:name="_Toc101805466"/>
      <w:r>
        <w:t>10</w:t>
      </w:r>
      <w:r w:rsidR="000F3434">
        <w:t>. Use of Logger Class</w:t>
      </w:r>
      <w:bookmarkEnd w:id="27"/>
    </w:p>
    <w:p w14:paraId="171DA47B" w14:textId="77777777" w:rsidR="000F3434" w:rsidRPr="000F3434" w:rsidRDefault="000F3434" w:rsidP="000F3434">
      <w:r w:rsidRPr="000F3434">
        <w:t xml:space="preserve">The logger class was implemented in both testing as well as the final project. In the final project, the logger class is implemented into the </w:t>
      </w:r>
      <w:proofErr w:type="spellStart"/>
      <w:r w:rsidRPr="000F3434">
        <w:t>SecurityServiceImpl</w:t>
      </w:r>
      <w:proofErr w:type="spellEnd"/>
      <w:r w:rsidRPr="000F3434">
        <w:t xml:space="preserve"> class as well as the </w:t>
      </w:r>
      <w:proofErr w:type="spellStart"/>
      <w:r w:rsidRPr="000F3434">
        <w:t>MyAccessDeniedHandler</w:t>
      </w:r>
      <w:proofErr w:type="spellEnd"/>
      <w:r w:rsidRPr="000F3434">
        <w:t xml:space="preserve"> class. In the </w:t>
      </w:r>
      <w:proofErr w:type="spellStart"/>
      <w:r w:rsidRPr="000F3434">
        <w:t>SecurityServiceImpl</w:t>
      </w:r>
      <w:proofErr w:type="spellEnd"/>
      <w:r w:rsidRPr="000F3434">
        <w:t xml:space="preserve"> class, the logger is implemented to signify when the auto login method is called so it logs when the user logs in. In the </w:t>
      </w:r>
      <w:proofErr w:type="spellStart"/>
      <w:r w:rsidRPr="000F3434">
        <w:t>MyAccessDeniedHandler</w:t>
      </w:r>
      <w:proofErr w:type="spellEnd"/>
      <w:r w:rsidRPr="000F3434">
        <w:t xml:space="preserve"> class, the logger is used to log when a user attempts to connect to a page that they do not have access to. The logger displays the username and the URL they tried to connect to. Implementing these logs has proven to be beneficial in terms of security as they log the most important things and identify that the program is working as it should. </w:t>
      </w:r>
    </w:p>
    <w:p w14:paraId="673BB1A9" w14:textId="77777777" w:rsidR="000F3434" w:rsidRPr="000F3434" w:rsidRDefault="000F3434" w:rsidP="000F3434">
      <w:r w:rsidRPr="000F3434">
        <w:t xml:space="preserve">When implementing new features into the program and testing them, the logger class was used many times when testing different algorithms. For example, when implementing the shipments class, all the shipments must be looped through to ensure they do not have a carrier associated with them. When implementing that method, it was important to use the logger to see what shipments, and how many shipments were displayed to the user. The logger class has been used many other times during testing and implementation as well to ensure that different </w:t>
      </w:r>
      <w:r w:rsidRPr="000F3434">
        <w:lastRenderedPageBreak/>
        <w:t>parts of the program are working properly before deploying the application. The logger class proved to be a critical part of the development of this application. </w:t>
      </w:r>
    </w:p>
    <w:p w14:paraId="06608CAA" w14:textId="77777777" w:rsidR="000F3434" w:rsidRPr="000F3434" w:rsidRDefault="000F3434" w:rsidP="000F3434"/>
    <w:p w14:paraId="6EEBDCEF" w14:textId="6987BA67" w:rsidR="00E26B2A" w:rsidRPr="00E26B2A" w:rsidRDefault="00CD1B35" w:rsidP="005117AA">
      <w:pPr>
        <w:rPr>
          <w:noProof/>
        </w:rPr>
      </w:pPr>
      <w:r>
        <w:rPr>
          <w:noProof/>
        </w:rPr>
        <w:br w:type="page"/>
      </w:r>
    </w:p>
    <w:p w14:paraId="0457CF0D" w14:textId="6F744A42" w:rsidR="00077570" w:rsidRDefault="00B13685" w:rsidP="00077570">
      <w:pPr>
        <w:pStyle w:val="Heading1"/>
        <w:rPr>
          <w:noProof/>
        </w:rPr>
      </w:pPr>
      <w:bookmarkStart w:id="28" w:name="_Toc101805467"/>
      <w:r>
        <w:rPr>
          <w:noProof/>
        </w:rPr>
        <w:lastRenderedPageBreak/>
        <w:t>1</w:t>
      </w:r>
      <w:r w:rsidR="000E621B">
        <w:rPr>
          <w:noProof/>
        </w:rPr>
        <w:t>1</w:t>
      </w:r>
      <w:r w:rsidR="00077570">
        <w:rPr>
          <w:noProof/>
        </w:rPr>
        <w:t>. Figures</w:t>
      </w:r>
      <w:bookmarkEnd w:id="28"/>
    </w:p>
    <w:p w14:paraId="0B211C90" w14:textId="5DD3EC47" w:rsidR="000E621B" w:rsidRDefault="00077570">
      <w:pPr>
        <w:pStyle w:val="TableofFigures"/>
        <w:tabs>
          <w:tab w:val="right" w:leader="dot" w:pos="9350"/>
        </w:tabs>
        <w:rPr>
          <w:noProof/>
          <w:sz w:val="24"/>
          <w:szCs w:val="24"/>
        </w:rPr>
      </w:pPr>
      <w:r>
        <w:rPr>
          <w:rStyle w:val="IntenseEmphasis"/>
        </w:rPr>
        <w:fldChar w:fldCharType="begin"/>
      </w:r>
      <w:r>
        <w:rPr>
          <w:rStyle w:val="IntenseEmphasis"/>
        </w:rPr>
        <w:instrText xml:space="preserve"> TOC \h \z \c "Figure" </w:instrText>
      </w:r>
      <w:r>
        <w:rPr>
          <w:rStyle w:val="IntenseEmphasis"/>
        </w:rPr>
        <w:fldChar w:fldCharType="separate"/>
      </w:r>
      <w:hyperlink w:anchor="_Toc101805408" w:history="1">
        <w:r w:rsidR="000E621B" w:rsidRPr="007F14B3">
          <w:rPr>
            <w:rStyle w:val="Hyperlink"/>
            <w:noProof/>
          </w:rPr>
          <w:t>Figure 1 – Tabs of a user logged in with the ADMIN role</w:t>
        </w:r>
        <w:r w:rsidR="000E621B">
          <w:rPr>
            <w:noProof/>
            <w:webHidden/>
          </w:rPr>
          <w:tab/>
        </w:r>
        <w:r w:rsidR="000E621B">
          <w:rPr>
            <w:noProof/>
            <w:webHidden/>
          </w:rPr>
          <w:fldChar w:fldCharType="begin"/>
        </w:r>
        <w:r w:rsidR="000E621B">
          <w:rPr>
            <w:noProof/>
            <w:webHidden/>
          </w:rPr>
          <w:instrText xml:space="preserve"> PAGEREF _Toc101805408 \h </w:instrText>
        </w:r>
        <w:r w:rsidR="000E621B">
          <w:rPr>
            <w:noProof/>
            <w:webHidden/>
          </w:rPr>
        </w:r>
        <w:r w:rsidR="000E621B">
          <w:rPr>
            <w:noProof/>
            <w:webHidden/>
          </w:rPr>
          <w:fldChar w:fldCharType="separate"/>
        </w:r>
        <w:r w:rsidR="000E621B">
          <w:rPr>
            <w:noProof/>
            <w:webHidden/>
          </w:rPr>
          <w:t>4</w:t>
        </w:r>
        <w:r w:rsidR="000E621B">
          <w:rPr>
            <w:noProof/>
            <w:webHidden/>
          </w:rPr>
          <w:fldChar w:fldCharType="end"/>
        </w:r>
      </w:hyperlink>
    </w:p>
    <w:p w14:paraId="105189BF" w14:textId="31601D83" w:rsidR="000E621B" w:rsidRDefault="000E621B">
      <w:pPr>
        <w:pStyle w:val="TableofFigures"/>
        <w:tabs>
          <w:tab w:val="right" w:leader="dot" w:pos="9350"/>
        </w:tabs>
        <w:rPr>
          <w:noProof/>
          <w:sz w:val="24"/>
          <w:szCs w:val="24"/>
        </w:rPr>
      </w:pPr>
      <w:hyperlink w:anchor="_Toc101805409" w:history="1">
        <w:r w:rsidRPr="007F14B3">
          <w:rPr>
            <w:rStyle w:val="Hyperlink"/>
            <w:noProof/>
          </w:rPr>
          <w:t>Figure 2 – Tabs of a user logged in with the CARRIER role</w:t>
        </w:r>
        <w:r>
          <w:rPr>
            <w:noProof/>
            <w:webHidden/>
          </w:rPr>
          <w:tab/>
        </w:r>
        <w:r>
          <w:rPr>
            <w:noProof/>
            <w:webHidden/>
          </w:rPr>
          <w:fldChar w:fldCharType="begin"/>
        </w:r>
        <w:r>
          <w:rPr>
            <w:noProof/>
            <w:webHidden/>
          </w:rPr>
          <w:instrText xml:space="preserve"> PAGEREF _Toc101805409 \h </w:instrText>
        </w:r>
        <w:r>
          <w:rPr>
            <w:noProof/>
            <w:webHidden/>
          </w:rPr>
        </w:r>
        <w:r>
          <w:rPr>
            <w:noProof/>
            <w:webHidden/>
          </w:rPr>
          <w:fldChar w:fldCharType="separate"/>
        </w:r>
        <w:r>
          <w:rPr>
            <w:noProof/>
            <w:webHidden/>
          </w:rPr>
          <w:t>4</w:t>
        </w:r>
        <w:r>
          <w:rPr>
            <w:noProof/>
            <w:webHidden/>
          </w:rPr>
          <w:fldChar w:fldCharType="end"/>
        </w:r>
      </w:hyperlink>
    </w:p>
    <w:p w14:paraId="231E182A" w14:textId="33C372E3" w:rsidR="000E621B" w:rsidRDefault="000E621B">
      <w:pPr>
        <w:pStyle w:val="TableofFigures"/>
        <w:tabs>
          <w:tab w:val="right" w:leader="dot" w:pos="9350"/>
        </w:tabs>
        <w:rPr>
          <w:noProof/>
          <w:sz w:val="24"/>
          <w:szCs w:val="24"/>
        </w:rPr>
      </w:pPr>
      <w:hyperlink w:anchor="_Toc101805410" w:history="1">
        <w:r w:rsidRPr="007F14B3">
          <w:rPr>
            <w:rStyle w:val="Hyperlink"/>
            <w:noProof/>
          </w:rPr>
          <w:t>Figure 3 – Tabs of a user logged in with the SHIPPER role</w:t>
        </w:r>
        <w:r>
          <w:rPr>
            <w:noProof/>
            <w:webHidden/>
          </w:rPr>
          <w:tab/>
        </w:r>
        <w:r>
          <w:rPr>
            <w:noProof/>
            <w:webHidden/>
          </w:rPr>
          <w:fldChar w:fldCharType="begin"/>
        </w:r>
        <w:r>
          <w:rPr>
            <w:noProof/>
            <w:webHidden/>
          </w:rPr>
          <w:instrText xml:space="preserve"> PAGEREF _Toc101805410 \h </w:instrText>
        </w:r>
        <w:r>
          <w:rPr>
            <w:noProof/>
            <w:webHidden/>
          </w:rPr>
        </w:r>
        <w:r>
          <w:rPr>
            <w:noProof/>
            <w:webHidden/>
          </w:rPr>
          <w:fldChar w:fldCharType="separate"/>
        </w:r>
        <w:r>
          <w:rPr>
            <w:noProof/>
            <w:webHidden/>
          </w:rPr>
          <w:t>5</w:t>
        </w:r>
        <w:r>
          <w:rPr>
            <w:noProof/>
            <w:webHidden/>
          </w:rPr>
          <w:fldChar w:fldCharType="end"/>
        </w:r>
      </w:hyperlink>
    </w:p>
    <w:p w14:paraId="5491CA70" w14:textId="66FC0166" w:rsidR="000E621B" w:rsidRDefault="000E621B">
      <w:pPr>
        <w:pStyle w:val="TableofFigures"/>
        <w:tabs>
          <w:tab w:val="right" w:leader="dot" w:pos="9350"/>
        </w:tabs>
        <w:rPr>
          <w:noProof/>
          <w:sz w:val="24"/>
          <w:szCs w:val="24"/>
        </w:rPr>
      </w:pPr>
      <w:hyperlink w:anchor="_Toc101805411" w:history="1">
        <w:r w:rsidRPr="007F14B3">
          <w:rPr>
            <w:rStyle w:val="Hyperlink"/>
            <w:noProof/>
          </w:rPr>
          <w:t>Figure 4 – Tabs of a user logged in with the MASTERLIST role</w:t>
        </w:r>
        <w:r>
          <w:rPr>
            <w:noProof/>
            <w:webHidden/>
          </w:rPr>
          <w:tab/>
        </w:r>
        <w:r>
          <w:rPr>
            <w:noProof/>
            <w:webHidden/>
          </w:rPr>
          <w:fldChar w:fldCharType="begin"/>
        </w:r>
        <w:r>
          <w:rPr>
            <w:noProof/>
            <w:webHidden/>
          </w:rPr>
          <w:instrText xml:space="preserve"> PAGEREF _Toc101805411 \h </w:instrText>
        </w:r>
        <w:r>
          <w:rPr>
            <w:noProof/>
            <w:webHidden/>
          </w:rPr>
        </w:r>
        <w:r>
          <w:rPr>
            <w:noProof/>
            <w:webHidden/>
          </w:rPr>
          <w:fldChar w:fldCharType="separate"/>
        </w:r>
        <w:r>
          <w:rPr>
            <w:noProof/>
            <w:webHidden/>
          </w:rPr>
          <w:t>5</w:t>
        </w:r>
        <w:r>
          <w:rPr>
            <w:noProof/>
            <w:webHidden/>
          </w:rPr>
          <w:fldChar w:fldCharType="end"/>
        </w:r>
      </w:hyperlink>
    </w:p>
    <w:p w14:paraId="781019F4" w14:textId="07A43DC6" w:rsidR="000E621B" w:rsidRDefault="000E621B">
      <w:pPr>
        <w:pStyle w:val="TableofFigures"/>
        <w:tabs>
          <w:tab w:val="right" w:leader="dot" w:pos="9350"/>
        </w:tabs>
        <w:rPr>
          <w:noProof/>
          <w:sz w:val="24"/>
          <w:szCs w:val="24"/>
        </w:rPr>
      </w:pPr>
      <w:hyperlink w:anchor="_Toc101805412" w:history="1">
        <w:r w:rsidRPr="007F14B3">
          <w:rPr>
            <w:rStyle w:val="Hyperlink"/>
            <w:noProof/>
          </w:rPr>
          <w:t>Figure 5 – Tabs of a user that is not logged in</w:t>
        </w:r>
        <w:r>
          <w:rPr>
            <w:noProof/>
            <w:webHidden/>
          </w:rPr>
          <w:tab/>
        </w:r>
        <w:r>
          <w:rPr>
            <w:noProof/>
            <w:webHidden/>
          </w:rPr>
          <w:fldChar w:fldCharType="begin"/>
        </w:r>
        <w:r>
          <w:rPr>
            <w:noProof/>
            <w:webHidden/>
          </w:rPr>
          <w:instrText xml:space="preserve"> PAGEREF _Toc101805412 \h </w:instrText>
        </w:r>
        <w:r>
          <w:rPr>
            <w:noProof/>
            <w:webHidden/>
          </w:rPr>
        </w:r>
        <w:r>
          <w:rPr>
            <w:noProof/>
            <w:webHidden/>
          </w:rPr>
          <w:fldChar w:fldCharType="separate"/>
        </w:r>
        <w:r>
          <w:rPr>
            <w:noProof/>
            <w:webHidden/>
          </w:rPr>
          <w:t>5</w:t>
        </w:r>
        <w:r>
          <w:rPr>
            <w:noProof/>
            <w:webHidden/>
          </w:rPr>
          <w:fldChar w:fldCharType="end"/>
        </w:r>
      </w:hyperlink>
    </w:p>
    <w:p w14:paraId="1CC09BBB" w14:textId="54A376A6" w:rsidR="000E621B" w:rsidRDefault="000E621B">
      <w:pPr>
        <w:pStyle w:val="TableofFigures"/>
        <w:tabs>
          <w:tab w:val="right" w:leader="dot" w:pos="9350"/>
        </w:tabs>
        <w:rPr>
          <w:noProof/>
          <w:sz w:val="24"/>
          <w:szCs w:val="24"/>
        </w:rPr>
      </w:pPr>
      <w:hyperlink w:anchor="_Toc101805413" w:history="1">
        <w:r w:rsidRPr="007F14B3">
          <w:rPr>
            <w:rStyle w:val="Hyperlink"/>
            <w:noProof/>
          </w:rPr>
          <w:t>Figure 6 – Password in Plain Text vs. Hashed</w:t>
        </w:r>
        <w:r>
          <w:rPr>
            <w:noProof/>
            <w:webHidden/>
          </w:rPr>
          <w:tab/>
        </w:r>
        <w:r>
          <w:rPr>
            <w:noProof/>
            <w:webHidden/>
          </w:rPr>
          <w:fldChar w:fldCharType="begin"/>
        </w:r>
        <w:r>
          <w:rPr>
            <w:noProof/>
            <w:webHidden/>
          </w:rPr>
          <w:instrText xml:space="preserve"> PAGEREF _Toc101805413 \h </w:instrText>
        </w:r>
        <w:r>
          <w:rPr>
            <w:noProof/>
            <w:webHidden/>
          </w:rPr>
        </w:r>
        <w:r>
          <w:rPr>
            <w:noProof/>
            <w:webHidden/>
          </w:rPr>
          <w:fldChar w:fldCharType="separate"/>
        </w:r>
        <w:r>
          <w:rPr>
            <w:noProof/>
            <w:webHidden/>
          </w:rPr>
          <w:t>5</w:t>
        </w:r>
        <w:r>
          <w:rPr>
            <w:noProof/>
            <w:webHidden/>
          </w:rPr>
          <w:fldChar w:fldCharType="end"/>
        </w:r>
      </w:hyperlink>
    </w:p>
    <w:p w14:paraId="2423129A" w14:textId="59C3EEC0" w:rsidR="000E621B" w:rsidRDefault="000E621B">
      <w:pPr>
        <w:pStyle w:val="TableofFigures"/>
        <w:tabs>
          <w:tab w:val="right" w:leader="dot" w:pos="9350"/>
        </w:tabs>
        <w:rPr>
          <w:noProof/>
          <w:sz w:val="24"/>
          <w:szCs w:val="24"/>
        </w:rPr>
      </w:pPr>
      <w:hyperlink w:anchor="_Toc101805414" w:history="1">
        <w:r w:rsidRPr="007F14B3">
          <w:rPr>
            <w:rStyle w:val="Hyperlink"/>
            <w:noProof/>
          </w:rPr>
          <w:t>Figure 7 – Error Handling when Deleting Entity with Dependencies</w:t>
        </w:r>
        <w:r>
          <w:rPr>
            <w:noProof/>
            <w:webHidden/>
          </w:rPr>
          <w:tab/>
        </w:r>
        <w:r>
          <w:rPr>
            <w:noProof/>
            <w:webHidden/>
          </w:rPr>
          <w:fldChar w:fldCharType="begin"/>
        </w:r>
        <w:r>
          <w:rPr>
            <w:noProof/>
            <w:webHidden/>
          </w:rPr>
          <w:instrText xml:space="preserve"> PAGEREF _Toc101805414 \h </w:instrText>
        </w:r>
        <w:r>
          <w:rPr>
            <w:noProof/>
            <w:webHidden/>
          </w:rPr>
        </w:r>
        <w:r>
          <w:rPr>
            <w:noProof/>
            <w:webHidden/>
          </w:rPr>
          <w:fldChar w:fldCharType="separate"/>
        </w:r>
        <w:r>
          <w:rPr>
            <w:noProof/>
            <w:webHidden/>
          </w:rPr>
          <w:t>7</w:t>
        </w:r>
        <w:r>
          <w:rPr>
            <w:noProof/>
            <w:webHidden/>
          </w:rPr>
          <w:fldChar w:fldCharType="end"/>
        </w:r>
      </w:hyperlink>
    </w:p>
    <w:p w14:paraId="708D643A" w14:textId="034DF206" w:rsidR="000E621B" w:rsidRDefault="000E621B">
      <w:pPr>
        <w:pStyle w:val="TableofFigures"/>
        <w:tabs>
          <w:tab w:val="right" w:leader="dot" w:pos="9350"/>
        </w:tabs>
        <w:rPr>
          <w:noProof/>
          <w:sz w:val="24"/>
          <w:szCs w:val="24"/>
        </w:rPr>
      </w:pPr>
      <w:hyperlink w:anchor="_Toc101805415" w:history="1">
        <w:r w:rsidRPr="007F14B3">
          <w:rPr>
            <w:rStyle w:val="Hyperlink"/>
            <w:noProof/>
          </w:rPr>
          <w:t>Figure 8 – Duplication Error on Drivers Page</w:t>
        </w:r>
        <w:r>
          <w:rPr>
            <w:noProof/>
            <w:webHidden/>
          </w:rPr>
          <w:tab/>
        </w:r>
        <w:r>
          <w:rPr>
            <w:noProof/>
            <w:webHidden/>
          </w:rPr>
          <w:fldChar w:fldCharType="begin"/>
        </w:r>
        <w:r>
          <w:rPr>
            <w:noProof/>
            <w:webHidden/>
          </w:rPr>
          <w:instrText xml:space="preserve"> PAGEREF _Toc101805415 \h </w:instrText>
        </w:r>
        <w:r>
          <w:rPr>
            <w:noProof/>
            <w:webHidden/>
          </w:rPr>
        </w:r>
        <w:r>
          <w:rPr>
            <w:noProof/>
            <w:webHidden/>
          </w:rPr>
          <w:fldChar w:fldCharType="separate"/>
        </w:r>
        <w:r>
          <w:rPr>
            <w:noProof/>
            <w:webHidden/>
          </w:rPr>
          <w:t>8</w:t>
        </w:r>
        <w:r>
          <w:rPr>
            <w:noProof/>
            <w:webHidden/>
          </w:rPr>
          <w:fldChar w:fldCharType="end"/>
        </w:r>
      </w:hyperlink>
    </w:p>
    <w:p w14:paraId="11F87972" w14:textId="7B4AED71" w:rsidR="00D05654" w:rsidRDefault="00077570" w:rsidP="00077570">
      <w:r>
        <w:rPr>
          <w:rStyle w:val="IntenseEmphasis"/>
        </w:rPr>
        <w:fldChar w:fldCharType="end"/>
      </w:r>
    </w:p>
    <w:sectPr w:rsidR="00D05654">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3E838" w14:textId="77777777" w:rsidR="00BD1E0D" w:rsidRDefault="00BD1E0D" w:rsidP="00782975">
      <w:pPr>
        <w:spacing w:before="0" w:after="0" w:line="240" w:lineRule="auto"/>
      </w:pPr>
      <w:r>
        <w:separator/>
      </w:r>
    </w:p>
  </w:endnote>
  <w:endnote w:type="continuationSeparator" w:id="0">
    <w:p w14:paraId="5132B633" w14:textId="77777777" w:rsidR="00BD1E0D" w:rsidRDefault="00BD1E0D" w:rsidP="00782975">
      <w:pPr>
        <w:spacing w:before="0" w:after="0" w:line="240" w:lineRule="auto"/>
      </w:pPr>
      <w:r>
        <w:continuationSeparator/>
      </w:r>
    </w:p>
  </w:endnote>
  <w:endnote w:type="continuationNotice" w:id="1">
    <w:p w14:paraId="77E84E63" w14:textId="77777777" w:rsidR="00BD1E0D" w:rsidRDefault="00BD1E0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385143" w14:paraId="309ED17B" w14:textId="77777777" w:rsidTr="1BDF0BC3">
      <w:tc>
        <w:tcPr>
          <w:tcW w:w="3120" w:type="dxa"/>
        </w:tcPr>
        <w:p w14:paraId="7DB09EFD" w14:textId="09C486CC" w:rsidR="00385143" w:rsidRDefault="00385143" w:rsidP="1BDF0BC3">
          <w:pPr>
            <w:pStyle w:val="Header"/>
            <w:ind w:left="-115"/>
          </w:pPr>
        </w:p>
      </w:tc>
      <w:tc>
        <w:tcPr>
          <w:tcW w:w="3120" w:type="dxa"/>
        </w:tcPr>
        <w:p w14:paraId="2550A233" w14:textId="6DD74C4A" w:rsidR="00385143" w:rsidRDefault="00385143" w:rsidP="1BDF0BC3">
          <w:pPr>
            <w:pStyle w:val="Header"/>
            <w:jc w:val="center"/>
          </w:pPr>
        </w:p>
      </w:tc>
      <w:tc>
        <w:tcPr>
          <w:tcW w:w="3120" w:type="dxa"/>
        </w:tcPr>
        <w:p w14:paraId="12FF1321" w14:textId="5B4EB216" w:rsidR="00385143" w:rsidRDefault="00385143" w:rsidP="1BDF0BC3">
          <w:pPr>
            <w:pStyle w:val="Header"/>
            <w:ind w:right="-115"/>
            <w:jc w:val="right"/>
          </w:pPr>
        </w:p>
      </w:tc>
    </w:tr>
  </w:tbl>
  <w:p w14:paraId="08C9658B" w14:textId="200F5A0A" w:rsidR="00385143" w:rsidRDefault="00385143" w:rsidP="1BDF0B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310D5" w14:textId="77777777" w:rsidR="00BD1E0D" w:rsidRDefault="00BD1E0D" w:rsidP="00782975">
      <w:pPr>
        <w:spacing w:before="0" w:after="0" w:line="240" w:lineRule="auto"/>
      </w:pPr>
      <w:r>
        <w:separator/>
      </w:r>
    </w:p>
  </w:footnote>
  <w:footnote w:type="continuationSeparator" w:id="0">
    <w:p w14:paraId="0E460E6D" w14:textId="77777777" w:rsidR="00BD1E0D" w:rsidRDefault="00BD1E0D" w:rsidP="00782975">
      <w:pPr>
        <w:spacing w:before="0" w:after="0" w:line="240" w:lineRule="auto"/>
      </w:pPr>
      <w:r>
        <w:continuationSeparator/>
      </w:r>
    </w:p>
  </w:footnote>
  <w:footnote w:type="continuationNotice" w:id="1">
    <w:p w14:paraId="25C44800" w14:textId="77777777" w:rsidR="00BD1E0D" w:rsidRDefault="00BD1E0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054025628"/>
      <w:docPartObj>
        <w:docPartGallery w:val="Page Numbers (Top of Page)"/>
        <w:docPartUnique/>
      </w:docPartObj>
    </w:sdtPr>
    <w:sdtEndPr>
      <w:rPr>
        <w:b/>
        <w:bCs/>
        <w:noProof/>
        <w:color w:val="auto"/>
        <w:spacing w:val="0"/>
      </w:rPr>
    </w:sdtEndPr>
    <w:sdtContent>
      <w:p w14:paraId="2396F0E6" w14:textId="6CBAEE46" w:rsidR="00385143" w:rsidRDefault="0038514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58C1A04" w14:textId="77777777" w:rsidR="00385143" w:rsidRDefault="00385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4824"/>
    <w:multiLevelType w:val="hybridMultilevel"/>
    <w:tmpl w:val="B058B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05849"/>
    <w:multiLevelType w:val="hybridMultilevel"/>
    <w:tmpl w:val="5E044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8011A"/>
    <w:multiLevelType w:val="hybridMultilevel"/>
    <w:tmpl w:val="F54E3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FF5239"/>
    <w:multiLevelType w:val="hybridMultilevel"/>
    <w:tmpl w:val="9CFE3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877447"/>
    <w:multiLevelType w:val="hybridMultilevel"/>
    <w:tmpl w:val="4980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164E31"/>
    <w:multiLevelType w:val="hybridMultilevel"/>
    <w:tmpl w:val="EE328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D66F41"/>
    <w:multiLevelType w:val="hybridMultilevel"/>
    <w:tmpl w:val="AAA88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E04AD6"/>
    <w:multiLevelType w:val="hybridMultilevel"/>
    <w:tmpl w:val="6562D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6350303">
    <w:abstractNumId w:val="1"/>
  </w:num>
  <w:num w:numId="2" w16cid:durableId="435560846">
    <w:abstractNumId w:val="2"/>
  </w:num>
  <w:num w:numId="3" w16cid:durableId="1330475758">
    <w:abstractNumId w:val="3"/>
  </w:num>
  <w:num w:numId="4" w16cid:durableId="757366629">
    <w:abstractNumId w:val="4"/>
  </w:num>
  <w:num w:numId="5" w16cid:durableId="1877572537">
    <w:abstractNumId w:val="6"/>
  </w:num>
  <w:num w:numId="6" w16cid:durableId="1881166219">
    <w:abstractNumId w:val="7"/>
  </w:num>
  <w:num w:numId="7" w16cid:durableId="1991472635">
    <w:abstractNumId w:val="0"/>
  </w:num>
  <w:num w:numId="8" w16cid:durableId="13808568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5C3"/>
    <w:rsid w:val="00006F2D"/>
    <w:rsid w:val="0001155D"/>
    <w:rsid w:val="00020760"/>
    <w:rsid w:val="000309D4"/>
    <w:rsid w:val="00032CB4"/>
    <w:rsid w:val="000456A8"/>
    <w:rsid w:val="00052956"/>
    <w:rsid w:val="000547C2"/>
    <w:rsid w:val="00057D88"/>
    <w:rsid w:val="00070E2A"/>
    <w:rsid w:val="00075F7C"/>
    <w:rsid w:val="00077570"/>
    <w:rsid w:val="00090A52"/>
    <w:rsid w:val="00091EA7"/>
    <w:rsid w:val="00094556"/>
    <w:rsid w:val="00094B5C"/>
    <w:rsid w:val="000951FB"/>
    <w:rsid w:val="00095287"/>
    <w:rsid w:val="000A1D52"/>
    <w:rsid w:val="000B0925"/>
    <w:rsid w:val="000B3251"/>
    <w:rsid w:val="000B4DED"/>
    <w:rsid w:val="000E2B36"/>
    <w:rsid w:val="000E621B"/>
    <w:rsid w:val="000F3434"/>
    <w:rsid w:val="00122C9F"/>
    <w:rsid w:val="00123783"/>
    <w:rsid w:val="00124CF1"/>
    <w:rsid w:val="00125806"/>
    <w:rsid w:val="00127D64"/>
    <w:rsid w:val="00142DA0"/>
    <w:rsid w:val="001436AA"/>
    <w:rsid w:val="001545D7"/>
    <w:rsid w:val="00155AE7"/>
    <w:rsid w:val="00156991"/>
    <w:rsid w:val="00186CCC"/>
    <w:rsid w:val="00186FFF"/>
    <w:rsid w:val="00187BAB"/>
    <w:rsid w:val="001A1527"/>
    <w:rsid w:val="001C5FE8"/>
    <w:rsid w:val="001D5155"/>
    <w:rsid w:val="001E1BD1"/>
    <w:rsid w:val="00216F9C"/>
    <w:rsid w:val="00245AB6"/>
    <w:rsid w:val="00257A57"/>
    <w:rsid w:val="00274B48"/>
    <w:rsid w:val="0028254D"/>
    <w:rsid w:val="00284690"/>
    <w:rsid w:val="00296CAD"/>
    <w:rsid w:val="00297CF6"/>
    <w:rsid w:val="002A3999"/>
    <w:rsid w:val="002B379D"/>
    <w:rsid w:val="002D0D31"/>
    <w:rsid w:val="002D62E3"/>
    <w:rsid w:val="002D641B"/>
    <w:rsid w:val="002E48C7"/>
    <w:rsid w:val="002E6191"/>
    <w:rsid w:val="002F67EC"/>
    <w:rsid w:val="00307CA9"/>
    <w:rsid w:val="00315D8F"/>
    <w:rsid w:val="00323AE2"/>
    <w:rsid w:val="00324351"/>
    <w:rsid w:val="00340312"/>
    <w:rsid w:val="00356263"/>
    <w:rsid w:val="0038025B"/>
    <w:rsid w:val="0038267B"/>
    <w:rsid w:val="00385143"/>
    <w:rsid w:val="003A2157"/>
    <w:rsid w:val="003A559B"/>
    <w:rsid w:val="003B1514"/>
    <w:rsid w:val="003B19DB"/>
    <w:rsid w:val="003E005A"/>
    <w:rsid w:val="003E18A9"/>
    <w:rsid w:val="003E4692"/>
    <w:rsid w:val="004069A6"/>
    <w:rsid w:val="00410A4C"/>
    <w:rsid w:val="004243B9"/>
    <w:rsid w:val="004616C3"/>
    <w:rsid w:val="0047161F"/>
    <w:rsid w:val="004817B0"/>
    <w:rsid w:val="00482F26"/>
    <w:rsid w:val="00493A55"/>
    <w:rsid w:val="00497B7B"/>
    <w:rsid w:val="004A28DB"/>
    <w:rsid w:val="004B2742"/>
    <w:rsid w:val="004C403D"/>
    <w:rsid w:val="004F2F9D"/>
    <w:rsid w:val="005117AA"/>
    <w:rsid w:val="005150E5"/>
    <w:rsid w:val="005243DB"/>
    <w:rsid w:val="005362DD"/>
    <w:rsid w:val="0054225B"/>
    <w:rsid w:val="00542882"/>
    <w:rsid w:val="005453ED"/>
    <w:rsid w:val="0056603F"/>
    <w:rsid w:val="00574EAB"/>
    <w:rsid w:val="005814E1"/>
    <w:rsid w:val="005838FF"/>
    <w:rsid w:val="005C1AA1"/>
    <w:rsid w:val="005E35FC"/>
    <w:rsid w:val="005E75CA"/>
    <w:rsid w:val="00604DAE"/>
    <w:rsid w:val="00616B90"/>
    <w:rsid w:val="00630083"/>
    <w:rsid w:val="00634CD1"/>
    <w:rsid w:val="00635B49"/>
    <w:rsid w:val="0063766C"/>
    <w:rsid w:val="00646E31"/>
    <w:rsid w:val="00647A15"/>
    <w:rsid w:val="006646E8"/>
    <w:rsid w:val="00671940"/>
    <w:rsid w:val="00694DCA"/>
    <w:rsid w:val="006A1A86"/>
    <w:rsid w:val="006A6EFA"/>
    <w:rsid w:val="006B1AAA"/>
    <w:rsid w:val="006B201E"/>
    <w:rsid w:val="006B3D58"/>
    <w:rsid w:val="006F0CE2"/>
    <w:rsid w:val="006F3F7F"/>
    <w:rsid w:val="006F48E7"/>
    <w:rsid w:val="00715411"/>
    <w:rsid w:val="00725699"/>
    <w:rsid w:val="007737AF"/>
    <w:rsid w:val="007762D1"/>
    <w:rsid w:val="00782975"/>
    <w:rsid w:val="007864B7"/>
    <w:rsid w:val="00786626"/>
    <w:rsid w:val="00796F8C"/>
    <w:rsid w:val="007A5C80"/>
    <w:rsid w:val="007A7E31"/>
    <w:rsid w:val="007B0FB5"/>
    <w:rsid w:val="007B4591"/>
    <w:rsid w:val="007B6499"/>
    <w:rsid w:val="007C1190"/>
    <w:rsid w:val="007D2509"/>
    <w:rsid w:val="007E7F5F"/>
    <w:rsid w:val="007F291B"/>
    <w:rsid w:val="00800FC2"/>
    <w:rsid w:val="008129D0"/>
    <w:rsid w:val="00812E05"/>
    <w:rsid w:val="00814757"/>
    <w:rsid w:val="0083556E"/>
    <w:rsid w:val="00835B82"/>
    <w:rsid w:val="00842A98"/>
    <w:rsid w:val="00842C6B"/>
    <w:rsid w:val="00860ACF"/>
    <w:rsid w:val="00862465"/>
    <w:rsid w:val="008633D6"/>
    <w:rsid w:val="00865362"/>
    <w:rsid w:val="00867ED4"/>
    <w:rsid w:val="008855C3"/>
    <w:rsid w:val="00885BB0"/>
    <w:rsid w:val="008B1146"/>
    <w:rsid w:val="008B31AA"/>
    <w:rsid w:val="008B73A5"/>
    <w:rsid w:val="008C3499"/>
    <w:rsid w:val="008C67F7"/>
    <w:rsid w:val="008D7416"/>
    <w:rsid w:val="008E6F4F"/>
    <w:rsid w:val="008F2CB9"/>
    <w:rsid w:val="008F5882"/>
    <w:rsid w:val="0090572C"/>
    <w:rsid w:val="00914F64"/>
    <w:rsid w:val="00921F94"/>
    <w:rsid w:val="00924F41"/>
    <w:rsid w:val="00932308"/>
    <w:rsid w:val="00947FB9"/>
    <w:rsid w:val="0096124F"/>
    <w:rsid w:val="00974A38"/>
    <w:rsid w:val="00977F4C"/>
    <w:rsid w:val="00981E46"/>
    <w:rsid w:val="009820BF"/>
    <w:rsid w:val="009922D1"/>
    <w:rsid w:val="009B79D1"/>
    <w:rsid w:val="009D02E0"/>
    <w:rsid w:val="009D2C14"/>
    <w:rsid w:val="009D4FFD"/>
    <w:rsid w:val="009E6115"/>
    <w:rsid w:val="00A1572F"/>
    <w:rsid w:val="00A221EE"/>
    <w:rsid w:val="00A24C36"/>
    <w:rsid w:val="00A34AE8"/>
    <w:rsid w:val="00A4161B"/>
    <w:rsid w:val="00A640E9"/>
    <w:rsid w:val="00A64E68"/>
    <w:rsid w:val="00A66944"/>
    <w:rsid w:val="00A819F5"/>
    <w:rsid w:val="00A96452"/>
    <w:rsid w:val="00A97AA3"/>
    <w:rsid w:val="00AB2035"/>
    <w:rsid w:val="00AB5668"/>
    <w:rsid w:val="00AD53F2"/>
    <w:rsid w:val="00B11E45"/>
    <w:rsid w:val="00B13685"/>
    <w:rsid w:val="00B17F14"/>
    <w:rsid w:val="00B218AA"/>
    <w:rsid w:val="00B25562"/>
    <w:rsid w:val="00B271CD"/>
    <w:rsid w:val="00B34CA5"/>
    <w:rsid w:val="00B4072A"/>
    <w:rsid w:val="00B46F7C"/>
    <w:rsid w:val="00B5132A"/>
    <w:rsid w:val="00B742C1"/>
    <w:rsid w:val="00B76CF5"/>
    <w:rsid w:val="00B808B0"/>
    <w:rsid w:val="00B814FC"/>
    <w:rsid w:val="00B86D5C"/>
    <w:rsid w:val="00B90A29"/>
    <w:rsid w:val="00BA3D06"/>
    <w:rsid w:val="00BD1E0D"/>
    <w:rsid w:val="00BE01F7"/>
    <w:rsid w:val="00BE55EA"/>
    <w:rsid w:val="00BF6DC4"/>
    <w:rsid w:val="00C03746"/>
    <w:rsid w:val="00C10595"/>
    <w:rsid w:val="00C20D20"/>
    <w:rsid w:val="00C240C8"/>
    <w:rsid w:val="00C33C67"/>
    <w:rsid w:val="00C36F77"/>
    <w:rsid w:val="00C37376"/>
    <w:rsid w:val="00C628A5"/>
    <w:rsid w:val="00C64C84"/>
    <w:rsid w:val="00C80387"/>
    <w:rsid w:val="00C8131B"/>
    <w:rsid w:val="00C8426E"/>
    <w:rsid w:val="00C875A1"/>
    <w:rsid w:val="00C955C5"/>
    <w:rsid w:val="00CA4D0F"/>
    <w:rsid w:val="00CB21BC"/>
    <w:rsid w:val="00CC6431"/>
    <w:rsid w:val="00CD1B35"/>
    <w:rsid w:val="00CE15ED"/>
    <w:rsid w:val="00CE347D"/>
    <w:rsid w:val="00CE6FB9"/>
    <w:rsid w:val="00CF7AB3"/>
    <w:rsid w:val="00D05654"/>
    <w:rsid w:val="00D10AD0"/>
    <w:rsid w:val="00D40FB0"/>
    <w:rsid w:val="00D50183"/>
    <w:rsid w:val="00D5094D"/>
    <w:rsid w:val="00D70675"/>
    <w:rsid w:val="00D731F7"/>
    <w:rsid w:val="00D9188E"/>
    <w:rsid w:val="00DC302B"/>
    <w:rsid w:val="00DD2096"/>
    <w:rsid w:val="00DE7AD3"/>
    <w:rsid w:val="00DF1FF3"/>
    <w:rsid w:val="00DF7EB9"/>
    <w:rsid w:val="00E01019"/>
    <w:rsid w:val="00E05223"/>
    <w:rsid w:val="00E05B5F"/>
    <w:rsid w:val="00E0654A"/>
    <w:rsid w:val="00E110A5"/>
    <w:rsid w:val="00E26B2A"/>
    <w:rsid w:val="00E32766"/>
    <w:rsid w:val="00E41DB8"/>
    <w:rsid w:val="00E51078"/>
    <w:rsid w:val="00E5172B"/>
    <w:rsid w:val="00E53A61"/>
    <w:rsid w:val="00E76B6E"/>
    <w:rsid w:val="00E96DD3"/>
    <w:rsid w:val="00E97B41"/>
    <w:rsid w:val="00EE0AB1"/>
    <w:rsid w:val="00EE1B5A"/>
    <w:rsid w:val="00F02161"/>
    <w:rsid w:val="00F2339B"/>
    <w:rsid w:val="00F26701"/>
    <w:rsid w:val="00F502E3"/>
    <w:rsid w:val="00F63CE2"/>
    <w:rsid w:val="00F7491C"/>
    <w:rsid w:val="00F82B5D"/>
    <w:rsid w:val="00F86270"/>
    <w:rsid w:val="00FA35FB"/>
    <w:rsid w:val="00FD52DC"/>
    <w:rsid w:val="00FF331E"/>
    <w:rsid w:val="07BB1471"/>
    <w:rsid w:val="0AF2B533"/>
    <w:rsid w:val="187979DD"/>
    <w:rsid w:val="19D4F77F"/>
    <w:rsid w:val="19F4D81E"/>
    <w:rsid w:val="1A817D33"/>
    <w:rsid w:val="1BDF0BC3"/>
    <w:rsid w:val="2905FE1E"/>
    <w:rsid w:val="2971F18F"/>
    <w:rsid w:val="29EF938F"/>
    <w:rsid w:val="2A15092D"/>
    <w:rsid w:val="2BB0D98E"/>
    <w:rsid w:val="46230496"/>
    <w:rsid w:val="4FF122E2"/>
    <w:rsid w:val="516FE4BF"/>
    <w:rsid w:val="660FB210"/>
    <w:rsid w:val="6797B586"/>
    <w:rsid w:val="67D9E1B4"/>
    <w:rsid w:val="6FCBCB3C"/>
    <w:rsid w:val="71C48BF9"/>
    <w:rsid w:val="7747F810"/>
    <w:rsid w:val="7EBC3F98"/>
    <w:rsid w:val="7F6C3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C3209"/>
  <w15:chartTrackingRefBased/>
  <w15:docId w15:val="{A1267ADF-6C2F-4A8D-A909-3AC176EC7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5C3"/>
  </w:style>
  <w:style w:type="paragraph" w:styleId="Heading1">
    <w:name w:val="heading 1"/>
    <w:basedOn w:val="Normal"/>
    <w:next w:val="Normal"/>
    <w:link w:val="Heading1Char"/>
    <w:uiPriority w:val="9"/>
    <w:qFormat/>
    <w:rsid w:val="00782975"/>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55C3"/>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855C3"/>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8855C3"/>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8855C3"/>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8855C3"/>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8855C3"/>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8855C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55C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975"/>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8855C3"/>
    <w:rPr>
      <w:caps/>
      <w:spacing w:val="15"/>
      <w:shd w:val="clear" w:color="auto" w:fill="DAEFD3" w:themeFill="accent1" w:themeFillTint="33"/>
    </w:rPr>
  </w:style>
  <w:style w:type="character" w:customStyle="1" w:styleId="Heading3Char">
    <w:name w:val="Heading 3 Char"/>
    <w:basedOn w:val="DefaultParagraphFont"/>
    <w:link w:val="Heading3"/>
    <w:uiPriority w:val="9"/>
    <w:semiHidden/>
    <w:rsid w:val="008855C3"/>
    <w:rPr>
      <w:caps/>
      <w:color w:val="294E1C" w:themeColor="accent1" w:themeShade="7F"/>
      <w:spacing w:val="15"/>
    </w:rPr>
  </w:style>
  <w:style w:type="character" w:customStyle="1" w:styleId="Heading4Char">
    <w:name w:val="Heading 4 Char"/>
    <w:basedOn w:val="DefaultParagraphFont"/>
    <w:link w:val="Heading4"/>
    <w:uiPriority w:val="9"/>
    <w:semiHidden/>
    <w:rsid w:val="008855C3"/>
    <w:rPr>
      <w:caps/>
      <w:color w:val="3E762A" w:themeColor="accent1" w:themeShade="BF"/>
      <w:spacing w:val="10"/>
    </w:rPr>
  </w:style>
  <w:style w:type="character" w:customStyle="1" w:styleId="Heading5Char">
    <w:name w:val="Heading 5 Char"/>
    <w:basedOn w:val="DefaultParagraphFont"/>
    <w:link w:val="Heading5"/>
    <w:uiPriority w:val="9"/>
    <w:semiHidden/>
    <w:rsid w:val="008855C3"/>
    <w:rPr>
      <w:caps/>
      <w:color w:val="3E762A" w:themeColor="accent1" w:themeShade="BF"/>
      <w:spacing w:val="10"/>
    </w:rPr>
  </w:style>
  <w:style w:type="character" w:customStyle="1" w:styleId="Heading6Char">
    <w:name w:val="Heading 6 Char"/>
    <w:basedOn w:val="DefaultParagraphFont"/>
    <w:link w:val="Heading6"/>
    <w:uiPriority w:val="9"/>
    <w:semiHidden/>
    <w:rsid w:val="008855C3"/>
    <w:rPr>
      <w:caps/>
      <w:color w:val="3E762A" w:themeColor="accent1" w:themeShade="BF"/>
      <w:spacing w:val="10"/>
    </w:rPr>
  </w:style>
  <w:style w:type="character" w:customStyle="1" w:styleId="Heading7Char">
    <w:name w:val="Heading 7 Char"/>
    <w:basedOn w:val="DefaultParagraphFont"/>
    <w:link w:val="Heading7"/>
    <w:uiPriority w:val="9"/>
    <w:semiHidden/>
    <w:rsid w:val="008855C3"/>
    <w:rPr>
      <w:caps/>
      <w:color w:val="3E762A" w:themeColor="accent1" w:themeShade="BF"/>
      <w:spacing w:val="10"/>
    </w:rPr>
  </w:style>
  <w:style w:type="character" w:customStyle="1" w:styleId="Heading8Char">
    <w:name w:val="Heading 8 Char"/>
    <w:basedOn w:val="DefaultParagraphFont"/>
    <w:link w:val="Heading8"/>
    <w:uiPriority w:val="9"/>
    <w:semiHidden/>
    <w:rsid w:val="008855C3"/>
    <w:rPr>
      <w:caps/>
      <w:spacing w:val="10"/>
      <w:sz w:val="18"/>
      <w:szCs w:val="18"/>
    </w:rPr>
  </w:style>
  <w:style w:type="character" w:customStyle="1" w:styleId="Heading9Char">
    <w:name w:val="Heading 9 Char"/>
    <w:basedOn w:val="DefaultParagraphFont"/>
    <w:link w:val="Heading9"/>
    <w:uiPriority w:val="9"/>
    <w:semiHidden/>
    <w:rsid w:val="008855C3"/>
    <w:rPr>
      <w:i/>
      <w:iCs/>
      <w:caps/>
      <w:spacing w:val="10"/>
      <w:sz w:val="18"/>
      <w:szCs w:val="18"/>
    </w:rPr>
  </w:style>
  <w:style w:type="paragraph" w:styleId="Caption">
    <w:name w:val="caption"/>
    <w:basedOn w:val="Normal"/>
    <w:next w:val="Normal"/>
    <w:uiPriority w:val="35"/>
    <w:unhideWhenUsed/>
    <w:qFormat/>
    <w:rsid w:val="008855C3"/>
    <w:rPr>
      <w:b/>
      <w:bCs/>
      <w:color w:val="3E762A" w:themeColor="accent1" w:themeShade="BF"/>
      <w:sz w:val="16"/>
      <w:szCs w:val="16"/>
    </w:rPr>
  </w:style>
  <w:style w:type="paragraph" w:styleId="Title">
    <w:name w:val="Title"/>
    <w:basedOn w:val="Normal"/>
    <w:next w:val="Normal"/>
    <w:link w:val="TitleChar"/>
    <w:uiPriority w:val="10"/>
    <w:qFormat/>
    <w:rsid w:val="008855C3"/>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8855C3"/>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8855C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55C3"/>
    <w:rPr>
      <w:caps/>
      <w:color w:val="595959" w:themeColor="text1" w:themeTint="A6"/>
      <w:spacing w:val="10"/>
      <w:sz w:val="21"/>
      <w:szCs w:val="21"/>
    </w:rPr>
  </w:style>
  <w:style w:type="character" w:styleId="Strong">
    <w:name w:val="Strong"/>
    <w:uiPriority w:val="22"/>
    <w:qFormat/>
    <w:rsid w:val="008855C3"/>
    <w:rPr>
      <w:b/>
      <w:bCs/>
    </w:rPr>
  </w:style>
  <w:style w:type="character" w:styleId="Emphasis">
    <w:name w:val="Emphasis"/>
    <w:uiPriority w:val="20"/>
    <w:qFormat/>
    <w:rsid w:val="008855C3"/>
    <w:rPr>
      <w:caps/>
      <w:color w:val="294E1C" w:themeColor="accent1" w:themeShade="7F"/>
      <w:spacing w:val="5"/>
    </w:rPr>
  </w:style>
  <w:style w:type="paragraph" w:styleId="NoSpacing">
    <w:name w:val="No Spacing"/>
    <w:uiPriority w:val="1"/>
    <w:qFormat/>
    <w:rsid w:val="008855C3"/>
    <w:pPr>
      <w:spacing w:after="0" w:line="240" w:lineRule="auto"/>
    </w:pPr>
  </w:style>
  <w:style w:type="paragraph" w:styleId="Quote">
    <w:name w:val="Quote"/>
    <w:basedOn w:val="Normal"/>
    <w:next w:val="Normal"/>
    <w:link w:val="QuoteChar"/>
    <w:uiPriority w:val="29"/>
    <w:qFormat/>
    <w:rsid w:val="008855C3"/>
    <w:rPr>
      <w:i/>
      <w:iCs/>
      <w:sz w:val="24"/>
      <w:szCs w:val="24"/>
    </w:rPr>
  </w:style>
  <w:style w:type="character" w:customStyle="1" w:styleId="QuoteChar">
    <w:name w:val="Quote Char"/>
    <w:basedOn w:val="DefaultParagraphFont"/>
    <w:link w:val="Quote"/>
    <w:uiPriority w:val="29"/>
    <w:rsid w:val="008855C3"/>
    <w:rPr>
      <w:i/>
      <w:iCs/>
      <w:sz w:val="24"/>
      <w:szCs w:val="24"/>
    </w:rPr>
  </w:style>
  <w:style w:type="paragraph" w:styleId="IntenseQuote">
    <w:name w:val="Intense Quote"/>
    <w:basedOn w:val="Normal"/>
    <w:next w:val="Normal"/>
    <w:link w:val="IntenseQuoteChar"/>
    <w:uiPriority w:val="30"/>
    <w:qFormat/>
    <w:rsid w:val="008855C3"/>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8855C3"/>
    <w:rPr>
      <w:color w:val="549E39" w:themeColor="accent1"/>
      <w:sz w:val="24"/>
      <w:szCs w:val="24"/>
    </w:rPr>
  </w:style>
  <w:style w:type="character" w:styleId="SubtleEmphasis">
    <w:name w:val="Subtle Emphasis"/>
    <w:uiPriority w:val="19"/>
    <w:qFormat/>
    <w:rsid w:val="008855C3"/>
    <w:rPr>
      <w:i/>
      <w:iCs/>
      <w:color w:val="294E1C" w:themeColor="accent1" w:themeShade="7F"/>
    </w:rPr>
  </w:style>
  <w:style w:type="character" w:styleId="IntenseEmphasis">
    <w:name w:val="Intense Emphasis"/>
    <w:uiPriority w:val="21"/>
    <w:qFormat/>
    <w:rsid w:val="008855C3"/>
    <w:rPr>
      <w:b/>
      <w:bCs/>
      <w:caps/>
      <w:color w:val="294E1C" w:themeColor="accent1" w:themeShade="7F"/>
      <w:spacing w:val="10"/>
    </w:rPr>
  </w:style>
  <w:style w:type="character" w:styleId="SubtleReference">
    <w:name w:val="Subtle Reference"/>
    <w:uiPriority w:val="31"/>
    <w:qFormat/>
    <w:rsid w:val="008855C3"/>
    <w:rPr>
      <w:b/>
      <w:bCs/>
      <w:color w:val="549E39" w:themeColor="accent1"/>
    </w:rPr>
  </w:style>
  <w:style w:type="character" w:styleId="IntenseReference">
    <w:name w:val="Intense Reference"/>
    <w:uiPriority w:val="32"/>
    <w:qFormat/>
    <w:rsid w:val="008855C3"/>
    <w:rPr>
      <w:b/>
      <w:bCs/>
      <w:i/>
      <w:iCs/>
      <w:caps/>
      <w:color w:val="549E39" w:themeColor="accent1"/>
    </w:rPr>
  </w:style>
  <w:style w:type="character" w:styleId="BookTitle">
    <w:name w:val="Book Title"/>
    <w:uiPriority w:val="33"/>
    <w:qFormat/>
    <w:rsid w:val="008855C3"/>
    <w:rPr>
      <w:b/>
      <w:bCs/>
      <w:i/>
      <w:iCs/>
      <w:spacing w:val="0"/>
    </w:rPr>
  </w:style>
  <w:style w:type="paragraph" w:styleId="TOCHeading">
    <w:name w:val="TOC Heading"/>
    <w:basedOn w:val="Heading1"/>
    <w:next w:val="Normal"/>
    <w:uiPriority w:val="39"/>
    <w:unhideWhenUsed/>
    <w:qFormat/>
    <w:rsid w:val="008855C3"/>
    <w:pPr>
      <w:outlineLvl w:val="9"/>
    </w:pPr>
  </w:style>
  <w:style w:type="character" w:styleId="Hyperlink">
    <w:name w:val="Hyperlink"/>
    <w:basedOn w:val="DefaultParagraphFont"/>
    <w:uiPriority w:val="99"/>
    <w:unhideWhenUsed/>
    <w:rsid w:val="008855C3"/>
    <w:rPr>
      <w:color w:val="6B9F25" w:themeColor="hyperlink"/>
      <w:u w:val="single"/>
    </w:rPr>
  </w:style>
  <w:style w:type="character" w:styleId="UnresolvedMention">
    <w:name w:val="Unresolved Mention"/>
    <w:basedOn w:val="DefaultParagraphFont"/>
    <w:uiPriority w:val="99"/>
    <w:semiHidden/>
    <w:unhideWhenUsed/>
    <w:rsid w:val="008855C3"/>
    <w:rPr>
      <w:color w:val="605E5C"/>
      <w:shd w:val="clear" w:color="auto" w:fill="E1DFDD"/>
    </w:rPr>
  </w:style>
  <w:style w:type="paragraph" w:styleId="Header">
    <w:name w:val="header"/>
    <w:basedOn w:val="Normal"/>
    <w:link w:val="HeaderChar"/>
    <w:uiPriority w:val="99"/>
    <w:unhideWhenUsed/>
    <w:rsid w:val="0078297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82975"/>
  </w:style>
  <w:style w:type="paragraph" w:styleId="Footer">
    <w:name w:val="footer"/>
    <w:basedOn w:val="Normal"/>
    <w:link w:val="FooterChar"/>
    <w:uiPriority w:val="99"/>
    <w:unhideWhenUsed/>
    <w:rsid w:val="0078297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82975"/>
  </w:style>
  <w:style w:type="paragraph" w:styleId="TOC1">
    <w:name w:val="toc 1"/>
    <w:basedOn w:val="Normal"/>
    <w:next w:val="Normal"/>
    <w:autoRedefine/>
    <w:uiPriority w:val="39"/>
    <w:unhideWhenUsed/>
    <w:rsid w:val="00122C9F"/>
    <w:pPr>
      <w:spacing w:after="10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2">
    <w:name w:val="toc 2"/>
    <w:basedOn w:val="Normal"/>
    <w:next w:val="Normal"/>
    <w:autoRedefine/>
    <w:uiPriority w:val="39"/>
    <w:unhideWhenUsed/>
    <w:rsid w:val="00CE15ED"/>
    <w:pPr>
      <w:spacing w:after="100"/>
      <w:ind w:left="200"/>
    </w:pPr>
  </w:style>
  <w:style w:type="character" w:styleId="FollowedHyperlink">
    <w:name w:val="FollowedHyperlink"/>
    <w:basedOn w:val="DefaultParagraphFont"/>
    <w:uiPriority w:val="99"/>
    <w:semiHidden/>
    <w:unhideWhenUsed/>
    <w:rsid w:val="00A819F5"/>
    <w:rPr>
      <w:color w:val="BA6906" w:themeColor="followedHyperlink"/>
      <w:u w:val="single"/>
    </w:rPr>
  </w:style>
  <w:style w:type="paragraph" w:styleId="ListParagraph">
    <w:name w:val="List Paragraph"/>
    <w:basedOn w:val="Normal"/>
    <w:uiPriority w:val="34"/>
    <w:qFormat/>
    <w:rsid w:val="00634CD1"/>
    <w:pPr>
      <w:ind w:left="720"/>
      <w:contextualSpacing/>
    </w:pPr>
  </w:style>
  <w:style w:type="paragraph" w:styleId="TableofFigures">
    <w:name w:val="table of figures"/>
    <w:basedOn w:val="Normal"/>
    <w:next w:val="Normal"/>
    <w:uiPriority w:val="99"/>
    <w:unhideWhenUsed/>
    <w:rsid w:val="001436A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296896">
      <w:bodyDiv w:val="1"/>
      <w:marLeft w:val="0"/>
      <w:marRight w:val="0"/>
      <w:marTop w:val="0"/>
      <w:marBottom w:val="0"/>
      <w:divBdr>
        <w:top w:val="none" w:sz="0" w:space="0" w:color="auto"/>
        <w:left w:val="none" w:sz="0" w:space="0" w:color="auto"/>
        <w:bottom w:val="none" w:sz="0" w:space="0" w:color="auto"/>
        <w:right w:val="none" w:sz="0" w:space="0" w:color="auto"/>
      </w:divBdr>
      <w:divsChild>
        <w:div w:id="767237714">
          <w:marLeft w:val="0"/>
          <w:marRight w:val="0"/>
          <w:marTop w:val="0"/>
          <w:marBottom w:val="0"/>
          <w:divBdr>
            <w:top w:val="none" w:sz="0" w:space="0" w:color="auto"/>
            <w:left w:val="none" w:sz="0" w:space="0" w:color="auto"/>
            <w:bottom w:val="none" w:sz="0" w:space="0" w:color="auto"/>
            <w:right w:val="none" w:sz="0" w:space="0" w:color="auto"/>
          </w:divBdr>
          <w:divsChild>
            <w:div w:id="1702246883">
              <w:marLeft w:val="0"/>
              <w:marRight w:val="0"/>
              <w:marTop w:val="0"/>
              <w:marBottom w:val="0"/>
              <w:divBdr>
                <w:top w:val="none" w:sz="0" w:space="0" w:color="auto"/>
                <w:left w:val="none" w:sz="0" w:space="0" w:color="auto"/>
                <w:bottom w:val="none" w:sz="0" w:space="0" w:color="auto"/>
                <w:right w:val="none" w:sz="0" w:space="0" w:color="auto"/>
              </w:divBdr>
            </w:div>
            <w:div w:id="15337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0121">
      <w:bodyDiv w:val="1"/>
      <w:marLeft w:val="0"/>
      <w:marRight w:val="0"/>
      <w:marTop w:val="0"/>
      <w:marBottom w:val="0"/>
      <w:divBdr>
        <w:top w:val="none" w:sz="0" w:space="0" w:color="auto"/>
        <w:left w:val="none" w:sz="0" w:space="0" w:color="auto"/>
        <w:bottom w:val="none" w:sz="0" w:space="0" w:color="auto"/>
        <w:right w:val="none" w:sz="0" w:space="0" w:color="auto"/>
      </w:divBdr>
      <w:divsChild>
        <w:div w:id="1662924432">
          <w:marLeft w:val="0"/>
          <w:marRight w:val="0"/>
          <w:marTop w:val="0"/>
          <w:marBottom w:val="0"/>
          <w:divBdr>
            <w:top w:val="none" w:sz="0" w:space="0" w:color="auto"/>
            <w:left w:val="none" w:sz="0" w:space="0" w:color="auto"/>
            <w:bottom w:val="none" w:sz="0" w:space="0" w:color="auto"/>
            <w:right w:val="none" w:sz="0" w:space="0" w:color="auto"/>
          </w:divBdr>
          <w:divsChild>
            <w:div w:id="378238687">
              <w:marLeft w:val="0"/>
              <w:marRight w:val="0"/>
              <w:marTop w:val="0"/>
              <w:marBottom w:val="0"/>
              <w:divBdr>
                <w:top w:val="none" w:sz="0" w:space="0" w:color="auto"/>
                <w:left w:val="none" w:sz="0" w:space="0" w:color="auto"/>
                <w:bottom w:val="none" w:sz="0" w:space="0" w:color="auto"/>
                <w:right w:val="none" w:sz="0" w:space="0" w:color="auto"/>
              </w:divBdr>
            </w:div>
            <w:div w:id="209554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A1002@SRU.EDU"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LLK1005@SRU.ED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MB1007@SRU.EDU"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A03BC-A7F2-4EDD-A007-CCE5AC534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10</Pages>
  <Words>2140</Words>
  <Characters>12203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Kirkwood, Logan L</dc:creator>
  <cp:keywords/>
  <dc:description/>
  <cp:lastModifiedBy>Kirkwood, Logan L</cp:lastModifiedBy>
  <cp:revision>229</cp:revision>
  <dcterms:created xsi:type="dcterms:W3CDTF">2022-03-28T13:28:00Z</dcterms:created>
  <dcterms:modified xsi:type="dcterms:W3CDTF">2022-04-25T22:57:00Z</dcterms:modified>
</cp:coreProperties>
</file>