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C49" w:rsidRDefault="009B2C47" w:rsidP="009B2C47">
      <w:pPr>
        <w:jc w:val="center"/>
        <w:rPr>
          <w:b/>
          <w:lang w:val="es-ES_tradnl"/>
        </w:rPr>
      </w:pPr>
      <w:r>
        <w:rPr>
          <w:b/>
          <w:lang w:val="es-ES_tradnl"/>
        </w:rPr>
        <w:t>GUÍA HERENCIA</w:t>
      </w:r>
    </w:p>
    <w:p w:rsidR="009B2C47" w:rsidRDefault="009B2C47" w:rsidP="009B2C47">
      <w:pPr>
        <w:jc w:val="center"/>
        <w:rPr>
          <w:b/>
          <w:lang w:val="es-ES_tradnl"/>
        </w:rPr>
      </w:pPr>
    </w:p>
    <w:p w:rsidR="009B2C47" w:rsidRPr="009B2C47" w:rsidRDefault="009B2C47" w:rsidP="009B2C47">
      <w:pPr>
        <w:jc w:val="both"/>
        <w:rPr>
          <w:lang w:val="es-ES_tradnl"/>
        </w:rPr>
      </w:pPr>
      <w:r w:rsidRPr="009B2C47">
        <w:rPr>
          <w:lang w:val="es-ES_tradnl"/>
        </w:rPr>
        <w:t xml:space="preserve">P1) </w:t>
      </w:r>
    </w:p>
    <w:p w:rsidR="009B2C47" w:rsidRPr="009B2C47" w:rsidRDefault="009B2C47" w:rsidP="009B2C47">
      <w:pPr>
        <w:jc w:val="both"/>
        <w:rPr>
          <w:lang w:val="es-ES_tradnl"/>
        </w:rPr>
      </w:pPr>
      <w:r w:rsidRPr="009B2C47">
        <w:rPr>
          <w:lang w:val="es-ES_tradnl"/>
        </w:rPr>
        <w:t>P2) Por</w:t>
      </w:r>
      <w:r>
        <w:rPr>
          <w:lang w:val="es-ES_tradnl"/>
        </w:rPr>
        <w:t xml:space="preserve">que en la clase </w:t>
      </w:r>
      <w:proofErr w:type="spellStart"/>
      <w:r>
        <w:rPr>
          <w:lang w:val="es-ES_tradnl"/>
        </w:rPr>
        <w:t>polygon</w:t>
      </w:r>
      <w:proofErr w:type="spellEnd"/>
      <w:r>
        <w:rPr>
          <w:lang w:val="es-ES_tradnl"/>
        </w:rPr>
        <w:t xml:space="preserve"> sí está,</w:t>
      </w:r>
      <w:r w:rsidRPr="009B2C47">
        <w:rPr>
          <w:lang w:val="es-ES_tradnl"/>
        </w:rPr>
        <w:t xml:space="preserve"> y este </w:t>
      </w:r>
      <w:proofErr w:type="spellStart"/>
      <w:r w:rsidRPr="009B2C47">
        <w:rPr>
          <w:lang w:val="es-ES_tradnl"/>
        </w:rPr>
        <w:t>polygon</w:t>
      </w:r>
      <w:proofErr w:type="spellEnd"/>
      <w:r w:rsidRPr="009B2C47">
        <w:rPr>
          <w:lang w:val="es-ES_tradnl"/>
        </w:rPr>
        <w:t xml:space="preserve"> le está heredando a </w:t>
      </w:r>
      <w:proofErr w:type="spellStart"/>
      <w:r w:rsidRPr="009B2C47">
        <w:rPr>
          <w:lang w:val="es-ES_tradnl"/>
        </w:rPr>
        <w:t>square</w:t>
      </w:r>
      <w:proofErr w:type="spellEnd"/>
      <w:r w:rsidRPr="009B2C47">
        <w:rPr>
          <w:lang w:val="es-ES_tradnl"/>
        </w:rPr>
        <w:t xml:space="preserve"> sus características.</w:t>
      </w:r>
    </w:p>
    <w:p w:rsidR="009B2C47" w:rsidRPr="009B2C47" w:rsidRDefault="009B2C47" w:rsidP="009B2C47">
      <w:pPr>
        <w:jc w:val="both"/>
        <w:rPr>
          <w:lang w:val="es-ES_tradnl"/>
        </w:rPr>
      </w:pPr>
      <w:r w:rsidRPr="009B2C47">
        <w:rPr>
          <w:lang w:val="es-ES_tradnl"/>
        </w:rPr>
        <w:t>P3) Tie</w:t>
      </w:r>
      <w:bookmarkStart w:id="0" w:name="_GoBack"/>
      <w:bookmarkEnd w:id="0"/>
      <w:r w:rsidRPr="009B2C47">
        <w:rPr>
          <w:lang w:val="es-ES_tradnl"/>
        </w:rPr>
        <w:t xml:space="preserve">ne base con dirección a la clase padre </w:t>
      </w:r>
      <w:proofErr w:type="spellStart"/>
      <w:r w:rsidRPr="009B2C47">
        <w:rPr>
          <w:lang w:val="es-ES_tradnl"/>
        </w:rPr>
        <w:t>Polygon</w:t>
      </w:r>
      <w:proofErr w:type="spellEnd"/>
      <w:r w:rsidRPr="009B2C47">
        <w:rPr>
          <w:lang w:val="es-ES_tradnl"/>
        </w:rPr>
        <w:t xml:space="preserve"> que tiene el </w:t>
      </w:r>
      <w:proofErr w:type="spellStart"/>
      <w:r w:rsidRPr="009B2C47">
        <w:rPr>
          <w:lang w:val="es-ES_tradnl"/>
        </w:rPr>
        <w:t>NumberOfSIdes</w:t>
      </w:r>
      <w:proofErr w:type="spellEnd"/>
      <w:r w:rsidRPr="009B2C47">
        <w:rPr>
          <w:lang w:val="es-ES_tradnl"/>
        </w:rPr>
        <w:t xml:space="preserve">; además tiene </w:t>
      </w:r>
      <w:proofErr w:type="spellStart"/>
      <w:r w:rsidRPr="009B2C47">
        <w:rPr>
          <w:lang w:val="es-ES_tradnl"/>
        </w:rPr>
        <w:t>Size</w:t>
      </w:r>
      <w:proofErr w:type="spellEnd"/>
      <w:r w:rsidRPr="009B2C47">
        <w:rPr>
          <w:lang w:val="es-ES_tradnl"/>
        </w:rPr>
        <w:t>.</w:t>
      </w:r>
    </w:p>
    <w:p w:rsidR="009B2C47" w:rsidRPr="009B2C47" w:rsidRDefault="009B2C47" w:rsidP="009B2C47">
      <w:pPr>
        <w:jc w:val="both"/>
        <w:rPr>
          <w:lang w:val="es-ES_tradnl"/>
        </w:rPr>
      </w:pPr>
      <w:r w:rsidRPr="009B2C47">
        <w:rPr>
          <w:lang w:val="es-ES_tradnl"/>
        </w:rPr>
        <w:t xml:space="preserve">P4) Con la variable referencia </w:t>
      </w:r>
      <w:proofErr w:type="spellStart"/>
      <w:r w:rsidRPr="009B2C47">
        <w:rPr>
          <w:lang w:val="es-ES_tradnl"/>
        </w:rPr>
        <w:t>Polygon</w:t>
      </w:r>
      <w:proofErr w:type="spellEnd"/>
      <w:r w:rsidRPr="009B2C47">
        <w:rPr>
          <w:lang w:val="es-ES_tradnl"/>
        </w:rPr>
        <w:t xml:space="preserve"> </w:t>
      </w:r>
      <w:proofErr w:type="spellStart"/>
      <w:r w:rsidRPr="009B2C47">
        <w:rPr>
          <w:lang w:val="es-ES_tradnl"/>
        </w:rPr>
        <w:t>polygon</w:t>
      </w:r>
      <w:proofErr w:type="spellEnd"/>
      <w:r w:rsidRPr="009B2C47">
        <w:rPr>
          <w:lang w:val="es-ES_tradnl"/>
        </w:rPr>
        <w:t xml:space="preserve"> no puede acceder a variables de la clase </w:t>
      </w:r>
      <w:proofErr w:type="spellStart"/>
      <w:r w:rsidRPr="009B2C47">
        <w:rPr>
          <w:lang w:val="es-ES_tradnl"/>
        </w:rPr>
        <w:t>Square</w:t>
      </w:r>
      <w:proofErr w:type="spellEnd"/>
      <w:r w:rsidRPr="009B2C47">
        <w:rPr>
          <w:lang w:val="es-ES_tradnl"/>
        </w:rPr>
        <w:t xml:space="preserve">, solo a las heredadas por la clase </w:t>
      </w:r>
      <w:proofErr w:type="spellStart"/>
      <w:r w:rsidRPr="009B2C47">
        <w:rPr>
          <w:lang w:val="es-ES_tradnl"/>
        </w:rPr>
        <w:t>Polygon</w:t>
      </w:r>
      <w:proofErr w:type="spellEnd"/>
      <w:r w:rsidRPr="009B2C47">
        <w:rPr>
          <w:lang w:val="es-ES_tradnl"/>
        </w:rPr>
        <w:t>.</w:t>
      </w:r>
    </w:p>
    <w:p w:rsidR="009B2C47" w:rsidRPr="009B2C47" w:rsidRDefault="009B2C47" w:rsidP="009B2C47">
      <w:pPr>
        <w:jc w:val="both"/>
        <w:rPr>
          <w:lang w:val="es-ES_tradnl"/>
        </w:rPr>
      </w:pPr>
      <w:r w:rsidRPr="009B2C47">
        <w:rPr>
          <w:lang w:val="es-ES_tradnl"/>
        </w:rPr>
        <w:t xml:space="preserve">P5) Es un </w:t>
      </w:r>
      <w:proofErr w:type="spellStart"/>
      <w:r w:rsidRPr="009B2C47">
        <w:rPr>
          <w:lang w:val="es-ES_tradnl"/>
        </w:rPr>
        <w:t>cast</w:t>
      </w:r>
      <w:proofErr w:type="spellEnd"/>
      <w:r w:rsidRPr="009B2C47">
        <w:rPr>
          <w:lang w:val="es-ES_tradnl"/>
        </w:rPr>
        <w:t xml:space="preserve">, está diciendo que entienda en ese momento a la variable </w:t>
      </w:r>
      <w:proofErr w:type="spellStart"/>
      <w:r w:rsidRPr="009B2C47">
        <w:rPr>
          <w:lang w:val="es-ES_tradnl"/>
        </w:rPr>
        <w:t>polygon</w:t>
      </w:r>
      <w:proofErr w:type="spellEnd"/>
      <w:r w:rsidRPr="009B2C47">
        <w:rPr>
          <w:lang w:val="es-ES_tradnl"/>
        </w:rPr>
        <w:t xml:space="preserve"> que es </w:t>
      </w:r>
      <w:proofErr w:type="spellStart"/>
      <w:r w:rsidRPr="009B2C47">
        <w:rPr>
          <w:lang w:val="es-ES_tradnl"/>
        </w:rPr>
        <w:t>Polygon</w:t>
      </w:r>
      <w:proofErr w:type="spellEnd"/>
      <w:r w:rsidRPr="009B2C47">
        <w:rPr>
          <w:lang w:val="es-ES_tradnl"/>
        </w:rPr>
        <w:t xml:space="preserve"> como un miembro de la clase </w:t>
      </w:r>
      <w:proofErr w:type="spellStart"/>
      <w:r w:rsidRPr="009B2C47">
        <w:rPr>
          <w:lang w:val="es-ES_tradnl"/>
        </w:rPr>
        <w:t>Square</w:t>
      </w:r>
      <w:proofErr w:type="spellEnd"/>
      <w:r w:rsidRPr="009B2C47">
        <w:rPr>
          <w:lang w:val="es-ES_tradnl"/>
        </w:rPr>
        <w:t>.</w:t>
      </w:r>
    </w:p>
    <w:p w:rsidR="009B2C47" w:rsidRPr="009B2C47" w:rsidRDefault="009B2C47" w:rsidP="009B2C47">
      <w:pPr>
        <w:jc w:val="both"/>
        <w:rPr>
          <w:lang w:val="es-ES_tradnl"/>
        </w:rPr>
      </w:pPr>
      <w:r w:rsidRPr="009B2C47">
        <w:rPr>
          <w:lang w:val="es-ES_tradnl"/>
        </w:rPr>
        <w:t>P6) La herencia es en un solo sentido, así que no funciona. Un objeto hijo no puede tener dirección en el padre.</w:t>
      </w:r>
    </w:p>
    <w:p w:rsidR="009B2C47" w:rsidRPr="009B2C47" w:rsidRDefault="009B2C47" w:rsidP="009B2C47">
      <w:pPr>
        <w:jc w:val="both"/>
        <w:rPr>
          <w:lang w:val="es-ES_tradnl"/>
        </w:rPr>
      </w:pPr>
      <w:r w:rsidRPr="009B2C47">
        <w:rPr>
          <w:lang w:val="es-ES_tradnl"/>
        </w:rPr>
        <w:t xml:space="preserve">P7) </w:t>
      </w:r>
    </w:p>
    <w:p w:rsidR="009B2C47" w:rsidRPr="009B2C47" w:rsidRDefault="009B2C47" w:rsidP="009B2C47">
      <w:pPr>
        <w:jc w:val="both"/>
        <w:rPr>
          <w:lang w:val="es-ES_tradnl"/>
        </w:rPr>
      </w:pPr>
      <w:r w:rsidRPr="009B2C47">
        <w:rPr>
          <w:lang w:val="es-ES_tradnl"/>
        </w:rPr>
        <w:t xml:space="preserve">P8) Sí pero tiene un error en tiempo de ejecución porque un </w:t>
      </w:r>
      <w:proofErr w:type="spellStart"/>
      <w:r w:rsidRPr="009B2C47">
        <w:rPr>
          <w:lang w:val="es-ES_tradnl"/>
        </w:rPr>
        <w:t>square</w:t>
      </w:r>
      <w:proofErr w:type="spellEnd"/>
      <w:r w:rsidRPr="009B2C47">
        <w:rPr>
          <w:lang w:val="es-ES_tradnl"/>
        </w:rPr>
        <w:t xml:space="preserve"> no puede ser </w:t>
      </w:r>
      <w:proofErr w:type="spellStart"/>
      <w:r w:rsidRPr="009B2C47">
        <w:rPr>
          <w:lang w:val="es-ES_tradnl"/>
        </w:rPr>
        <w:t>Triangle</w:t>
      </w:r>
      <w:proofErr w:type="spellEnd"/>
      <w:r w:rsidRPr="009B2C47">
        <w:rPr>
          <w:lang w:val="es-ES_tradnl"/>
        </w:rPr>
        <w:t>.</w:t>
      </w:r>
    </w:p>
    <w:p w:rsidR="009B2C47" w:rsidRPr="009B2C47" w:rsidRDefault="009B2C47" w:rsidP="009B2C47">
      <w:pPr>
        <w:jc w:val="both"/>
        <w:rPr>
          <w:lang w:val="es-ES_tradnl"/>
        </w:rPr>
      </w:pPr>
      <w:r w:rsidRPr="009B2C47">
        <w:rPr>
          <w:lang w:val="es-ES_tradnl"/>
        </w:rPr>
        <w:t>P9)</w:t>
      </w:r>
    </w:p>
    <w:p w:rsidR="009B2C47" w:rsidRPr="009B2C47" w:rsidRDefault="009B2C47" w:rsidP="009B2C47">
      <w:pPr>
        <w:jc w:val="both"/>
        <w:rPr>
          <w:lang w:val="es-ES_tradnl"/>
        </w:rPr>
      </w:pPr>
      <w:r w:rsidRPr="009B2C47">
        <w:rPr>
          <w:lang w:val="es-ES_tradnl"/>
        </w:rPr>
        <w:t>P10) Sí compila.</w:t>
      </w:r>
    </w:p>
    <w:p w:rsidR="009B2C47" w:rsidRPr="009B2C47" w:rsidRDefault="009B2C47" w:rsidP="009B2C47">
      <w:pPr>
        <w:jc w:val="both"/>
        <w:rPr>
          <w:lang w:val="es-ES_tradnl"/>
        </w:rPr>
      </w:pPr>
      <w:r w:rsidRPr="009B2C47">
        <w:rPr>
          <w:lang w:val="es-ES_tradnl"/>
        </w:rPr>
        <w:t xml:space="preserve">P11) Ambas sirven para lo mismo pero con as se puede verificar para evitar errores en tiempo de ejecución cuando se devuelve un </w:t>
      </w:r>
      <w:proofErr w:type="spellStart"/>
      <w:r w:rsidRPr="009B2C47">
        <w:rPr>
          <w:lang w:val="es-ES_tradnl"/>
        </w:rPr>
        <w:t>null</w:t>
      </w:r>
      <w:proofErr w:type="spellEnd"/>
      <w:r w:rsidRPr="009B2C47">
        <w:rPr>
          <w:lang w:val="es-ES_tradnl"/>
        </w:rPr>
        <w:t xml:space="preserve"> si es un valor inválido.</w:t>
      </w:r>
    </w:p>
    <w:p w:rsidR="009B2C47" w:rsidRPr="009B2C47" w:rsidRDefault="009B2C47" w:rsidP="009B2C47">
      <w:pPr>
        <w:jc w:val="both"/>
        <w:rPr>
          <w:lang w:val="es-ES_tradnl"/>
        </w:rPr>
      </w:pPr>
      <w:r w:rsidRPr="009B2C47">
        <w:rPr>
          <w:lang w:val="es-ES_tradnl"/>
        </w:rPr>
        <w:t xml:space="preserve">P12) Sí es posible porque tanto </w:t>
      </w:r>
      <w:proofErr w:type="spellStart"/>
      <w:r w:rsidRPr="009B2C47">
        <w:rPr>
          <w:lang w:val="es-ES_tradnl"/>
        </w:rPr>
        <w:t>Square</w:t>
      </w:r>
      <w:proofErr w:type="spellEnd"/>
      <w:r w:rsidRPr="009B2C47">
        <w:rPr>
          <w:lang w:val="es-ES_tradnl"/>
        </w:rPr>
        <w:t xml:space="preserve"> como </w:t>
      </w:r>
      <w:proofErr w:type="spellStart"/>
      <w:r w:rsidRPr="009B2C47">
        <w:rPr>
          <w:lang w:val="es-ES_tradnl"/>
        </w:rPr>
        <w:t>Triangle</w:t>
      </w:r>
      <w:proofErr w:type="spellEnd"/>
      <w:r w:rsidRPr="009B2C47">
        <w:rPr>
          <w:lang w:val="es-ES_tradnl"/>
        </w:rPr>
        <w:t xml:space="preserve"> pertenecen a </w:t>
      </w:r>
      <w:proofErr w:type="spellStart"/>
      <w:r w:rsidRPr="009B2C47">
        <w:rPr>
          <w:lang w:val="es-ES_tradnl"/>
        </w:rPr>
        <w:t>Polygon</w:t>
      </w:r>
      <w:proofErr w:type="spellEnd"/>
      <w:r w:rsidRPr="009B2C47">
        <w:rPr>
          <w:lang w:val="es-ES_tradnl"/>
        </w:rPr>
        <w:t>.</w:t>
      </w:r>
    </w:p>
    <w:p w:rsidR="009B2C47" w:rsidRPr="009B2C47" w:rsidRDefault="009B2C47" w:rsidP="009B2C47">
      <w:pPr>
        <w:jc w:val="both"/>
        <w:rPr>
          <w:lang w:val="es-ES_tradnl"/>
        </w:rPr>
      </w:pPr>
      <w:r w:rsidRPr="009B2C47">
        <w:rPr>
          <w:lang w:val="es-ES_tradnl"/>
        </w:rPr>
        <w:t xml:space="preserve">P13) Imprime un 4 porque es a fin de cuentas lo mismo solo que usando otra herencia, con base como dirección de </w:t>
      </w:r>
      <w:proofErr w:type="spellStart"/>
      <w:r w:rsidRPr="009B2C47">
        <w:rPr>
          <w:lang w:val="es-ES_tradnl"/>
        </w:rPr>
        <w:t>polygon</w:t>
      </w:r>
      <w:proofErr w:type="spellEnd"/>
      <w:r w:rsidRPr="009B2C47">
        <w:rPr>
          <w:lang w:val="es-ES_tradnl"/>
        </w:rPr>
        <w:t>.</w:t>
      </w:r>
    </w:p>
    <w:p w:rsidR="009B2C47" w:rsidRPr="009B2C47" w:rsidRDefault="009B2C47" w:rsidP="009B2C47">
      <w:pPr>
        <w:jc w:val="both"/>
        <w:rPr>
          <w:lang w:val="es-ES_tradnl"/>
        </w:rPr>
      </w:pPr>
    </w:p>
    <w:p w:rsidR="009B2C47" w:rsidRPr="009B2C47" w:rsidRDefault="009B2C47" w:rsidP="009B2C47">
      <w:pPr>
        <w:jc w:val="both"/>
        <w:rPr>
          <w:lang w:val="es-ES_tradnl"/>
        </w:rPr>
      </w:pPr>
      <w:r w:rsidRPr="009B2C47">
        <w:rPr>
          <w:lang w:val="es-ES_tradnl"/>
        </w:rPr>
        <w:t xml:space="preserve">C1) El </w:t>
      </w:r>
      <w:proofErr w:type="spellStart"/>
      <w:r w:rsidRPr="009B2C47">
        <w:rPr>
          <w:lang w:val="es-ES_tradnl"/>
        </w:rPr>
        <w:t>private</w:t>
      </w:r>
      <w:proofErr w:type="spellEnd"/>
      <w:r w:rsidRPr="009B2C47">
        <w:rPr>
          <w:lang w:val="es-ES_tradnl"/>
        </w:rPr>
        <w:t xml:space="preserve"> solo se puede acceder a la variable de la clase desde la misma clase, si es </w:t>
      </w:r>
      <w:proofErr w:type="spellStart"/>
      <w:r w:rsidRPr="009B2C47">
        <w:rPr>
          <w:lang w:val="es-ES_tradnl"/>
        </w:rPr>
        <w:t>public</w:t>
      </w:r>
      <w:proofErr w:type="spellEnd"/>
      <w:r w:rsidRPr="009B2C47">
        <w:rPr>
          <w:lang w:val="es-ES_tradnl"/>
        </w:rPr>
        <w:t xml:space="preserve"> desde cualquier otra clase y si es </w:t>
      </w:r>
      <w:proofErr w:type="spellStart"/>
      <w:r w:rsidRPr="009B2C47">
        <w:rPr>
          <w:lang w:val="es-ES_tradnl"/>
        </w:rPr>
        <w:t>protected</w:t>
      </w:r>
      <w:proofErr w:type="spellEnd"/>
      <w:r w:rsidRPr="009B2C47">
        <w:rPr>
          <w:lang w:val="es-ES_tradnl"/>
        </w:rPr>
        <w:t xml:space="preserve"> desde otra clase siempre y cuando esté heredada.</w:t>
      </w:r>
    </w:p>
    <w:sectPr w:rsidR="009B2C47" w:rsidRPr="009B2C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67"/>
    <w:rsid w:val="00425667"/>
    <w:rsid w:val="009B2C47"/>
    <w:rsid w:val="00F0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82B435F-2486-420F-97AA-914989B9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2</cp:revision>
  <dcterms:created xsi:type="dcterms:W3CDTF">2015-08-11T05:03:00Z</dcterms:created>
  <dcterms:modified xsi:type="dcterms:W3CDTF">2015-08-11T05:04:00Z</dcterms:modified>
</cp:coreProperties>
</file>