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85"/>
      </w:tblGrid>
      <w:tr w:rsidR="00E6738F" w:rsidTr="008444B8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738F" w:rsidRDefault="00E6738F" w:rsidP="008444B8">
            <w:pPr>
              <w:jc w:val="center"/>
              <w:rPr>
                <w:rStyle w:val="g-nobold"/>
              </w:rPr>
            </w:pPr>
            <w:r>
              <w:rPr>
                <w:rStyle w:val="g-nobold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</w:tc>
      </w:tr>
      <w:tr w:rsidR="00E6738F" w:rsidTr="008444B8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738F" w:rsidRDefault="00E6738F" w:rsidP="008444B8">
            <w:pPr>
              <w:jc w:val="center"/>
            </w:pPr>
            <w:r>
              <w:t>Московский Государственный Технический Университет имени Н.Э. Баумана</w:t>
            </w:r>
          </w:p>
        </w:tc>
      </w:tr>
      <w:tr w:rsidR="00E6738F" w:rsidTr="008444B8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738F" w:rsidRDefault="00E6738F" w:rsidP="008444B8">
            <w:pPr>
              <w:jc w:val="center"/>
            </w:pPr>
          </w:p>
        </w:tc>
      </w:tr>
    </w:tbl>
    <w:p w:rsidR="00E6738F" w:rsidRDefault="00E6738F" w:rsidP="00E6738F">
      <w:pPr>
        <w:rPr>
          <w:sz w:val="28"/>
          <w:szCs w:val="28"/>
        </w:rPr>
      </w:pPr>
    </w:p>
    <w:p w:rsidR="00E6738F" w:rsidRDefault="00E6738F" w:rsidP="00E6738F">
      <w:pPr>
        <w:rPr>
          <w:sz w:val="28"/>
          <w:szCs w:val="28"/>
        </w:rPr>
      </w:pPr>
    </w:p>
    <w:p w:rsidR="00E6738F" w:rsidRDefault="00E6738F" w:rsidP="00E6738F">
      <w:pPr>
        <w:ind w:left="360" w:firstLine="567"/>
        <w:jc w:val="center"/>
        <w:rPr>
          <w:b/>
          <w:bCs/>
        </w:rPr>
      </w:pPr>
    </w:p>
    <w:p w:rsidR="00E6738F" w:rsidRDefault="00E6738F" w:rsidP="00E6738F">
      <w:pPr>
        <w:ind w:left="360" w:firstLine="567"/>
        <w:jc w:val="center"/>
        <w:rPr>
          <w:b/>
          <w:bCs/>
        </w:rPr>
      </w:pPr>
    </w:p>
    <w:p w:rsidR="00E6738F" w:rsidRDefault="00E6738F" w:rsidP="00E6738F">
      <w:pPr>
        <w:ind w:left="360" w:firstLine="567"/>
        <w:jc w:val="center"/>
        <w:rPr>
          <w:b/>
          <w:bCs/>
        </w:rPr>
      </w:pPr>
    </w:p>
    <w:p w:rsidR="00E6738F" w:rsidRDefault="00E6738F" w:rsidP="00E6738F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Факультет </w:t>
      </w:r>
      <w:r>
        <w:rPr>
          <w:bCs/>
          <w:sz w:val="28"/>
          <w:szCs w:val="28"/>
          <w:u w:val="single"/>
        </w:rPr>
        <w:t>             ФУНДАМЕНТАЛЬНЫЕ НАУКИ                                           </w:t>
      </w:r>
    </w:p>
    <w:p w:rsidR="00E6738F" w:rsidRDefault="00E6738F" w:rsidP="00E6738F">
      <w:pPr>
        <w:ind w:left="360" w:firstLine="567"/>
        <w:jc w:val="center"/>
        <w:rPr>
          <w:bCs/>
          <w:sz w:val="28"/>
          <w:szCs w:val="28"/>
        </w:rPr>
      </w:pPr>
    </w:p>
    <w:p w:rsidR="00E6738F" w:rsidRDefault="00E6738F" w:rsidP="00E6738F">
      <w:pPr>
        <w:rPr>
          <w:bCs/>
          <w:sz w:val="28"/>
          <w:szCs w:val="28"/>
        </w:rPr>
      </w:pPr>
    </w:p>
    <w:p w:rsidR="00E6738F" w:rsidRDefault="00E6738F" w:rsidP="00E6738F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Кафедра</w:t>
      </w:r>
      <w:r>
        <w:rPr>
          <w:bCs/>
          <w:sz w:val="28"/>
          <w:szCs w:val="28"/>
          <w:u w:val="single"/>
        </w:rPr>
        <w:t>         МАТЕМАТИКА И МАТЕМАТИЧЕСКАЯ     ФИЗИКА               </w:t>
      </w:r>
    </w:p>
    <w:p w:rsidR="00E6738F" w:rsidRDefault="00E6738F" w:rsidP="00E6738F">
      <w:pPr>
        <w:ind w:left="360" w:firstLine="567"/>
        <w:jc w:val="center"/>
        <w:rPr>
          <w:b/>
          <w:bCs/>
        </w:rPr>
      </w:pPr>
    </w:p>
    <w:p w:rsidR="00E6738F" w:rsidRDefault="00E6738F" w:rsidP="00E6738F">
      <w:pPr>
        <w:ind w:left="360" w:firstLine="567"/>
        <w:jc w:val="center"/>
        <w:rPr>
          <w:bCs/>
          <w:sz w:val="40"/>
          <w:szCs w:val="40"/>
        </w:rPr>
      </w:pPr>
    </w:p>
    <w:p w:rsidR="00E6738F" w:rsidRDefault="00E6738F" w:rsidP="00E6738F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Отчет по домашнему заданию № 3.2</w:t>
      </w:r>
    </w:p>
    <w:p w:rsidR="00E6738F" w:rsidRDefault="00E6738F" w:rsidP="00E6738F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по курсу «Информатика»</w:t>
      </w:r>
    </w:p>
    <w:p w:rsidR="00E6738F" w:rsidRDefault="00E6738F" w:rsidP="00E6738F">
      <w:pPr>
        <w:ind w:left="360" w:firstLine="567"/>
        <w:jc w:val="center"/>
        <w:rPr>
          <w:b/>
          <w:bCs/>
        </w:rPr>
      </w:pPr>
    </w:p>
    <w:p w:rsidR="00E6738F" w:rsidRDefault="00E6738F" w:rsidP="00E6738F">
      <w:pPr>
        <w:ind w:left="360" w:firstLine="567"/>
        <w:jc w:val="center"/>
        <w:rPr>
          <w:bCs/>
        </w:rPr>
      </w:pPr>
    </w:p>
    <w:p w:rsidR="00E6738F" w:rsidRDefault="00E6738F" w:rsidP="00E6738F">
      <w:pPr>
        <w:ind w:left="360" w:firstLine="567"/>
        <w:jc w:val="center"/>
        <w:rPr>
          <w:bCs/>
        </w:rPr>
      </w:pPr>
    </w:p>
    <w:p w:rsidR="00E6738F" w:rsidRDefault="00E6738F" w:rsidP="00E6738F">
      <w:pPr>
        <w:ind w:left="360" w:firstLine="567"/>
        <w:jc w:val="center"/>
        <w:rPr>
          <w:b/>
          <w:bCs/>
        </w:rPr>
      </w:pPr>
    </w:p>
    <w:p w:rsidR="00E6738F" w:rsidRDefault="00E6738F" w:rsidP="00E6738F">
      <w:pPr>
        <w:ind w:left="360" w:firstLine="567"/>
        <w:jc w:val="center"/>
        <w:rPr>
          <w:b/>
          <w:bCs/>
        </w:rPr>
      </w:pPr>
    </w:p>
    <w:p w:rsidR="00E6738F" w:rsidRPr="0041797B" w:rsidRDefault="00E6738F" w:rsidP="00E6738F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Студента</w:t>
      </w:r>
      <w:r>
        <w:rPr>
          <w:bCs/>
          <w:sz w:val="28"/>
          <w:szCs w:val="28"/>
          <w:u w:val="single"/>
        </w:rPr>
        <w:t>               Борисов Иван Дмитриевич</w:t>
      </w:r>
      <w:r w:rsidRPr="0041797B">
        <w:rPr>
          <w:bCs/>
          <w:sz w:val="28"/>
          <w:szCs w:val="28"/>
          <w:u w:val="single"/>
        </w:rPr>
        <w:t xml:space="preserve">                                                        </w:t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 w:rsidRPr="0041797B">
        <w:rPr>
          <w:bCs/>
          <w:sz w:val="28"/>
          <w:szCs w:val="28"/>
          <w:u w:val="single"/>
        </w:rPr>
        <w:t xml:space="preserve">             </w:t>
      </w:r>
    </w:p>
    <w:p w:rsidR="00E6738F" w:rsidRDefault="00E6738F" w:rsidP="00E6738F">
      <w:pPr>
        <w:ind w:left="360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(фамилия, имя, отчество)</w:t>
      </w:r>
    </w:p>
    <w:p w:rsidR="00E6738F" w:rsidRDefault="00E6738F" w:rsidP="00E6738F">
      <w:pPr>
        <w:ind w:left="360" w:firstLine="567"/>
        <w:jc w:val="center"/>
        <w:rPr>
          <w:bCs/>
          <w:sz w:val="28"/>
          <w:szCs w:val="28"/>
        </w:rPr>
      </w:pPr>
    </w:p>
    <w:p w:rsidR="00E6738F" w:rsidRDefault="00E6738F" w:rsidP="00E6738F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>                  </w:t>
      </w:r>
      <w:r>
        <w:rPr>
          <w:bCs/>
          <w:sz w:val="28"/>
          <w:szCs w:val="28"/>
          <w:u w:val="single"/>
        </w:rPr>
        <w:t>                         ФН11-12</w:t>
      </w:r>
      <w:r>
        <w:rPr>
          <w:bCs/>
          <w:sz w:val="28"/>
          <w:szCs w:val="28"/>
          <w:u w:val="single"/>
        </w:rPr>
        <w:t>                                                              </w:t>
      </w:r>
    </w:p>
    <w:p w:rsidR="00E6738F" w:rsidRDefault="00E6738F" w:rsidP="00E6738F">
      <w:pPr>
        <w:ind w:left="360" w:firstLine="567"/>
        <w:jc w:val="center"/>
        <w:rPr>
          <w:bCs/>
          <w:sz w:val="28"/>
          <w:szCs w:val="28"/>
        </w:rPr>
      </w:pPr>
    </w:p>
    <w:p w:rsidR="00E6738F" w:rsidRDefault="00E6738F" w:rsidP="00E6738F">
      <w:pPr>
        <w:ind w:left="360" w:firstLine="567"/>
        <w:jc w:val="center"/>
        <w:rPr>
          <w:b/>
          <w:bCs/>
        </w:rPr>
      </w:pPr>
    </w:p>
    <w:p w:rsidR="00E6738F" w:rsidRDefault="00E6738F" w:rsidP="00E6738F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Преподаватель _   </w:t>
      </w:r>
      <w:r>
        <w:rPr>
          <w:sz w:val="28"/>
          <w:szCs w:val="28"/>
          <w:u w:val="single"/>
        </w:rPr>
        <w:t xml:space="preserve">  доцент, к.т.н. </w:t>
      </w:r>
      <w:proofErr w:type="spellStart"/>
      <w:r>
        <w:rPr>
          <w:sz w:val="28"/>
          <w:szCs w:val="28"/>
          <w:u w:val="single"/>
        </w:rPr>
        <w:t>Ничушкина</w:t>
      </w:r>
      <w:proofErr w:type="spellEnd"/>
      <w:r>
        <w:rPr>
          <w:sz w:val="28"/>
          <w:szCs w:val="28"/>
          <w:u w:val="single"/>
        </w:rPr>
        <w:t xml:space="preserve"> Т. Н.                             </w:t>
      </w:r>
    </w:p>
    <w:p w:rsidR="00E6738F" w:rsidRDefault="00E6738F" w:rsidP="00E6738F">
      <w:r>
        <w:t xml:space="preserve">                                         Должность, </w:t>
      </w:r>
      <w:proofErr w:type="gramStart"/>
      <w:r>
        <w:t xml:space="preserve">ФИО,   </w:t>
      </w:r>
      <w:proofErr w:type="gramEnd"/>
      <w:r>
        <w:t xml:space="preserve">                                                     подпись</w:t>
      </w:r>
    </w:p>
    <w:p w:rsidR="00E6738F" w:rsidRDefault="00E6738F" w:rsidP="00E6738F"/>
    <w:p w:rsidR="00E6738F" w:rsidRDefault="00E6738F" w:rsidP="00E6738F"/>
    <w:p w:rsidR="00E6738F" w:rsidRDefault="00E6738F" w:rsidP="00E6738F"/>
    <w:p w:rsidR="00E6738F" w:rsidRDefault="00E6738F" w:rsidP="00E6738F"/>
    <w:p w:rsidR="00E6738F" w:rsidRDefault="00E6738F" w:rsidP="00E6738F"/>
    <w:p w:rsidR="00E6738F" w:rsidRDefault="00E6738F" w:rsidP="00E6738F"/>
    <w:p w:rsidR="00E6738F" w:rsidRDefault="00E6738F" w:rsidP="00E6738F"/>
    <w:p w:rsidR="00E6738F" w:rsidRDefault="00E6738F" w:rsidP="00E6738F"/>
    <w:p w:rsidR="00E6738F" w:rsidRDefault="00E6738F" w:rsidP="00E6738F">
      <w:pPr>
        <w:jc w:val="center"/>
      </w:pPr>
    </w:p>
    <w:p w:rsidR="00E6738F" w:rsidRDefault="00E6738F" w:rsidP="00E6738F">
      <w:pPr>
        <w:jc w:val="center"/>
      </w:pPr>
    </w:p>
    <w:p w:rsidR="00E6738F" w:rsidRDefault="00E6738F" w:rsidP="00E6738F">
      <w:pPr>
        <w:jc w:val="center"/>
      </w:pPr>
    </w:p>
    <w:p w:rsidR="00E6738F" w:rsidRDefault="00E6738F" w:rsidP="00E6738F">
      <w:pPr>
        <w:jc w:val="center"/>
      </w:pPr>
    </w:p>
    <w:p w:rsidR="00E6738F" w:rsidRDefault="00E6738F" w:rsidP="00E6738F">
      <w:pPr>
        <w:jc w:val="center"/>
      </w:pPr>
    </w:p>
    <w:p w:rsidR="00E6738F" w:rsidRDefault="00E6738F" w:rsidP="00E6738F">
      <w:pPr>
        <w:jc w:val="center"/>
      </w:pPr>
    </w:p>
    <w:p w:rsidR="00E6738F" w:rsidRDefault="00E6738F" w:rsidP="00E6738F">
      <w:pPr>
        <w:jc w:val="center"/>
      </w:pPr>
    </w:p>
    <w:p w:rsidR="00E6738F" w:rsidRDefault="00E6738F" w:rsidP="00E6738F">
      <w:pPr>
        <w:jc w:val="center"/>
      </w:pPr>
    </w:p>
    <w:p w:rsidR="00E6738F" w:rsidRPr="00831458" w:rsidRDefault="00E6738F" w:rsidP="00E6738F">
      <w:pPr>
        <w:jc w:val="center"/>
      </w:pPr>
      <w:r>
        <w:t>201</w:t>
      </w:r>
      <w:r w:rsidRPr="00831458">
        <w:t>8</w:t>
      </w:r>
    </w:p>
    <w:p w:rsidR="00E6738F" w:rsidRPr="00831458" w:rsidRDefault="00E6738F" w:rsidP="00E6738F">
      <w:pPr>
        <w:jc w:val="center"/>
      </w:pPr>
    </w:p>
    <w:p w:rsidR="00E6738F" w:rsidRDefault="00E6738F" w:rsidP="00E6738F">
      <w:pPr>
        <w:pStyle w:val="a4"/>
        <w:spacing w:line="240" w:lineRule="auto"/>
        <w:ind w:firstLine="567"/>
        <w:jc w:val="center"/>
        <w:rPr>
          <w:b/>
          <w:i/>
          <w:szCs w:val="28"/>
        </w:rPr>
      </w:pPr>
      <w:r>
        <w:rPr>
          <w:b/>
          <w:i/>
          <w:szCs w:val="28"/>
        </w:rPr>
        <w:lastRenderedPageBreak/>
        <w:t>Вариант 3</w:t>
      </w:r>
    </w:p>
    <w:p w:rsidR="00E6738F" w:rsidRDefault="00E6738F" w:rsidP="00E6738F">
      <w:pPr>
        <w:pStyle w:val="a4"/>
        <w:spacing w:line="240" w:lineRule="auto"/>
        <w:ind w:firstLine="567"/>
        <w:rPr>
          <w:b/>
          <w:i/>
        </w:rPr>
      </w:pPr>
      <w:r w:rsidRPr="00D36A9A">
        <w:rPr>
          <w:b/>
          <w:i/>
          <w:szCs w:val="28"/>
        </w:rPr>
        <w:t xml:space="preserve">Часть 2. </w:t>
      </w:r>
      <w:r>
        <w:rPr>
          <w:b/>
          <w:i/>
          <w:szCs w:val="28"/>
        </w:rPr>
        <w:t>Строки и динамические структуры</w:t>
      </w:r>
      <w:r w:rsidRPr="00D36A9A">
        <w:rPr>
          <w:b/>
          <w:i/>
          <w:szCs w:val="28"/>
        </w:rPr>
        <w:t>.</w:t>
      </w:r>
      <w:r w:rsidRPr="00D36A9A">
        <w:rPr>
          <w:b/>
          <w:i/>
        </w:rPr>
        <w:t xml:space="preserve"> </w:t>
      </w:r>
    </w:p>
    <w:p w:rsidR="00E6738F" w:rsidRDefault="00E6738F" w:rsidP="00E6738F">
      <w:pPr>
        <w:pStyle w:val="a3"/>
        <w:spacing w:line="240" w:lineRule="auto"/>
        <w:ind w:firstLine="567"/>
      </w:pPr>
      <w:r>
        <w:t>Дана символьная строка длиной не более 80 символов, состоящая из слов, разделе</w:t>
      </w:r>
      <w:r>
        <w:t>н</w:t>
      </w:r>
      <w:r>
        <w:t>ных пробелом. Составить программу, которая вводит строку, организует из слов строки двунаправленный список, уп</w:t>
      </w:r>
      <w:r>
        <w:t>о</w:t>
      </w:r>
      <w:r>
        <w:t>рядоченный по алфавиту, выводит на экран список в прямом и обратном направлении. Определить к</w:t>
      </w:r>
      <w:r>
        <w:t>о</w:t>
      </w:r>
      <w:r>
        <w:t>личество слов в списке, длина которых меньше 5 символов. Вывести на экран полученную информ</w:t>
      </w:r>
      <w:r>
        <w:t>а</w:t>
      </w:r>
      <w:r>
        <w:t>цию.</w:t>
      </w:r>
    </w:p>
    <w:p w:rsidR="003E6FDF" w:rsidRDefault="00E6738F" w:rsidP="00E6738F">
      <w:pPr>
        <w:jc w:val="center"/>
        <w:rPr>
          <w:b/>
        </w:rPr>
      </w:pPr>
      <w:r>
        <w:rPr>
          <w:b/>
        </w:rPr>
        <w:t>Схема алгоритма</w:t>
      </w:r>
    </w:p>
    <w:p w:rsidR="00E6738F" w:rsidRDefault="00D27695" w:rsidP="00D27695">
      <w:pPr>
        <w:rPr>
          <w:b/>
        </w:rPr>
      </w:pPr>
      <w:r>
        <w:rPr>
          <w:b/>
        </w:rPr>
        <w:t xml:space="preserve">        Подпрограммы                                                                  Основная программа</w:t>
      </w:r>
    </w:p>
    <w:p w:rsidR="00D27695" w:rsidRDefault="00D27695" w:rsidP="00D27695">
      <w:pPr>
        <w:rPr>
          <w:b/>
        </w:rPr>
      </w:pPr>
      <w:r w:rsidRPr="00D27695">
        <w:rPr>
          <w:b/>
        </w:rPr>
        <w:drawing>
          <wp:inline distT="0" distB="0" distL="0" distR="0" wp14:anchorId="279BA373" wp14:editId="05842B92">
            <wp:extent cx="1771650" cy="7029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695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t xml:space="preserve">                                       </w:t>
      </w:r>
      <w:r w:rsidRPr="00D27695">
        <w:rPr>
          <w:b/>
        </w:rPr>
        <w:drawing>
          <wp:inline distT="0" distB="0" distL="0" distR="0" wp14:anchorId="5350E95D" wp14:editId="6A86EA33">
            <wp:extent cx="2628900" cy="7639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8F" w:rsidRDefault="00D27695" w:rsidP="00D27695">
      <w:pPr>
        <w:rPr>
          <w:noProof/>
          <w:lang w:eastAsia="ru-RU" w:bidi="ar-SA"/>
        </w:rPr>
      </w:pPr>
      <w:r w:rsidRPr="00D27695">
        <w:rPr>
          <w:noProof/>
          <w:lang w:eastAsia="ru-RU" w:bidi="ar-SA"/>
        </w:rPr>
        <w:lastRenderedPageBreak/>
        <w:drawing>
          <wp:anchor distT="0" distB="0" distL="114300" distR="114300" simplePos="0" relativeHeight="251659264" behindDoc="1" locked="0" layoutInCell="1" allowOverlap="1" wp14:anchorId="371D9F17" wp14:editId="066CFC9E">
            <wp:simplePos x="0" y="0"/>
            <wp:positionH relativeFrom="column">
              <wp:posOffset>2234565</wp:posOffset>
            </wp:positionH>
            <wp:positionV relativeFrom="paragraph">
              <wp:posOffset>4956810</wp:posOffset>
            </wp:positionV>
            <wp:extent cx="3761105" cy="358902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7695">
        <w:rPr>
          <w:b/>
        </w:rPr>
        <w:drawing>
          <wp:anchor distT="0" distB="0" distL="114300" distR="114300" simplePos="0" relativeHeight="251658240" behindDoc="1" locked="0" layoutInCell="1" allowOverlap="1" wp14:anchorId="1EEB3AF7" wp14:editId="4141D9D7">
            <wp:simplePos x="0" y="0"/>
            <wp:positionH relativeFrom="margin">
              <wp:posOffset>2334895</wp:posOffset>
            </wp:positionH>
            <wp:positionV relativeFrom="paragraph">
              <wp:posOffset>270510</wp:posOffset>
            </wp:positionV>
            <wp:extent cx="3735070" cy="4701540"/>
            <wp:effectExtent l="0" t="0" r="0" b="381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7695">
        <w:rPr>
          <w:b/>
        </w:rPr>
        <w:drawing>
          <wp:inline distT="0" distB="0" distL="0" distR="0" wp14:anchorId="164EEB38" wp14:editId="6CA27C36">
            <wp:extent cx="2095500" cy="7800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695">
        <w:rPr>
          <w:noProof/>
          <w:lang w:eastAsia="ru-RU" w:bidi="ar-SA"/>
        </w:rPr>
        <w:t xml:space="preserve"> </w:t>
      </w:r>
    </w:p>
    <w:p w:rsidR="00D27695" w:rsidRDefault="00D27695" w:rsidP="00D27695">
      <w:pPr>
        <w:rPr>
          <w:noProof/>
          <w:lang w:eastAsia="ru-RU" w:bidi="ar-SA"/>
        </w:rPr>
      </w:pPr>
    </w:p>
    <w:p w:rsidR="00D27695" w:rsidRDefault="00D27695" w:rsidP="00D27695">
      <w:pPr>
        <w:rPr>
          <w:noProof/>
          <w:lang w:eastAsia="ru-RU" w:bidi="ar-SA"/>
        </w:rPr>
      </w:pPr>
    </w:p>
    <w:p w:rsidR="00D27695" w:rsidRDefault="00D27695" w:rsidP="00D27695">
      <w:pPr>
        <w:rPr>
          <w:noProof/>
          <w:lang w:eastAsia="ru-RU" w:bidi="ar-SA"/>
        </w:rPr>
      </w:pPr>
    </w:p>
    <w:p w:rsidR="00D27695" w:rsidRDefault="00D27695" w:rsidP="00D27695">
      <w:pPr>
        <w:rPr>
          <w:noProof/>
          <w:lang w:eastAsia="ru-RU" w:bidi="ar-SA"/>
        </w:rPr>
      </w:pPr>
    </w:p>
    <w:p w:rsidR="00D27695" w:rsidRDefault="00D27695" w:rsidP="00D27695">
      <w:pPr>
        <w:rPr>
          <w:noProof/>
          <w:lang w:eastAsia="ru-RU" w:bidi="ar-SA"/>
        </w:rPr>
      </w:pPr>
    </w:p>
    <w:p w:rsidR="00D27695" w:rsidRDefault="00D27695" w:rsidP="00D27695">
      <w:pPr>
        <w:rPr>
          <w:noProof/>
          <w:lang w:eastAsia="ru-RU" w:bidi="ar-SA"/>
        </w:rPr>
      </w:pPr>
    </w:p>
    <w:p w:rsidR="00D27695" w:rsidRDefault="00D27695" w:rsidP="00D27695">
      <w:pPr>
        <w:rPr>
          <w:noProof/>
          <w:lang w:eastAsia="ru-RU" w:bidi="ar-SA"/>
        </w:rPr>
      </w:pPr>
    </w:p>
    <w:p w:rsidR="00D27695" w:rsidRDefault="00D27695" w:rsidP="00D27695">
      <w:pPr>
        <w:rPr>
          <w:b/>
        </w:rPr>
      </w:pPr>
    </w:p>
    <w:p w:rsidR="00D27695" w:rsidRDefault="00D27695" w:rsidP="00D27695">
      <w:pPr>
        <w:rPr>
          <w:b/>
        </w:rPr>
      </w:pPr>
      <w:r w:rsidRPr="00D27695">
        <w:rPr>
          <w:b/>
        </w:rPr>
        <w:lastRenderedPageBreak/>
        <w:drawing>
          <wp:inline distT="0" distB="0" distL="0" distR="0" wp14:anchorId="1845884D" wp14:editId="3E8AAA78">
            <wp:extent cx="2028825" cy="4495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61" w:rsidRDefault="00D07E61" w:rsidP="00D27695">
      <w:pPr>
        <w:rPr>
          <w:b/>
        </w:rPr>
      </w:pPr>
      <w:r w:rsidRPr="00D07E61">
        <w:rPr>
          <w:b/>
        </w:rPr>
        <w:drawing>
          <wp:anchor distT="0" distB="0" distL="114300" distR="114300" simplePos="0" relativeHeight="251660288" behindDoc="1" locked="0" layoutInCell="1" allowOverlap="1" wp14:anchorId="7EE64C6E" wp14:editId="640F044E">
            <wp:simplePos x="0" y="0"/>
            <wp:positionH relativeFrom="column">
              <wp:posOffset>162075</wp:posOffset>
            </wp:positionH>
            <wp:positionV relativeFrom="paragraph">
              <wp:posOffset>3810</wp:posOffset>
            </wp:positionV>
            <wp:extent cx="1661160" cy="4496206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4496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7E61" w:rsidRDefault="00D07E61" w:rsidP="00D27695">
      <w:pPr>
        <w:rPr>
          <w:b/>
        </w:rPr>
      </w:pPr>
    </w:p>
    <w:p w:rsidR="00D07E61" w:rsidRDefault="00D07E61" w:rsidP="00D27695">
      <w:pPr>
        <w:rPr>
          <w:b/>
        </w:rPr>
      </w:pPr>
    </w:p>
    <w:p w:rsidR="00D07E61" w:rsidRDefault="00D07E61" w:rsidP="00D27695">
      <w:pPr>
        <w:rPr>
          <w:b/>
        </w:rPr>
      </w:pPr>
    </w:p>
    <w:p w:rsidR="00D07E61" w:rsidRDefault="00D07E61" w:rsidP="00D27695">
      <w:pPr>
        <w:rPr>
          <w:b/>
        </w:rPr>
      </w:pPr>
    </w:p>
    <w:p w:rsidR="00D07E61" w:rsidRDefault="00D07E61" w:rsidP="00D27695">
      <w:pPr>
        <w:rPr>
          <w:b/>
        </w:rPr>
      </w:pPr>
    </w:p>
    <w:p w:rsidR="00D07E61" w:rsidRDefault="00D07E61" w:rsidP="00D27695">
      <w:pPr>
        <w:rPr>
          <w:b/>
        </w:rPr>
      </w:pPr>
    </w:p>
    <w:p w:rsidR="00D07E61" w:rsidRDefault="00D07E61" w:rsidP="00D27695">
      <w:pPr>
        <w:rPr>
          <w:b/>
        </w:rPr>
      </w:pPr>
    </w:p>
    <w:p w:rsidR="00D07E61" w:rsidRDefault="00D07E61" w:rsidP="00D27695">
      <w:pPr>
        <w:rPr>
          <w:b/>
        </w:rPr>
      </w:pPr>
    </w:p>
    <w:p w:rsidR="00D07E61" w:rsidRDefault="00D07E61" w:rsidP="00D27695">
      <w:pPr>
        <w:rPr>
          <w:b/>
        </w:rPr>
      </w:pPr>
    </w:p>
    <w:p w:rsidR="00D07E61" w:rsidRDefault="00D07E61" w:rsidP="00D27695">
      <w:pPr>
        <w:rPr>
          <w:b/>
        </w:rPr>
      </w:pPr>
    </w:p>
    <w:p w:rsidR="00D07E61" w:rsidRDefault="00D07E61" w:rsidP="00D27695">
      <w:pPr>
        <w:rPr>
          <w:b/>
        </w:rPr>
      </w:pPr>
    </w:p>
    <w:p w:rsidR="00D07E61" w:rsidRDefault="00D07E61" w:rsidP="00D27695">
      <w:pPr>
        <w:rPr>
          <w:b/>
        </w:rPr>
      </w:pPr>
    </w:p>
    <w:p w:rsidR="00D07E61" w:rsidRDefault="00D07E61" w:rsidP="00D27695">
      <w:pPr>
        <w:rPr>
          <w:b/>
        </w:rPr>
      </w:pPr>
    </w:p>
    <w:p w:rsidR="00D07E61" w:rsidRDefault="00D07E61" w:rsidP="00D27695">
      <w:pPr>
        <w:rPr>
          <w:b/>
        </w:rPr>
      </w:pPr>
    </w:p>
    <w:p w:rsidR="00D07E61" w:rsidRDefault="00D07E61" w:rsidP="00D27695">
      <w:pPr>
        <w:rPr>
          <w:b/>
        </w:rPr>
      </w:pPr>
    </w:p>
    <w:p w:rsidR="00D07E61" w:rsidRDefault="00D07E61" w:rsidP="00D27695">
      <w:pPr>
        <w:rPr>
          <w:b/>
        </w:rPr>
      </w:pPr>
    </w:p>
    <w:p w:rsidR="00D07E61" w:rsidRDefault="00D07E61" w:rsidP="00D27695">
      <w:pPr>
        <w:rPr>
          <w:b/>
        </w:rPr>
      </w:pPr>
    </w:p>
    <w:p w:rsidR="00D07E61" w:rsidRDefault="00D07E61" w:rsidP="00D27695">
      <w:pPr>
        <w:rPr>
          <w:b/>
        </w:rPr>
      </w:pPr>
    </w:p>
    <w:p w:rsidR="00D07E61" w:rsidRDefault="00D07E61" w:rsidP="00D27695">
      <w:pPr>
        <w:rPr>
          <w:b/>
        </w:rPr>
      </w:pPr>
    </w:p>
    <w:p w:rsidR="00D07E61" w:rsidRDefault="00D07E61" w:rsidP="00D27695">
      <w:pPr>
        <w:rPr>
          <w:b/>
        </w:rPr>
      </w:pPr>
    </w:p>
    <w:p w:rsidR="00D07E61" w:rsidRDefault="00D07E61" w:rsidP="00D27695">
      <w:pPr>
        <w:rPr>
          <w:b/>
        </w:rPr>
      </w:pPr>
    </w:p>
    <w:p w:rsidR="00D07E61" w:rsidRDefault="00D07E61" w:rsidP="00D27695">
      <w:pPr>
        <w:rPr>
          <w:b/>
        </w:rPr>
      </w:pPr>
    </w:p>
    <w:p w:rsidR="00D07E61" w:rsidRDefault="00D07E61" w:rsidP="00D27695">
      <w:pPr>
        <w:rPr>
          <w:b/>
        </w:rPr>
      </w:pPr>
    </w:p>
    <w:p w:rsidR="00D07E61" w:rsidRDefault="00D07E61" w:rsidP="00D27695">
      <w:pPr>
        <w:rPr>
          <w:b/>
        </w:rPr>
      </w:pPr>
    </w:p>
    <w:p w:rsidR="00D07E61" w:rsidRDefault="00D07E61" w:rsidP="00D27695">
      <w:pPr>
        <w:rPr>
          <w:b/>
        </w:rPr>
      </w:pPr>
    </w:p>
    <w:p w:rsidR="00D07E61" w:rsidRDefault="00D07E61" w:rsidP="00D27695">
      <w:pPr>
        <w:rPr>
          <w:b/>
        </w:rPr>
      </w:pPr>
    </w:p>
    <w:p w:rsidR="00E6738F" w:rsidRDefault="00E6738F" w:rsidP="00E6738F">
      <w:pPr>
        <w:jc w:val="center"/>
        <w:rPr>
          <w:b/>
        </w:rPr>
      </w:pPr>
      <w:r>
        <w:rPr>
          <w:b/>
        </w:rPr>
        <w:lastRenderedPageBreak/>
        <w:t>Текст программы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E6738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"stdafx.h"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E6738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&lt;conio.h&gt;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E6738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&lt;locale.h&gt;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E6738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&lt;ctime&gt;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E6738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&lt;ctype.h&gt;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E6738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&lt;string.h&gt;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E6738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&lt;stdio.h&gt;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E6738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&lt;stdlib.h&gt;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E6738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&lt;iostream&gt;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using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namespace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std;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</w:p>
    <w:p w:rsid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 w:bidi="ar-SA"/>
        </w:rPr>
        <w:t>struct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 element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  <w:t>// тип элемента</w:t>
      </w:r>
    </w:p>
    <w:p w:rsid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{</w:t>
      </w:r>
    </w:p>
    <w:p w:rsid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 w:bidi="ar-SA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 value[80];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  <w:t>// информационное поле 1</w:t>
      </w:r>
    </w:p>
    <w:p w:rsid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element *prev;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  <w:t xml:space="preserve">// адресное поле </w:t>
      </w:r>
      <w:r>
        <w:rPr>
          <w:rFonts w:ascii="Cambria Math" w:eastAsiaTheme="minorHAnsi" w:hAnsi="Cambria Math" w:cs="Cambria Math"/>
          <w:noProof/>
          <w:color w:val="008000"/>
          <w:sz w:val="20"/>
          <w:szCs w:val="20"/>
          <w:lang w:eastAsia="en-US" w:bidi="ar-SA"/>
        </w:rPr>
        <w:t>≪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  <w:t>предыдущий</w:t>
      </w:r>
      <w:r>
        <w:rPr>
          <w:rFonts w:ascii="Cambria Math" w:eastAsiaTheme="minorHAnsi" w:hAnsi="Cambria Math" w:cs="Cambria Math"/>
          <w:noProof/>
          <w:color w:val="008000"/>
          <w:sz w:val="20"/>
          <w:szCs w:val="20"/>
          <w:lang w:eastAsia="en-US" w:bidi="ar-SA"/>
        </w:rPr>
        <w:t>≫</w:t>
      </w:r>
    </w:p>
    <w:p w:rsid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element *next;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  <w:t xml:space="preserve">// адресное поле </w:t>
      </w:r>
      <w:r>
        <w:rPr>
          <w:rFonts w:ascii="Cambria Math" w:eastAsiaTheme="minorHAnsi" w:hAnsi="Cambria Math" w:cs="Cambria Math"/>
          <w:noProof/>
          <w:color w:val="008000"/>
          <w:sz w:val="20"/>
          <w:szCs w:val="20"/>
          <w:lang w:eastAsia="en-US" w:bidi="ar-SA"/>
        </w:rPr>
        <w:t>≪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  <w:t>следующий</w:t>
      </w:r>
      <w:r>
        <w:rPr>
          <w:rFonts w:ascii="Cambria Math" w:eastAsiaTheme="minorHAnsi" w:hAnsi="Cambria Math" w:cs="Cambria Math"/>
          <w:noProof/>
          <w:color w:val="008000"/>
          <w:sz w:val="20"/>
          <w:szCs w:val="20"/>
          <w:lang w:eastAsia="en-US" w:bidi="ar-SA"/>
        </w:rPr>
        <w:t>≫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};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void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removelist (element **head)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{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element *cur;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while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((*head))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{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cur=*head;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*head = (*head)-&gt;next;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delete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cur;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}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cur=NULL;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}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void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printlist(element *head, element *tail) </w:t>
      </w:r>
    </w:p>
    <w:p w:rsid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{ </w:t>
      </w:r>
    </w:p>
    <w:p w:rsid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"Вывод с начала:\n"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);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while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(head)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{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printf(</w:t>
      </w:r>
      <w:r w:rsidRPr="00E6738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"\n      %s \n"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,head-&gt;value);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head = head-&gt;next;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}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printf(</w:t>
      </w:r>
      <w:r w:rsidRPr="00E6738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Вывод</w:t>
      </w:r>
      <w:r w:rsidRPr="00E6738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с</w:t>
      </w:r>
      <w:r w:rsidRPr="00E6738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конца</w:t>
      </w:r>
      <w:r w:rsidRPr="00E6738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:\n"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);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while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(tail)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{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printf(</w:t>
      </w:r>
      <w:r w:rsidRPr="00E6738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"\n     %s \n"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,tail-&gt;value);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tail = tail-&gt;prev;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}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}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main(</w:t>
      </w: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argc, </w:t>
      </w: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char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*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argv[])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{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char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b[80],a[80], *ptr,*ptr2;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element *head,*tail,*prom;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kolvo=0,bkv=0;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setlocale(0, </w:t>
      </w:r>
      <w:r w:rsidRPr="00E6738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"russian"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);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unsigned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i, kol, dlsl; </w:t>
      </w:r>
    </w:p>
    <w:p w:rsid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puts(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"введите строку"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); </w:t>
      </w:r>
    </w:p>
    <w:p w:rsid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 xml:space="preserve">gets(b); </w:t>
      </w:r>
    </w:p>
    <w:p w:rsid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puts(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"исходная строка"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); </w:t>
      </w:r>
    </w:p>
    <w:p w:rsid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lastRenderedPageBreak/>
        <w:tab/>
        <w:t xml:space="preserve">puts(b);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ptr = b;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while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((ptr = strstr(ptr, </w:t>
      </w:r>
      <w:r w:rsidRPr="00E6738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  "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))!=NULL)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strcpy(ptr, ptr + 1);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ptr = b;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if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(b[0] == </w:t>
      </w:r>
      <w:r w:rsidRPr="00E6738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' '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)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strcpy(ptr, ptr + 1);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if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(b[strlen(b) - 1] == </w:t>
      </w:r>
      <w:r w:rsidRPr="00E6738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' '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)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b[strlen(b) - 1] = </w:t>
      </w:r>
      <w:r w:rsidRPr="00E6738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'\0'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; </w:t>
      </w:r>
    </w:p>
    <w:p w:rsid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strcat(ptr,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 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); </w:t>
      </w:r>
    </w:p>
    <w:p w:rsid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puts(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"строка без лишних пробелов"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);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puts(b);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ptr=b;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ptr2=b;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ptr=strtok(b,</w:t>
      </w:r>
      <w:r w:rsidRPr="00E6738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 "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);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head = </w:t>
      </w: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new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element;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tail = head;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head-&gt;prev=NULL;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head-&gt;next=NULL;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strcpy(head-&gt;value,ptr);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 w:bidi="ar-SA"/>
        </w:rPr>
        <w:t xml:space="preserve">//printf(" %s",head-&gt;value);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while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(ptr=strtok(NULL,</w:t>
      </w:r>
      <w:r w:rsidRPr="00E6738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 \0"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),ptr!=NULL)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{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prom = </w:t>
      </w: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new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element;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strcpy(prom-&gt;value,ptr);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tail-&gt;next = prom;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prom-&gt;prev = tail;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prom-&gt;next = NULL;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tail = prom;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 w:bidi="ar-SA"/>
        </w:rPr>
        <w:t xml:space="preserve">//printf("; %s",tail-&gt;value);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}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puts(</w:t>
      </w:r>
      <w:r w:rsidRPr="00E6738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"\n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исходный</w:t>
      </w:r>
      <w:r w:rsidRPr="00E6738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список</w:t>
      </w:r>
      <w:r w:rsidRPr="00E6738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);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printlist(head,tail);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k;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element *q,*p,*m;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m=</w:t>
      </w: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new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element;</w:t>
      </w:r>
    </w:p>
    <w:p w:rsid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 w:bidi="ar-SA"/>
        </w:rPr>
        <w:t>do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  <w:t>// смотрите сортировку.!!!</w:t>
      </w:r>
    </w:p>
    <w:p w:rsid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 xml:space="preserve">{ </w:t>
      </w:r>
    </w:p>
    <w:p w:rsid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 xml:space="preserve">k=0; </w:t>
      </w:r>
    </w:p>
    <w:p w:rsid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 xml:space="preserve">q=head;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p=head-&gt;next;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if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(strcmp(q-&gt;value,p-&gt;value)&gt;0)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{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strcpy(m-&gt;value,p-&gt;value);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strcpy(p-&gt;value,q-&gt;value);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strcpy(q-&gt;value,m-&gt;value);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k=1;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}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else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{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q=q-&gt;next; </w:t>
      </w:r>
    </w:p>
    <w:p w:rsid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p=p-&gt;next;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}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while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(p!=NULL)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{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if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(strcmp(q-&gt;value,p-&gt;value)&gt;0)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{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strcpy(m-&gt;value,p-&gt;value);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strcpy(p-&gt;value,q-&gt;value);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strcpy(q-&gt;value,m-&gt;value);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k=1;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}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else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lastRenderedPageBreak/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{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q=q-&gt;next;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p=p-&gt;next;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}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}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}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while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(k!=0);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tail=head;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p=head;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while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(p!=NULL)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{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if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(strlen(p-&gt;value)&lt;5)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kolvo++;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p=p-&gt;next;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}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while</w:t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(tail-&gt;next) </w:t>
      </w:r>
    </w:p>
    <w:p w:rsid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{</w:t>
      </w:r>
    </w:p>
    <w:p w:rsid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tail = tail-&gt;next;</w:t>
      </w:r>
    </w:p>
    <w:p w:rsid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 xml:space="preserve">} </w:t>
      </w:r>
    </w:p>
    <w:p w:rsid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 xml:space="preserve"> </w:t>
      </w:r>
    </w:p>
    <w:p w:rsid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  <w:t xml:space="preserve">//вывод списков в разном порядке </w:t>
      </w:r>
    </w:p>
    <w:p w:rsid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"\n\nИзмененный список\n"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);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printlist(head, tail); </w:t>
      </w:r>
    </w:p>
    <w:p w:rsidR="00E6738F" w:rsidRP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removelist (&amp;head); </w:t>
      </w:r>
    </w:p>
    <w:p w:rsid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 w:rsidRPr="00E6738F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printf 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"кол-во слов,в которых меньше 5 букв=%d"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,kolvo); </w:t>
      </w:r>
    </w:p>
    <w:p w:rsid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puts(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"\nнажмите любую клавишу для завершения..."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); </w:t>
      </w:r>
    </w:p>
    <w:p w:rsid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 xml:space="preserve">_getch(); </w:t>
      </w:r>
    </w:p>
    <w:p w:rsidR="00E6738F" w:rsidRDefault="00E6738F" w:rsidP="00E6738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 w:bidi="ar-SA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 0; </w:t>
      </w:r>
    </w:p>
    <w:p w:rsidR="00E6738F" w:rsidRDefault="00E6738F" w:rsidP="00E6738F">
      <w:pP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}</w:t>
      </w:r>
    </w:p>
    <w:p w:rsidR="00E6738F" w:rsidRDefault="00E6738F" w:rsidP="00E6738F">
      <w:pPr>
        <w:jc w:val="center"/>
        <w:rPr>
          <w:b/>
        </w:rPr>
      </w:pPr>
    </w:p>
    <w:p w:rsidR="00D07E61" w:rsidRDefault="00D07E61" w:rsidP="00E6738F">
      <w:pPr>
        <w:jc w:val="center"/>
        <w:rPr>
          <w:b/>
        </w:rPr>
      </w:pPr>
    </w:p>
    <w:p w:rsidR="00D07E61" w:rsidRDefault="00D07E61" w:rsidP="00E6738F">
      <w:pPr>
        <w:jc w:val="center"/>
        <w:rPr>
          <w:b/>
        </w:rPr>
      </w:pPr>
    </w:p>
    <w:p w:rsidR="00D07E61" w:rsidRDefault="00D07E61" w:rsidP="00E6738F">
      <w:pPr>
        <w:jc w:val="center"/>
        <w:rPr>
          <w:b/>
        </w:rPr>
      </w:pPr>
    </w:p>
    <w:p w:rsidR="00D07E61" w:rsidRDefault="00D07E61" w:rsidP="00E6738F">
      <w:pPr>
        <w:jc w:val="center"/>
        <w:rPr>
          <w:b/>
        </w:rPr>
      </w:pPr>
    </w:p>
    <w:p w:rsidR="00D07E61" w:rsidRDefault="00D07E61" w:rsidP="00E6738F">
      <w:pPr>
        <w:jc w:val="center"/>
        <w:rPr>
          <w:b/>
        </w:rPr>
      </w:pPr>
    </w:p>
    <w:p w:rsidR="00D07E61" w:rsidRDefault="00D07E61" w:rsidP="00E6738F">
      <w:pPr>
        <w:jc w:val="center"/>
        <w:rPr>
          <w:b/>
        </w:rPr>
      </w:pPr>
    </w:p>
    <w:p w:rsidR="00D07E61" w:rsidRDefault="00D07E61" w:rsidP="00E6738F">
      <w:pPr>
        <w:jc w:val="center"/>
        <w:rPr>
          <w:b/>
        </w:rPr>
      </w:pPr>
    </w:p>
    <w:p w:rsidR="00D07E61" w:rsidRDefault="00D07E61" w:rsidP="00E6738F">
      <w:pPr>
        <w:jc w:val="center"/>
        <w:rPr>
          <w:b/>
        </w:rPr>
      </w:pPr>
    </w:p>
    <w:p w:rsidR="00D07E61" w:rsidRDefault="00D07E61" w:rsidP="00E6738F">
      <w:pPr>
        <w:jc w:val="center"/>
        <w:rPr>
          <w:b/>
        </w:rPr>
      </w:pPr>
    </w:p>
    <w:p w:rsidR="00D07E61" w:rsidRDefault="00D07E61" w:rsidP="00E6738F">
      <w:pPr>
        <w:jc w:val="center"/>
        <w:rPr>
          <w:b/>
        </w:rPr>
      </w:pPr>
    </w:p>
    <w:p w:rsidR="00D07E61" w:rsidRDefault="00D07E61" w:rsidP="00E6738F">
      <w:pPr>
        <w:jc w:val="center"/>
        <w:rPr>
          <w:b/>
        </w:rPr>
      </w:pPr>
    </w:p>
    <w:p w:rsidR="00D07E61" w:rsidRDefault="00D07E61" w:rsidP="00E6738F">
      <w:pPr>
        <w:jc w:val="center"/>
        <w:rPr>
          <w:b/>
        </w:rPr>
      </w:pPr>
    </w:p>
    <w:p w:rsidR="00D07E61" w:rsidRDefault="00D07E61" w:rsidP="00E6738F">
      <w:pPr>
        <w:jc w:val="center"/>
        <w:rPr>
          <w:b/>
        </w:rPr>
      </w:pPr>
    </w:p>
    <w:p w:rsidR="00D07E61" w:rsidRDefault="00D07E61" w:rsidP="00E6738F">
      <w:pPr>
        <w:jc w:val="center"/>
        <w:rPr>
          <w:b/>
        </w:rPr>
      </w:pPr>
    </w:p>
    <w:p w:rsidR="00D07E61" w:rsidRDefault="00D07E61" w:rsidP="00E6738F">
      <w:pPr>
        <w:jc w:val="center"/>
        <w:rPr>
          <w:b/>
        </w:rPr>
      </w:pPr>
    </w:p>
    <w:p w:rsidR="00D07E61" w:rsidRDefault="00D07E61" w:rsidP="00E6738F">
      <w:pPr>
        <w:jc w:val="center"/>
        <w:rPr>
          <w:b/>
        </w:rPr>
      </w:pPr>
    </w:p>
    <w:p w:rsidR="00D07E61" w:rsidRDefault="00D07E61" w:rsidP="00E6738F">
      <w:pPr>
        <w:jc w:val="center"/>
        <w:rPr>
          <w:b/>
        </w:rPr>
      </w:pPr>
    </w:p>
    <w:p w:rsidR="00D07E61" w:rsidRDefault="00D07E61" w:rsidP="00E6738F">
      <w:pPr>
        <w:jc w:val="center"/>
        <w:rPr>
          <w:b/>
        </w:rPr>
      </w:pPr>
    </w:p>
    <w:p w:rsidR="00D07E61" w:rsidRDefault="00D07E61" w:rsidP="00E6738F">
      <w:pPr>
        <w:jc w:val="center"/>
        <w:rPr>
          <w:b/>
        </w:rPr>
      </w:pPr>
    </w:p>
    <w:p w:rsidR="00D07E61" w:rsidRDefault="00D07E61" w:rsidP="00E6738F">
      <w:pPr>
        <w:jc w:val="center"/>
        <w:rPr>
          <w:b/>
        </w:rPr>
      </w:pPr>
    </w:p>
    <w:p w:rsidR="00D07E61" w:rsidRDefault="00D07E61" w:rsidP="00E6738F">
      <w:pPr>
        <w:jc w:val="center"/>
        <w:rPr>
          <w:b/>
        </w:rPr>
      </w:pPr>
    </w:p>
    <w:p w:rsidR="00D07E61" w:rsidRDefault="00D07E61" w:rsidP="00E6738F">
      <w:pPr>
        <w:jc w:val="center"/>
        <w:rPr>
          <w:b/>
        </w:rPr>
      </w:pPr>
    </w:p>
    <w:p w:rsidR="00D07E61" w:rsidRDefault="00D07E61" w:rsidP="00E6738F">
      <w:pPr>
        <w:jc w:val="center"/>
        <w:rPr>
          <w:b/>
        </w:rPr>
      </w:pPr>
    </w:p>
    <w:p w:rsidR="00D07E61" w:rsidRDefault="00D07E61" w:rsidP="00E6738F">
      <w:pPr>
        <w:jc w:val="center"/>
        <w:rPr>
          <w:b/>
        </w:rPr>
      </w:pPr>
    </w:p>
    <w:p w:rsidR="00D07E61" w:rsidRDefault="00D07E61" w:rsidP="00E6738F">
      <w:pPr>
        <w:jc w:val="center"/>
        <w:rPr>
          <w:b/>
        </w:rPr>
      </w:pPr>
    </w:p>
    <w:p w:rsidR="00D07E61" w:rsidRDefault="00D07E61" w:rsidP="00E6738F">
      <w:pPr>
        <w:jc w:val="center"/>
        <w:rPr>
          <w:b/>
        </w:rPr>
      </w:pPr>
    </w:p>
    <w:p w:rsidR="00D07E61" w:rsidRDefault="00D07E61" w:rsidP="00E6738F">
      <w:pPr>
        <w:jc w:val="center"/>
        <w:rPr>
          <w:b/>
        </w:rPr>
      </w:pPr>
    </w:p>
    <w:p w:rsidR="00E6738F" w:rsidRDefault="00E6738F" w:rsidP="00E6738F">
      <w:pPr>
        <w:jc w:val="center"/>
        <w:rPr>
          <w:b/>
        </w:rPr>
      </w:pPr>
      <w:r>
        <w:rPr>
          <w:b/>
        </w:rPr>
        <w:lastRenderedPageBreak/>
        <w:t>Таблица тестовых примеров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75523" w:rsidTr="00E6738F">
        <w:tc>
          <w:tcPr>
            <w:tcW w:w="3115" w:type="dxa"/>
          </w:tcPr>
          <w:p w:rsidR="00E6738F" w:rsidRPr="00E6738F" w:rsidRDefault="00E6738F" w:rsidP="00E6738F">
            <w:pPr>
              <w:jc w:val="center"/>
              <w:rPr>
                <w:b/>
              </w:rPr>
            </w:pPr>
            <w:r>
              <w:rPr>
                <w:b/>
              </w:rPr>
              <w:t>Входные данные</w:t>
            </w:r>
          </w:p>
        </w:tc>
        <w:tc>
          <w:tcPr>
            <w:tcW w:w="3115" w:type="dxa"/>
          </w:tcPr>
          <w:p w:rsidR="00E6738F" w:rsidRDefault="00E6738F" w:rsidP="00E6738F">
            <w:pPr>
              <w:jc w:val="center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  <w:tc>
          <w:tcPr>
            <w:tcW w:w="3115" w:type="dxa"/>
          </w:tcPr>
          <w:p w:rsidR="00E6738F" w:rsidRDefault="00E6738F" w:rsidP="00E6738F">
            <w:pPr>
              <w:jc w:val="center"/>
              <w:rPr>
                <w:b/>
              </w:rPr>
            </w:pPr>
            <w:r>
              <w:rPr>
                <w:b/>
              </w:rPr>
              <w:t>Вывод программы</w:t>
            </w:r>
          </w:p>
        </w:tc>
      </w:tr>
      <w:tr w:rsidR="00C75523" w:rsidRPr="00C75523" w:rsidTr="00E6738F">
        <w:tc>
          <w:tcPr>
            <w:tcW w:w="3115" w:type="dxa"/>
          </w:tcPr>
          <w:p w:rsidR="00E6738F" w:rsidRDefault="00E6738F" w:rsidP="00E6738F">
            <w:pPr>
              <w:jc w:val="center"/>
              <w:rPr>
                <w:b/>
              </w:rPr>
            </w:pPr>
            <w:r w:rsidRPr="00E6738F">
              <w:rPr>
                <w:b/>
              </w:rPr>
              <w:drawing>
                <wp:inline distT="0" distB="0" distL="0" distR="0" wp14:anchorId="05E756E5" wp14:editId="63ECAD79">
                  <wp:extent cx="914373" cy="1729740"/>
                  <wp:effectExtent l="0" t="0" r="635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413" cy="175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C75523" w:rsidRPr="00C75523" w:rsidRDefault="00C75523" w:rsidP="00E6738F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Вывод с начала:</w:t>
            </w:r>
          </w:p>
          <w:p w:rsidR="00E6738F" w:rsidRDefault="00E6738F" w:rsidP="00E6738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Bit</w:t>
            </w:r>
          </w:p>
          <w:p w:rsidR="00E6738F" w:rsidRDefault="00E6738F" w:rsidP="00E6738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Double</w:t>
            </w:r>
          </w:p>
          <w:p w:rsidR="00E6738F" w:rsidRDefault="00C75523" w:rsidP="00E6738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Kek</w:t>
            </w:r>
            <w:proofErr w:type="spellEnd"/>
          </w:p>
          <w:p w:rsidR="00C75523" w:rsidRDefault="00C75523" w:rsidP="00E6738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Shrek</w:t>
            </w:r>
          </w:p>
          <w:p w:rsidR="00C75523" w:rsidRDefault="00C75523" w:rsidP="00E6738F">
            <w:pPr>
              <w:jc w:val="center"/>
              <w:rPr>
                <w:b/>
              </w:rPr>
            </w:pPr>
            <w:r>
              <w:rPr>
                <w:b/>
              </w:rPr>
              <w:t>Вывод с конца:</w:t>
            </w:r>
          </w:p>
          <w:p w:rsidR="00C75523" w:rsidRDefault="00C75523" w:rsidP="00E6738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Shrek</w:t>
            </w:r>
          </w:p>
          <w:p w:rsidR="00C75523" w:rsidRDefault="00C75523" w:rsidP="00E6738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Kek</w:t>
            </w:r>
            <w:proofErr w:type="spellEnd"/>
          </w:p>
          <w:p w:rsidR="00C75523" w:rsidRDefault="00C75523" w:rsidP="00E6738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Double</w:t>
            </w:r>
          </w:p>
          <w:p w:rsidR="00C75523" w:rsidRDefault="00C75523" w:rsidP="00E6738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Bit</w:t>
            </w:r>
          </w:p>
          <w:p w:rsidR="00C75523" w:rsidRPr="00C75523" w:rsidRDefault="00C75523" w:rsidP="00E6738F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C</w:t>
            </w:r>
            <w:r>
              <w:rPr>
                <w:b/>
              </w:rPr>
              <w:t>лов, в которых меньше 5 букв: 2</w:t>
            </w:r>
          </w:p>
        </w:tc>
        <w:tc>
          <w:tcPr>
            <w:tcW w:w="3115" w:type="dxa"/>
          </w:tcPr>
          <w:p w:rsidR="00E6738F" w:rsidRDefault="00C75523" w:rsidP="00E6738F">
            <w:pPr>
              <w:jc w:val="center"/>
              <w:rPr>
                <w:b/>
                <w:lang w:val="en-US"/>
              </w:rPr>
            </w:pPr>
            <w:r w:rsidRPr="00C75523">
              <w:rPr>
                <w:b/>
                <w:lang w:val="en-US"/>
              </w:rPr>
              <w:drawing>
                <wp:inline distT="0" distB="0" distL="0" distR="0" wp14:anchorId="59BF76C8" wp14:editId="0BC4D6C5">
                  <wp:extent cx="982980" cy="1691640"/>
                  <wp:effectExtent l="0" t="0" r="762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98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523" w:rsidRPr="00C75523" w:rsidRDefault="00C75523" w:rsidP="00E6738F">
            <w:pPr>
              <w:jc w:val="center"/>
              <w:rPr>
                <w:b/>
                <w:lang w:val="en-US"/>
              </w:rPr>
            </w:pPr>
            <w:r w:rsidRPr="00C75523">
              <w:rPr>
                <w:b/>
                <w:lang w:val="en-US"/>
              </w:rPr>
              <w:drawing>
                <wp:inline distT="0" distB="0" distL="0" distR="0" wp14:anchorId="3928C404" wp14:editId="0E8D4E09">
                  <wp:extent cx="1783080" cy="12311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324" cy="152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523" w:rsidRPr="00C75523" w:rsidTr="00E6738F">
        <w:tc>
          <w:tcPr>
            <w:tcW w:w="3115" w:type="dxa"/>
          </w:tcPr>
          <w:p w:rsidR="00E6738F" w:rsidRPr="00C75523" w:rsidRDefault="00C75523" w:rsidP="00E6738F">
            <w:pPr>
              <w:jc w:val="center"/>
              <w:rPr>
                <w:b/>
                <w:lang w:val="en-US"/>
              </w:rPr>
            </w:pPr>
            <w:r w:rsidRPr="00C75523">
              <w:rPr>
                <w:b/>
                <w:lang w:val="en-US"/>
              </w:rPr>
              <w:drawing>
                <wp:inline distT="0" distB="0" distL="0" distR="0" wp14:anchorId="3F4AEB20" wp14:editId="63AED20D">
                  <wp:extent cx="990600" cy="1782014"/>
                  <wp:effectExtent l="0" t="0" r="0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91" cy="178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C75523" w:rsidRPr="00C75523" w:rsidRDefault="00C75523" w:rsidP="00C75523">
            <w:pPr>
              <w:jc w:val="center"/>
              <w:rPr>
                <w:b/>
              </w:rPr>
            </w:pPr>
            <w:r>
              <w:rPr>
                <w:b/>
              </w:rPr>
              <w:t>Вывод с начала:</w:t>
            </w:r>
          </w:p>
          <w:p w:rsidR="00C75523" w:rsidRDefault="00C75523" w:rsidP="00C7552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</w:t>
            </w:r>
          </w:p>
          <w:p w:rsidR="00C75523" w:rsidRPr="00C75523" w:rsidRDefault="00C75523" w:rsidP="00C75523">
            <w:pPr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bussic</w:t>
            </w:r>
            <w:proofErr w:type="spellEnd"/>
          </w:p>
          <w:p w:rsidR="00C75523" w:rsidRPr="00C75523" w:rsidRDefault="00C75523" w:rsidP="00C75523">
            <w:pPr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dudos</w:t>
            </w:r>
            <w:proofErr w:type="spellEnd"/>
          </w:p>
          <w:p w:rsidR="00C75523" w:rsidRPr="00C75523" w:rsidRDefault="00C75523" w:rsidP="00C75523">
            <w:pPr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shum</w:t>
            </w:r>
            <w:proofErr w:type="spellEnd"/>
          </w:p>
          <w:p w:rsidR="00C75523" w:rsidRDefault="00C75523" w:rsidP="00C75523">
            <w:pPr>
              <w:jc w:val="center"/>
              <w:rPr>
                <w:b/>
              </w:rPr>
            </w:pPr>
            <w:r>
              <w:rPr>
                <w:b/>
              </w:rPr>
              <w:t>Вывод с конца:</w:t>
            </w:r>
          </w:p>
          <w:p w:rsidR="00C75523" w:rsidRDefault="00C75523" w:rsidP="00C7552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Shum</w:t>
            </w:r>
          </w:p>
          <w:p w:rsidR="00C75523" w:rsidRDefault="00C75523" w:rsidP="00C75523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Dudos</w:t>
            </w:r>
            <w:proofErr w:type="spellEnd"/>
          </w:p>
          <w:p w:rsidR="00C75523" w:rsidRDefault="00C75523" w:rsidP="00C75523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Bussic</w:t>
            </w:r>
            <w:proofErr w:type="spellEnd"/>
          </w:p>
          <w:p w:rsidR="00C75523" w:rsidRPr="00C75523" w:rsidRDefault="00C75523" w:rsidP="00C7552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</w:t>
            </w:r>
          </w:p>
          <w:p w:rsidR="00E6738F" w:rsidRPr="00C75523" w:rsidRDefault="00C75523" w:rsidP="00C75523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C</w:t>
            </w:r>
            <w:r>
              <w:rPr>
                <w:b/>
              </w:rPr>
              <w:t>лов, в которых меньше 5 букв: 2</w:t>
            </w:r>
          </w:p>
        </w:tc>
        <w:tc>
          <w:tcPr>
            <w:tcW w:w="3115" w:type="dxa"/>
          </w:tcPr>
          <w:p w:rsidR="00E6738F" w:rsidRPr="00C75523" w:rsidRDefault="00C75523" w:rsidP="00E6738F">
            <w:pPr>
              <w:jc w:val="center"/>
              <w:rPr>
                <w:b/>
              </w:rPr>
            </w:pPr>
            <w:r w:rsidRPr="00C75523">
              <w:rPr>
                <w:b/>
              </w:rPr>
              <w:drawing>
                <wp:inline distT="0" distB="0" distL="0" distR="0" wp14:anchorId="22D915FC" wp14:editId="45D171EC">
                  <wp:extent cx="1744980" cy="2054740"/>
                  <wp:effectExtent l="0" t="0" r="7620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97" cy="206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523" w:rsidRPr="00C75523" w:rsidTr="00E6738F">
        <w:tc>
          <w:tcPr>
            <w:tcW w:w="3115" w:type="dxa"/>
          </w:tcPr>
          <w:p w:rsidR="00E6738F" w:rsidRPr="00C75523" w:rsidRDefault="00C75523" w:rsidP="00E6738F">
            <w:pPr>
              <w:jc w:val="center"/>
              <w:rPr>
                <w:b/>
              </w:rPr>
            </w:pPr>
            <w:r w:rsidRPr="00C75523">
              <w:rPr>
                <w:b/>
              </w:rPr>
              <w:drawing>
                <wp:inline distT="0" distB="0" distL="0" distR="0" wp14:anchorId="38080C76" wp14:editId="381D13BE">
                  <wp:extent cx="1051560" cy="2407866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633" cy="241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C75523" w:rsidRPr="00C75523" w:rsidRDefault="00C75523" w:rsidP="00C75523">
            <w:pPr>
              <w:jc w:val="center"/>
              <w:rPr>
                <w:b/>
              </w:rPr>
            </w:pPr>
            <w:r>
              <w:rPr>
                <w:b/>
              </w:rPr>
              <w:t>Вывод с начала:</w:t>
            </w:r>
          </w:p>
          <w:p w:rsidR="00C75523" w:rsidRPr="00C75523" w:rsidRDefault="00C75523" w:rsidP="00C75523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Add</w:t>
            </w:r>
          </w:p>
          <w:p w:rsidR="00C75523" w:rsidRPr="00C75523" w:rsidRDefault="00C75523" w:rsidP="00C75523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bitcoin</w:t>
            </w:r>
          </w:p>
          <w:p w:rsidR="00C75523" w:rsidRPr="00C75523" w:rsidRDefault="00C75523" w:rsidP="00C75523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buss</w:t>
            </w:r>
          </w:p>
          <w:p w:rsidR="00C75523" w:rsidRPr="00C75523" w:rsidRDefault="00C75523" w:rsidP="00C75523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dab</w:t>
            </w:r>
          </w:p>
          <w:p w:rsidR="00C75523" w:rsidRDefault="00C75523" w:rsidP="00C75523">
            <w:pPr>
              <w:jc w:val="center"/>
              <w:rPr>
                <w:b/>
              </w:rPr>
            </w:pPr>
            <w:r>
              <w:rPr>
                <w:b/>
              </w:rPr>
              <w:t>Вывод с конца:</w:t>
            </w:r>
          </w:p>
          <w:p w:rsidR="00C75523" w:rsidRPr="00C75523" w:rsidRDefault="00C75523" w:rsidP="00C75523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dab</w:t>
            </w:r>
          </w:p>
          <w:p w:rsidR="00C75523" w:rsidRPr="00C75523" w:rsidRDefault="00C75523" w:rsidP="00C75523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buss</w:t>
            </w:r>
          </w:p>
          <w:p w:rsidR="00C75523" w:rsidRPr="00C75523" w:rsidRDefault="00C75523" w:rsidP="00C75523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bitcoin</w:t>
            </w:r>
          </w:p>
          <w:p w:rsidR="00C75523" w:rsidRPr="00C75523" w:rsidRDefault="00C75523" w:rsidP="00C75523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add</w:t>
            </w:r>
          </w:p>
          <w:p w:rsidR="00E6738F" w:rsidRPr="00C75523" w:rsidRDefault="00C75523" w:rsidP="00C75523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C</w:t>
            </w:r>
            <w:r>
              <w:rPr>
                <w:b/>
              </w:rPr>
              <w:t xml:space="preserve">лов, в которых меньше 5 букв: </w:t>
            </w:r>
            <w:r w:rsidRPr="00C75523">
              <w:rPr>
                <w:b/>
              </w:rPr>
              <w:t>3</w:t>
            </w:r>
          </w:p>
        </w:tc>
        <w:tc>
          <w:tcPr>
            <w:tcW w:w="3115" w:type="dxa"/>
          </w:tcPr>
          <w:p w:rsidR="00E6738F" w:rsidRPr="00C75523" w:rsidRDefault="00C75523" w:rsidP="00E6738F">
            <w:pPr>
              <w:jc w:val="center"/>
              <w:rPr>
                <w:b/>
              </w:rPr>
            </w:pPr>
            <w:r w:rsidRPr="00C75523">
              <w:rPr>
                <w:b/>
              </w:rPr>
              <w:drawing>
                <wp:inline distT="0" distB="0" distL="0" distR="0" wp14:anchorId="65CE6E63" wp14:editId="3812D2AE">
                  <wp:extent cx="1817370" cy="2301240"/>
                  <wp:effectExtent l="0" t="0" r="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916" cy="2301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738F" w:rsidRPr="00C75523" w:rsidRDefault="00E6738F" w:rsidP="00E6738F">
      <w:pPr>
        <w:jc w:val="center"/>
        <w:rPr>
          <w:b/>
        </w:rPr>
      </w:pPr>
    </w:p>
    <w:p w:rsidR="00E6738F" w:rsidRPr="00C75523" w:rsidRDefault="00E6738F" w:rsidP="00E6738F">
      <w:pPr>
        <w:jc w:val="center"/>
        <w:rPr>
          <w:b/>
        </w:rPr>
      </w:pPr>
    </w:p>
    <w:p w:rsidR="00E6738F" w:rsidRDefault="00E6738F" w:rsidP="00E6738F">
      <w:pPr>
        <w:jc w:val="center"/>
        <w:rPr>
          <w:b/>
        </w:rPr>
      </w:pPr>
      <w:r>
        <w:rPr>
          <w:b/>
        </w:rPr>
        <w:t>Вывод</w:t>
      </w:r>
    </w:p>
    <w:p w:rsidR="00E6738F" w:rsidRPr="00E6738F" w:rsidRDefault="00E6738F" w:rsidP="00E6738F">
      <w:r>
        <w:t>Я научился работать со строками, динамическими структурами и двунаправленными списками.</w:t>
      </w:r>
      <w:bookmarkStart w:id="0" w:name="_GoBack"/>
      <w:bookmarkEnd w:id="0"/>
    </w:p>
    <w:sectPr w:rsidR="00E6738F" w:rsidRPr="00E67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50"/>
    <w:rsid w:val="00285787"/>
    <w:rsid w:val="003E6FDF"/>
    <w:rsid w:val="00A71C50"/>
    <w:rsid w:val="00C75523"/>
    <w:rsid w:val="00D07E61"/>
    <w:rsid w:val="00D27695"/>
    <w:rsid w:val="00E6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20C51"/>
  <w15:chartTrackingRefBased/>
  <w15:docId w15:val="{F79D53C4-F7FA-45E6-B50D-28DBD39C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6738F"/>
    <w:pPr>
      <w:widowControl w:val="0"/>
      <w:suppressAutoHyphens/>
      <w:spacing w:after="0" w:line="240" w:lineRule="auto"/>
    </w:pPr>
    <w:rPr>
      <w:rFonts w:ascii="Liberation Serif" w:eastAsia="Arial Unicode MS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rsid w:val="00E6738F"/>
    <w:rPr>
      <w:rFonts w:cs="Times New Roman"/>
    </w:rPr>
  </w:style>
  <w:style w:type="paragraph" w:customStyle="1" w:styleId="a3">
    <w:name w:val="Обычный текст"/>
    <w:basedOn w:val="a"/>
    <w:rsid w:val="00E6738F"/>
    <w:pPr>
      <w:widowControl/>
      <w:suppressAutoHyphens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szCs w:val="20"/>
      <w:lang w:eastAsia="ru-RU" w:bidi="ar-SA"/>
    </w:rPr>
  </w:style>
  <w:style w:type="paragraph" w:customStyle="1" w:styleId="a4">
    <w:name w:val="Норм. с кр. строкой"/>
    <w:basedOn w:val="a"/>
    <w:rsid w:val="00E6738F"/>
    <w:pPr>
      <w:widowControl/>
      <w:suppressAutoHyphens w:val="0"/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Cs w:val="20"/>
      <w:lang w:eastAsia="ru-RU" w:bidi="ar-SA"/>
    </w:rPr>
  </w:style>
  <w:style w:type="table" w:styleId="a5">
    <w:name w:val="Table Grid"/>
    <w:basedOn w:val="a1"/>
    <w:uiPriority w:val="39"/>
    <w:rsid w:val="00E6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8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Борисов</dc:creator>
  <cp:keywords/>
  <dc:description/>
  <cp:lastModifiedBy>Иван Борисов</cp:lastModifiedBy>
  <cp:revision>3</cp:revision>
  <dcterms:created xsi:type="dcterms:W3CDTF">2018-12-15T06:33:00Z</dcterms:created>
  <dcterms:modified xsi:type="dcterms:W3CDTF">2018-12-15T16:08:00Z</dcterms:modified>
</cp:coreProperties>
</file>