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33DAD" w:rsidRPr="00C240C1" w:rsidTr="00E47CFD">
        <w:tc>
          <w:tcPr>
            <w:tcW w:w="1383" w:type="dxa"/>
          </w:tcPr>
          <w:p w:rsidR="00C33DAD" w:rsidRPr="00C240C1" w:rsidRDefault="00C33DAD" w:rsidP="00E47CFD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:rsidR="00C33DAD" w:rsidRPr="00C240C1" w:rsidRDefault="00C33DAD" w:rsidP="00C33DAD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«Фундаментальные науки»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КАФЕДРА</w:t>
      </w:r>
      <w:r>
        <w:rPr>
          <w:sz w:val="28"/>
        </w:rPr>
        <w:t xml:space="preserve"> «Вычислительная математика и математическая физика» (ФН-11)</w:t>
      </w:r>
    </w:p>
    <w:p w:rsidR="00C33DAD" w:rsidRDefault="00C33DAD" w:rsidP="00C33DAD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C33DAD" w:rsidRDefault="00C33DAD" w:rsidP="00C33DAD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C33DAD" w:rsidRPr="00F7101F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36"/>
        </w:rPr>
      </w:pPr>
      <w:r w:rsidRPr="00F7101F">
        <w:rPr>
          <w:i/>
          <w:sz w:val="28"/>
          <w:szCs w:val="22"/>
          <w:u w:val="single"/>
        </w:rPr>
        <w:t xml:space="preserve">Исследование и разработка глубоких </w:t>
      </w:r>
      <w:proofErr w:type="spellStart"/>
      <w:r w:rsidRPr="00F7101F">
        <w:rPr>
          <w:i/>
          <w:sz w:val="28"/>
          <w:szCs w:val="22"/>
          <w:u w:val="single"/>
        </w:rPr>
        <w:t>нейросетей</w:t>
      </w:r>
      <w:proofErr w:type="spellEnd"/>
      <w:r w:rsidRPr="00F7101F">
        <w:rPr>
          <w:i/>
          <w:sz w:val="28"/>
          <w:szCs w:val="22"/>
          <w:u w:val="single"/>
        </w:rPr>
        <w:t xml:space="preserve"> для решения задач кластерного анализа текстов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Pr="00347614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i/>
          <w:sz w:val="28"/>
          <w:u w:val="single"/>
        </w:rPr>
      </w:pPr>
      <w:r>
        <w:rPr>
          <w:sz w:val="28"/>
        </w:rPr>
        <w:t xml:space="preserve">Дисциплина: </w:t>
      </w:r>
      <w:r>
        <w:rPr>
          <w:i/>
          <w:sz w:val="28"/>
          <w:u w:val="single"/>
        </w:rPr>
        <w:t>Численные методы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группы </w:t>
      </w:r>
      <w:r w:rsidRPr="003260EC">
        <w:rPr>
          <w:sz w:val="28"/>
        </w:rPr>
        <w:t>ФН11-62Б</w:t>
      </w:r>
      <w:r>
        <w:rPr>
          <w:sz w:val="28"/>
        </w:rPr>
        <w:t xml:space="preserve">                  </w:t>
      </w:r>
      <w:r w:rsidRPr="006A63C3">
        <w:rPr>
          <w:b/>
          <w:sz w:val="24"/>
        </w:rPr>
        <w:t xml:space="preserve">     </w:t>
      </w:r>
      <w:r>
        <w:rPr>
          <w:b/>
          <w:sz w:val="24"/>
        </w:rPr>
        <w:t xml:space="preserve">              </w:t>
      </w:r>
      <w:r w:rsidRPr="006A63C3">
        <w:rPr>
          <w:b/>
          <w:sz w:val="24"/>
        </w:rPr>
        <w:t xml:space="preserve"> ______</w:t>
      </w:r>
      <w:r>
        <w:rPr>
          <w:b/>
          <w:sz w:val="24"/>
        </w:rPr>
        <w:t xml:space="preserve">____________   </w:t>
      </w:r>
      <w:r w:rsidRPr="003260EC">
        <w:rPr>
          <w:sz w:val="24"/>
          <w:u w:val="single"/>
        </w:rPr>
        <w:t xml:space="preserve">И.Д. </w:t>
      </w:r>
      <w:r>
        <w:rPr>
          <w:sz w:val="24"/>
          <w:u w:val="single"/>
        </w:rPr>
        <w:t>Борисов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33DAD" w:rsidRDefault="00C33DAD" w:rsidP="00C33DAD">
      <w:pPr>
        <w:spacing w:line="300" w:lineRule="exact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Руководитель курсовой работы      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>Д.А</w:t>
      </w:r>
      <w:r w:rsidRPr="00347614">
        <w:rPr>
          <w:sz w:val="24"/>
          <w:u w:val="single"/>
        </w:rPr>
        <w:t>.</w:t>
      </w:r>
      <w:r>
        <w:rPr>
          <w:sz w:val="24"/>
          <w:u w:val="single"/>
        </w:rPr>
        <w:t xml:space="preserve"> Чебаков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Pr="003B5F8A" w:rsidRDefault="00C33DAD" w:rsidP="00C33DAD">
      <w:pPr>
        <w:rPr>
          <w:sz w:val="28"/>
        </w:rPr>
      </w:pPr>
      <w:r w:rsidRPr="00BB4CC2">
        <w:rPr>
          <w:sz w:val="28"/>
        </w:rPr>
        <w:t>Оценка: _</w:t>
      </w:r>
      <w:r w:rsidRPr="003B5F8A">
        <w:rPr>
          <w:sz w:val="28"/>
        </w:rPr>
        <w:t>__________________</w:t>
      </w: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  <w:r>
        <w:rPr>
          <w:sz w:val="24"/>
        </w:rPr>
        <w:t>Москва, 2021</w:t>
      </w:r>
    </w:p>
    <w:p w:rsidR="005258F5" w:rsidRPr="005258F5" w:rsidRDefault="00C33DAD" w:rsidP="00D52BAD">
      <w:pPr>
        <w:pStyle w:val="Default"/>
        <w:spacing w:line="360" w:lineRule="auto"/>
        <w:ind w:right="565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:rsidR="00C33DAD" w:rsidRDefault="00C33DAD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</w:t>
      </w:r>
      <w:r w:rsidR="003B6BB2">
        <w:rPr>
          <w:sz w:val="28"/>
          <w:szCs w:val="28"/>
        </w:rPr>
        <w:t>чёт 36 с., 17 рис., 8</w:t>
      </w:r>
      <w:r w:rsidR="009C3946">
        <w:rPr>
          <w:sz w:val="28"/>
          <w:szCs w:val="28"/>
        </w:rPr>
        <w:t xml:space="preserve"> источника.</w:t>
      </w:r>
    </w:p>
    <w:p w:rsidR="00C33DAD" w:rsidRDefault="00950455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НЕЙРОННЫЕ СЕТИ, </w:t>
      </w:r>
      <w:r w:rsidR="005258F5">
        <w:rPr>
          <w:sz w:val="28"/>
          <w:szCs w:val="28"/>
        </w:rPr>
        <w:t xml:space="preserve">ОБРАБОТКА ЕСТЕСТВЕННОГО ЯЗЫКА, </w:t>
      </w:r>
      <w:r w:rsidR="009C3946">
        <w:rPr>
          <w:sz w:val="28"/>
          <w:szCs w:val="28"/>
          <w:lang w:val="en-US"/>
        </w:rPr>
        <w:t>ATTENTION</w:t>
      </w:r>
      <w:r w:rsidR="009C3946" w:rsidRPr="009C3946">
        <w:rPr>
          <w:sz w:val="28"/>
          <w:szCs w:val="28"/>
        </w:rPr>
        <w:t xml:space="preserve">, </w:t>
      </w:r>
      <w:r w:rsidR="009C3946">
        <w:rPr>
          <w:sz w:val="28"/>
          <w:szCs w:val="28"/>
          <w:lang w:val="en-US"/>
        </w:rPr>
        <w:t>TRANSFORMER</w:t>
      </w:r>
      <w:r w:rsidR="009C3946" w:rsidRPr="009C3946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BERT</w:t>
      </w:r>
      <w:r w:rsidR="005258F5" w:rsidRPr="005258F5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USE</w:t>
      </w:r>
      <w:r w:rsidR="00565D6B">
        <w:rPr>
          <w:sz w:val="28"/>
          <w:szCs w:val="28"/>
        </w:rPr>
        <w:t xml:space="preserve">, </w:t>
      </w:r>
      <w:r w:rsidR="00565D6B">
        <w:rPr>
          <w:sz w:val="28"/>
          <w:szCs w:val="28"/>
          <w:lang w:val="en-US"/>
        </w:rPr>
        <w:t>DAN</w:t>
      </w:r>
      <w:r w:rsidR="009C3946">
        <w:rPr>
          <w:sz w:val="28"/>
          <w:szCs w:val="28"/>
        </w:rPr>
        <w:t>.</w:t>
      </w:r>
    </w:p>
    <w:p w:rsidR="00F27B26" w:rsidRDefault="00F27B26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 исследования –</w:t>
      </w:r>
      <w:r w:rsidR="00B735B8">
        <w:rPr>
          <w:sz w:val="28"/>
          <w:szCs w:val="28"/>
        </w:rPr>
        <w:t xml:space="preserve"> </w:t>
      </w:r>
      <w:r>
        <w:rPr>
          <w:sz w:val="28"/>
          <w:szCs w:val="28"/>
        </w:rPr>
        <w:t>методы кластерного анализа текстов</w:t>
      </w:r>
      <w:r w:rsidR="00B735B8">
        <w:rPr>
          <w:sz w:val="28"/>
          <w:szCs w:val="28"/>
        </w:rPr>
        <w:t xml:space="preserve"> на основе </w:t>
      </w:r>
      <w:proofErr w:type="spellStart"/>
      <w:r w:rsidR="00B735B8">
        <w:rPr>
          <w:sz w:val="28"/>
          <w:szCs w:val="28"/>
        </w:rPr>
        <w:t>нейросетевой</w:t>
      </w:r>
      <w:proofErr w:type="spellEnd"/>
      <w:r w:rsidR="00B735B8">
        <w:rPr>
          <w:sz w:val="28"/>
          <w:szCs w:val="28"/>
        </w:rPr>
        <w:t xml:space="preserve"> архитектуры </w:t>
      </w:r>
      <w:r w:rsidR="00B735B8">
        <w:rPr>
          <w:sz w:val="28"/>
          <w:szCs w:val="28"/>
          <w:lang w:val="en-US"/>
        </w:rPr>
        <w:t>Transformer</w:t>
      </w:r>
      <w:r>
        <w:rPr>
          <w:sz w:val="28"/>
          <w:szCs w:val="28"/>
        </w:rPr>
        <w:t>;</w:t>
      </w:r>
    </w:p>
    <w:p w:rsidR="00B735B8" w:rsidRPr="00B735B8" w:rsidRDefault="00B735B8" w:rsidP="00D52BAD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 исследования –</w:t>
      </w:r>
      <w:r>
        <w:rPr>
          <w:rFonts w:eastAsia="SimSun" w:cs="Arial Unicode MS"/>
          <w:sz w:val="28"/>
          <w:szCs w:val="22"/>
          <w:lang w:eastAsia="zh-CN" w:bidi="hi-IN"/>
        </w:rPr>
        <w:t xml:space="preserve"> модели USE,</w:t>
      </w:r>
      <w:r w:rsidRPr="005258F5">
        <w:rPr>
          <w:rFonts w:eastAsia="SimSun" w:cs="Arial Unicode MS"/>
          <w:sz w:val="28"/>
          <w:szCs w:val="22"/>
          <w:lang w:eastAsia="zh-CN" w:bidi="hi-IN"/>
        </w:rPr>
        <w:t xml:space="preserve"> BERT </w:t>
      </w:r>
      <w:r>
        <w:rPr>
          <w:rFonts w:eastAsia="SimSun" w:cs="Arial Unicode MS"/>
          <w:sz w:val="28"/>
          <w:szCs w:val="22"/>
          <w:lang w:eastAsia="zh-CN" w:bidi="hi-IN"/>
        </w:rPr>
        <w:t xml:space="preserve">и методы </w:t>
      </w:r>
      <w:proofErr w:type="spellStart"/>
      <w:r>
        <w:rPr>
          <w:rFonts w:eastAsia="SimSun" w:cs="Arial Unicode MS"/>
          <w:sz w:val="28"/>
          <w:szCs w:val="22"/>
          <w:lang w:eastAsia="zh-CN" w:bidi="hi-IN"/>
        </w:rPr>
        <w:t>ансамблирования</w:t>
      </w:r>
      <w:proofErr w:type="spellEnd"/>
      <w:r>
        <w:rPr>
          <w:rFonts w:eastAsia="SimSun" w:cs="Arial Unicode MS"/>
          <w:sz w:val="28"/>
          <w:szCs w:val="22"/>
          <w:lang w:eastAsia="zh-CN" w:bidi="hi-IN"/>
        </w:rPr>
        <w:t xml:space="preserve"> </w:t>
      </w:r>
      <w:proofErr w:type="spellStart"/>
      <w:r>
        <w:rPr>
          <w:rFonts w:eastAsia="SimSun" w:cs="Arial Unicode MS"/>
          <w:sz w:val="28"/>
          <w:szCs w:val="22"/>
          <w:lang w:eastAsia="zh-CN" w:bidi="hi-IN"/>
        </w:rPr>
        <w:t>нейросетей</w:t>
      </w:r>
      <w:proofErr w:type="spellEnd"/>
      <w:r>
        <w:rPr>
          <w:rFonts w:eastAsia="SimSun" w:cs="Arial Unicode MS"/>
          <w:sz w:val="28"/>
          <w:szCs w:val="22"/>
          <w:lang w:eastAsia="zh-CN" w:bidi="hi-IN"/>
        </w:rPr>
        <w:t xml:space="preserve">, используемые </w:t>
      </w:r>
      <w:r w:rsidRPr="005258F5">
        <w:rPr>
          <w:rFonts w:eastAsia="SimSun" w:cs="Arial Unicode MS"/>
          <w:sz w:val="28"/>
          <w:szCs w:val="22"/>
          <w:lang w:eastAsia="zh-CN" w:bidi="hi-IN"/>
        </w:rPr>
        <w:t>для кластеризации текстов</w:t>
      </w:r>
      <w:r>
        <w:rPr>
          <w:sz w:val="28"/>
          <w:szCs w:val="28"/>
        </w:rPr>
        <w:t>;</w:t>
      </w:r>
    </w:p>
    <w:p w:rsidR="005258F5" w:rsidRDefault="00C33DAD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</w:t>
      </w:r>
      <w:r w:rsidR="005258F5" w:rsidRPr="005258F5">
        <w:rPr>
          <w:rFonts w:eastAsia="SimSun" w:cs="Arial Unicode MS"/>
          <w:sz w:val="24"/>
          <w:szCs w:val="22"/>
          <w:lang w:eastAsia="zh-CN" w:bidi="hi-IN"/>
        </w:rPr>
        <w:t xml:space="preserve"> </w:t>
      </w:r>
      <w:r w:rsidR="00B735B8">
        <w:rPr>
          <w:rFonts w:eastAsia="SimSun" w:cs="Arial Unicode MS"/>
          <w:sz w:val="28"/>
          <w:szCs w:val="22"/>
          <w:lang w:eastAsia="zh-CN" w:bidi="hi-IN"/>
        </w:rPr>
        <w:t>повышение эффективности</w:t>
      </w:r>
      <w:r w:rsidR="005258F5" w:rsidRPr="005258F5">
        <w:rPr>
          <w:rFonts w:eastAsia="SimSun" w:cs="Arial Unicode MS"/>
          <w:sz w:val="28"/>
          <w:szCs w:val="22"/>
          <w:lang w:eastAsia="zh-CN" w:bidi="hi-IN"/>
        </w:rPr>
        <w:t xml:space="preserve"> </w:t>
      </w:r>
      <w:r w:rsidR="00B735B8">
        <w:rPr>
          <w:rFonts w:eastAsia="SimSun" w:cs="Arial Unicode MS"/>
          <w:sz w:val="28"/>
          <w:szCs w:val="22"/>
          <w:lang w:eastAsia="zh-CN" w:bidi="hi-IN"/>
        </w:rPr>
        <w:t>кластерного анализа текстов</w:t>
      </w:r>
      <w:r w:rsidR="00AF6D64"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работы – </w:t>
      </w:r>
      <w:r w:rsidR="00B735B8">
        <w:rPr>
          <w:sz w:val="28"/>
          <w:szCs w:val="28"/>
        </w:rPr>
        <w:t xml:space="preserve">ансамбль моделей </w:t>
      </w:r>
      <w:r w:rsidR="00B735B8">
        <w:rPr>
          <w:sz w:val="28"/>
          <w:szCs w:val="28"/>
          <w:lang w:val="en-US"/>
        </w:rPr>
        <w:t>USE</w:t>
      </w:r>
      <w:r w:rsidR="00B735B8" w:rsidRPr="00B735B8">
        <w:rPr>
          <w:sz w:val="28"/>
          <w:szCs w:val="28"/>
        </w:rPr>
        <w:t xml:space="preserve"> </w:t>
      </w:r>
      <w:r w:rsidR="00B735B8">
        <w:rPr>
          <w:sz w:val="28"/>
          <w:szCs w:val="28"/>
        </w:rPr>
        <w:t xml:space="preserve">и </w:t>
      </w:r>
      <w:r w:rsidR="00B735B8" w:rsidRPr="00B735B8">
        <w:rPr>
          <w:sz w:val="28"/>
          <w:szCs w:val="28"/>
          <w:lang w:val="en-US"/>
        </w:rPr>
        <w:t>BERT</w:t>
      </w:r>
      <w:r>
        <w:rPr>
          <w:sz w:val="28"/>
          <w:szCs w:val="28"/>
        </w:rPr>
        <w:t>;</w:t>
      </w:r>
    </w:p>
    <w:p w:rsidR="00AF6D64" w:rsidRDefault="00AF6D64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результатов </w:t>
      </w:r>
      <w:r w:rsidR="00495D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95DEF">
        <w:rPr>
          <w:sz w:val="28"/>
          <w:szCs w:val="28"/>
        </w:rPr>
        <w:t>кластерный анализ текстов;</w:t>
      </w:r>
    </w:p>
    <w:p w:rsidR="00495DEF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Значимость работы – создание ансамбля </w:t>
      </w:r>
      <w:proofErr w:type="spellStart"/>
      <w:r>
        <w:rPr>
          <w:sz w:val="28"/>
          <w:szCs w:val="28"/>
        </w:rPr>
        <w:t>нейросетевых</w:t>
      </w:r>
      <w:proofErr w:type="spellEnd"/>
      <w:r>
        <w:rPr>
          <w:sz w:val="28"/>
          <w:szCs w:val="28"/>
        </w:rPr>
        <w:t xml:space="preserve"> моделей, который берет лучшие качества из каждой модели;</w:t>
      </w:r>
    </w:p>
    <w:p w:rsidR="00495DEF" w:rsidRPr="00AF6D64" w:rsidRDefault="00495DEF" w:rsidP="00D52BAD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Прогнозные предположения о развитии объекта исследования – улучшение результатов работы итоговой модели, внедрение ее в программное обеспечение.</w:t>
      </w:r>
    </w:p>
    <w:p w:rsidR="00A46B3A" w:rsidRPr="00DD5FCA" w:rsidRDefault="00A46B3A" w:rsidP="00D52BAD">
      <w:pPr>
        <w:spacing w:after="160" w:line="259" w:lineRule="auto"/>
        <w:rPr>
          <w:sz w:val="28"/>
          <w:szCs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96664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520A" w:rsidRPr="000B221A" w:rsidRDefault="00605C0B" w:rsidP="00D52BAD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221A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52BAD" w:rsidRPr="000B221A" w:rsidRDefault="00DD6EC1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r w:rsidRPr="000B221A">
            <w:rPr>
              <w:b/>
              <w:sz w:val="28"/>
              <w:szCs w:val="28"/>
            </w:rPr>
            <w:fldChar w:fldCharType="begin"/>
          </w:r>
          <w:r w:rsidRPr="000B221A">
            <w:rPr>
              <w:b/>
              <w:sz w:val="28"/>
              <w:szCs w:val="28"/>
            </w:rPr>
            <w:instrText xml:space="preserve"> TOC \o "1-3" \h \z \u </w:instrText>
          </w:r>
          <w:r w:rsidRPr="000B221A">
            <w:rPr>
              <w:b/>
              <w:sz w:val="28"/>
              <w:szCs w:val="28"/>
            </w:rPr>
            <w:fldChar w:fldCharType="separate"/>
          </w:r>
          <w:hyperlink w:anchor="_Toc72965764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ВВЕДЕНИЕ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5" w:history="1">
            <w:r w:rsidR="00D52BAD" w:rsidRPr="000B221A">
              <w:rPr>
                <w:rStyle w:val="ab"/>
                <w:rFonts w:eastAsiaTheme="minorHAnsi"/>
                <w:b/>
                <w:noProof/>
                <w:sz w:val="28"/>
                <w:szCs w:val="28"/>
                <w:lang w:eastAsia="en-US"/>
              </w:rPr>
              <w:t>1 Особенности нейросетевого кластерного анализа текста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_Toc72965765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6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1.1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Традиционный подход кластерного анализа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_Toc72965766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7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 Нейросетевые методы кластерного анализа текстов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_Toc72965767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8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_Toc72965768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69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2.1.1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Deep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Averaging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Networks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(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_Toc72965769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9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0" w:history="1"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2.1.2 Neural Bag-of-Words Models (NBOW)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_Toc72965770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10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1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2.1.3 Особенности архитектуры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_Toc72965771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2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2.1.4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DAN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выводы (можно в ЗАКЛЮЧЕНИЕ вставить)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_Toc72965772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3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_Toc72965773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15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4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2.2.1 Механизм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attention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5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2.2.2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Transformer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 архитектура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_Toc72965775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17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6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2.2.3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 xml:space="preserve"> Процесс обучения </w:t>
            </w:r>
            <w:r w:rsidR="00D52BAD" w:rsidRPr="000B221A">
              <w:rPr>
                <w:rStyle w:val="ab"/>
                <w:b/>
                <w:noProof/>
                <w:sz w:val="28"/>
                <w:szCs w:val="28"/>
                <w:lang w:val="en-US"/>
              </w:rPr>
              <w:t>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_Toc72965776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7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2.2.4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Задачи предварительного обучения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_Toc72965777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21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8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2.2.5 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>Точная настройка BERT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_Toc72965778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23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3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79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 xml:space="preserve">2.2.6 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BERT</w:t>
            </w:r>
            <w:r w:rsidR="00D52BAD" w:rsidRPr="000B221A">
              <w:rPr>
                <w:rStyle w:val="ab"/>
                <w:b/>
                <w:bCs/>
                <w:noProof/>
                <w:sz w:val="28"/>
                <w:szCs w:val="28"/>
                <w:shd w:val="clear" w:color="auto" w:fill="FFFFFF"/>
              </w:rPr>
              <w:t xml:space="preserve"> выводы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_Toc72965779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24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0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 Практическая часть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_Toc72965780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1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3.1 Методы оценки сходства объектов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_Toc72965781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2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2" w:history="1">
            <w:r w:rsidR="00D52BAD" w:rsidRPr="000B221A">
              <w:rPr>
                <w:rStyle w:val="ab"/>
                <w:b/>
                <w:noProof/>
                <w:sz w:val="28"/>
                <w:szCs w:val="28"/>
                <w:shd w:val="clear" w:color="auto" w:fill="FFFFFF"/>
              </w:rPr>
              <w:t>3.2 Методы оценки качества кластерного анализа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_Toc72965782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26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3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ЗАКЛЮЧЕНИЕ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_Toc72965783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28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BAD" w:rsidRPr="000B221A" w:rsidRDefault="005C1192" w:rsidP="00D52BAD">
          <w:pPr>
            <w:pStyle w:val="12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 w:cstheme="minorBidi"/>
              <w:b/>
              <w:noProof/>
              <w:sz w:val="28"/>
              <w:szCs w:val="28"/>
            </w:rPr>
          </w:pPr>
          <w:hyperlink w:anchor="_Toc72965784" w:history="1">
            <w:r w:rsidR="00D52BAD" w:rsidRPr="000B221A">
              <w:rPr>
                <w:rStyle w:val="ab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tab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instrText xml:space="preserve"> PAGEREF _Toc72965784 \h </w:instrTex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7070F">
              <w:rPr>
                <w:b/>
                <w:noProof/>
                <w:webHidden/>
                <w:sz w:val="28"/>
                <w:szCs w:val="28"/>
              </w:rPr>
              <w:t>29</w:t>
            </w:r>
            <w:r w:rsidR="00D52BAD" w:rsidRPr="000B221A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520A" w:rsidRDefault="00DD6EC1" w:rsidP="00D52BAD">
          <w:pPr>
            <w:spacing w:line="360" w:lineRule="auto"/>
          </w:pPr>
          <w:r w:rsidRPr="000B221A">
            <w:rPr>
              <w:b/>
              <w:sz w:val="28"/>
              <w:szCs w:val="28"/>
            </w:rPr>
            <w:fldChar w:fldCharType="end"/>
          </w:r>
        </w:p>
      </w:sdtContent>
    </w:sdt>
    <w:p w:rsidR="00575268" w:rsidRPr="00605C0B" w:rsidRDefault="00575268" w:rsidP="00605C0B">
      <w:pPr>
        <w:pStyle w:val="1"/>
        <w:jc w:val="center"/>
        <w:rPr>
          <w:rFonts w:ascii="Times New Roman" w:hAnsi="Times New Roman" w:cs="Times New Roman"/>
          <w:b/>
          <w:sz w:val="28"/>
        </w:rPr>
      </w:pPr>
      <w:r w:rsidRPr="006206AD">
        <w:rPr>
          <w:sz w:val="28"/>
        </w:rPr>
        <w:br w:type="page"/>
      </w:r>
      <w:bookmarkStart w:id="0" w:name="_Toc72965764"/>
      <w:r w:rsidRPr="00605C0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575268" w:rsidRPr="00575268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Такие общеизвестные бренды, как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Echo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Alexa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Siri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Translate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, объединяет по крайней мере одно: это все программные продукты, производные от приложе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ний для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обработки написанных на естественном языке текстов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Nat</w:t>
      </w:r>
      <w:r>
        <w:rPr>
          <w:rFonts w:ascii="Times New Roman" w:hAnsi="Times New Roman" w:cs="Times New Roman"/>
          <w:color w:val="000000"/>
          <w:sz w:val="28"/>
          <w:szCs w:val="28"/>
        </w:rPr>
        <w:t>ural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NLP).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Термин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NLP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решению практических задач с помощью приемов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понимания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текстов, включающих применение статистических методов (с использованием воз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можностей лингвистики или без). Это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«понимание»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текстов достигается главным образом за счет их преобразования в пригодные для вычислений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представления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representations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 в виде дискретных или непрерывных комбинатор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ных структур, таких как векторы,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тензоры, графы и деревья.</w:t>
      </w:r>
    </w:p>
    <w:p w:rsidR="00BD4916" w:rsidRPr="00BD4916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>Обучение подходящих для конкретной задачи представлений на основе дан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ных (в данном случае текста) — предмет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машинного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machine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). Машинное обучение (МО) применяется для анализа текстовых данных уже более трех десятилетий, но в последние десять</w:t>
      </w:r>
      <w:r w:rsidRPr="00575268">
        <w:rPr>
          <w:rStyle w:val="A70"/>
          <w:rFonts w:ascii="Times New Roman" w:hAnsi="Times New Roman" w:cs="Times New Roman"/>
          <w:sz w:val="28"/>
          <w:szCs w:val="28"/>
        </w:rPr>
        <w:t xml:space="preserve">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лет набор методов машинного обучения, известный под названием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глубокого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deep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), особенно эволюцио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нировал и доказал свою эффективность для различных задач искусственного ин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теллекта (ИИ) в сферах NLP, распознавания речи и машинного зрения.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Именно поэтому в курсовой работе мы будем исследовать сферу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глубокого обучения.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Целью курсовой работы является </w:t>
      </w:r>
      <w:r w:rsidR="002636A2">
        <w:rPr>
          <w:sz w:val="28"/>
          <w:szCs w:val="28"/>
        </w:rPr>
        <w:t>исследование области обработки текстов на естественном языке.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Зад</w:t>
      </w:r>
      <w:r>
        <w:rPr>
          <w:sz w:val="28"/>
          <w:szCs w:val="28"/>
        </w:rPr>
        <w:t>ачами курсовой работы являются: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 w:rsidR="009101D0">
        <w:rPr>
          <w:sz w:val="28"/>
          <w:szCs w:val="22"/>
        </w:rPr>
        <w:t> </w:t>
      </w:r>
      <w:r w:rsidRPr="00BD4916">
        <w:rPr>
          <w:sz w:val="28"/>
          <w:szCs w:val="22"/>
        </w:rPr>
        <w:t xml:space="preserve">исследование </w:t>
      </w:r>
      <w:proofErr w:type="spellStart"/>
      <w:r w:rsidRPr="00BD4916">
        <w:rPr>
          <w:sz w:val="28"/>
          <w:szCs w:val="22"/>
        </w:rPr>
        <w:t>нейросетевых</w:t>
      </w:r>
      <w:proofErr w:type="spellEnd"/>
      <w:r w:rsidRPr="00BD4916">
        <w:rPr>
          <w:sz w:val="28"/>
          <w:szCs w:val="22"/>
        </w:rPr>
        <w:t xml:space="preserve"> моделей USE и BERT для кластеризации текстов</w:t>
      </w:r>
      <w:r w:rsidR="009101D0">
        <w:rPr>
          <w:sz w:val="28"/>
          <w:szCs w:val="28"/>
        </w:rPr>
        <w:t>;</w:t>
      </w:r>
      <w:r w:rsidRPr="00BD4916">
        <w:rPr>
          <w:sz w:val="28"/>
          <w:szCs w:val="28"/>
        </w:rPr>
        <w:t xml:space="preserve"> </w:t>
      </w:r>
    </w:p>
    <w:p w:rsidR="00BD4916" w:rsidRPr="00BD4916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 xml:space="preserve">разработка ансамблевой </w:t>
      </w:r>
      <w:proofErr w:type="spellStart"/>
      <w:r w:rsidR="00BD4916">
        <w:rPr>
          <w:sz w:val="28"/>
          <w:szCs w:val="28"/>
        </w:rPr>
        <w:t>нейросетевой</w:t>
      </w:r>
      <w:proofErr w:type="spellEnd"/>
      <w:r w:rsidR="00BD4916">
        <w:rPr>
          <w:sz w:val="28"/>
          <w:szCs w:val="28"/>
        </w:rPr>
        <w:t xml:space="preserve"> модели</w:t>
      </w:r>
      <w:r w:rsidR="00BD4916" w:rsidRPr="00BD4916">
        <w:rPr>
          <w:sz w:val="28"/>
          <w:szCs w:val="28"/>
        </w:rPr>
        <w:t xml:space="preserve">; </w:t>
      </w:r>
    </w:p>
    <w:p w:rsidR="009101D0" w:rsidRPr="00575268" w:rsidRDefault="009101D0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BD4916">
        <w:rPr>
          <w:sz w:val="28"/>
          <w:szCs w:val="28"/>
        </w:rPr>
        <w:t xml:space="preserve">проведение экспериментов по улучшению качества ансамблевой </w:t>
      </w:r>
      <w:proofErr w:type="spellStart"/>
      <w:r w:rsidR="00BD4916">
        <w:rPr>
          <w:sz w:val="28"/>
          <w:szCs w:val="28"/>
        </w:rPr>
        <w:t>нейросетевой</w:t>
      </w:r>
      <w:proofErr w:type="spellEnd"/>
      <w:r w:rsidR="00BD4916">
        <w:rPr>
          <w:sz w:val="28"/>
          <w:szCs w:val="28"/>
        </w:rPr>
        <w:t xml:space="preserve"> модели.</w:t>
      </w:r>
      <w:r w:rsidR="00BD4916">
        <w:rPr>
          <w:sz w:val="28"/>
          <w:szCs w:val="28"/>
        </w:rPr>
        <w:br w:type="page"/>
      </w:r>
    </w:p>
    <w:p w:rsidR="00346B05" w:rsidRPr="00346B05" w:rsidRDefault="008A1FEB" w:rsidP="00346B05">
      <w:pPr>
        <w:pStyle w:val="1"/>
        <w:spacing w:line="360" w:lineRule="auto"/>
        <w:ind w:firstLine="709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1" w:name="_Toc72965765"/>
      <w:r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lastRenderedPageBreak/>
        <w:t xml:space="preserve">1 </w:t>
      </w:r>
      <w:r w:rsidR="009101D0"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t xml:space="preserve">Особенности </w:t>
      </w:r>
      <w:proofErr w:type="spellStart"/>
      <w:r w:rsidR="009101D0"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t>нейросетевого</w:t>
      </w:r>
      <w:proofErr w:type="spellEnd"/>
      <w:r w:rsidR="009101D0" w:rsidRPr="00DD6EC1">
        <w:rPr>
          <w:rFonts w:ascii="Times New Roman" w:eastAsiaTheme="minorHAnsi" w:hAnsi="Times New Roman" w:cs="Times New Roman"/>
          <w:b/>
          <w:color w:val="000000"/>
          <w:sz w:val="28"/>
          <w:lang w:eastAsia="en-US"/>
        </w:rPr>
        <w:t xml:space="preserve"> кластерного анализа текста</w:t>
      </w:r>
      <w:bookmarkEnd w:id="1"/>
    </w:p>
    <w:p w:rsidR="00216E1E" w:rsidRPr="00DD6EC1" w:rsidRDefault="008A1FEB" w:rsidP="00346B05">
      <w:pPr>
        <w:pStyle w:val="a7"/>
        <w:spacing w:line="360" w:lineRule="auto"/>
        <w:ind w:left="0" w:firstLine="709"/>
        <w:jc w:val="both"/>
        <w:outlineLvl w:val="1"/>
        <w:rPr>
          <w:b/>
          <w:sz w:val="28"/>
          <w:szCs w:val="28"/>
          <w:shd w:val="clear" w:color="auto" w:fill="FFFFFF"/>
        </w:rPr>
      </w:pPr>
      <w:bookmarkStart w:id="2" w:name="_Toc72965766"/>
      <w:r w:rsidRPr="00DD6EC1">
        <w:rPr>
          <w:b/>
          <w:sz w:val="28"/>
          <w:szCs w:val="28"/>
          <w:shd w:val="clear" w:color="auto" w:fill="FFFFFF"/>
        </w:rPr>
        <w:t>1.</w:t>
      </w:r>
      <w:r w:rsidR="00D0010F" w:rsidRPr="00DD6EC1">
        <w:rPr>
          <w:b/>
          <w:sz w:val="28"/>
          <w:szCs w:val="28"/>
          <w:shd w:val="clear" w:color="auto" w:fill="FFFFFF"/>
        </w:rPr>
        <w:t>1</w:t>
      </w:r>
      <w:r w:rsidR="00663B3C" w:rsidRPr="00DD6EC1">
        <w:rPr>
          <w:b/>
          <w:sz w:val="28"/>
          <w:szCs w:val="28"/>
          <w:shd w:val="clear" w:color="auto" w:fill="FFFFFF"/>
        </w:rPr>
        <w:t xml:space="preserve"> </w:t>
      </w:r>
      <w:r w:rsidR="003633B6" w:rsidRPr="00DD6EC1">
        <w:rPr>
          <w:b/>
          <w:sz w:val="28"/>
        </w:rPr>
        <w:t>Традиционный подход кластерного анализа</w:t>
      </w:r>
      <w:bookmarkEnd w:id="2"/>
    </w:p>
    <w:p w:rsidR="00216E1E" w:rsidRPr="003633B6" w:rsidRDefault="00216E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sz w:val="28"/>
          <w:szCs w:val="28"/>
          <w:shd w:val="clear" w:color="auto" w:fill="FFFFFF"/>
        </w:rPr>
        <w:t>Кластерный анализ – это процесс разбиения исходной выборки элементов на ее подмножества (кластеры), состоящие из наиболее схожих объектов, причем сами кластеры между собой должны быть максимально различны.</w:t>
      </w:r>
    </w:p>
    <w:p w:rsidR="00356548" w:rsidRPr="00356548" w:rsidRDefault="00216E1E" w:rsidP="00346B05">
      <w:pPr>
        <w:pStyle w:val="a7"/>
        <w:spacing w:line="360" w:lineRule="auto"/>
        <w:ind w:left="0" w:firstLine="709"/>
        <w:jc w:val="both"/>
        <w:rPr>
          <w:bCs/>
          <w:color w:val="222222"/>
          <w:sz w:val="28"/>
          <w:szCs w:val="28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Существует множество уже известных методов кластеризации, которые применялись еще в прошлом веке. Самые известные из них: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иерархический,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К-средних, </w:t>
      </w:r>
      <w:r w:rsidR="0081442A" w:rsidRPr="003633B6">
        <w:rPr>
          <w:color w:val="222222"/>
          <w:sz w:val="28"/>
          <w:szCs w:val="28"/>
          <w:shd w:val="clear" w:color="auto" w:fill="FFFFFF"/>
        </w:rPr>
        <w:t>С-средних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, </w:t>
      </w:r>
      <w:r w:rsidR="0081442A">
        <w:rPr>
          <w:color w:val="222222"/>
          <w:sz w:val="28"/>
          <w:szCs w:val="28"/>
          <w:shd w:val="clear" w:color="auto" w:fill="FFFFFF"/>
        </w:rPr>
        <w:t xml:space="preserve">выделение связных компонент, минимальное покрывающее дерево, послойная кластеризация,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нейронная сеть </w:t>
      </w:r>
      <w:proofErr w:type="spellStart"/>
      <w:r w:rsidRPr="003633B6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Pr="003633B6">
        <w:rPr>
          <w:color w:val="222222"/>
          <w:sz w:val="28"/>
          <w:szCs w:val="28"/>
          <w:shd w:val="clear" w:color="auto" w:fill="FFFFFF"/>
        </w:rPr>
        <w:t>.</w:t>
      </w:r>
      <w:r w:rsidR="0081442A">
        <w:rPr>
          <w:color w:val="222222"/>
          <w:sz w:val="28"/>
          <w:szCs w:val="28"/>
          <w:shd w:val="clear" w:color="auto" w:fill="FFFFFF"/>
        </w:rPr>
        <w:t xml:space="preserve"> </w:t>
      </w:r>
      <w:r w:rsidR="0081442A" w:rsidRPr="00356548">
        <w:rPr>
          <w:bCs/>
          <w:color w:val="222222"/>
          <w:sz w:val="28"/>
          <w:szCs w:val="28"/>
        </w:rPr>
        <w:t>Эти алгоритмы делятся на две группы: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Иерархические и плоские.</w:t>
      </w:r>
    </w:p>
    <w:p w:rsidR="00356548" w:rsidRPr="00356548" w:rsidRDefault="00356548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 xml:space="preserve">Иерархические алгоритмы </w:t>
      </w:r>
      <w:r w:rsidR="0081442A" w:rsidRPr="00356548">
        <w:rPr>
          <w:color w:val="222222"/>
          <w:sz w:val="28"/>
          <w:szCs w:val="28"/>
        </w:rPr>
        <w:t xml:space="preserve">строят не одно разбиение выборки на непересекающиеся кластеры, а систему вложенных разбиений. </w:t>
      </w:r>
      <w:r>
        <w:rPr>
          <w:color w:val="222222"/>
          <w:sz w:val="28"/>
          <w:szCs w:val="28"/>
        </w:rPr>
        <w:t>После такой кластеризации</w:t>
      </w:r>
      <w:r w:rsidR="0081442A" w:rsidRPr="00356548">
        <w:rPr>
          <w:color w:val="222222"/>
          <w:sz w:val="28"/>
          <w:szCs w:val="28"/>
        </w:rPr>
        <w:t xml:space="preserve"> на выходе мы получаем дерево кластеров, корнем которого является вся выборка, а листьями </w:t>
      </w:r>
      <w:r w:rsidR="00393AAC">
        <w:rPr>
          <w:color w:val="222222"/>
          <w:sz w:val="28"/>
          <w:szCs w:val="28"/>
        </w:rPr>
        <w:t>–</w:t>
      </w:r>
      <w:r w:rsidR="0081442A" w:rsidRPr="00356548">
        <w:rPr>
          <w:color w:val="222222"/>
          <w:sz w:val="28"/>
          <w:szCs w:val="28"/>
        </w:rPr>
        <w:t xml:space="preserve"> наиболее мелкие кластера.</w:t>
      </w:r>
      <w:r w:rsidR="0081442A" w:rsidRPr="00356548">
        <w:rPr>
          <w:color w:val="222222"/>
          <w:sz w:val="28"/>
          <w:szCs w:val="28"/>
        </w:rPr>
        <w:br/>
        <w:t>Плоские алгоритмы строят одно разбиение объектов на кластеры.</w:t>
      </w:r>
    </w:p>
    <w:p w:rsidR="00356548" w:rsidRPr="00356548" w:rsidRDefault="00356548" w:rsidP="00346B05">
      <w:pPr>
        <w:pStyle w:val="a7"/>
        <w:numPr>
          <w:ilvl w:val="0"/>
          <w:numId w:val="15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</w:rPr>
        <w:t>Четкие и нечеткие.</w:t>
      </w:r>
    </w:p>
    <w:p w:rsidR="0081442A" w:rsidRDefault="0081442A" w:rsidP="00346B05">
      <w:pPr>
        <w:pStyle w:val="a7"/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356548">
        <w:rPr>
          <w:color w:val="222222"/>
          <w:sz w:val="28"/>
          <w:szCs w:val="28"/>
        </w:rPr>
        <w:t>Четкие (или непересекающиеся) алгоритмы каждому объекту выборки ставят в с</w:t>
      </w:r>
      <w:r w:rsidR="00356548">
        <w:rPr>
          <w:color w:val="222222"/>
          <w:sz w:val="28"/>
          <w:szCs w:val="28"/>
        </w:rPr>
        <w:t>оответствие номер кластера, то есть</w:t>
      </w:r>
      <w:r w:rsidRPr="00356548">
        <w:rPr>
          <w:color w:val="222222"/>
          <w:sz w:val="28"/>
          <w:szCs w:val="28"/>
        </w:rPr>
        <w:t xml:space="preserve"> каждый объект принадлежит только одному кластеру. Нечеткие (или пересекающиеся) алгоритмы каждому объекту ставят в соответствие набор вещественных значений, показывающих степень отношения </w:t>
      </w:r>
      <w:r w:rsidR="00356548">
        <w:rPr>
          <w:color w:val="222222"/>
          <w:sz w:val="28"/>
          <w:szCs w:val="28"/>
        </w:rPr>
        <w:t>объекта к кластерам. То есть</w:t>
      </w:r>
      <w:r w:rsidRPr="00356548">
        <w:rPr>
          <w:color w:val="222222"/>
          <w:sz w:val="28"/>
          <w:szCs w:val="28"/>
        </w:rPr>
        <w:t xml:space="preserve"> каждый объект относится к каждому кластеру с некоторой вероятностью.</w:t>
      </w:r>
    </w:p>
    <w:p w:rsidR="00356548" w:rsidRDefault="00356548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Результаты сравнения</w:t>
      </w:r>
      <w:r w:rsidR="00613C55">
        <w:rPr>
          <w:color w:val="222222"/>
          <w:sz w:val="28"/>
          <w:szCs w:val="28"/>
          <w:shd w:val="clear" w:color="auto" w:fill="FFFFFF"/>
        </w:rPr>
        <w:t xml:space="preserve"> вычислительной сложности </w:t>
      </w:r>
      <w:r>
        <w:rPr>
          <w:color w:val="222222"/>
          <w:sz w:val="28"/>
          <w:szCs w:val="28"/>
          <w:shd w:val="clear" w:color="auto" w:fill="FFFFFF"/>
        </w:rPr>
        <w:t xml:space="preserve">основных алгоритмов кластеризации можно посмотреть в таблице 1. </w:t>
      </w:r>
    </w:p>
    <w:p w:rsidR="00613C55" w:rsidRDefault="001E5801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 1 – сравнение вычислительной сложности алгоритмов 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Алгоритмы кластеризации</w:t>
            </w:r>
          </w:p>
        </w:tc>
        <w:tc>
          <w:tcPr>
            <w:tcW w:w="4956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Вычислительная сложность</w:t>
            </w:r>
          </w:p>
        </w:tc>
      </w:tr>
      <w:tr w:rsidR="00356548" w:rsidTr="00356548">
        <w:tc>
          <w:tcPr>
            <w:tcW w:w="4955" w:type="dxa"/>
          </w:tcPr>
          <w:p w:rsidR="00356548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Иерархическая</w:t>
            </w:r>
          </w:p>
        </w:tc>
        <w:tc>
          <w:tcPr>
            <w:tcW w:w="4956" w:type="dxa"/>
          </w:tcPr>
          <w:p w:rsidR="00356548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)</m:t>
                </m:r>
              </m:oMath>
            </m:oMathPara>
          </w:p>
        </w:tc>
      </w:tr>
      <w:tr w:rsidR="00393AAC" w:rsidTr="00393AAC">
        <w:trPr>
          <w:trHeight w:val="484"/>
        </w:trPr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4956" w:type="dxa"/>
            <w:vMerge w:val="restart"/>
          </w:tcPr>
          <w:p w:rsidR="00393AAC" w:rsidRP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O(nkl)</m:t>
              </m:r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где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k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кластеров,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oMath>
            <w:r>
              <w:rPr>
                <w:color w:val="222222"/>
                <w:sz w:val="28"/>
                <w:szCs w:val="28"/>
                <w:shd w:val="clear" w:color="auto" w:fill="FFFFFF"/>
              </w:rPr>
              <w:t xml:space="preserve"> – число итераций</w:t>
            </w:r>
          </w:p>
        </w:tc>
      </w:tr>
      <w:tr w:rsidR="00393AAC" w:rsidTr="00356548">
        <w:tc>
          <w:tcPr>
            <w:tcW w:w="4955" w:type="dxa"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4956" w:type="dxa"/>
            <w:vMerge/>
          </w:tcPr>
          <w:p w:rsidR="00393AAC" w:rsidRDefault="00393AAC" w:rsidP="00346B05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:rsidR="00393AAC" w:rsidRDefault="001E5801" w:rsidP="000632B2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E5801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4956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Зависит от алгоритма</w:t>
            </w:r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</w:tr>
      <w:tr w:rsidR="001E5801" w:rsidRPr="00393AAC" w:rsidTr="0017070F">
        <w:tc>
          <w:tcPr>
            <w:tcW w:w="4955" w:type="dxa"/>
          </w:tcPr>
          <w:p w:rsidR="001E5801" w:rsidRDefault="001E5801" w:rsidP="0017070F">
            <w:pPr>
              <w:pStyle w:val="a7"/>
              <w:spacing w:line="360" w:lineRule="auto"/>
              <w:ind w:left="0"/>
              <w:jc w:val="both"/>
              <w:rPr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color w:val="222222"/>
                <w:sz w:val="28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4956" w:type="dxa"/>
          </w:tcPr>
          <w:p w:rsidR="001E5801" w:rsidRPr="00393AAC" w:rsidRDefault="001E5801" w:rsidP="0017070F">
            <w:pPr>
              <w:pStyle w:val="a7"/>
              <w:spacing w:line="360" w:lineRule="auto"/>
              <w:ind w:left="0"/>
              <w:jc w:val="both"/>
              <w:rPr>
                <w:i/>
                <w:color w:val="222222"/>
                <w:sz w:val="28"/>
                <w:szCs w:val="28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max</m:t>
                      </m: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m</m:t>
                          </m:r>
                        </m:e>
                      </m:d>
                    </m:e>
                  </m:func>
                </m:e>
              </m:d>
            </m:oMath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,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393AAC">
              <w:rPr>
                <w:color w:val="222222"/>
                <w:sz w:val="28"/>
                <w:szCs w:val="28"/>
                <w:shd w:val="clear" w:color="auto" w:fill="FFFFFF"/>
              </w:rPr>
              <w:t>где</w:t>
            </w:r>
            <w:r>
              <w:rPr>
                <w:i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den>
              </m:f>
            </m:oMath>
          </w:p>
        </w:tc>
      </w:tr>
    </w:tbl>
    <w:p w:rsidR="001E5801" w:rsidRDefault="001E5801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613C55" w:rsidRDefault="00613C55" w:rsidP="00613C5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Результаты сравнения свойств основных алгоритмов кластеризации можно посмотреть в таблице 2. </w:t>
      </w:r>
    </w:p>
    <w:p w:rsidR="00613C55" w:rsidRDefault="001E5801" w:rsidP="001E5801">
      <w:pPr>
        <w:pStyle w:val="a7"/>
        <w:spacing w:line="360" w:lineRule="auto"/>
        <w:ind w:left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Таблица 2 – сравнение свойств алгоритмов кластеризации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16"/>
        <w:gridCol w:w="2392"/>
        <w:gridCol w:w="2664"/>
        <w:gridCol w:w="2439"/>
      </w:tblGrid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Алгоритм кластеризации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Форма кластеров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Входные данные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Выходные данные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Иерархический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усечения иерархии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Бинарное дерево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К-средних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proofErr w:type="spellStart"/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  <w:proofErr w:type="spellEnd"/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С-средних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proofErr w:type="spellStart"/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Гиперсфера</w:t>
            </w:r>
            <w:proofErr w:type="spellEnd"/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кластеров, степень нечеткости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Центры кластеров, матрица принадлежности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Выделение связных компонент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 xml:space="preserve">Порог расстояния </w:t>
            </w:r>
            <w:r w:rsidRPr="00D0010F">
              <w:rPr>
                <w:color w:val="222222"/>
                <w:sz w:val="24"/>
                <w:szCs w:val="28"/>
                <w:shd w:val="clear" w:color="auto" w:fill="FFFFFF"/>
                <w:lang w:val="en-US"/>
              </w:rPr>
              <w:t>R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Минимальное покрывающее дерево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Число кластеров или порог расстояния для удаления ребер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</w:t>
            </w:r>
          </w:p>
        </w:tc>
      </w:tr>
      <w:tr w:rsidR="002C055A" w:rsidTr="002C055A">
        <w:tc>
          <w:tcPr>
            <w:tcW w:w="2416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Послойная кластеризация</w:t>
            </w:r>
          </w:p>
        </w:tc>
        <w:tc>
          <w:tcPr>
            <w:tcW w:w="2392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Произвольная</w:t>
            </w:r>
          </w:p>
        </w:tc>
        <w:tc>
          <w:tcPr>
            <w:tcW w:w="2664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Последовательность порогов расстояния</w:t>
            </w:r>
          </w:p>
        </w:tc>
        <w:tc>
          <w:tcPr>
            <w:tcW w:w="2439" w:type="dxa"/>
          </w:tcPr>
          <w:p w:rsidR="002C055A" w:rsidRPr="00D0010F" w:rsidRDefault="002C055A" w:rsidP="00346B05">
            <w:pPr>
              <w:pStyle w:val="a7"/>
              <w:spacing w:line="360" w:lineRule="auto"/>
              <w:ind w:left="0"/>
              <w:jc w:val="center"/>
              <w:rPr>
                <w:color w:val="222222"/>
                <w:sz w:val="24"/>
                <w:szCs w:val="28"/>
                <w:shd w:val="clear" w:color="auto" w:fill="FFFFFF"/>
              </w:rPr>
            </w:pPr>
            <w:r w:rsidRPr="00D0010F">
              <w:rPr>
                <w:color w:val="222222"/>
                <w:sz w:val="24"/>
                <w:szCs w:val="28"/>
                <w:shd w:val="clear" w:color="auto" w:fill="FFFFFF"/>
              </w:rPr>
              <w:t>Древовидная структура кластеров с разными уровнями иерархии</w:t>
            </w:r>
          </w:p>
        </w:tc>
      </w:tr>
    </w:tbl>
    <w:p w:rsidR="00346B05" w:rsidRPr="003633B6" w:rsidRDefault="00346B05" w:rsidP="00346B05">
      <w:pPr>
        <w:pStyle w:val="a7"/>
        <w:spacing w:line="360" w:lineRule="auto"/>
        <w:ind w:left="0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:rsidR="001B1B6D" w:rsidRPr="003633B6" w:rsidRDefault="005B38B2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="00346B05">
        <w:rPr>
          <w:color w:val="222222"/>
          <w:sz w:val="28"/>
          <w:szCs w:val="28"/>
          <w:shd w:val="clear" w:color="auto" w:fill="FFFFFF"/>
        </w:rPr>
        <w:t xml:space="preserve"> случае нейронной сети </w:t>
      </w:r>
      <w:proofErr w:type="spellStart"/>
      <w:r w:rsidR="00346B05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="00346B05">
        <w:rPr>
          <w:color w:val="222222"/>
          <w:sz w:val="28"/>
          <w:szCs w:val="28"/>
          <w:shd w:val="clear" w:color="auto" w:fill="FFFFFF"/>
        </w:rPr>
        <w:t xml:space="preserve"> основным элементом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является слой </w:t>
      </w:r>
      <w:proofErr w:type="spellStart"/>
      <w:r w:rsidR="001B1B6D" w:rsidRPr="003633B6">
        <w:rPr>
          <w:color w:val="222222"/>
          <w:sz w:val="28"/>
          <w:szCs w:val="28"/>
          <w:shd w:val="clear" w:color="auto" w:fill="FFFFFF"/>
        </w:rPr>
        <w:t>Кохонена</w:t>
      </w:r>
      <w:proofErr w:type="spellEnd"/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. Этот слой состоит из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n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параллельно действующих линейных элементов. Каждый из них имеет одинаковое количество входов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и получают на входы один и</w:t>
      </w:r>
      <w:r w:rsidR="00A14BF1">
        <w:rPr>
          <w:color w:val="222222"/>
          <w:sz w:val="28"/>
          <w:szCs w:val="28"/>
          <w:shd w:val="clear" w:color="auto" w:fill="FFFFFF"/>
        </w:rPr>
        <w:t xml:space="preserve"> тот же вектор входных сигналов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x=(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)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>.</w:t>
      </w:r>
      <w:r w:rsidR="00A14BF1">
        <w:rPr>
          <w:color w:val="222222"/>
          <w:sz w:val="28"/>
          <w:szCs w:val="28"/>
          <w:shd w:val="clear" w:color="auto" w:fill="FFFFFF"/>
        </w:rPr>
        <w:t xml:space="preserve"> </w:t>
      </w:r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На выходе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="001B1B6D" w:rsidRPr="003633B6">
        <w:rPr>
          <w:color w:val="222222"/>
          <w:sz w:val="28"/>
          <w:szCs w:val="28"/>
          <w:shd w:val="clear" w:color="auto" w:fill="FFFFFF"/>
        </w:rPr>
        <w:t xml:space="preserve"> элемента получаем сигнал</w:t>
      </w:r>
    </w:p>
    <w:p w:rsidR="001B1B6D" w:rsidRPr="003633B6" w:rsidRDefault="005C1192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j0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9E258E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ji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весовой коэффициент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i-ого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входа </w:t>
      </w:r>
      <m:oMath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j-ого</m:t>
        </m:r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нейрона,</w:t>
      </w:r>
    </w:p>
    <w:p w:rsidR="001B1B6D" w:rsidRPr="003633B6" w:rsidRDefault="00A50E0A" w:rsidP="00346B05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j0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– пороговый коэффициент.</w:t>
      </w:r>
    </w:p>
    <w:p w:rsidR="0081442A" w:rsidRDefault="00A50E0A" w:rsidP="00346B05">
      <w:pPr>
        <w:spacing w:after="160"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t xml:space="preserve">После прохождения слоя линейных элементов сигналы посылаются на обработку по следующему правилу: среди выходных сигналов </w:t>
      </w:r>
      <m:oMath>
        <m:sSub>
          <m:sSubPr>
            <m:ctrlPr>
              <w:rPr>
                <w:rFonts w:ascii="Cambria Math" w:hAnsi="Cambria Math"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3633B6">
        <w:rPr>
          <w:color w:val="222222"/>
          <w:sz w:val="28"/>
          <w:szCs w:val="28"/>
          <w:shd w:val="clear" w:color="auto" w:fill="FFFFFF"/>
        </w:rPr>
        <w:t xml:space="preserve"> ищется максимальный, который на выходе равняется единице, а все остальные равны нулю.</w:t>
      </w:r>
    </w:p>
    <w:p w:rsidR="006A0884" w:rsidRPr="006A0884" w:rsidRDefault="00216E1E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633B6">
        <w:rPr>
          <w:color w:val="222222"/>
          <w:sz w:val="28"/>
          <w:szCs w:val="28"/>
          <w:shd w:val="clear" w:color="auto" w:fill="FFFFFF"/>
        </w:rPr>
        <w:br w:type="page"/>
      </w:r>
    </w:p>
    <w:p w:rsidR="00820C7A" w:rsidRDefault="00820C7A" w:rsidP="00346B05">
      <w:pPr>
        <w:pStyle w:val="a7"/>
        <w:spacing w:line="360" w:lineRule="auto"/>
        <w:ind w:left="0" w:firstLine="567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3" w:name="_Toc72965767"/>
      <w:r>
        <w:rPr>
          <w:b/>
          <w:sz w:val="28"/>
          <w:szCs w:val="28"/>
          <w:shd w:val="clear" w:color="auto" w:fill="FFFFFF"/>
        </w:rPr>
        <w:lastRenderedPageBreak/>
        <w:t xml:space="preserve">2 </w:t>
      </w:r>
      <w:proofErr w:type="spellStart"/>
      <w:r w:rsidR="00A46B3A">
        <w:rPr>
          <w:b/>
          <w:sz w:val="28"/>
          <w:szCs w:val="28"/>
          <w:shd w:val="clear" w:color="auto" w:fill="FFFFFF"/>
        </w:rPr>
        <w:t>Нейросетевые</w:t>
      </w:r>
      <w:proofErr w:type="spellEnd"/>
      <w:r w:rsidR="00A46B3A">
        <w:rPr>
          <w:b/>
          <w:sz w:val="28"/>
          <w:szCs w:val="28"/>
          <w:shd w:val="clear" w:color="auto" w:fill="FFFFFF"/>
        </w:rPr>
        <w:t xml:space="preserve"> методы кластерного анализа текстов</w:t>
      </w:r>
      <w:bookmarkEnd w:id="3"/>
    </w:p>
    <w:p w:rsidR="00820C7A" w:rsidRPr="00820C7A" w:rsidRDefault="00A46B3A" w:rsidP="00346B05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</w:t>
      </w:r>
      <w:r w:rsidR="00820C7A">
        <w:rPr>
          <w:sz w:val="28"/>
          <w:szCs w:val="28"/>
          <w:shd w:val="clear" w:color="auto" w:fill="FFFFFF"/>
        </w:rPr>
        <w:t xml:space="preserve">ля определения схожести между объектами мы должны вычислить «расстояние» между ними, а для этого наши объекты, в нашем случае слова или предложения, нужно из буквенного вида перевести в числовой. Для этого используются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820C7A">
        <w:rPr>
          <w:sz w:val="28"/>
          <w:szCs w:val="28"/>
          <w:shd w:val="clear" w:color="auto" w:fill="FFFFFF"/>
        </w:rPr>
        <w:t xml:space="preserve"> –</w:t>
      </w:r>
      <w:r w:rsidR="00820C7A">
        <w:rPr>
          <w:color w:val="222222"/>
          <w:sz w:val="28"/>
          <w:szCs w:val="28"/>
          <w:shd w:val="clear" w:color="auto" w:fill="FFFFFF"/>
        </w:rPr>
        <w:t xml:space="preserve"> </w:t>
      </w:r>
      <w:r w:rsidR="00820C7A" w:rsidRPr="009260C6">
        <w:rPr>
          <w:color w:val="222222"/>
          <w:sz w:val="28"/>
          <w:szCs w:val="28"/>
          <w:shd w:val="clear" w:color="auto" w:fill="FFFFFF"/>
        </w:rPr>
        <w:t>сопоставление произвольной сущности (в нашем случае слову или предложениям) некоторому вектору.</w:t>
      </w:r>
      <w:r w:rsidR="00820C7A">
        <w:rPr>
          <w:color w:val="222222"/>
          <w:sz w:val="28"/>
          <w:szCs w:val="28"/>
          <w:shd w:val="clear" w:color="auto" w:fill="FFFFFF"/>
        </w:rPr>
        <w:t xml:space="preserve"> Далее уже к полученным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</w:t>
      </w:r>
      <w:r w:rsidR="00820C7A">
        <w:rPr>
          <w:color w:val="222222"/>
          <w:sz w:val="28"/>
          <w:szCs w:val="28"/>
          <w:shd w:val="clear" w:color="auto" w:fill="FFFFFF"/>
        </w:rPr>
        <w:t>ам</w:t>
      </w:r>
      <w:proofErr w:type="spellEnd"/>
      <w:r w:rsidR="00820C7A">
        <w:rPr>
          <w:color w:val="222222"/>
          <w:sz w:val="28"/>
          <w:szCs w:val="28"/>
          <w:shd w:val="clear" w:color="auto" w:fill="FFFFFF"/>
        </w:rPr>
        <w:t xml:space="preserve"> применяются различные эвристики, некоторые из которых будут описаны далее. Такой подход значительно улучшает кластеризацию текстовых данных, а также способствует нахождению новых и осознанных связей между объ</w:t>
      </w:r>
      <w:r>
        <w:rPr>
          <w:color w:val="222222"/>
          <w:sz w:val="28"/>
          <w:szCs w:val="28"/>
          <w:shd w:val="clear" w:color="auto" w:fill="FFFFFF"/>
        </w:rPr>
        <w:t>ектами (словами/предложениями).</w:t>
      </w:r>
    </w:p>
    <w:p w:rsidR="00565D6B" w:rsidRPr="00C806E8" w:rsidRDefault="008A1FEB" w:rsidP="00346B05">
      <w:pPr>
        <w:pStyle w:val="a7"/>
        <w:spacing w:line="360" w:lineRule="auto"/>
        <w:ind w:left="0" w:firstLine="567"/>
        <w:outlineLvl w:val="1"/>
        <w:rPr>
          <w:b/>
          <w:sz w:val="28"/>
          <w:szCs w:val="28"/>
          <w:shd w:val="clear" w:color="auto" w:fill="FFFFFF"/>
        </w:rPr>
      </w:pPr>
      <w:bookmarkStart w:id="4" w:name="_Toc72965768"/>
      <w:r w:rsidRPr="00C806E8">
        <w:rPr>
          <w:b/>
          <w:sz w:val="28"/>
          <w:szCs w:val="28"/>
          <w:shd w:val="clear" w:color="auto" w:fill="FFFFFF"/>
        </w:rPr>
        <w:t>2</w:t>
      </w:r>
      <w:r w:rsidR="00820C7A">
        <w:rPr>
          <w:b/>
          <w:sz w:val="28"/>
          <w:szCs w:val="28"/>
          <w:shd w:val="clear" w:color="auto" w:fill="FFFFFF"/>
        </w:rPr>
        <w:t>.1</w:t>
      </w:r>
      <w:r w:rsidR="00565D6B" w:rsidRPr="00C806E8">
        <w:rPr>
          <w:b/>
          <w:sz w:val="28"/>
          <w:szCs w:val="28"/>
          <w:shd w:val="clear" w:color="auto" w:fill="FFFFFF"/>
        </w:rPr>
        <w:t xml:space="preserve"> </w:t>
      </w:r>
      <w:r w:rsidR="00565D6B" w:rsidRPr="00C806E8">
        <w:rPr>
          <w:b/>
          <w:sz w:val="28"/>
          <w:szCs w:val="28"/>
          <w:shd w:val="clear" w:color="auto" w:fill="FFFFFF"/>
          <w:lang w:val="en-US"/>
        </w:rPr>
        <w:t>USE</w:t>
      </w:r>
      <w:bookmarkEnd w:id="4"/>
    </w:p>
    <w:p w:rsidR="00FA606D" w:rsidRDefault="00FA606D" w:rsidP="00346B05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95C63">
        <w:rPr>
          <w:color w:val="000000"/>
          <w:sz w:val="28"/>
          <w:szCs w:val="28"/>
        </w:rPr>
        <w:t xml:space="preserve">Для многих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 доступны ограниченные объемы обучающих данных. Это представляет собой проблему для методов глубокого обу</w:t>
      </w:r>
      <w:r>
        <w:rPr>
          <w:color w:val="000000"/>
          <w:sz w:val="28"/>
          <w:szCs w:val="28"/>
        </w:rPr>
        <w:t>чения, ориентированных на данных</w:t>
      </w:r>
      <w:r w:rsidRPr="00A95C63">
        <w:rPr>
          <w:color w:val="000000"/>
          <w:sz w:val="28"/>
          <w:szCs w:val="28"/>
        </w:rPr>
        <w:t xml:space="preserve">. Учитывая высокую стоимость аннотирования данных контролируемого обучения, очень большие наборы обучения обычно недоступны для большинства исследовательских или отраслевых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. </w:t>
      </w:r>
      <w:r w:rsidR="00FA0CBE">
        <w:rPr>
          <w:color w:val="000000"/>
          <w:sz w:val="28"/>
          <w:szCs w:val="28"/>
        </w:rPr>
        <w:tab/>
      </w:r>
      <w:r w:rsidRPr="00A95C63">
        <w:rPr>
          <w:color w:val="000000"/>
          <w:sz w:val="28"/>
          <w:szCs w:val="28"/>
        </w:rPr>
        <w:t>Многие модели решают эту проблему, неявно выполняя ограниченное обучение передаче с помощью</w:t>
      </w:r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предварительно обученных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</w:t>
      </w:r>
      <w:r w:rsidR="00FA0CBE">
        <w:rPr>
          <w:rFonts w:eastAsiaTheme="minorHAnsi"/>
          <w:sz w:val="28"/>
          <w:szCs w:val="22"/>
          <w:lang w:eastAsia="en-US"/>
        </w:rPr>
        <w:t>в</w:t>
      </w:r>
      <w:proofErr w:type="spellEnd"/>
      <w:r w:rsidR="00FA0CBE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слов, таких как </w:t>
      </w:r>
      <w:r w:rsidRPr="00A95C63">
        <w:rPr>
          <w:color w:val="000000"/>
          <w:sz w:val="28"/>
          <w:szCs w:val="28"/>
          <w:lang w:val="en-US"/>
        </w:rPr>
        <w:t>word</w:t>
      </w:r>
      <w:r w:rsidRPr="00A95C63">
        <w:rPr>
          <w:color w:val="000000"/>
          <w:sz w:val="28"/>
          <w:szCs w:val="28"/>
        </w:rPr>
        <w:t>2</w:t>
      </w:r>
      <w:proofErr w:type="spellStart"/>
      <w:r w:rsidRPr="00A95C63">
        <w:rPr>
          <w:color w:val="000000"/>
          <w:sz w:val="28"/>
          <w:szCs w:val="28"/>
          <w:lang w:val="en-US"/>
        </w:rPr>
        <w:t>vec</w:t>
      </w:r>
      <w:proofErr w:type="spellEnd"/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или </w:t>
      </w:r>
      <w:proofErr w:type="spellStart"/>
      <w:r w:rsidRPr="00A95C63">
        <w:rPr>
          <w:color w:val="000000"/>
          <w:sz w:val="28"/>
          <w:szCs w:val="28"/>
          <w:lang w:val="en-US"/>
        </w:rPr>
        <w:t>GloVe</w:t>
      </w:r>
      <w:proofErr w:type="spellEnd"/>
      <w:r w:rsidR="00FA0CBE">
        <w:rPr>
          <w:color w:val="000000"/>
          <w:sz w:val="28"/>
          <w:szCs w:val="28"/>
        </w:rPr>
        <w:t xml:space="preserve">. </w:t>
      </w:r>
      <w:r w:rsidRPr="00A95C63">
        <w:rPr>
          <w:color w:val="000000"/>
          <w:sz w:val="28"/>
          <w:szCs w:val="28"/>
        </w:rPr>
        <w:t xml:space="preserve">Однако недавняя работа продемонстрировала высокую производительность задач переноса с использованием предварительно обученных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A95C63">
        <w:rPr>
          <w:color w:val="000000"/>
          <w:sz w:val="28"/>
          <w:szCs w:val="28"/>
        </w:rPr>
        <w:t>предложений.</w:t>
      </w:r>
      <w:r w:rsidR="00F94E6D" w:rsidRPr="00F94E6D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Universal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Sentence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Encoder</w:t>
      </w:r>
      <w:proofErr w:type="spellEnd"/>
      <w:r w:rsidR="00F94E6D">
        <w:rPr>
          <w:sz w:val="28"/>
          <w:szCs w:val="28"/>
          <w:shd w:val="clear" w:color="auto" w:fill="FFFFFF"/>
        </w:rPr>
        <w:t xml:space="preserve"> </w:t>
      </w:r>
      <w:r w:rsidR="00F94E6D" w:rsidRPr="004A45C2">
        <w:rPr>
          <w:sz w:val="28"/>
          <w:szCs w:val="28"/>
          <w:shd w:val="clear" w:color="auto" w:fill="FFFFFF"/>
        </w:rPr>
        <w:t>кодирует текст в многомерные векторы, которые могут быть использованы для классификации текста, семантического сходства, кластеризации и дру</w:t>
      </w:r>
      <w:r w:rsidR="00F94E6D">
        <w:rPr>
          <w:sz w:val="28"/>
          <w:szCs w:val="28"/>
          <w:shd w:val="clear" w:color="auto" w:fill="FFFFFF"/>
        </w:rPr>
        <w:t>гих задач на естественном языке.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Под </w:t>
      </w:r>
      <w:r w:rsidR="00F94E6D">
        <w:rPr>
          <w:color w:val="000000"/>
          <w:sz w:val="28"/>
          <w:szCs w:val="28"/>
          <w:lang w:val="en-US"/>
        </w:rPr>
        <w:t>USE</w:t>
      </w:r>
      <w:r w:rsidR="00F94E6D">
        <w:rPr>
          <w:color w:val="000000"/>
          <w:sz w:val="28"/>
          <w:szCs w:val="28"/>
        </w:rPr>
        <w:t xml:space="preserve"> подразумевается</w:t>
      </w:r>
      <w:r w:rsidRPr="00A95C63">
        <w:rPr>
          <w:color w:val="000000"/>
          <w:sz w:val="28"/>
          <w:szCs w:val="28"/>
        </w:rPr>
        <w:t xml:space="preserve"> две модели для создания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предложений, которые демонстрируют хороший перенос на ряд других задач </w:t>
      </w:r>
      <w:r>
        <w:rPr>
          <w:color w:val="000000"/>
          <w:sz w:val="28"/>
          <w:szCs w:val="28"/>
          <w:lang w:val="en-US"/>
        </w:rPr>
        <w:t>NLP</w:t>
      </w:r>
      <w:r w:rsidR="00F94E6D">
        <w:rPr>
          <w:color w:val="000000"/>
          <w:sz w:val="28"/>
          <w:szCs w:val="28"/>
        </w:rPr>
        <w:t>. Первая модель</w:t>
      </w:r>
      <w:r w:rsidR="00F94E6D" w:rsidRPr="00A95C63">
        <w:rPr>
          <w:color w:val="000000"/>
          <w:sz w:val="28"/>
          <w:szCs w:val="28"/>
        </w:rPr>
        <w:t xml:space="preserve"> использует</w:t>
      </w:r>
      <w:r w:rsidR="00F94E6D" w:rsidRP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архитектуру, </w:t>
      </w:r>
      <w:r w:rsidR="00F94E6D">
        <w:rPr>
          <w:color w:val="000000"/>
          <w:sz w:val="28"/>
          <w:szCs w:val="28"/>
        </w:rPr>
        <w:t>а вторая</w:t>
      </w:r>
      <w:r w:rsidR="00F94E6D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>– называется</w:t>
      </w:r>
      <w:r w:rsidR="00F94E6D" w:rsidRPr="00A95C63">
        <w:rPr>
          <w:color w:val="000000"/>
          <w:sz w:val="28"/>
          <w:szCs w:val="28"/>
        </w:rPr>
        <w:t xml:space="preserve"> сеть глубокого усреднения (</w:t>
      </w:r>
      <w:r w:rsidR="00F94E6D" w:rsidRPr="00A95C63">
        <w:rPr>
          <w:color w:val="000000"/>
          <w:sz w:val="28"/>
          <w:szCs w:val="28"/>
          <w:lang w:val="en-US"/>
        </w:rPr>
        <w:t>DAN</w:t>
      </w:r>
      <w:r w:rsidR="00F94E6D" w:rsidRPr="00A95C63">
        <w:rPr>
          <w:color w:val="000000"/>
          <w:sz w:val="28"/>
          <w:szCs w:val="28"/>
        </w:rPr>
        <w:t>).</w:t>
      </w:r>
      <w:r w:rsidR="00F94E6D">
        <w:rPr>
          <w:color w:val="000000"/>
          <w:sz w:val="28"/>
          <w:szCs w:val="28"/>
        </w:rPr>
        <w:t xml:space="preserve"> Используя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="00F94E6D" w:rsidRPr="00A95C63">
        <w:rPr>
          <w:color w:val="000000"/>
          <w:sz w:val="28"/>
          <w:szCs w:val="28"/>
        </w:rPr>
        <w:t>предложений</w:t>
      </w:r>
      <w:r w:rsidR="00F94E6D">
        <w:rPr>
          <w:rFonts w:eastAsiaTheme="minorHAnsi"/>
          <w:sz w:val="28"/>
          <w:szCs w:val="22"/>
          <w:lang w:eastAsia="en-US"/>
        </w:rPr>
        <w:t xml:space="preserve"> из </w:t>
      </w:r>
      <w:r w:rsidR="00F94E6D">
        <w:rPr>
          <w:rFonts w:eastAsiaTheme="minorHAnsi"/>
          <w:sz w:val="28"/>
          <w:szCs w:val="22"/>
          <w:lang w:val="en-US" w:eastAsia="en-US"/>
        </w:rPr>
        <w:t>USE</w:t>
      </w:r>
      <w:r w:rsidR="00F94E6D">
        <w:rPr>
          <w:color w:val="000000"/>
          <w:sz w:val="28"/>
          <w:szCs w:val="28"/>
        </w:rPr>
        <w:t>, мы можем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получить хорошую производительность </w:t>
      </w:r>
      <w:r w:rsidRPr="00A95C63">
        <w:rPr>
          <w:color w:val="000000"/>
          <w:sz w:val="28"/>
          <w:szCs w:val="28"/>
        </w:rPr>
        <w:t>задач с небольшим количеством обучаю</w:t>
      </w:r>
      <w:r w:rsidR="00F94E6D">
        <w:rPr>
          <w:color w:val="000000"/>
          <w:sz w:val="28"/>
          <w:szCs w:val="28"/>
        </w:rPr>
        <w:t>щих данных для конкретных задач</w:t>
      </w:r>
      <w:r w:rsidR="00A72C91" w:rsidRPr="00A72C91">
        <w:rPr>
          <w:color w:val="000000"/>
          <w:sz w:val="28"/>
          <w:szCs w:val="28"/>
        </w:rPr>
        <w:t xml:space="preserve"> </w:t>
      </w:r>
      <w:r w:rsidR="00A72C91" w:rsidRPr="00A72C91">
        <w:rPr>
          <w:color w:val="000000"/>
          <w:sz w:val="28"/>
          <w:szCs w:val="28"/>
        </w:rPr>
        <w:t>[1]</w:t>
      </w:r>
      <w:r w:rsidR="00F94E6D">
        <w:rPr>
          <w:color w:val="000000"/>
          <w:sz w:val="28"/>
          <w:szCs w:val="28"/>
        </w:rPr>
        <w:t>.</w:t>
      </w:r>
    </w:p>
    <w:p w:rsidR="00F94E6D" w:rsidRDefault="00F94E6D" w:rsidP="00346B05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FA606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1F19030" wp14:editId="1B355969">
            <wp:extent cx="2741611" cy="2323225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51" cy="23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 w:type="textWrapping" w:clear="all"/>
      </w:r>
    </w:p>
    <w:p w:rsidR="00F94E6D" w:rsidRDefault="00F94E6D" w:rsidP="00346B05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2"/>
          <w:lang w:eastAsia="en-US"/>
        </w:rPr>
      </w:pPr>
      <w:r>
        <w:rPr>
          <w:color w:val="000000"/>
          <w:sz w:val="28"/>
          <w:szCs w:val="28"/>
        </w:rPr>
        <w:t>Рисунок</w:t>
      </w:r>
      <w:r w:rsidR="008A1FEB">
        <w:rPr>
          <w:color w:val="000000"/>
          <w:sz w:val="28"/>
          <w:szCs w:val="28"/>
        </w:rPr>
        <w:t xml:space="preserve"> </w:t>
      </w:r>
      <w:r w:rsidR="009E258E">
        <w:rPr>
          <w:color w:val="000000"/>
          <w:sz w:val="28"/>
          <w:szCs w:val="28"/>
        </w:rPr>
        <w:t>1</w:t>
      </w:r>
      <w:r w:rsidRPr="00FA606D">
        <w:rPr>
          <w:color w:val="000000"/>
          <w:sz w:val="28"/>
          <w:szCs w:val="28"/>
        </w:rPr>
        <w:t xml:space="preserve"> – </w:t>
      </w:r>
      <w:r w:rsidRPr="00FA606D">
        <w:rPr>
          <w:rFonts w:eastAsiaTheme="minorHAnsi"/>
          <w:sz w:val="28"/>
          <w:szCs w:val="22"/>
          <w:lang w:eastAsia="en-US"/>
        </w:rPr>
        <w:t xml:space="preserve">Оценки сходства предложений с использованием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FA606D">
        <w:rPr>
          <w:rFonts w:eastAsiaTheme="minorHAnsi"/>
          <w:sz w:val="28"/>
          <w:szCs w:val="22"/>
          <w:lang w:eastAsia="en-US"/>
        </w:rPr>
        <w:t xml:space="preserve">из </w:t>
      </w:r>
      <w:r>
        <w:rPr>
          <w:rFonts w:eastAsiaTheme="minorHAnsi"/>
          <w:sz w:val="28"/>
          <w:szCs w:val="22"/>
          <w:lang w:val="en-US" w:eastAsia="en-US"/>
        </w:rPr>
        <w:t>USE</w:t>
      </w:r>
      <w:r w:rsidRPr="00FA606D">
        <w:rPr>
          <w:rFonts w:eastAsiaTheme="minorHAnsi"/>
          <w:sz w:val="28"/>
          <w:szCs w:val="22"/>
          <w:lang w:eastAsia="en-US"/>
        </w:rPr>
        <w:t>.</w:t>
      </w:r>
    </w:p>
    <w:p w:rsidR="00F94E6D" w:rsidRPr="00A72C91" w:rsidRDefault="004F24E0" w:rsidP="00464877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</w:t>
      </w:r>
      <w:r w:rsidR="00F94E6D" w:rsidRPr="00A95C63">
        <w:rPr>
          <w:color w:val="000000"/>
          <w:sz w:val="28"/>
          <w:szCs w:val="28"/>
        </w:rPr>
        <w:t xml:space="preserve">ва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эмбеддинга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модели</w:t>
      </w:r>
      <w:r w:rsidR="00F94E6D" w:rsidRPr="00A95C63">
        <w:rPr>
          <w:color w:val="000000"/>
          <w:sz w:val="28"/>
          <w:szCs w:val="28"/>
        </w:rPr>
        <w:t xml:space="preserve"> имеют разные цели проектирования. Один из них, основанный на</w:t>
      </w:r>
      <w:r w:rsid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архитектуре, нацелен на высокую точность за счет большей сложности модели и п</w:t>
      </w:r>
      <w:r w:rsidR="001B506B">
        <w:rPr>
          <w:color w:val="000000"/>
          <w:sz w:val="28"/>
          <w:szCs w:val="28"/>
        </w:rPr>
        <w:t xml:space="preserve">отребления ресурсов. </w:t>
      </w:r>
      <w:r w:rsidR="001B506B">
        <w:rPr>
          <w:color w:val="000000"/>
          <w:sz w:val="28"/>
          <w:szCs w:val="28"/>
          <w:lang w:val="en-US"/>
        </w:rPr>
        <w:t>DAN</w:t>
      </w:r>
      <w:r w:rsidR="001B506B" w:rsidRPr="002D0875">
        <w:rPr>
          <w:color w:val="000000"/>
          <w:sz w:val="28"/>
          <w:szCs w:val="28"/>
        </w:rPr>
        <w:t xml:space="preserve"> </w:t>
      </w:r>
      <w:r w:rsidR="001B506B">
        <w:rPr>
          <w:color w:val="000000"/>
          <w:sz w:val="28"/>
          <w:szCs w:val="28"/>
        </w:rPr>
        <w:t xml:space="preserve">обеспечивает </w:t>
      </w:r>
      <w:r w:rsidR="00F94E6D" w:rsidRPr="00A95C63">
        <w:rPr>
          <w:color w:val="000000"/>
          <w:sz w:val="28"/>
          <w:szCs w:val="28"/>
        </w:rPr>
        <w:t>эффективный вывод с несколько сниженной точностью</w:t>
      </w:r>
      <w:r w:rsidR="00A72C91">
        <w:rPr>
          <w:color w:val="000000"/>
          <w:sz w:val="28"/>
          <w:szCs w:val="28"/>
          <w:lang w:val="en-US"/>
        </w:rPr>
        <w:t xml:space="preserve"> [2]</w:t>
      </w:r>
      <w:r w:rsidR="00F94E6D" w:rsidRPr="00A95C63">
        <w:rPr>
          <w:color w:val="000000"/>
          <w:sz w:val="28"/>
          <w:szCs w:val="28"/>
        </w:rPr>
        <w:t>.</w:t>
      </w:r>
    </w:p>
    <w:p w:rsidR="004F24E0" w:rsidRPr="00464877" w:rsidRDefault="008A1FEB" w:rsidP="00464877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5" w:name="_Toc72965769"/>
      <w:r w:rsidRPr="00464877">
        <w:rPr>
          <w:color w:val="000000"/>
          <w:sz w:val="28"/>
          <w:szCs w:val="28"/>
        </w:rPr>
        <w:t>2.</w:t>
      </w:r>
      <w:r w:rsidR="00D57BC1" w:rsidRPr="00464877">
        <w:rPr>
          <w:color w:val="000000"/>
          <w:sz w:val="28"/>
          <w:szCs w:val="28"/>
        </w:rPr>
        <w:t>1.</w:t>
      </w:r>
      <w:r w:rsidRPr="00464877">
        <w:rPr>
          <w:color w:val="000000"/>
          <w:sz w:val="28"/>
          <w:szCs w:val="28"/>
        </w:rPr>
        <w:t>1</w:t>
      </w:r>
      <w:r w:rsidR="004F24E0" w:rsidRPr="00464877">
        <w:rPr>
          <w:color w:val="000000"/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Deep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Averaging</w:t>
      </w:r>
      <w:r w:rsidR="004F24E0" w:rsidRPr="00464877">
        <w:rPr>
          <w:sz w:val="28"/>
          <w:szCs w:val="28"/>
        </w:rPr>
        <w:t xml:space="preserve"> </w:t>
      </w:r>
      <w:r w:rsidR="004F24E0" w:rsidRPr="00464877">
        <w:rPr>
          <w:sz w:val="28"/>
          <w:szCs w:val="28"/>
          <w:lang w:val="en-US"/>
        </w:rPr>
        <w:t>Networks</w:t>
      </w:r>
      <w:r w:rsidR="004F24E0" w:rsidRPr="00464877">
        <w:rPr>
          <w:sz w:val="28"/>
          <w:szCs w:val="28"/>
        </w:rPr>
        <w:t xml:space="preserve"> (</w:t>
      </w:r>
      <w:r w:rsidR="004F24E0" w:rsidRPr="00464877">
        <w:rPr>
          <w:sz w:val="28"/>
          <w:szCs w:val="28"/>
          <w:lang w:val="en-US"/>
        </w:rPr>
        <w:t>DAN</w:t>
      </w:r>
      <w:r w:rsidR="004F24E0" w:rsidRPr="00464877">
        <w:rPr>
          <w:sz w:val="28"/>
          <w:szCs w:val="28"/>
        </w:rPr>
        <w:t>)</w:t>
      </w:r>
      <w:bookmarkEnd w:id="5"/>
    </w:p>
    <w:p w:rsidR="004F24E0" w:rsidRPr="004F24E0" w:rsidRDefault="004F24E0" w:rsidP="004648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Многие существующие модели глубокого обучения для задач обработки естественного языка фокусируются на изучении </w:t>
      </w:r>
      <w:proofErr w:type="spellStart"/>
      <w:r w:rsidRPr="00102298">
        <w:rPr>
          <w:sz w:val="28"/>
          <w:szCs w:val="28"/>
        </w:rPr>
        <w:t>композиционности</w:t>
      </w:r>
      <w:proofErr w:type="spellEnd"/>
      <w:r w:rsidRPr="00102298">
        <w:rPr>
          <w:sz w:val="28"/>
          <w:szCs w:val="28"/>
        </w:rPr>
        <w:t xml:space="preserve"> их входных данных, что требует многих дорогостоящих вычислений. </w:t>
      </w:r>
      <w:r w:rsidR="005116F7">
        <w:rPr>
          <w:sz w:val="28"/>
          <w:szCs w:val="28"/>
        </w:rPr>
        <w:t>Сейчас мы рассмотрим</w:t>
      </w:r>
      <w:r w:rsidRPr="00102298">
        <w:rPr>
          <w:sz w:val="28"/>
          <w:szCs w:val="28"/>
        </w:rPr>
        <w:t xml:space="preserve"> простую глубокую нейронную сеть, которая конкурирует с такими моделями и, в некоторых случаях, превосходит их по анализу настроений и ответам на вопросы, обучаясь при этом за </w:t>
      </w:r>
      <w:r w:rsidR="005116F7">
        <w:rPr>
          <w:sz w:val="28"/>
          <w:szCs w:val="28"/>
        </w:rPr>
        <w:t>меньшее время.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>Модели векторного пространства для обработки естественного языка (</w:t>
      </w:r>
      <w:r w:rsidRPr="00102298">
        <w:rPr>
          <w:sz w:val="28"/>
          <w:szCs w:val="28"/>
          <w:lang w:val="en-US"/>
        </w:rPr>
        <w:t>NLP</w:t>
      </w:r>
      <w:r w:rsidRPr="00102298">
        <w:rPr>
          <w:sz w:val="28"/>
          <w:szCs w:val="28"/>
        </w:rPr>
        <w:t xml:space="preserve">) представляют слова с использованием </w:t>
      </w:r>
      <w:proofErr w:type="spellStart"/>
      <w:r w:rsidRPr="00102298">
        <w:rPr>
          <w:sz w:val="28"/>
          <w:szCs w:val="28"/>
        </w:rPr>
        <w:t>низкоразмерных</w:t>
      </w:r>
      <w:proofErr w:type="spellEnd"/>
      <w:r w:rsidRPr="00102298">
        <w:rPr>
          <w:sz w:val="28"/>
          <w:szCs w:val="28"/>
        </w:rPr>
        <w:t xml:space="preserve"> векторов, называемых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Pr="00102298">
        <w:rPr>
          <w:sz w:val="28"/>
          <w:szCs w:val="28"/>
        </w:rPr>
        <w:t xml:space="preserve">. Чтобы применить модели векторного пространства к предложениям или документам, необходимо сначала выбрать соответствующую композиционную функцию, которая представляет собой математический процесс объединения нескольких слов в один вектор. </w:t>
      </w: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Композиционные функции делятся на два класса: неупорядоченные и синтаксические. Неупорядоченные функции обрабатывают входные тексты как </w:t>
      </w:r>
      <w:r w:rsidR="00456AED">
        <w:rPr>
          <w:sz w:val="28"/>
          <w:szCs w:val="28"/>
        </w:rPr>
        <w:t xml:space="preserve">группу </w:t>
      </w:r>
      <w:proofErr w:type="spellStart"/>
      <w:r w:rsidR="00DB0089">
        <w:rPr>
          <w:sz w:val="28"/>
          <w:szCs w:val="28"/>
          <w:shd w:val="clear" w:color="auto" w:fill="FFFFFF"/>
        </w:rPr>
        <w:t>эмбеддинов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102298">
        <w:rPr>
          <w:sz w:val="28"/>
          <w:szCs w:val="28"/>
        </w:rPr>
        <w:t xml:space="preserve">слов, в то время как </w:t>
      </w:r>
      <w:r w:rsidRPr="00102298">
        <w:rPr>
          <w:sz w:val="28"/>
          <w:szCs w:val="28"/>
        </w:rPr>
        <w:lastRenderedPageBreak/>
        <w:t>синтаксические функции учитывают порядок слов и структуру предложения. Ранее опубликованные экспериментальные результаты показали, что синтаксические функции превосходят неупорядоченные функции во многих задачах. Однако</w:t>
      </w:r>
      <w:r w:rsidR="00456AED">
        <w:rPr>
          <w:sz w:val="28"/>
          <w:szCs w:val="28"/>
        </w:rPr>
        <w:t>,</w:t>
      </w:r>
      <w:r w:rsidRPr="00102298">
        <w:rPr>
          <w:sz w:val="28"/>
          <w:szCs w:val="28"/>
        </w:rPr>
        <w:t xml:space="preserve"> синтаксические функции требуют больше времени на обучение, чем неупорядоченные функции композиции, и являются непомерно дорогими в случае огромных наборов данных или ограниченных вычислительных ресурсов. Например, рекур</w:t>
      </w:r>
      <w:r>
        <w:rPr>
          <w:sz w:val="28"/>
          <w:szCs w:val="28"/>
        </w:rPr>
        <w:t>сивная нейронная сеть</w:t>
      </w:r>
      <w:r w:rsidRPr="00102298">
        <w:rPr>
          <w:sz w:val="28"/>
          <w:szCs w:val="28"/>
        </w:rPr>
        <w:t xml:space="preserve"> вычисляет дорогостоящие тензорные произведения и нелинейности в каждом узле дерева синтаксического анализа, что ограничивает его меньшими наборами данных, которые могут быть надежно проанализированы. Мы вводим глубокую неупорядоченную модель, которая обеспечивает почти самую современную точность в различных задачах на уровне предложений и документов всего за несколько минут обучения на среднем портативном компьютере. Эта модель, сеть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), работает в три простых шага: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взять</w:t>
      </w:r>
      <w:r w:rsidR="004F24E0" w:rsidRPr="00535565">
        <w:rPr>
          <w:sz w:val="28"/>
          <w:szCs w:val="28"/>
        </w:rPr>
        <w:t xml:space="preserve"> среднее векторное значение вложений, связанных с входной последовательностью </w:t>
      </w:r>
      <w:proofErr w:type="spellStart"/>
      <w:r w:rsidR="004F24E0" w:rsidRPr="00535565">
        <w:rPr>
          <w:sz w:val="28"/>
          <w:szCs w:val="28"/>
        </w:rPr>
        <w:t>токенов</w:t>
      </w:r>
      <w:proofErr w:type="spellEnd"/>
      <w:r w:rsidR="004F24E0" w:rsidRPr="00535565">
        <w:rPr>
          <w:sz w:val="28"/>
          <w:szCs w:val="28"/>
        </w:rPr>
        <w:t>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передать</w:t>
      </w:r>
      <w:r w:rsidR="004F24E0" w:rsidRPr="00535565">
        <w:rPr>
          <w:sz w:val="28"/>
          <w:szCs w:val="28"/>
        </w:rPr>
        <w:t xml:space="preserve"> это среднее значение через один или несколько слоев прямой передачи;</w:t>
      </w:r>
    </w:p>
    <w:p w:rsidR="004F24E0" w:rsidRPr="00535565" w:rsidRDefault="00456AED" w:rsidP="00346B0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="004F24E0" w:rsidRPr="00535565">
        <w:rPr>
          <w:sz w:val="28"/>
          <w:szCs w:val="28"/>
        </w:rPr>
        <w:t xml:space="preserve"> (линейную) классификацию представления конечного слоя.</w:t>
      </w:r>
    </w:p>
    <w:p w:rsidR="004F24E0" w:rsidRPr="00102298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</w:rPr>
        <w:tab/>
      </w:r>
      <w:r w:rsidRPr="00102298">
        <w:rPr>
          <w:sz w:val="28"/>
          <w:szCs w:val="28"/>
          <w:lang w:val="en-US"/>
        </w:rPr>
        <w:t>DANS</w:t>
      </w:r>
      <w:r w:rsidRPr="00102298">
        <w:rPr>
          <w:sz w:val="28"/>
          <w:szCs w:val="28"/>
        </w:rPr>
        <w:t>, в отличие от более сложных композиционных функций, могут быть эффективно обучены на данных с высокой синтаксической дисперсией. Качественный анализ изученных слоев показывает, что модель работает, увеличивая крошечные, но значимые различия в среднем векторе через несколько скрытых слоев, а подробный анализ ошибок показывает, что синтаксически осведомленные модели на самом деле допускают очень похожие ошибки, чем более наивные модели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DAN</w:t>
      </w:r>
      <w:r w:rsidR="00A72C91" w:rsidRPr="00A72C91">
        <w:rPr>
          <w:sz w:val="28"/>
          <w:szCs w:val="28"/>
        </w:rPr>
        <w:t xml:space="preserve"> </w:t>
      </w:r>
      <w:r w:rsidR="00A72C91" w:rsidRPr="00A72C91">
        <w:rPr>
          <w:color w:val="000000"/>
          <w:sz w:val="28"/>
          <w:szCs w:val="28"/>
        </w:rPr>
        <w:t>[</w:t>
      </w:r>
      <w:r w:rsidR="00A72C91" w:rsidRPr="00A72C91">
        <w:rPr>
          <w:color w:val="000000"/>
          <w:sz w:val="28"/>
          <w:szCs w:val="28"/>
        </w:rPr>
        <w:t>3</w:t>
      </w:r>
      <w:r w:rsidR="00A72C91" w:rsidRPr="00A72C91">
        <w:rPr>
          <w:color w:val="000000"/>
          <w:sz w:val="28"/>
          <w:szCs w:val="28"/>
        </w:rPr>
        <w:t>]</w:t>
      </w:r>
      <w:r w:rsidRPr="00102298">
        <w:rPr>
          <w:sz w:val="28"/>
          <w:szCs w:val="28"/>
        </w:rPr>
        <w:t>.</w:t>
      </w:r>
    </w:p>
    <w:p w:rsidR="004F24E0" w:rsidRPr="00DB25E4" w:rsidRDefault="00461E50" w:rsidP="00DD5FCA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bookmarkStart w:id="6" w:name="_Toc72965770"/>
      <w:r w:rsidRPr="00DB25E4">
        <w:rPr>
          <w:sz w:val="28"/>
          <w:szCs w:val="28"/>
          <w:lang w:val="en-US"/>
        </w:rPr>
        <w:t>2.</w:t>
      </w:r>
      <w:r w:rsidR="00DB25E4" w:rsidRPr="00DB25E4">
        <w:rPr>
          <w:sz w:val="28"/>
          <w:szCs w:val="28"/>
          <w:lang w:val="en-US"/>
        </w:rPr>
        <w:t>1.2</w:t>
      </w:r>
      <w:r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Neural Bag-of-Words Models</w:t>
      </w:r>
      <w:r w:rsidR="00C806E8" w:rsidRPr="00DB25E4">
        <w:rPr>
          <w:sz w:val="28"/>
          <w:szCs w:val="28"/>
          <w:lang w:val="en-US"/>
        </w:rPr>
        <w:t xml:space="preserve"> </w:t>
      </w:r>
      <w:r w:rsidR="004F24E0" w:rsidRPr="00DB25E4">
        <w:rPr>
          <w:sz w:val="28"/>
          <w:szCs w:val="28"/>
          <w:lang w:val="en-US"/>
        </w:rPr>
        <w:t>(NBOW)</w:t>
      </w:r>
      <w:bookmarkEnd w:id="6"/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Рассмотрим неупорядоченную нейронную модель, называемую «мешок слов» </w:t>
      </w:r>
      <w:r w:rsidRPr="00102298">
        <w:rPr>
          <w:sz w:val="28"/>
          <w:szCs w:val="28"/>
        </w:rPr>
        <w:t>(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Для простоты </w:t>
      </w:r>
      <w:r>
        <w:rPr>
          <w:sz w:val="28"/>
          <w:szCs w:val="28"/>
        </w:rPr>
        <w:t>рассмотрим классификацию текста, задача которой состоит в том, чтобы сопоставить</w:t>
      </w:r>
      <w:r w:rsidRPr="00102298">
        <w:rPr>
          <w:sz w:val="28"/>
          <w:szCs w:val="28"/>
        </w:rPr>
        <w:t xml:space="preserve"> входную последовательность </w:t>
      </w:r>
      <w:proofErr w:type="spellStart"/>
      <w:r w:rsidRPr="00102298">
        <w:rPr>
          <w:sz w:val="28"/>
          <w:szCs w:val="28"/>
        </w:rPr>
        <w:t>токенов</w:t>
      </w:r>
      <w:proofErr w:type="spellEnd"/>
      <w:r w:rsidRPr="0010229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</w:rPr>
        <w:t xml:space="preserve"> с одной </w:t>
      </w:r>
      <w:r>
        <w:rPr>
          <w:sz w:val="28"/>
          <w:szCs w:val="28"/>
        </w:rPr>
        <w:lastRenderedPageBreak/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меток. Сначала мы применяем композиционную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2298">
        <w:rPr>
          <w:sz w:val="28"/>
          <w:szCs w:val="28"/>
        </w:rPr>
        <w:t xml:space="preserve"> к последовательности вложений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ϵ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>. Выход этой композиционной функции представляет собой ве</w:t>
      </w:r>
      <w:proofErr w:type="spellStart"/>
      <w:r w:rsidRPr="00102298">
        <w:rPr>
          <w:sz w:val="28"/>
          <w:szCs w:val="28"/>
        </w:rPr>
        <w:t>ктор</w:t>
      </w:r>
      <w:proofErr w:type="spellEnd"/>
      <w:r w:rsidRPr="0010229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который служит входным сигналом для функции логистической регрессии. В нашем экземпляре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g</m:t>
        </m:r>
      </m:oMath>
      <w:r w:rsidR="00825016"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усредняет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Pr="00102298">
        <w:rPr>
          <w:sz w:val="28"/>
          <w:szCs w:val="28"/>
        </w:rPr>
        <w:t>слов</w:t>
      </w:r>
    </w:p>
    <w:p w:rsidR="00535565" w:rsidRPr="00C60220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z=g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 ϵ 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vertAlign w:val="subscript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wϵX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w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535565" w:rsidRPr="00543C81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  <w:r w:rsidRPr="00C816A9">
        <w:rPr>
          <w:sz w:val="28"/>
          <w:szCs w:val="28"/>
        </w:rPr>
        <w:t xml:space="preserve">Подача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C816A9">
        <w:rPr>
          <w:sz w:val="28"/>
          <w:szCs w:val="28"/>
        </w:rPr>
        <w:t xml:space="preserve"> в слой </w:t>
      </w:r>
      <w:proofErr w:type="spellStart"/>
      <w:r w:rsidRPr="00C816A9">
        <w:rPr>
          <w:sz w:val="28"/>
          <w:szCs w:val="28"/>
          <w:lang w:val="en-US"/>
        </w:rPr>
        <w:t>softmax</w:t>
      </w:r>
      <w:proofErr w:type="spellEnd"/>
      <w:r w:rsidRPr="00C816A9">
        <w:rPr>
          <w:sz w:val="28"/>
          <w:szCs w:val="28"/>
        </w:rPr>
        <w:t xml:space="preserve"> индуцирует оцененные вероятности для каждой выходной метки</w:t>
      </w:r>
    </w:p>
    <w:p w:rsidR="00535565" w:rsidRDefault="00535565" w:rsidP="00346B05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</w:p>
    <w:p w:rsidR="004F24E0" w:rsidRPr="00535565" w:rsidRDefault="005C1192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=softmax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*z+b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Default="004F24E0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функция </w:t>
      </w:r>
      <w:proofErr w:type="spellStart"/>
      <w:r>
        <w:rPr>
          <w:rFonts w:eastAsiaTheme="minorEastAsia"/>
          <w:sz w:val="28"/>
          <w:szCs w:val="28"/>
          <w:lang w:val="en-US"/>
        </w:rPr>
        <w:t>softmax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равна</w:t>
      </w:r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535565" w:rsidRDefault="005C1192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softmax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d>
                    </m:e>
                  </m:func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:rsidR="00535565" w:rsidRPr="00C816A9" w:rsidRDefault="00535565" w:rsidP="00346B05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C816A9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F24E0" w:rsidRPr="00C816A9">
        <w:rPr>
          <w:rFonts w:eastAsiaTheme="minorEastAsia"/>
          <w:sz w:val="28"/>
          <w:szCs w:val="28"/>
        </w:rPr>
        <w:t xml:space="preserve">– </w:t>
      </w:r>
      <w:r w:rsidR="004F24E0">
        <w:rPr>
          <w:rFonts w:eastAsiaTheme="minorEastAsia"/>
          <w:sz w:val="28"/>
          <w:szCs w:val="28"/>
        </w:rPr>
        <w:t>это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>матрица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28"/>
            <w:szCs w:val="28"/>
          </w:rPr>
          <m:t>×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</m:oMath>
      <w:r w:rsidR="004F24E0" w:rsidRPr="00C816A9">
        <w:rPr>
          <w:sz w:val="28"/>
          <w:szCs w:val="28"/>
        </w:rPr>
        <w:t xml:space="preserve"> для набора данных с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4F24E0" w:rsidRPr="00C816A9">
        <w:rPr>
          <w:sz w:val="28"/>
          <w:szCs w:val="28"/>
        </w:rPr>
        <w:t xml:space="preserve"> выходными метками, а </w:t>
      </w:r>
      <w:r w:rsidR="004F24E0" w:rsidRPr="00C816A9">
        <w:rPr>
          <w:sz w:val="28"/>
          <w:szCs w:val="28"/>
          <w:lang w:val="en-US"/>
        </w:rPr>
        <w:t>b</w:t>
      </w:r>
      <w:r w:rsidR="004F24E0" w:rsidRPr="00C816A9">
        <w:rPr>
          <w:sz w:val="28"/>
          <w:szCs w:val="28"/>
        </w:rPr>
        <w:t xml:space="preserve"> </w:t>
      </w:r>
      <w:r w:rsidR="004F24E0">
        <w:rPr>
          <w:sz w:val="28"/>
          <w:szCs w:val="28"/>
        </w:rPr>
        <w:t>–смещение</w:t>
      </w:r>
      <w:r w:rsidR="004F24E0" w:rsidRPr="00C816A9">
        <w:rPr>
          <w:sz w:val="28"/>
          <w:szCs w:val="28"/>
        </w:rPr>
        <w:t>.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Мы обучаем </w:t>
      </w:r>
      <w:r w:rsidRPr="00C816A9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NBOW</w:t>
      </w:r>
      <w:r>
        <w:rPr>
          <w:sz w:val="28"/>
          <w:szCs w:val="28"/>
        </w:rPr>
        <w:t xml:space="preserve"> так</w:t>
      </w:r>
      <w:r w:rsidRPr="00C816A9">
        <w:rPr>
          <w:sz w:val="28"/>
          <w:szCs w:val="28"/>
        </w:rPr>
        <w:t xml:space="preserve">, чтобы минимизировать ошибку перекрестной энтропии, которая для одного обучающего экземпляра с меткой истинности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816A9">
        <w:rPr>
          <w:sz w:val="28"/>
          <w:szCs w:val="28"/>
        </w:rPr>
        <w:t>равна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5565" w:rsidRPr="00A13CCB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HAns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4F24E0" w:rsidRPr="00DB25E4" w:rsidRDefault="00DD5FCA" w:rsidP="00DB25E4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7" w:name="_Toc72965771"/>
      <w:r>
        <w:rPr>
          <w:sz w:val="28"/>
          <w:szCs w:val="28"/>
        </w:rPr>
        <w:t>2.1.3</w:t>
      </w:r>
      <w:r w:rsidR="00461E50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>Особенности</w:t>
      </w:r>
      <w:r w:rsidR="006206AD" w:rsidRPr="00DB25E4">
        <w:rPr>
          <w:sz w:val="28"/>
          <w:szCs w:val="28"/>
        </w:rPr>
        <w:t xml:space="preserve"> </w:t>
      </w:r>
      <w:r w:rsidR="00A46B3A" w:rsidRPr="00DB25E4">
        <w:rPr>
          <w:sz w:val="28"/>
          <w:szCs w:val="28"/>
        </w:rPr>
        <w:t xml:space="preserve">архитектуры </w:t>
      </w:r>
      <w:r w:rsidR="006206AD" w:rsidRPr="00DB25E4">
        <w:rPr>
          <w:sz w:val="28"/>
          <w:szCs w:val="28"/>
          <w:lang w:val="en-US"/>
        </w:rPr>
        <w:t>DAN</w:t>
      </w:r>
      <w:bookmarkEnd w:id="7"/>
      <w:r w:rsidR="006206AD" w:rsidRPr="00DB25E4">
        <w:rPr>
          <w:sz w:val="28"/>
          <w:szCs w:val="28"/>
        </w:rPr>
        <w:t xml:space="preserve"> </w:t>
      </w:r>
    </w:p>
    <w:p w:rsidR="004F24E0" w:rsidRDefault="00461E50" w:rsidP="00DD5FC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Идея</w:t>
      </w:r>
      <w:r w:rsidR="004F24E0" w:rsidRPr="00102298">
        <w:rPr>
          <w:sz w:val="28"/>
          <w:szCs w:val="28"/>
        </w:rPr>
        <w:t>, лежащая в основе нейронных сетей с глубокой обратной связью</w:t>
      </w:r>
      <w:r w:rsidR="004F24E0">
        <w:rPr>
          <w:sz w:val="28"/>
          <w:szCs w:val="28"/>
        </w:rPr>
        <w:t xml:space="preserve"> (</w:t>
      </w:r>
      <w:r w:rsidR="004F24E0">
        <w:rPr>
          <w:sz w:val="28"/>
          <w:szCs w:val="28"/>
          <w:lang w:val="en-US"/>
        </w:rPr>
        <w:t>DAN</w:t>
      </w:r>
      <w:r w:rsidR="004F24E0" w:rsidRPr="00690D67">
        <w:rPr>
          <w:sz w:val="28"/>
          <w:szCs w:val="28"/>
        </w:rPr>
        <w:t>)</w:t>
      </w:r>
      <w:r w:rsidR="004F24E0" w:rsidRPr="00102298">
        <w:rPr>
          <w:sz w:val="28"/>
          <w:szCs w:val="28"/>
        </w:rPr>
        <w:t xml:space="preserve">, заключается в том, что каждый слой изучает более абстрактное представление входных данных, чем предыдущий. </w:t>
      </w:r>
      <w:r w:rsidR="00825016">
        <w:rPr>
          <w:sz w:val="28"/>
          <w:szCs w:val="28"/>
        </w:rPr>
        <w:t>Применяя</w:t>
      </w:r>
      <w:r w:rsidR="004F24E0" w:rsidRPr="00102298">
        <w:rPr>
          <w:sz w:val="28"/>
          <w:szCs w:val="28"/>
        </w:rPr>
        <w:t xml:space="preserve"> эту концепцию к модели </w:t>
      </w:r>
      <w:r w:rsidR="004F24E0" w:rsidRPr="00102298">
        <w:rPr>
          <w:sz w:val="28"/>
          <w:szCs w:val="28"/>
          <w:lang w:val="en-US"/>
        </w:rPr>
        <w:t>NBOW</w:t>
      </w:r>
      <w:r w:rsidR="00825016">
        <w:rPr>
          <w:sz w:val="28"/>
          <w:szCs w:val="28"/>
        </w:rPr>
        <w:t xml:space="preserve">, </w:t>
      </w:r>
      <w:r w:rsidR="00825016">
        <w:rPr>
          <w:sz w:val="28"/>
          <w:szCs w:val="28"/>
        </w:rPr>
        <w:lastRenderedPageBreak/>
        <w:t>можно заметить</w:t>
      </w:r>
      <w:r w:rsidR="004F24E0" w:rsidRPr="00102298">
        <w:rPr>
          <w:sz w:val="28"/>
          <w:szCs w:val="28"/>
        </w:rPr>
        <w:t xml:space="preserve">, что каждый слой будет все больше увеличивать небольшие, но значимые различия в среднем по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эмбеддингу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 w:rsidR="004F24E0" w:rsidRPr="00102298">
        <w:rPr>
          <w:sz w:val="28"/>
          <w:szCs w:val="28"/>
        </w:rPr>
        <w:t xml:space="preserve">слов. Чтобы </w:t>
      </w:r>
      <w:r w:rsidR="004F24E0">
        <w:rPr>
          <w:sz w:val="28"/>
          <w:szCs w:val="28"/>
        </w:rPr>
        <w:t>показать более наглядно, возьмем</w:t>
      </w:r>
      <w:r w:rsidR="004F24E0" w:rsidRPr="00102298">
        <w:rPr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>
        <w:rPr>
          <w:sz w:val="28"/>
          <w:szCs w:val="28"/>
        </w:rPr>
        <w:t xml:space="preserve"> </w:t>
      </w:r>
      <w:r w:rsidR="004F24E0" w:rsidRPr="00102298">
        <w:rPr>
          <w:sz w:val="28"/>
          <w:szCs w:val="28"/>
        </w:rPr>
        <w:t xml:space="preserve">предложение </w:t>
      </w:r>
      <w:r w:rsidR="004F24E0">
        <w:rPr>
          <w:sz w:val="28"/>
        </w:rPr>
        <w:t>«</w:t>
      </w:r>
      <w:r w:rsidR="000C6E14">
        <w:rPr>
          <w:sz w:val="28"/>
        </w:rPr>
        <w:t>я</w:t>
      </w:r>
      <w:r w:rsidR="00D84FA5">
        <w:rPr>
          <w:sz w:val="28"/>
        </w:rPr>
        <w:t xml:space="preserve"> </w:t>
      </w:r>
      <w:r w:rsidR="000C6E14">
        <w:rPr>
          <w:sz w:val="28"/>
        </w:rPr>
        <w:t>восхищен этим</w:t>
      </w:r>
      <w:r w:rsidR="00D84FA5">
        <w:rPr>
          <w:sz w:val="28"/>
        </w:rPr>
        <w:t xml:space="preserve"> фильм</w:t>
      </w:r>
      <w:r w:rsidR="000C6E14">
        <w:rPr>
          <w:sz w:val="28"/>
        </w:rPr>
        <w:t>ом</w:t>
      </w:r>
      <w:r w:rsidR="004F24E0">
        <w:rPr>
          <w:sz w:val="28"/>
        </w:rPr>
        <w:t xml:space="preserve">» </w:t>
      </w:r>
      <w:r w:rsidR="004F24E0">
        <w:rPr>
          <w:sz w:val="28"/>
          <w:szCs w:val="28"/>
        </w:rPr>
        <w:t>и создадим</w:t>
      </w:r>
      <w:r w:rsidR="004F24E0" w:rsidRPr="0010229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>
        <w:rPr>
          <w:sz w:val="28"/>
          <w:szCs w:val="28"/>
        </w:rPr>
        <w:t>, заменив «</w:t>
      </w:r>
      <w:r w:rsidR="000C6E14">
        <w:rPr>
          <w:sz w:val="28"/>
          <w:szCs w:val="28"/>
        </w:rPr>
        <w:t>восхищен</w:t>
      </w:r>
      <w:r w:rsidR="004F24E0">
        <w:rPr>
          <w:sz w:val="28"/>
          <w:szCs w:val="28"/>
        </w:rPr>
        <w:t>» на «</w:t>
      </w:r>
      <w:r w:rsidR="000C6E14">
        <w:rPr>
          <w:sz w:val="28"/>
          <w:szCs w:val="28"/>
        </w:rPr>
        <w:t>очарован</w:t>
      </w:r>
      <w:r w:rsidR="004F24E0">
        <w:rPr>
          <w:sz w:val="28"/>
          <w:szCs w:val="28"/>
        </w:rPr>
        <w:t>», а затем на «</w:t>
      </w:r>
      <w:r w:rsidR="000C6E14">
        <w:rPr>
          <w:sz w:val="28"/>
          <w:szCs w:val="28"/>
        </w:rPr>
        <w:t>разочарован</w:t>
      </w:r>
      <w:r w:rsidR="004F24E0">
        <w:rPr>
          <w:sz w:val="28"/>
          <w:szCs w:val="28"/>
        </w:rPr>
        <w:t>»</w:t>
      </w:r>
      <w:r w:rsidR="004F24E0" w:rsidRPr="00102298">
        <w:rPr>
          <w:sz w:val="28"/>
          <w:szCs w:val="28"/>
        </w:rPr>
        <w:t xml:space="preserve">. Векторные средние значения этих трех предложений почти идентичны, но средние значения, связанные с синонимичными предложениями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F24E0"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F24E0" w:rsidRPr="00102298">
        <w:rPr>
          <w:sz w:val="28"/>
          <w:szCs w:val="28"/>
        </w:rPr>
        <w:t xml:space="preserve">, немного больше похожи друг на друга, чем на среднее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F24E0" w:rsidRPr="00102298">
        <w:rPr>
          <w:sz w:val="28"/>
          <w:szCs w:val="28"/>
        </w:rPr>
        <w:t xml:space="preserve">. </w:t>
      </w: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уравнении </w:t>
      </w:r>
      <w:r w:rsidRPr="00690D67">
        <w:rPr>
          <w:sz w:val="28"/>
          <w:szCs w:val="28"/>
        </w:rPr>
        <w:t>(</w:t>
      </w:r>
      <w:r w:rsidRPr="00102298">
        <w:rPr>
          <w:sz w:val="28"/>
          <w:szCs w:val="28"/>
        </w:rPr>
        <w:t>1</w:t>
      </w:r>
      <w:r w:rsidRPr="00690D67">
        <w:rPr>
          <w:sz w:val="28"/>
          <w:szCs w:val="28"/>
        </w:rPr>
        <w:t>)</w:t>
      </w:r>
      <w:r w:rsidRPr="00102298">
        <w:rPr>
          <w:sz w:val="28"/>
          <w:szCs w:val="28"/>
        </w:rPr>
        <w:t xml:space="preserve"> мы вычисляем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>, векторное предс</w:t>
      </w:r>
      <w:proofErr w:type="spellStart"/>
      <w:r w:rsidRPr="00102298">
        <w:rPr>
          <w:sz w:val="28"/>
          <w:szCs w:val="28"/>
        </w:rPr>
        <w:t>тавление</w:t>
      </w:r>
      <w:proofErr w:type="spellEnd"/>
      <w:r w:rsidRPr="00102298">
        <w:rPr>
          <w:sz w:val="28"/>
          <w:szCs w:val="28"/>
        </w:rPr>
        <w:t xml:space="preserve"> для входного текста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, путем усреднения векторов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ϵ 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Вместо того, чтобы напрямую передавать это представление в выходной слой, мы можем дополнительно преобразовать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добавив дополнительные слои перед применением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. Предположим, у нас есть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слоев,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1…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>. Мы вычисляем каждый слой</w:t>
      </w:r>
    </w:p>
    <w:p w:rsidR="00535565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e>
              </m:d>
            </m:e>
          </m:eqArr>
        </m:oMath>
      </m:oMathPara>
    </w:p>
    <w:p w:rsidR="00535565" w:rsidRPr="00F81812" w:rsidRDefault="00535565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</w:p>
    <w:p w:rsidR="004F24E0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передаем</w:t>
      </w:r>
      <w:r w:rsidRPr="00102298">
        <w:rPr>
          <w:sz w:val="28"/>
          <w:szCs w:val="28"/>
        </w:rPr>
        <w:t xml:space="preserve"> представление конечного слоя,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 xml:space="preserve">, в слой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прогнозирования</w:t>
      </w:r>
      <w:r w:rsidRPr="00102298">
        <w:rPr>
          <w:sz w:val="28"/>
          <w:szCs w:val="28"/>
        </w:rPr>
        <w:t>. Эта модель, которую мы называем сетью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), по-прежнему </w:t>
      </w:r>
      <w:proofErr w:type="spellStart"/>
      <w:r w:rsidRPr="00102298">
        <w:rPr>
          <w:sz w:val="28"/>
          <w:szCs w:val="28"/>
        </w:rPr>
        <w:t>неупорядочена</w:t>
      </w:r>
      <w:proofErr w:type="spellEnd"/>
      <w:r w:rsidRPr="00102298">
        <w:rPr>
          <w:sz w:val="28"/>
          <w:szCs w:val="28"/>
        </w:rPr>
        <w:t xml:space="preserve">, но ее глубина позволяет ей улавливать тонкие изменения во входных данных лучше, чем стандартная модель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Кроме того, вычисление каждого слоя требует только одного умножения матрицы, поэтому сложность масштабируется с количеством слоев, а не с количеством узлов в дереве синтаксического анализа. На практике мы не находим существенной разницы между временем обучения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и временем обучения модели с неглубоким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</w:t>
      </w:r>
    </w:p>
    <w:p w:rsidR="00826616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26616">
        <w:rPr>
          <w:noProof/>
          <w:sz w:val="28"/>
          <w:szCs w:val="28"/>
        </w:rPr>
        <w:lastRenderedPageBreak/>
        <w:drawing>
          <wp:inline distT="0" distB="0" distL="0" distR="0" wp14:anchorId="68B3BEB3" wp14:editId="52A7C3A6">
            <wp:extent cx="3590541" cy="2590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758" cy="26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1E" w:rsidRDefault="00826616" w:rsidP="00346B05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796C3F">
        <w:rPr>
          <w:sz w:val="28"/>
          <w:szCs w:val="28"/>
        </w:rPr>
        <w:t>исунок 2</w:t>
      </w:r>
      <w:r>
        <w:rPr>
          <w:sz w:val="28"/>
          <w:szCs w:val="28"/>
        </w:rPr>
        <w:t xml:space="preserve"> –двухслойная модель </w:t>
      </w:r>
      <w:r>
        <w:rPr>
          <w:sz w:val="28"/>
          <w:szCs w:val="28"/>
          <w:lang w:val="en-US"/>
        </w:rPr>
        <w:t>DAN</w:t>
      </w:r>
      <w:r>
        <w:rPr>
          <w:sz w:val="28"/>
          <w:szCs w:val="28"/>
        </w:rPr>
        <w:t>, принимающая</w:t>
      </w:r>
      <w:r w:rsidRPr="00826616">
        <w:rPr>
          <w:sz w:val="28"/>
          <w:szCs w:val="28"/>
        </w:rPr>
        <w:t xml:space="preserve"> один и тот же вход. DAN вычисляет только два нелинейных слоя для каждого возможного ввода.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Также мы можем улучшить рассматриваемую нейронную сеть с помощью ее  регуляризации путем случайной установки скрытых и/или входных единиц на ноль с </w:t>
      </w:r>
      <w:r w:rsidRPr="00102298">
        <w:rPr>
          <w:sz w:val="28"/>
          <w:szCs w:val="28"/>
        </w:rPr>
        <w:t xml:space="preserve">некоторой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Учитывая нейронную сеть с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единицами, отсев предотвращает переобучение, создавая ансамбль из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102298">
        <w:rPr>
          <w:sz w:val="28"/>
          <w:szCs w:val="28"/>
        </w:rPr>
        <w:t xml:space="preserve"> различных сетей с общими параметрами, где каждая сеть состоит из некоторой комбинации отброшенных и не отброшенных единиц. Вместо отбрасывания единиц измерения естественным расширением модели 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является случайное отбрасывание всех </w:t>
      </w:r>
      <w:proofErr w:type="spellStart"/>
      <w:r>
        <w:rPr>
          <w:sz w:val="28"/>
          <w:szCs w:val="28"/>
        </w:rPr>
        <w:t>токенов</w:t>
      </w:r>
      <w:proofErr w:type="spellEnd"/>
      <w:r>
        <w:rPr>
          <w:sz w:val="28"/>
          <w:szCs w:val="28"/>
        </w:rPr>
        <w:t xml:space="preserve"> слов</w:t>
      </w:r>
      <w:r w:rsidRPr="00E316A5">
        <w:rPr>
          <w:sz w:val="28"/>
          <w:szCs w:val="28"/>
        </w:rPr>
        <w:t xml:space="preserve">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эмбеддингов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слов</w:t>
      </w:r>
      <w:r w:rsidRPr="00102298">
        <w:rPr>
          <w:sz w:val="28"/>
          <w:szCs w:val="28"/>
        </w:rPr>
        <w:t xml:space="preserve"> из среднего значения вектора</w:t>
      </w:r>
      <w:r>
        <w:rPr>
          <w:sz w:val="28"/>
          <w:szCs w:val="28"/>
        </w:rPr>
        <w:t>. Используя этот метод, который называется</w:t>
      </w:r>
      <w:r w:rsidRPr="00102298">
        <w:rPr>
          <w:sz w:val="28"/>
          <w:szCs w:val="28"/>
        </w:rPr>
        <w:t xml:space="preserve"> отсевом слов, наша сеть теоретически видит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|X|</m:t>
            </m:r>
          </m:sup>
        </m:sSup>
      </m:oMath>
      <w:r w:rsidRPr="00102298">
        <w:rPr>
          <w:sz w:val="28"/>
          <w:szCs w:val="28"/>
        </w:rPr>
        <w:t xml:space="preserve"> различных послед</w:t>
      </w:r>
      <w:proofErr w:type="spellStart"/>
      <w:r w:rsidRPr="00102298">
        <w:rPr>
          <w:sz w:val="28"/>
          <w:szCs w:val="28"/>
        </w:rPr>
        <w:t>овательностей</w:t>
      </w:r>
      <w:proofErr w:type="spellEnd"/>
      <w:r w:rsidRPr="00102298">
        <w:rPr>
          <w:sz w:val="28"/>
          <w:szCs w:val="28"/>
        </w:rPr>
        <w:t xml:space="preserve"> </w:t>
      </w:r>
      <w:proofErr w:type="spellStart"/>
      <w:r w:rsidRPr="00102298">
        <w:rPr>
          <w:sz w:val="28"/>
          <w:szCs w:val="28"/>
        </w:rPr>
        <w:t>токенов</w:t>
      </w:r>
      <w:proofErr w:type="spellEnd"/>
      <w:r w:rsidRPr="00102298">
        <w:rPr>
          <w:sz w:val="28"/>
          <w:szCs w:val="28"/>
        </w:rPr>
        <w:t xml:space="preserve"> для каждого входа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Мы помещаем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102298">
        <w:rPr>
          <w:sz w:val="28"/>
          <w:szCs w:val="28"/>
        </w:rPr>
        <w:t xml:space="preserve"> с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02298">
        <w:rPr>
          <w:sz w:val="28"/>
          <w:szCs w:val="28"/>
        </w:rPr>
        <w:t xml:space="preserve"> независимыми испытаниями Бернулли, каждое из которых равно 1 с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02298">
        <w:rPr>
          <w:sz w:val="28"/>
          <w:szCs w:val="28"/>
        </w:rPr>
        <w:t xml:space="preserve">.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токена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102298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 отбрасывается от среднего значения,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равен 0, что экспоненциально увеличивает количество уникальных примеров, которые сеть видит во время обучения. </w:t>
      </w:r>
      <w:r w:rsidRPr="00E316A5">
        <w:rPr>
          <w:sz w:val="28"/>
          <w:szCs w:val="28"/>
        </w:rPr>
        <w:t xml:space="preserve">Это позволяет нам изменить уравнение </w:t>
      </w:r>
      <w:r w:rsidRPr="00DB0089">
        <w:rPr>
          <w:sz w:val="28"/>
          <w:szCs w:val="28"/>
        </w:rPr>
        <w:t>(</w:t>
      </w:r>
      <w:r w:rsidRPr="00E316A5">
        <w:rPr>
          <w:sz w:val="28"/>
          <w:szCs w:val="28"/>
        </w:rPr>
        <w:t>1</w:t>
      </w:r>
      <w:r w:rsidRPr="00DB0089">
        <w:rPr>
          <w:sz w:val="28"/>
          <w:szCs w:val="28"/>
        </w:rPr>
        <w:t>)</w:t>
      </w:r>
      <w:r w:rsidRPr="00E316A5">
        <w:rPr>
          <w:sz w:val="28"/>
          <w:szCs w:val="28"/>
        </w:rPr>
        <w:t>:</w:t>
      </w:r>
    </w:p>
    <w:p w:rsidR="000C6E14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0C6E14" w:rsidRPr="00B6041E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~Bernoulli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</w:p>
    <w:p w:rsidR="000C6E14" w:rsidRPr="00B6041E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w ϵ X,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&gt;0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0C6E14" w:rsidRPr="00B6041E" w:rsidRDefault="005C1192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 ϵ 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wϵ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nary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:rsidR="000C6E14" w:rsidRPr="0027657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B6041E" w:rsidRDefault="000C6E14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зависимости от выбора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 многие из «отброшенных»</w:t>
      </w:r>
      <w:r w:rsidRPr="00102298">
        <w:rPr>
          <w:sz w:val="28"/>
          <w:szCs w:val="28"/>
        </w:rPr>
        <w:t xml:space="preserve"> версий исходного обучающего экземпляра будут очень похожи друг на друга, но для более коротких входных данных это менее вероятно.</w:t>
      </w:r>
    </w:p>
    <w:p w:rsidR="004F24E0" w:rsidRPr="00DD5FCA" w:rsidRDefault="00535565" w:rsidP="00534BD5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bookmarkStart w:id="8" w:name="_Toc72965772"/>
      <w:r w:rsidRPr="00DD5FCA">
        <w:rPr>
          <w:sz w:val="28"/>
          <w:szCs w:val="28"/>
        </w:rPr>
        <w:t>2.1.</w:t>
      </w:r>
      <w:r w:rsidR="00B6041E" w:rsidRPr="00DD5FCA">
        <w:rPr>
          <w:sz w:val="28"/>
          <w:szCs w:val="28"/>
        </w:rPr>
        <w:t>4</w:t>
      </w:r>
      <w:r w:rsidR="00461E50" w:rsidRPr="00DD5FCA">
        <w:rPr>
          <w:sz w:val="28"/>
          <w:szCs w:val="28"/>
        </w:rPr>
        <w:t xml:space="preserve"> </w:t>
      </w:r>
      <w:r w:rsidR="00B6041E" w:rsidRPr="00DD5FCA">
        <w:rPr>
          <w:sz w:val="28"/>
          <w:szCs w:val="28"/>
          <w:lang w:val="en-US"/>
        </w:rPr>
        <w:t>DAN</w:t>
      </w:r>
      <w:r w:rsidR="00B6041E" w:rsidRPr="00DD5FCA">
        <w:rPr>
          <w:sz w:val="28"/>
          <w:szCs w:val="28"/>
        </w:rPr>
        <w:t xml:space="preserve"> в</w:t>
      </w:r>
      <w:r w:rsidR="00461E50" w:rsidRPr="00DD5FCA">
        <w:rPr>
          <w:sz w:val="28"/>
          <w:szCs w:val="28"/>
        </w:rPr>
        <w:t>ыводы</w:t>
      </w:r>
      <w:bookmarkEnd w:id="8"/>
    </w:p>
    <w:p w:rsidR="00CF2BD9" w:rsidRDefault="00371E63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</w:t>
      </w:r>
      <w:r w:rsidR="004F24E0" w:rsidRPr="00102298">
        <w:rPr>
          <w:sz w:val="28"/>
          <w:szCs w:val="28"/>
        </w:rPr>
        <w:t xml:space="preserve">еть глубокого усреднения передает невзвешенное среднее значение векторов слов через несколько скрытых слоев перед классификацией. </w:t>
      </w:r>
      <w:r w:rsidR="004F24E0" w:rsidRPr="00102298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конкурирует с более сложными нейронными сетями, которые явно моделируют семантическую и синтаксическую </w:t>
      </w:r>
      <w:proofErr w:type="spellStart"/>
      <w:r w:rsidR="004F24E0" w:rsidRPr="00102298">
        <w:rPr>
          <w:sz w:val="28"/>
          <w:szCs w:val="28"/>
        </w:rPr>
        <w:t>композиционность</w:t>
      </w:r>
      <w:proofErr w:type="spellEnd"/>
      <w:r w:rsidR="004F24E0" w:rsidRPr="00102298">
        <w:rPr>
          <w:sz w:val="28"/>
          <w:szCs w:val="28"/>
        </w:rPr>
        <w:t xml:space="preserve">. Это еще больше усиливается за счет выпадения слов, </w:t>
      </w:r>
      <w:proofErr w:type="spellStart"/>
      <w:r w:rsidR="004F24E0" w:rsidRPr="00102298">
        <w:rPr>
          <w:sz w:val="28"/>
          <w:szCs w:val="28"/>
        </w:rPr>
        <w:t>регуляризатора</w:t>
      </w:r>
      <w:proofErr w:type="spellEnd"/>
      <w:r w:rsidR="004F24E0" w:rsidRPr="00102298">
        <w:rPr>
          <w:sz w:val="28"/>
          <w:szCs w:val="28"/>
        </w:rPr>
        <w:t xml:space="preserve">, который уменьшает избыточность ввода. </w:t>
      </w:r>
      <w:r w:rsidR="000C6E14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получают близкую к современной точность как в анализе настроений на уровне предложений, так и на уровне документов, а также в задачах с ответами на вопросы с гораздо меньшим временем обучения, чем конкурирующие методы</w:t>
      </w:r>
      <w:r w:rsidR="00C32308">
        <w:rPr>
          <w:sz w:val="28"/>
          <w:szCs w:val="28"/>
        </w:rPr>
        <w:t>, что можно увидеть в таблице 3</w:t>
      </w:r>
      <w:r w:rsidR="004F24E0" w:rsidRPr="00102298">
        <w:rPr>
          <w:sz w:val="28"/>
          <w:szCs w:val="28"/>
        </w:rPr>
        <w:t xml:space="preserve">. </w:t>
      </w:r>
    </w:p>
    <w:p w:rsidR="00C32308" w:rsidRPr="00CF2BD9" w:rsidRDefault="00C32308" w:rsidP="00C32308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3 – </w:t>
      </w:r>
      <w:r w:rsidR="00CF2BD9">
        <w:rPr>
          <w:sz w:val="28"/>
          <w:szCs w:val="28"/>
        </w:rPr>
        <w:t xml:space="preserve">Сравнение моделей </w:t>
      </w:r>
      <w:r w:rsidR="00CF2BD9">
        <w:rPr>
          <w:sz w:val="28"/>
          <w:szCs w:val="28"/>
          <w:lang w:val="en-US"/>
        </w:rPr>
        <w:t>DAN</w:t>
      </w:r>
      <w:r w:rsidR="00CF2BD9">
        <w:rPr>
          <w:sz w:val="28"/>
          <w:szCs w:val="28"/>
        </w:rPr>
        <w:t xml:space="preserve"> и </w:t>
      </w:r>
      <w:r w:rsidR="00CF2BD9">
        <w:rPr>
          <w:sz w:val="28"/>
          <w:szCs w:val="28"/>
          <w:lang w:val="en-US"/>
        </w:rPr>
        <w:t>QANTA</w:t>
      </w:r>
      <w:r w:rsidR="00CF2BD9" w:rsidRPr="00CF2BD9">
        <w:rPr>
          <w:sz w:val="28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61"/>
        <w:gridCol w:w="1859"/>
        <w:gridCol w:w="1960"/>
        <w:gridCol w:w="1955"/>
        <w:gridCol w:w="1776"/>
      </w:tblGrid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Модель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lang w:val="en-US"/>
              </w:rPr>
              <w:t>Pos</w:t>
            </w:r>
            <w:proofErr w:type="spellEnd"/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960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lang w:val="en-US"/>
              </w:rPr>
              <w:t>Pos</w:t>
            </w:r>
            <w:proofErr w:type="spellEnd"/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1955" w:type="dxa"/>
          </w:tcPr>
          <w:p w:rsidR="00C32308" w:rsidRPr="009715EB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Full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</w:rPr>
              <w:t>Время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 w:val="28"/>
                <w:szCs w:val="28"/>
              </w:rPr>
              <w:t>сек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47.1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72.1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73.7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314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46.4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70.8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QANTA-WIKI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color w:val="000000"/>
                <w:sz w:val="28"/>
                <w:szCs w:val="28"/>
                <w:lang w:val="en-US"/>
              </w:rPr>
              <w:t>6.5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72.8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73.9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1648</w:t>
            </w:r>
          </w:p>
        </w:tc>
      </w:tr>
      <w:tr w:rsidR="00C32308" w:rsidTr="00C32308">
        <w:tc>
          <w:tcPr>
            <w:tcW w:w="2361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DAN-WIKI</w:t>
            </w:r>
          </w:p>
        </w:tc>
        <w:tc>
          <w:tcPr>
            <w:tcW w:w="1859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54.8</w:t>
            </w:r>
          </w:p>
        </w:tc>
        <w:tc>
          <w:tcPr>
            <w:tcW w:w="1960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75.5</w:t>
            </w:r>
          </w:p>
        </w:tc>
        <w:tc>
          <w:tcPr>
            <w:tcW w:w="1955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77.</w:t>
            </w:r>
            <w:r w:rsidRPr="00C32308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76" w:type="dxa"/>
          </w:tcPr>
          <w:p w:rsidR="00C32308" w:rsidRPr="00C32308" w:rsidRDefault="00C32308" w:rsidP="0017070F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</w:t>
            </w:r>
          </w:p>
        </w:tc>
      </w:tr>
    </w:tbl>
    <w:p w:rsidR="00C32308" w:rsidRDefault="00C32308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CF2BD9" w:rsidRDefault="004F24E0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02298">
        <w:rPr>
          <w:sz w:val="28"/>
          <w:szCs w:val="28"/>
        </w:rPr>
        <w:t xml:space="preserve">Мы обнаруживаем, что и </w:t>
      </w:r>
      <w:r w:rsidR="000C6E14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, и синтаксические функции допускают аналогичные ошибки при синтаксически сложном вводе, что мотивирует исследования более мощных моделей </w:t>
      </w:r>
      <w:proofErr w:type="spellStart"/>
      <w:r w:rsidRPr="00102298">
        <w:rPr>
          <w:sz w:val="28"/>
          <w:szCs w:val="28"/>
        </w:rPr>
        <w:t>композиционности</w:t>
      </w:r>
      <w:proofErr w:type="spellEnd"/>
      <w:r w:rsidRPr="00102298">
        <w:rPr>
          <w:sz w:val="28"/>
          <w:szCs w:val="28"/>
        </w:rPr>
        <w:t>.</w:t>
      </w:r>
    </w:p>
    <w:p w:rsidR="00CF2BD9" w:rsidRDefault="00CF2BD9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4BD5" w:rsidRPr="00371E63" w:rsidRDefault="00534BD5" w:rsidP="00346B0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935851" w:rsidRPr="009101D0" w:rsidRDefault="000C6E14" w:rsidP="00346B05">
      <w:pPr>
        <w:pStyle w:val="a7"/>
        <w:spacing w:line="360" w:lineRule="auto"/>
        <w:ind w:left="0" w:firstLine="709"/>
        <w:outlineLvl w:val="1"/>
        <w:rPr>
          <w:b/>
          <w:sz w:val="28"/>
          <w:szCs w:val="28"/>
          <w:shd w:val="clear" w:color="auto" w:fill="FFFFFF"/>
        </w:rPr>
      </w:pPr>
      <w:bookmarkStart w:id="9" w:name="_Toc72965773"/>
      <w:r>
        <w:rPr>
          <w:b/>
          <w:sz w:val="28"/>
          <w:szCs w:val="28"/>
          <w:shd w:val="clear" w:color="auto" w:fill="FFFFFF"/>
        </w:rPr>
        <w:lastRenderedPageBreak/>
        <w:t xml:space="preserve">2.2 </w:t>
      </w:r>
      <w:r>
        <w:rPr>
          <w:b/>
          <w:sz w:val="28"/>
          <w:szCs w:val="28"/>
          <w:shd w:val="clear" w:color="auto" w:fill="FFFFFF"/>
          <w:lang w:val="en-US"/>
        </w:rPr>
        <w:t>BERT</w:t>
      </w:r>
      <w:bookmarkEnd w:id="9"/>
    </w:p>
    <w:p w:rsidR="000C6E14" w:rsidRPr="006E4476" w:rsidRDefault="000C6E14" w:rsidP="00346B05">
      <w:pPr>
        <w:pStyle w:val="a7"/>
        <w:spacing w:line="360" w:lineRule="auto"/>
        <w:ind w:left="0" w:firstLine="709"/>
        <w:jc w:val="both"/>
        <w:rPr>
          <w:b/>
          <w:sz w:val="28"/>
          <w:szCs w:val="28"/>
          <w:shd w:val="clear" w:color="auto" w:fill="FFFFFF"/>
        </w:rPr>
      </w:pPr>
      <w:r w:rsidRPr="000C6E14">
        <w:rPr>
          <w:color w:val="000000"/>
          <w:sz w:val="28"/>
          <w:szCs w:val="28"/>
        </w:rPr>
        <w:t>BERT (</w:t>
      </w:r>
      <w:proofErr w:type="spellStart"/>
      <w:r w:rsidRPr="000C6E14">
        <w:rPr>
          <w:color w:val="000000"/>
          <w:sz w:val="28"/>
          <w:szCs w:val="28"/>
        </w:rPr>
        <w:t>Bidirectional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Encoder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Representation</w:t>
      </w:r>
      <w:proofErr w:type="spellEnd"/>
      <w:r w:rsidRPr="000C6E14">
        <w:rPr>
          <w:color w:val="000000"/>
          <w:sz w:val="28"/>
          <w:szCs w:val="28"/>
        </w:rPr>
        <w:t xml:space="preserve"> </w:t>
      </w:r>
      <w:proofErr w:type="spellStart"/>
      <w:r w:rsidRPr="000C6E14">
        <w:rPr>
          <w:color w:val="000000"/>
          <w:sz w:val="28"/>
          <w:szCs w:val="28"/>
        </w:rPr>
        <w:t>Transformers</w:t>
      </w:r>
      <w:proofErr w:type="spellEnd"/>
      <w:r w:rsidRPr="000C6E14">
        <w:rPr>
          <w:color w:val="000000"/>
          <w:sz w:val="28"/>
          <w:szCs w:val="28"/>
        </w:rPr>
        <w:t xml:space="preserve">), в переводе на русский «двунаправленная нейронная сеть-кодировщик» </w:t>
      </w:r>
      <w:r w:rsidRPr="000C6E14">
        <w:rPr>
          <w:sz w:val="28"/>
          <w:szCs w:val="28"/>
          <w:shd w:val="clear" w:color="auto" w:fill="FFFFFF"/>
        </w:rPr>
        <w:t xml:space="preserve">– </w:t>
      </w:r>
      <w:r w:rsidRPr="000C6E14">
        <w:rPr>
          <w:color w:val="000000"/>
          <w:sz w:val="28"/>
          <w:szCs w:val="28"/>
        </w:rPr>
        <w:t>модель представления языка, которая предназначена для предварительного обучения глубоких двунаправленных представлений на простых немаркированных текстах путем совмещения левого и правого контекстов во всех слоях. Это позволяет настраивать предварительно обученную модель BERT с помощью лишь одного дополнительного выходного слоя и получать наиболее актуальные результаты для широкого спектра задач таких как</w:t>
      </w:r>
      <w:r w:rsidRPr="000C6E14">
        <w:rPr>
          <w:color w:val="000000"/>
          <w:sz w:val="28"/>
          <w:szCs w:val="28"/>
          <w:shd w:val="clear" w:color="auto" w:fill="FFFFFF"/>
        </w:rPr>
        <w:t xml:space="preserve"> определение эмоциональной окраски (тональности) текста, вопросно-ответные системы, классификация текстов, построение выводов по тексту, </w:t>
      </w:r>
      <w:r w:rsidRPr="000C6E14">
        <w:rPr>
          <w:color w:val="222222"/>
          <w:sz w:val="28"/>
          <w:szCs w:val="28"/>
          <w:shd w:val="clear" w:color="auto" w:fill="FFFFFF"/>
        </w:rPr>
        <w:t>создавать чат-ботов, автоматические переводчики и многое другое.</w:t>
      </w:r>
      <w:r w:rsidR="006E4476" w:rsidRPr="006E4476">
        <w:rPr>
          <w:color w:val="222222"/>
          <w:sz w:val="28"/>
          <w:szCs w:val="28"/>
          <w:shd w:val="clear" w:color="auto" w:fill="FFFFFF"/>
        </w:rPr>
        <w:t xml:space="preserve"> </w:t>
      </w:r>
      <w:r w:rsidR="00A46B3A">
        <w:rPr>
          <w:color w:val="222222"/>
          <w:sz w:val="28"/>
          <w:szCs w:val="28"/>
          <w:shd w:val="clear" w:color="auto" w:fill="FFFFFF"/>
        </w:rPr>
        <w:t>М</w:t>
      </w:r>
      <w:r w:rsidR="006E4476">
        <w:rPr>
          <w:color w:val="222222"/>
          <w:sz w:val="28"/>
          <w:szCs w:val="28"/>
          <w:shd w:val="clear" w:color="auto" w:fill="FFFFFF"/>
        </w:rPr>
        <w:t xml:space="preserve">одель основана на механизме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attention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 xml:space="preserve">и </w:t>
      </w:r>
      <w:r w:rsidR="006E4476">
        <w:rPr>
          <w:color w:val="222222"/>
          <w:sz w:val="28"/>
          <w:szCs w:val="28"/>
          <w:shd w:val="clear" w:color="auto" w:fill="FFFFFF"/>
          <w:lang w:val="en-US"/>
        </w:rPr>
        <w:t>transformer</w:t>
      </w:r>
      <w:r w:rsidR="006E4476" w:rsidRPr="009101D0">
        <w:rPr>
          <w:color w:val="222222"/>
          <w:sz w:val="28"/>
          <w:szCs w:val="28"/>
          <w:shd w:val="clear" w:color="auto" w:fill="FFFFFF"/>
        </w:rPr>
        <w:t xml:space="preserve"> </w:t>
      </w:r>
      <w:r w:rsidR="006E4476">
        <w:rPr>
          <w:color w:val="222222"/>
          <w:sz w:val="28"/>
          <w:szCs w:val="28"/>
          <w:shd w:val="clear" w:color="auto" w:fill="FFFFFF"/>
        </w:rPr>
        <w:t>архитектуре.</w:t>
      </w:r>
    </w:p>
    <w:p w:rsidR="00935851" w:rsidRDefault="000C6E14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 xml:space="preserve">Большая часть применяемых моделей до </w:t>
      </w:r>
      <w:r w:rsidRPr="000C6E14">
        <w:rPr>
          <w:color w:val="000000"/>
          <w:sz w:val="28"/>
          <w:szCs w:val="28"/>
          <w:lang w:val="en-US"/>
        </w:rPr>
        <w:t>BERT</w:t>
      </w:r>
      <w:r w:rsidRPr="000C6E14">
        <w:rPr>
          <w:color w:val="000000"/>
          <w:sz w:val="28"/>
          <w:szCs w:val="28"/>
        </w:rPr>
        <w:t xml:space="preserve"> были однонаправленными, что сильно ограничивало выбор архитектур, которые можно использовать для предварительного обучения.</w:t>
      </w:r>
    </w:p>
    <w:p w:rsidR="00B735B8" w:rsidRDefault="000C6E14" w:rsidP="00B735B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C6E14">
        <w:rPr>
          <w:color w:val="000000"/>
          <w:sz w:val="28"/>
          <w:szCs w:val="28"/>
        </w:rPr>
        <w:t>BERT работает по принципу векторного представления слов, основанном на контекстной близости, когда слова, встречающиеся в тексте рядом с одинаковыми словами (а, следовательно, имеющие схожий смысл), в векторном представлении будут иметь близкие координаты векторов. Полученные векторы могут быть использованы для обработки естественного языка и машинного обучения, в частности, для прогнозирования слов [8]. Таким образом, BERT выполняет также и предиктивные функции. Это свойство векторных NLP-технологий может использоваться в некоторых специфических задачах анализа текста, например, для определения авторства. Для каждого человека характерны некоторые специфические словосочетания, клише и прочие лексические конструкции, которые можно сгруппировать в устойчивые вектора и вычислить частоту их повторения в определенных текстах, определив авторскую принадлежность.</w:t>
      </w:r>
      <w:bookmarkStart w:id="10" w:name="_Toc72965774"/>
    </w:p>
    <w:p w:rsidR="00B735B8" w:rsidRDefault="00B735B8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47CFD" w:rsidRPr="00C806E8" w:rsidRDefault="000C6E14" w:rsidP="00346B05">
      <w:pPr>
        <w:pStyle w:val="a7"/>
        <w:spacing w:line="360" w:lineRule="auto"/>
        <w:ind w:left="0" w:firstLine="709"/>
        <w:outlineLvl w:val="2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lastRenderedPageBreak/>
        <w:t>2.2.1</w:t>
      </w:r>
      <w:r w:rsidR="00E47CFD"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Механизм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a</w:t>
      </w:r>
      <w:r w:rsidR="00E47CFD" w:rsidRPr="00C806E8">
        <w:rPr>
          <w:b/>
          <w:sz w:val="28"/>
          <w:szCs w:val="28"/>
          <w:shd w:val="clear" w:color="auto" w:fill="FFFFFF"/>
          <w:lang w:val="en-US"/>
        </w:rPr>
        <w:t>ttention</w:t>
      </w:r>
      <w:bookmarkEnd w:id="10"/>
    </w:p>
    <w:p w:rsidR="00CB6A40" w:rsidRPr="00D1517B" w:rsidRDefault="001B506B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объяснить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архитектуру, нужно сначала познакомиться с механизмом </w:t>
      </w:r>
      <w:proofErr w:type="spellStart"/>
      <w:r>
        <w:rPr>
          <w:sz w:val="28"/>
          <w:szCs w:val="28"/>
          <w:shd w:val="clear" w:color="auto" w:fill="FFFFFF"/>
          <w:lang w:val="en-US"/>
        </w:rPr>
        <w:t>attentio</w:t>
      </w:r>
      <w:proofErr w:type="spellEnd"/>
      <w:r>
        <w:rPr>
          <w:sz w:val="28"/>
          <w:szCs w:val="28"/>
          <w:shd w:val="clear" w:color="auto" w:fill="FFFFFF"/>
        </w:rPr>
        <w:t xml:space="preserve">n, на котором основана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архитектура. </w:t>
      </w:r>
      <w:r w:rsidR="00E47CFD" w:rsidRPr="00D1517B">
        <w:rPr>
          <w:sz w:val="28"/>
          <w:szCs w:val="28"/>
          <w:shd w:val="clear" w:color="auto" w:fill="FFFFFF"/>
        </w:rPr>
        <w:t xml:space="preserve">Главная задача, ради который был придуман подход обработки текста </w:t>
      </w:r>
      <w:r w:rsidR="00E47CFD" w:rsidRPr="00D1517B">
        <w:rPr>
          <w:sz w:val="28"/>
          <w:szCs w:val="28"/>
          <w:shd w:val="clear" w:color="auto" w:fill="FFFFFF"/>
          <w:lang w:val="en-US"/>
        </w:rPr>
        <w:t>attention</w:t>
      </w:r>
      <w:r w:rsidR="00E47CFD" w:rsidRPr="00D1517B">
        <w:rPr>
          <w:sz w:val="28"/>
          <w:szCs w:val="28"/>
          <w:shd w:val="clear" w:color="auto" w:fill="FFFFFF"/>
        </w:rPr>
        <w:t xml:space="preserve"> – это машинный перевод. Для обучения 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нейросети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этим методом, необходим набор данных, содержащий </w:t>
      </w:r>
      <w:r w:rsidR="00E47CFD" w:rsidRPr="00D1517B">
        <w:rPr>
          <w:sz w:val="28"/>
          <w:szCs w:val="28"/>
          <w:shd w:val="clear" w:color="auto" w:fill="FFFFFF"/>
          <w:lang w:val="en-US"/>
        </w:rPr>
        <w:t>n</w:t>
      </w:r>
      <w:r w:rsidR="00E47CFD" w:rsidRPr="00D1517B">
        <w:rPr>
          <w:sz w:val="28"/>
          <w:szCs w:val="28"/>
          <w:shd w:val="clear" w:color="auto" w:fill="FFFFFF"/>
        </w:rPr>
        <w:t>-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ое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количество предложений, написанных на разных языках, но обозначающих одно и тоже</w:t>
      </w:r>
      <w:r w:rsidR="00A72C91" w:rsidRPr="00A72C91">
        <w:rPr>
          <w:sz w:val="28"/>
          <w:szCs w:val="28"/>
          <w:shd w:val="clear" w:color="auto" w:fill="FFFFFF"/>
        </w:rPr>
        <w:t xml:space="preserve"> </w:t>
      </w:r>
      <w:r w:rsidR="00A72C91" w:rsidRPr="00A72C91">
        <w:rPr>
          <w:color w:val="000000"/>
          <w:sz w:val="28"/>
          <w:szCs w:val="28"/>
        </w:rPr>
        <w:t>[</w:t>
      </w:r>
      <w:r w:rsidR="00A72C91" w:rsidRPr="00A72C91">
        <w:rPr>
          <w:color w:val="000000"/>
          <w:sz w:val="28"/>
          <w:szCs w:val="28"/>
        </w:rPr>
        <w:t>4</w:t>
      </w:r>
      <w:r w:rsidR="00A72C91" w:rsidRPr="00A72C91">
        <w:rPr>
          <w:color w:val="000000"/>
          <w:sz w:val="28"/>
          <w:szCs w:val="28"/>
        </w:rPr>
        <w:t>]</w:t>
      </w:r>
      <w:r w:rsidR="00E47CFD" w:rsidRPr="00D1517B">
        <w:rPr>
          <w:sz w:val="28"/>
          <w:szCs w:val="28"/>
          <w:shd w:val="clear" w:color="auto" w:fill="FFFFFF"/>
        </w:rPr>
        <w:t>.</w:t>
      </w:r>
    </w:p>
    <w:p w:rsidR="00B6041E" w:rsidRPr="00D1517B" w:rsidRDefault="00E37D20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Суть данного подхода заключается в том, что мы проходим по нашему предложению не только слева направо, но и в обратную сторону, при этом мы получаем новый вес значимости для каждого слова равный сумме весов слова, когда мы шли в одном направлении и в обратном</w:t>
      </w:r>
    </w:p>
    <w:p w:rsidR="00B6041E" w:rsidRPr="00DC0C63" w:rsidRDefault="005C1192" w:rsidP="00346B05">
      <w:pPr>
        <w:pStyle w:val="a7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+</m:t>
              </m:r>
              <m:acc>
                <m:accPr>
                  <m:chr m:val="⃖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:rsidR="00B6041E" w:rsidRPr="00D1517B" w:rsidRDefault="00E37D20" w:rsidP="00346B05">
      <w:pPr>
        <w:pStyle w:val="a7"/>
        <w:spacing w:line="360" w:lineRule="auto"/>
        <w:ind w:left="0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Вес означает вероятность того, что данное слово должно стоять на этом месте.</w:t>
      </w:r>
      <w:r w:rsidR="00E14B05" w:rsidRPr="00D1517B">
        <w:rPr>
          <w:sz w:val="28"/>
          <w:szCs w:val="28"/>
          <w:shd w:val="clear" w:color="auto" w:fill="FFFFFF"/>
        </w:rPr>
        <w:t xml:space="preserve"> Также мы высчитываем дополнительную информацию, которую мы получаем из предыдущих слов нашего предложения, по следующей формуле:</w:t>
      </w:r>
    </w:p>
    <w:p w:rsidR="00B6041E" w:rsidRPr="00DC0C63" w:rsidRDefault="005C1192" w:rsidP="00DC0C63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:rsidR="00E14B05" w:rsidRPr="00D1517B" w:rsidRDefault="00E14B05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 xml:space="preserve">В результате наш </w:t>
      </w:r>
      <w:r w:rsidRPr="00D1517B">
        <w:rPr>
          <w:sz w:val="28"/>
          <w:szCs w:val="28"/>
          <w:shd w:val="clear" w:color="auto" w:fill="FFFFFF"/>
          <w:lang w:val="en-US"/>
        </w:rPr>
        <w:t>decoder</w:t>
      </w:r>
      <w:r w:rsidRPr="00D1517B">
        <w:rPr>
          <w:sz w:val="28"/>
          <w:szCs w:val="28"/>
          <w:shd w:val="clear" w:color="auto" w:fill="FFFFFF"/>
        </w:rPr>
        <w:t xml:space="preserve"> получает намного больше полезной информации, с помощью которой он и определяет вероятность на</w:t>
      </w:r>
      <w:r w:rsidR="00D1517B" w:rsidRPr="00D1517B">
        <w:rPr>
          <w:sz w:val="28"/>
          <w:szCs w:val="28"/>
          <w:shd w:val="clear" w:color="auto" w:fill="FFFFFF"/>
        </w:rPr>
        <w:t>хождения слова на каждом месте.</w:t>
      </w:r>
    </w:p>
    <w:p w:rsidR="00D1517B" w:rsidRDefault="00CB6A40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CB6A40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09A35B" wp14:editId="51CC8AB0">
            <wp:extent cx="3543529" cy="2752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758" cy="27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Default="00796C3F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</w:t>
      </w:r>
      <w:r w:rsidR="008A1FEB">
        <w:rPr>
          <w:sz w:val="28"/>
          <w:szCs w:val="28"/>
          <w:shd w:val="clear" w:color="auto" w:fill="FFFFFF"/>
        </w:rPr>
        <w:t xml:space="preserve"> – схема взаимосвязи </w:t>
      </w:r>
      <w:r w:rsidR="008A1FEB">
        <w:rPr>
          <w:sz w:val="28"/>
          <w:szCs w:val="28"/>
          <w:shd w:val="clear" w:color="auto" w:fill="FFFFFF"/>
          <w:lang w:val="en-US"/>
        </w:rPr>
        <w:t>encoder</w:t>
      </w:r>
      <w:r w:rsidR="008A1FEB" w:rsidRPr="008A1FEB">
        <w:rPr>
          <w:sz w:val="28"/>
          <w:szCs w:val="28"/>
          <w:shd w:val="clear" w:color="auto" w:fill="FFFFFF"/>
        </w:rPr>
        <w:t>’</w:t>
      </w:r>
      <w:r w:rsidR="008A1FEB">
        <w:rPr>
          <w:sz w:val="28"/>
          <w:szCs w:val="28"/>
          <w:shd w:val="clear" w:color="auto" w:fill="FFFFFF"/>
        </w:rPr>
        <w:t xml:space="preserve">а и </w:t>
      </w:r>
      <w:r w:rsidR="008A1FEB">
        <w:rPr>
          <w:sz w:val="28"/>
          <w:szCs w:val="28"/>
          <w:shd w:val="clear" w:color="auto" w:fill="FFFFFF"/>
          <w:lang w:val="en-US"/>
        </w:rPr>
        <w:t>decoder</w:t>
      </w:r>
      <w:r w:rsidR="008A1FEB" w:rsidRPr="008A1FEB">
        <w:rPr>
          <w:sz w:val="28"/>
          <w:szCs w:val="28"/>
          <w:shd w:val="clear" w:color="auto" w:fill="FFFFFF"/>
        </w:rPr>
        <w:t>’</w:t>
      </w:r>
      <w:r w:rsidR="008A1FEB">
        <w:rPr>
          <w:sz w:val="28"/>
          <w:szCs w:val="28"/>
          <w:shd w:val="clear" w:color="auto" w:fill="FFFFFF"/>
        </w:rPr>
        <w:t>а</w:t>
      </w:r>
    </w:p>
    <w:p w:rsidR="00B6041E" w:rsidRPr="008A1FEB" w:rsidRDefault="00B6041E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B6041E" w:rsidRDefault="00B6041E" w:rsidP="00346B05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8A1FEB" w:rsidRDefault="00D1517B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D1517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EF1575B" wp14:editId="7BB11A97">
            <wp:extent cx="3960274" cy="39395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468" cy="3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D" w:rsidRPr="0017070F" w:rsidRDefault="00796C3F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4</w:t>
      </w:r>
      <w:r w:rsidR="008A1FEB">
        <w:rPr>
          <w:sz w:val="28"/>
          <w:szCs w:val="28"/>
          <w:shd w:val="clear" w:color="auto" w:fill="FFFFFF"/>
        </w:rPr>
        <w:t xml:space="preserve"> – пример работы механизма </w:t>
      </w:r>
      <w:r w:rsidR="008A1FEB">
        <w:rPr>
          <w:sz w:val="28"/>
          <w:szCs w:val="28"/>
          <w:shd w:val="clear" w:color="auto" w:fill="FFFFFF"/>
          <w:lang w:val="en-US"/>
        </w:rPr>
        <w:t>attention</w:t>
      </w:r>
    </w:p>
    <w:p w:rsidR="002E7082" w:rsidRPr="0017070F" w:rsidRDefault="002E7082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2E7082" w:rsidRPr="00E47CFD" w:rsidRDefault="002E7082" w:rsidP="002E7082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4 показана визуализация метода, собственно, из-за визуализации и появилось название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>, так как алгоритм обращает внимание не только на «сухой» перевод предложения, но и на местоположение слов в нем.</w:t>
      </w:r>
    </w:p>
    <w:p w:rsidR="000377EB" w:rsidRPr="00C806E8" w:rsidRDefault="00CD7300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outlineLvl w:val="2"/>
        <w:rPr>
          <w:b/>
          <w:sz w:val="28"/>
          <w:szCs w:val="28"/>
          <w:shd w:val="clear" w:color="auto" w:fill="FFFFFF"/>
        </w:rPr>
      </w:pPr>
      <w:bookmarkStart w:id="11" w:name="_Toc72965775"/>
      <w:r>
        <w:rPr>
          <w:b/>
          <w:sz w:val="28"/>
          <w:szCs w:val="28"/>
          <w:shd w:val="clear" w:color="auto" w:fill="FFFFFF"/>
        </w:rPr>
        <w:t>2.2.2</w:t>
      </w:r>
      <w:r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Transformer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 архитектура</w:t>
      </w:r>
      <w:bookmarkEnd w:id="11"/>
      <w:r w:rsidR="000377EB" w:rsidRPr="00C806E8">
        <w:rPr>
          <w:b/>
          <w:sz w:val="28"/>
          <w:szCs w:val="28"/>
          <w:shd w:val="clear" w:color="auto" w:fill="FFFFFF"/>
        </w:rPr>
        <w:t xml:space="preserve"> </w:t>
      </w:r>
    </w:p>
    <w:p w:rsidR="0026165B" w:rsidRDefault="00A46B3A" w:rsidP="00346B05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</w:t>
      </w:r>
      <w:r w:rsidR="0026165B">
        <w:rPr>
          <w:sz w:val="28"/>
          <w:szCs w:val="28"/>
          <w:shd w:val="clear" w:color="auto" w:fill="FFFFFF"/>
        </w:rPr>
        <w:t xml:space="preserve">одель состоит из двух модулей: </w:t>
      </w:r>
    </w:p>
    <w:p w:rsidR="0026165B" w:rsidRPr="00B6041E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Encoder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multi</w:t>
      </w:r>
      <w:r w:rsidR="002F74EE" w:rsidRPr="00B6041E">
        <w:rPr>
          <w:sz w:val="28"/>
          <w:szCs w:val="28"/>
          <w:shd w:val="clear" w:color="auto" w:fill="FFFFFF"/>
        </w:rPr>
        <w:t>-</w:t>
      </w:r>
      <w:r w:rsidR="002F74EE">
        <w:rPr>
          <w:sz w:val="28"/>
          <w:szCs w:val="28"/>
          <w:shd w:val="clear" w:color="auto" w:fill="FFFFFF"/>
          <w:lang w:val="en-US"/>
        </w:rPr>
        <w:t>head</w:t>
      </w:r>
      <w:r w:rsidR="002F74EE"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attention</w:t>
      </w:r>
    </w:p>
    <w:p w:rsidR="0026165B" w:rsidRDefault="00A46B3A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Элемент</w:t>
      </w:r>
      <w:r w:rsidR="0026165B">
        <w:rPr>
          <w:sz w:val="28"/>
          <w:szCs w:val="28"/>
          <w:shd w:val="clear" w:color="auto" w:fill="FFFFFF"/>
        </w:rPr>
        <w:t xml:space="preserve"> архитектуры получает на вход слова и выдает их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26165B">
        <w:rPr>
          <w:sz w:val="28"/>
          <w:szCs w:val="28"/>
          <w:shd w:val="clear" w:color="auto" w:fill="FFFFFF"/>
        </w:rPr>
        <w:t>.</w:t>
      </w:r>
    </w:p>
    <w:p w:rsidR="00C806E8" w:rsidRPr="0026165B" w:rsidRDefault="00E71234" w:rsidP="00E71234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Идея состоит в том, что каждое слово параллельно проходит через каждый слой. Но особым слоем является </w:t>
      </w:r>
      <w:r>
        <w:rPr>
          <w:sz w:val="28"/>
          <w:szCs w:val="28"/>
          <w:shd w:val="clear" w:color="auto" w:fill="FFFFFF"/>
          <w:lang w:val="en-US"/>
        </w:rPr>
        <w:t>multi</w:t>
      </w:r>
      <w:r w:rsidRPr="002F74EE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head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. Этот слой предоставляет возможность каждому входному вектору взаимодействовать с другими словами через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 механизм. Ему на вход поступают вектора </w:t>
      </w:r>
      <w:r>
        <w:rPr>
          <w:sz w:val="28"/>
          <w:szCs w:val="28"/>
          <w:shd w:val="clear" w:color="auto" w:fill="FFFFFF"/>
          <w:lang w:val="en-US"/>
        </w:rPr>
        <w:t>Query</w:t>
      </w:r>
      <w:r w:rsidRPr="002F74E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Key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Value</w:t>
      </w:r>
      <w:r w:rsidRPr="002F74E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</w:rPr>
        <w:t> </w:t>
      </w:r>
      <w:r w:rsidRPr="002F74EE">
        <w:rPr>
          <w:color w:val="222222"/>
          <w:sz w:val="28"/>
        </w:rPr>
        <w:t>Каждый из них преобразуется обучаемым линейным преобразованием, а потом вычисляется скалярное произведение Q со всеми K по очереди,</w:t>
      </w:r>
      <w:r>
        <w:rPr>
          <w:color w:val="222222"/>
          <w:sz w:val="28"/>
        </w:rPr>
        <w:t xml:space="preserve"> затем</w:t>
      </w:r>
      <w:r w:rsidRPr="002F74EE">
        <w:rPr>
          <w:color w:val="222222"/>
          <w:sz w:val="28"/>
        </w:rPr>
        <w:t xml:space="preserve"> </w:t>
      </w:r>
      <w:r w:rsidRPr="002F74EE">
        <w:rPr>
          <w:color w:val="222222"/>
          <w:sz w:val="28"/>
        </w:rPr>
        <w:lastRenderedPageBreak/>
        <w:t xml:space="preserve">прогоняется результат этих скалярных произведений через </w:t>
      </w:r>
      <w:proofErr w:type="spellStart"/>
      <w:r w:rsidRPr="002F74EE">
        <w:rPr>
          <w:color w:val="222222"/>
          <w:sz w:val="28"/>
        </w:rPr>
        <w:t>softmax</w:t>
      </w:r>
      <w:proofErr w:type="spellEnd"/>
      <w:r w:rsidRPr="002F74EE">
        <w:rPr>
          <w:color w:val="222222"/>
          <w:sz w:val="28"/>
        </w:rPr>
        <w:t>, и с полученными весами все вектора V суммируются в единый вектор</w:t>
      </w:r>
      <w:r w:rsidR="00A72C91" w:rsidRPr="00A72C91">
        <w:rPr>
          <w:color w:val="222222"/>
          <w:sz w:val="28"/>
        </w:rPr>
        <w:t xml:space="preserve"> </w:t>
      </w:r>
      <w:r w:rsidR="00A72C91" w:rsidRPr="00A72C91">
        <w:rPr>
          <w:color w:val="000000"/>
          <w:sz w:val="28"/>
          <w:szCs w:val="28"/>
        </w:rPr>
        <w:t>[</w:t>
      </w:r>
      <w:r w:rsidR="00A72C91">
        <w:rPr>
          <w:color w:val="000000"/>
          <w:sz w:val="28"/>
          <w:szCs w:val="28"/>
        </w:rPr>
        <w:t>5</w:t>
      </w:r>
      <w:r w:rsidR="00A72C91" w:rsidRPr="00A72C91">
        <w:rPr>
          <w:color w:val="000000"/>
          <w:sz w:val="28"/>
          <w:szCs w:val="28"/>
        </w:rPr>
        <w:t>]</w:t>
      </w:r>
      <w:r w:rsidRPr="002F74EE">
        <w:rPr>
          <w:color w:val="222222"/>
          <w:sz w:val="28"/>
        </w:rPr>
        <w:t>.</w:t>
      </w:r>
    </w:p>
    <w:p w:rsidR="0026165B" w:rsidRDefault="0026165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4561F92" wp14:editId="070602AD">
            <wp:extent cx="2194444" cy="3718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180" cy="37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8061FF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 w:rsidRPr="00796C3F">
        <w:rPr>
          <w:sz w:val="28"/>
          <w:szCs w:val="28"/>
          <w:shd w:val="clear" w:color="auto" w:fill="FFFFFF"/>
          <w:lang w:val="en-US"/>
        </w:rPr>
        <w:t xml:space="preserve"> </w:t>
      </w:r>
      <w:r w:rsidR="00796C3F">
        <w:rPr>
          <w:sz w:val="28"/>
          <w:szCs w:val="28"/>
          <w:shd w:val="clear" w:color="auto" w:fill="FFFFFF"/>
          <w:lang w:val="en-US"/>
        </w:rPr>
        <w:t>5</w:t>
      </w:r>
      <w:r w:rsidRPr="008A1FEB">
        <w:rPr>
          <w:sz w:val="28"/>
          <w:szCs w:val="28"/>
          <w:shd w:val="clear" w:color="auto" w:fill="FFFFFF"/>
          <w:lang w:val="en-US"/>
        </w:rPr>
        <w:t xml:space="preserve"> –Encoder </w:t>
      </w:r>
      <w:r w:rsidRPr="008A1FEB">
        <w:rPr>
          <w:sz w:val="28"/>
          <w:szCs w:val="28"/>
          <w:shd w:val="clear" w:color="auto" w:fill="FFFFFF"/>
        </w:rPr>
        <w:t>и</w:t>
      </w:r>
      <w:r w:rsidRPr="008A1FEB">
        <w:rPr>
          <w:sz w:val="28"/>
          <w:szCs w:val="28"/>
          <w:shd w:val="clear" w:color="auto" w:fill="FFFFFF"/>
          <w:lang w:val="en-US"/>
        </w:rPr>
        <w:t xml:space="preserve"> multi-head attention </w:t>
      </w:r>
      <w:r>
        <w:rPr>
          <w:sz w:val="28"/>
          <w:szCs w:val="28"/>
          <w:shd w:val="clear" w:color="auto" w:fill="FFFFFF"/>
        </w:rPr>
        <w:t>в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C806E8" w:rsidRPr="008A1FEB" w:rsidRDefault="00C806E8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</w:p>
    <w:p w:rsidR="002F74EE" w:rsidRPr="002F74EE" w:rsidRDefault="00E71234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  <w:r w:rsidRPr="0017070F">
        <w:rPr>
          <w:color w:val="222222"/>
          <w:sz w:val="28"/>
          <w:lang w:val="en-US"/>
        </w:rPr>
        <w:tab/>
      </w:r>
      <w:r w:rsidR="002F74EE">
        <w:rPr>
          <w:color w:val="222222"/>
          <w:sz w:val="28"/>
        </w:rPr>
        <w:t xml:space="preserve">Этот алгоритм работы с методом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 xml:space="preserve"> идентичен обычному методу </w:t>
      </w:r>
      <w:r w:rsidR="002F74EE">
        <w:rPr>
          <w:color w:val="222222"/>
          <w:sz w:val="28"/>
          <w:lang w:val="en-US"/>
        </w:rPr>
        <w:t>attention</w:t>
      </w:r>
      <w:r w:rsidR="002F74EE">
        <w:rPr>
          <w:color w:val="222222"/>
          <w:sz w:val="28"/>
        </w:rPr>
        <w:t>, е</w:t>
      </w:r>
      <w:r w:rsidR="002F74EE" w:rsidRPr="002F74EE">
        <w:rPr>
          <w:color w:val="222222"/>
          <w:sz w:val="28"/>
        </w:rPr>
        <w:t>динственное</w:t>
      </w:r>
      <w:r w:rsidR="002F74EE">
        <w:rPr>
          <w:color w:val="222222"/>
          <w:sz w:val="28"/>
        </w:rPr>
        <w:t xml:space="preserve"> отличие – т</w:t>
      </w:r>
      <w:r w:rsidR="002F74EE" w:rsidRPr="002F74EE">
        <w:rPr>
          <w:color w:val="222222"/>
          <w:sz w:val="28"/>
        </w:rPr>
        <w:t xml:space="preserve">аких </w:t>
      </w:r>
      <w:proofErr w:type="spellStart"/>
      <w:r w:rsidR="002F74EE" w:rsidRPr="002F74EE">
        <w:rPr>
          <w:color w:val="222222"/>
          <w:sz w:val="28"/>
        </w:rPr>
        <w:t>attention'ов</w:t>
      </w:r>
      <w:proofErr w:type="spellEnd"/>
      <w:r w:rsidR="002F74EE" w:rsidRPr="002F74EE">
        <w:rPr>
          <w:color w:val="222222"/>
          <w:sz w:val="28"/>
        </w:rPr>
        <w:t xml:space="preserve"> пар</w:t>
      </w:r>
      <w:r w:rsidR="002F74EE">
        <w:rPr>
          <w:color w:val="222222"/>
          <w:sz w:val="28"/>
        </w:rPr>
        <w:t>аллельно тренируется несколько. После чего</w:t>
      </w:r>
      <w:r w:rsidR="002F74EE" w:rsidRPr="002F74EE">
        <w:rPr>
          <w:color w:val="222222"/>
          <w:sz w:val="28"/>
        </w:rPr>
        <w:t xml:space="preserve"> результат всех этих параллельных </w:t>
      </w:r>
      <w:proofErr w:type="spellStart"/>
      <w:r w:rsidR="002F74EE" w:rsidRPr="002F74EE">
        <w:rPr>
          <w:color w:val="222222"/>
          <w:sz w:val="28"/>
        </w:rPr>
        <w:t>attention'ов</w:t>
      </w:r>
      <w:proofErr w:type="spellEnd"/>
      <w:r w:rsidR="002F74EE" w:rsidRPr="002F74EE">
        <w:rPr>
          <w:color w:val="222222"/>
          <w:sz w:val="28"/>
        </w:rPr>
        <w:t xml:space="preserve"> конкатенируется, еще раз прогоняется через обучаемое линейное </w:t>
      </w:r>
      <w:r w:rsidR="002F74EE">
        <w:rPr>
          <w:color w:val="222222"/>
          <w:sz w:val="28"/>
        </w:rPr>
        <w:t xml:space="preserve">преобразование и идет на выход. </w:t>
      </w:r>
      <w:r>
        <w:rPr>
          <w:color w:val="222222"/>
          <w:sz w:val="28"/>
        </w:rPr>
        <w:t>К</w:t>
      </w:r>
      <w:r w:rsidR="002F74EE" w:rsidRPr="002F74EE">
        <w:rPr>
          <w:color w:val="222222"/>
          <w:sz w:val="28"/>
        </w:rPr>
        <w:t xml:space="preserve">аждый такой модуль получает на вход вектор </w:t>
      </w:r>
      <w:proofErr w:type="spellStart"/>
      <w:r w:rsidR="002F74EE" w:rsidRPr="002F74EE">
        <w:rPr>
          <w:color w:val="222222"/>
          <w:sz w:val="28"/>
        </w:rPr>
        <w:t>Query</w:t>
      </w:r>
      <w:proofErr w:type="spellEnd"/>
      <w:r w:rsidR="002F74EE" w:rsidRPr="002F74EE">
        <w:rPr>
          <w:color w:val="222222"/>
          <w:sz w:val="28"/>
        </w:rPr>
        <w:t xml:space="preserve"> и набор векторов для </w:t>
      </w:r>
      <w:proofErr w:type="spellStart"/>
      <w:r w:rsidR="002F74EE" w:rsidRPr="002F74EE">
        <w:rPr>
          <w:color w:val="222222"/>
          <w:sz w:val="28"/>
        </w:rPr>
        <w:t>Key</w:t>
      </w:r>
      <w:proofErr w:type="spellEnd"/>
      <w:r w:rsidR="002F74EE" w:rsidRPr="002F74EE">
        <w:rPr>
          <w:color w:val="222222"/>
          <w:sz w:val="28"/>
        </w:rPr>
        <w:t xml:space="preserve"> и </w:t>
      </w:r>
      <w:proofErr w:type="spellStart"/>
      <w:r w:rsidR="002F74EE" w:rsidRPr="002F74EE">
        <w:rPr>
          <w:color w:val="222222"/>
          <w:sz w:val="28"/>
        </w:rPr>
        <w:t>Value</w:t>
      </w:r>
      <w:proofErr w:type="spellEnd"/>
      <w:r w:rsidR="002F74EE" w:rsidRPr="002F74EE">
        <w:rPr>
          <w:color w:val="222222"/>
          <w:sz w:val="28"/>
        </w:rPr>
        <w:t>, и выдает один вектор того же размера, что и каждый из входов.</w:t>
      </w:r>
      <w:r w:rsidR="002F74EE">
        <w:rPr>
          <w:color w:val="222222"/>
          <w:sz w:val="28"/>
        </w:rPr>
        <w:t xml:space="preserve"> </w:t>
      </w:r>
      <w:r w:rsidR="002F74EE" w:rsidRPr="00F0130A">
        <w:rPr>
          <w:color w:val="222222"/>
          <w:sz w:val="28"/>
        </w:rPr>
        <w:t xml:space="preserve">Так как на выход такой блок выдает вектор того же размера, что и был на входе, то этот блок можно вставлять в сеть несколько раз, добавляя сети глубину. </w:t>
      </w:r>
      <w:r w:rsidR="00F0130A">
        <w:rPr>
          <w:color w:val="222222"/>
          <w:sz w:val="28"/>
        </w:rPr>
        <w:t xml:space="preserve">Также благодаря этому подходу у </w:t>
      </w:r>
      <w:proofErr w:type="spellStart"/>
      <w:r w:rsidR="00F0130A">
        <w:rPr>
          <w:color w:val="222222"/>
          <w:sz w:val="28"/>
        </w:rPr>
        <w:t>нейросети</w:t>
      </w:r>
      <w:proofErr w:type="spellEnd"/>
      <w:r w:rsidR="00F0130A">
        <w:rPr>
          <w:color w:val="222222"/>
          <w:sz w:val="28"/>
        </w:rPr>
        <w:t xml:space="preserve"> появилось новая способность для каждого слова – </w:t>
      </w:r>
      <w:proofErr w:type="spellStart"/>
      <w:r w:rsidR="00F0130A">
        <w:rPr>
          <w:color w:val="222222"/>
          <w:sz w:val="28"/>
        </w:rPr>
        <w:t>positional</w:t>
      </w:r>
      <w:proofErr w:type="spellEnd"/>
      <w:r w:rsidR="00F0130A">
        <w:rPr>
          <w:color w:val="222222"/>
          <w:sz w:val="28"/>
        </w:rPr>
        <w:t xml:space="preserve"> </w:t>
      </w:r>
      <w:proofErr w:type="spellStart"/>
      <w:r w:rsidR="00F0130A">
        <w:rPr>
          <w:color w:val="222222"/>
          <w:sz w:val="28"/>
        </w:rPr>
        <w:t>encoding</w:t>
      </w:r>
      <w:proofErr w:type="spellEnd"/>
      <w:r w:rsidR="00F0130A">
        <w:rPr>
          <w:color w:val="222222"/>
          <w:sz w:val="28"/>
        </w:rPr>
        <w:t xml:space="preserve">, </w:t>
      </w:r>
      <w:r w:rsidR="002F74EE" w:rsidRPr="002F74EE">
        <w:rPr>
          <w:color w:val="222222"/>
          <w:sz w:val="28"/>
        </w:rPr>
        <w:t>т</w:t>
      </w:r>
      <w:r w:rsidR="00F0130A">
        <w:rPr>
          <w:color w:val="222222"/>
          <w:sz w:val="28"/>
        </w:rPr>
        <w:t>о есть</w:t>
      </w:r>
      <w:r w:rsidR="002F74EE" w:rsidRPr="002F74EE">
        <w:rPr>
          <w:color w:val="222222"/>
          <w:sz w:val="28"/>
        </w:rPr>
        <w:t xml:space="preserve"> его позиция в предложении. </w:t>
      </w:r>
      <w:r w:rsidR="00F0130A">
        <w:rPr>
          <w:color w:val="222222"/>
          <w:sz w:val="28"/>
        </w:rPr>
        <w:t>Благодаря этому</w:t>
      </w:r>
      <w:r w:rsidR="002F74EE" w:rsidRPr="002F74EE">
        <w:rPr>
          <w:color w:val="222222"/>
          <w:sz w:val="28"/>
        </w:rPr>
        <w:t xml:space="preserve"> в процессе обработки слова легко "обращать внимание" на соседние слова, если они важны.</w:t>
      </w:r>
    </w:p>
    <w:p w:rsidR="002F74EE" w:rsidRPr="002F74EE" w:rsidRDefault="002F74EE" w:rsidP="00346B05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</w:p>
    <w:p w:rsidR="00F0130A" w:rsidRDefault="002F74EE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F74EE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CA16A23" wp14:editId="2771788A">
            <wp:extent cx="2228850" cy="287404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1432" cy="28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1C4EC7" w:rsidRDefault="008A1FEB" w:rsidP="00346B05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  <w:lang w:val="en-US"/>
        </w:rPr>
        <w:t xml:space="preserve"> 6</w:t>
      </w:r>
      <w:r w:rsidRPr="001C4EC7">
        <w:rPr>
          <w:sz w:val="28"/>
          <w:szCs w:val="28"/>
          <w:shd w:val="clear" w:color="auto" w:fill="FFFFFF"/>
          <w:lang w:val="en-US"/>
        </w:rPr>
        <w:t xml:space="preserve"> –</w:t>
      </w:r>
      <w:r w:rsidR="001C4EC7" w:rsidRPr="001C4EC7">
        <w:rPr>
          <w:sz w:val="28"/>
          <w:szCs w:val="28"/>
          <w:shd w:val="clear" w:color="auto" w:fill="FFFFFF"/>
          <w:lang w:val="en-US"/>
        </w:rPr>
        <w:t xml:space="preserve"> 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multi-head attention </w:t>
      </w:r>
      <w:r w:rsidR="001C4EC7">
        <w:rPr>
          <w:sz w:val="28"/>
          <w:szCs w:val="28"/>
          <w:shd w:val="clear" w:color="auto" w:fill="FFFFFF"/>
        </w:rPr>
        <w:t>в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  <w:lang w:val="en-US"/>
        </w:rPr>
        <w:t>Transformer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</w:rPr>
        <w:t>архитектуре</w:t>
      </w:r>
    </w:p>
    <w:p w:rsidR="00F0130A" w:rsidRPr="00F0130A" w:rsidRDefault="0026165B" w:rsidP="00346B05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rPr>
          <w:sz w:val="28"/>
          <w:szCs w:val="28"/>
          <w:shd w:val="clear" w:color="auto" w:fill="FFFFFF"/>
        </w:rPr>
      </w:pPr>
      <w:r w:rsidRPr="002F74EE">
        <w:rPr>
          <w:sz w:val="28"/>
          <w:szCs w:val="28"/>
          <w:shd w:val="clear" w:color="auto" w:fill="FFFFFF"/>
          <w:lang w:val="en-US"/>
        </w:rPr>
        <w:t>Decoder</w:t>
      </w:r>
    </w:p>
    <w:p w:rsidR="00F0130A" w:rsidRDefault="00DB0089" w:rsidP="00346B05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тоже </w:t>
      </w:r>
      <w:r w:rsidR="00695C9D">
        <w:rPr>
          <w:color w:val="222222"/>
          <w:sz w:val="28"/>
          <w:szCs w:val="28"/>
        </w:rPr>
        <w:t>обрабатывает по слову за раз. Получая на вход предыдущее</w:t>
      </w:r>
      <w:r w:rsidR="00F0130A">
        <w:rPr>
          <w:color w:val="222222"/>
          <w:sz w:val="28"/>
          <w:szCs w:val="28"/>
        </w:rPr>
        <w:t xml:space="preserve"> слово</w:t>
      </w:r>
      <w:r w:rsidR="00695C9D">
        <w:rPr>
          <w:color w:val="222222"/>
          <w:sz w:val="28"/>
          <w:szCs w:val="28"/>
        </w:rPr>
        <w:t>,</w:t>
      </w:r>
      <w:r w:rsidR="00F0130A">
        <w:rPr>
          <w:color w:val="222222"/>
          <w:sz w:val="28"/>
          <w:szCs w:val="28"/>
        </w:rPr>
        <w:t xml:space="preserve"> он</w:t>
      </w:r>
      <w:r w:rsidR="00F0130A" w:rsidRPr="00F0130A">
        <w:rPr>
          <w:color w:val="222222"/>
          <w:sz w:val="28"/>
          <w:szCs w:val="28"/>
        </w:rPr>
        <w:t xml:space="preserve"> должен выдать </w:t>
      </w:r>
      <w:r w:rsidR="00695C9D">
        <w:rPr>
          <w:color w:val="222222"/>
          <w:sz w:val="28"/>
          <w:szCs w:val="28"/>
        </w:rPr>
        <w:t>текущее</w:t>
      </w:r>
      <w:r w:rsidR="00F0130A" w:rsidRPr="00F0130A">
        <w:rPr>
          <w:color w:val="222222"/>
          <w:sz w:val="28"/>
          <w:szCs w:val="28"/>
        </w:rPr>
        <w:t xml:space="preserve"> (на первой итерации получает специальный </w:t>
      </w:r>
      <w:proofErr w:type="spellStart"/>
      <w:r w:rsidR="00F0130A" w:rsidRPr="00F0130A">
        <w:rPr>
          <w:color w:val="222222"/>
          <w:sz w:val="28"/>
          <w:szCs w:val="28"/>
        </w:rPr>
        <w:t>токен</w:t>
      </w:r>
      <w:proofErr w:type="spellEnd"/>
      <w:r w:rsidR="00FE4E0D">
        <w:rPr>
          <w:color w:val="222222"/>
          <w:sz w:val="28"/>
          <w:szCs w:val="28"/>
        </w:rPr>
        <w:t xml:space="preserve"> </w:t>
      </w:r>
      <w:r w:rsidR="00FE4E0D" w:rsidRPr="00FE4E0D">
        <w:rPr>
          <w:color w:val="222222"/>
          <w:sz w:val="28"/>
          <w:szCs w:val="28"/>
        </w:rPr>
        <w:t>&lt;</w:t>
      </w:r>
      <w:r w:rsidR="00FE4E0D">
        <w:rPr>
          <w:color w:val="222222"/>
          <w:sz w:val="28"/>
          <w:szCs w:val="28"/>
          <w:lang w:val="en-US"/>
        </w:rPr>
        <w:t>start</w:t>
      </w:r>
      <w:r w:rsidR="00FE4E0D" w:rsidRPr="00FE4E0D">
        <w:rPr>
          <w:color w:val="222222"/>
          <w:sz w:val="28"/>
          <w:szCs w:val="28"/>
        </w:rPr>
        <w:t>&gt;)</w:t>
      </w:r>
      <w:r w:rsidR="00F0130A" w:rsidRPr="00FE4E0D">
        <w:rPr>
          <w:color w:val="222222"/>
          <w:sz w:val="28"/>
          <w:szCs w:val="28"/>
        </w:rPr>
        <w:t>.</w:t>
      </w:r>
      <w:r w:rsidR="00F0130A">
        <w:rPr>
          <w:color w:val="222222"/>
          <w:sz w:val="28"/>
          <w:szCs w:val="28"/>
        </w:rPr>
        <w:t xml:space="preserve"> </w:t>
      </w:r>
      <w:r w:rsidR="00F0130A" w:rsidRPr="00F0130A">
        <w:rPr>
          <w:color w:val="222222"/>
          <w:sz w:val="28"/>
          <w:szCs w:val="28"/>
        </w:rPr>
        <w:t xml:space="preserve">В </w:t>
      </w:r>
      <w:r>
        <w:rPr>
          <w:color w:val="222222"/>
          <w:sz w:val="28"/>
          <w:szCs w:val="28"/>
          <w:lang w:val="en-US"/>
        </w:rPr>
        <w:t>decoder</w:t>
      </w:r>
      <w:r w:rsidR="00F0130A" w:rsidRPr="00F0130A">
        <w:rPr>
          <w:color w:val="222222"/>
          <w:sz w:val="28"/>
          <w:szCs w:val="28"/>
        </w:rPr>
        <w:t xml:space="preserve"> есть два разных </w:t>
      </w:r>
      <w:r w:rsidR="00695C9D">
        <w:rPr>
          <w:color w:val="222222"/>
          <w:sz w:val="28"/>
          <w:szCs w:val="28"/>
        </w:rPr>
        <w:t>способа</w:t>
      </w:r>
      <w:r w:rsidR="00F0130A" w:rsidRPr="00F0130A">
        <w:rPr>
          <w:color w:val="222222"/>
          <w:sz w:val="28"/>
          <w:szCs w:val="28"/>
        </w:rPr>
        <w:t xml:space="preserve"> использования </w:t>
      </w:r>
      <w:proofErr w:type="spellStart"/>
      <w:r w:rsidR="00F0130A" w:rsidRPr="00F0130A">
        <w:rPr>
          <w:color w:val="222222"/>
          <w:sz w:val="28"/>
          <w:szCs w:val="28"/>
        </w:rPr>
        <w:t>Multi-head</w:t>
      </w:r>
      <w:proofErr w:type="spellEnd"/>
      <w:r w:rsidR="00F0130A" w:rsidRPr="00F0130A">
        <w:rPr>
          <w:color w:val="222222"/>
          <w:sz w:val="28"/>
          <w:szCs w:val="28"/>
        </w:rPr>
        <w:t xml:space="preserve"> </w:t>
      </w:r>
      <w:proofErr w:type="spellStart"/>
      <w:r w:rsidR="00F0130A" w:rsidRPr="00F0130A">
        <w:rPr>
          <w:color w:val="222222"/>
          <w:sz w:val="28"/>
          <w:szCs w:val="28"/>
        </w:rPr>
        <w:t>attention</w:t>
      </w:r>
      <w:proofErr w:type="spellEnd"/>
      <w:r w:rsidR="00F0130A" w:rsidRPr="00F0130A">
        <w:rPr>
          <w:color w:val="222222"/>
          <w:sz w:val="28"/>
          <w:szCs w:val="28"/>
        </w:rPr>
        <w:t>:</w:t>
      </w:r>
    </w:p>
    <w:p w:rsid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Первый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возможность обратиться к векторам прошлых декодированных слов, </w:t>
      </w:r>
      <w:proofErr w:type="gramStart"/>
      <w:r w:rsidRPr="00F0130A">
        <w:rPr>
          <w:color w:val="222222"/>
          <w:sz w:val="28"/>
          <w:szCs w:val="28"/>
        </w:rPr>
        <w:t>также</w:t>
      </w:r>
      <w:proofErr w:type="gramEnd"/>
      <w:r w:rsidRPr="00F0130A">
        <w:rPr>
          <w:color w:val="222222"/>
          <w:sz w:val="28"/>
          <w:szCs w:val="28"/>
        </w:rPr>
        <w:t xml:space="preserve"> как и было в</w:t>
      </w:r>
      <w:r w:rsidR="00695C9D">
        <w:rPr>
          <w:color w:val="222222"/>
          <w:sz w:val="28"/>
          <w:szCs w:val="28"/>
        </w:rPr>
        <w:t xml:space="preserve"> обычном процессе </w:t>
      </w:r>
      <w:proofErr w:type="spellStart"/>
      <w:r w:rsidR="00695C9D">
        <w:rPr>
          <w:color w:val="222222"/>
          <w:sz w:val="28"/>
          <w:szCs w:val="28"/>
        </w:rPr>
        <w:t>encoding</w:t>
      </w:r>
      <w:proofErr w:type="spellEnd"/>
      <w:r w:rsidR="00695C9D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>но можно обращаться не ко всем</w:t>
      </w:r>
      <w:r w:rsidR="00695C9D">
        <w:rPr>
          <w:color w:val="222222"/>
          <w:sz w:val="28"/>
          <w:szCs w:val="28"/>
        </w:rPr>
        <w:t>, а только к уже декодированным</w:t>
      </w:r>
      <w:r w:rsidRPr="00F0130A">
        <w:rPr>
          <w:color w:val="222222"/>
          <w:sz w:val="28"/>
          <w:szCs w:val="28"/>
        </w:rPr>
        <w:t>.</w:t>
      </w:r>
    </w:p>
    <w:p w:rsidR="00F0130A" w:rsidRPr="00F0130A" w:rsidRDefault="00F0130A" w:rsidP="00346B05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Второй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возможность обратиться к выходу </w:t>
      </w:r>
      <w:r w:rsidR="00695C9D">
        <w:rPr>
          <w:color w:val="222222"/>
          <w:sz w:val="28"/>
          <w:szCs w:val="28"/>
          <w:lang w:val="en-US"/>
        </w:rPr>
        <w:t>encoder</w:t>
      </w:r>
      <w:r w:rsidR="00695C9D">
        <w:rPr>
          <w:color w:val="222222"/>
          <w:sz w:val="28"/>
          <w:szCs w:val="28"/>
        </w:rPr>
        <w:t>’а</w:t>
      </w:r>
      <w:r w:rsidRPr="00F0130A">
        <w:rPr>
          <w:color w:val="222222"/>
          <w:sz w:val="28"/>
          <w:szCs w:val="28"/>
        </w:rPr>
        <w:t xml:space="preserve">. B этом случае </w:t>
      </w:r>
      <w:proofErr w:type="spellStart"/>
      <w:r w:rsidRPr="00F0130A">
        <w:rPr>
          <w:color w:val="222222"/>
          <w:sz w:val="28"/>
          <w:szCs w:val="28"/>
        </w:rPr>
        <w:t>Query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>–</w:t>
      </w:r>
      <w:r w:rsidRPr="00F0130A">
        <w:rPr>
          <w:color w:val="222222"/>
          <w:sz w:val="28"/>
          <w:szCs w:val="28"/>
        </w:rPr>
        <w:t xml:space="preserve">это вектор входа в </w:t>
      </w:r>
      <w:r w:rsidR="00DB0089">
        <w:rPr>
          <w:color w:val="222222"/>
          <w:sz w:val="28"/>
          <w:szCs w:val="28"/>
          <w:lang w:val="en-US"/>
        </w:rPr>
        <w:t>decoder</w:t>
      </w:r>
      <w:r w:rsidRPr="00F0130A">
        <w:rPr>
          <w:color w:val="222222"/>
          <w:sz w:val="28"/>
          <w:szCs w:val="28"/>
        </w:rPr>
        <w:t xml:space="preserve">, а пары </w:t>
      </w:r>
      <w:proofErr w:type="spellStart"/>
      <w:r w:rsidRPr="00F0130A">
        <w:rPr>
          <w:color w:val="222222"/>
          <w:sz w:val="28"/>
          <w:szCs w:val="28"/>
        </w:rPr>
        <w:t>Key</w:t>
      </w:r>
      <w:proofErr w:type="spellEnd"/>
      <w:r w:rsidRPr="00F0130A">
        <w:rPr>
          <w:color w:val="222222"/>
          <w:sz w:val="28"/>
          <w:szCs w:val="28"/>
        </w:rPr>
        <w:t>/</w:t>
      </w:r>
      <w:proofErr w:type="spellStart"/>
      <w:r w:rsidRPr="00F0130A">
        <w:rPr>
          <w:color w:val="222222"/>
          <w:sz w:val="28"/>
          <w:szCs w:val="28"/>
        </w:rPr>
        <w:t>Value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финальные </w:t>
      </w:r>
      <w:proofErr w:type="spellStart"/>
      <w:r w:rsidR="00DB0089">
        <w:rPr>
          <w:sz w:val="28"/>
          <w:szCs w:val="28"/>
          <w:shd w:val="clear" w:color="auto" w:fill="FFFFFF"/>
        </w:rPr>
        <w:t>эмбеддинги</w:t>
      </w:r>
      <w:proofErr w:type="spellEnd"/>
      <w:r w:rsidR="00DB0089">
        <w:rPr>
          <w:sz w:val="28"/>
          <w:szCs w:val="28"/>
          <w:shd w:val="clear" w:color="auto" w:fill="FFFFFF"/>
        </w:rPr>
        <w:t xml:space="preserve"> </w:t>
      </w:r>
      <w:proofErr w:type="spellStart"/>
      <w:r w:rsidR="00CA0EC7" w:rsidRPr="00CA0EC7">
        <w:rPr>
          <w:color w:val="222222"/>
          <w:sz w:val="28"/>
          <w:szCs w:val="28"/>
        </w:rPr>
        <w:t>encoder’а</w:t>
      </w:r>
      <w:proofErr w:type="spellEnd"/>
      <w:r w:rsidRPr="00F0130A">
        <w:rPr>
          <w:color w:val="222222"/>
          <w:sz w:val="28"/>
          <w:szCs w:val="28"/>
        </w:rPr>
        <w:t>, где опять же один и тот же вект</w:t>
      </w:r>
      <w:r w:rsidR="00CA0EC7">
        <w:rPr>
          <w:color w:val="222222"/>
          <w:sz w:val="28"/>
          <w:szCs w:val="28"/>
        </w:rPr>
        <w:t xml:space="preserve">ор идет и как </w:t>
      </w:r>
      <w:proofErr w:type="spellStart"/>
      <w:r w:rsidR="00CA0EC7">
        <w:rPr>
          <w:color w:val="222222"/>
          <w:sz w:val="28"/>
          <w:szCs w:val="28"/>
        </w:rPr>
        <w:t>key</w:t>
      </w:r>
      <w:proofErr w:type="spellEnd"/>
      <w:r w:rsidR="00CA0EC7">
        <w:rPr>
          <w:color w:val="222222"/>
          <w:sz w:val="28"/>
          <w:szCs w:val="28"/>
        </w:rPr>
        <w:t xml:space="preserve">, и как </w:t>
      </w:r>
      <w:proofErr w:type="spellStart"/>
      <w:r w:rsidR="00CA0EC7">
        <w:rPr>
          <w:color w:val="222222"/>
          <w:sz w:val="28"/>
          <w:szCs w:val="28"/>
        </w:rPr>
        <w:t>value</w:t>
      </w:r>
      <w:proofErr w:type="spellEnd"/>
      <w:r w:rsidR="00CA0EC7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 xml:space="preserve">но линейные преобразования внутри </w:t>
      </w:r>
      <w:proofErr w:type="spellStart"/>
      <w:r w:rsidR="00CA0EC7">
        <w:rPr>
          <w:color w:val="222222"/>
          <w:sz w:val="28"/>
          <w:szCs w:val="28"/>
        </w:rPr>
        <w:t>attention</w:t>
      </w:r>
      <w:proofErr w:type="spellEnd"/>
      <w:r w:rsidR="00CA0EC7">
        <w:rPr>
          <w:color w:val="222222"/>
          <w:sz w:val="28"/>
          <w:szCs w:val="28"/>
        </w:rPr>
        <w:t xml:space="preserve"> </w:t>
      </w:r>
      <w:proofErr w:type="spellStart"/>
      <w:r w:rsidR="00CA0EC7">
        <w:rPr>
          <w:color w:val="222222"/>
          <w:sz w:val="28"/>
          <w:szCs w:val="28"/>
        </w:rPr>
        <w:t>module</w:t>
      </w:r>
      <w:proofErr w:type="spellEnd"/>
      <w:r w:rsidR="00CA0EC7">
        <w:rPr>
          <w:color w:val="222222"/>
          <w:sz w:val="28"/>
          <w:szCs w:val="28"/>
        </w:rPr>
        <w:t xml:space="preserve"> для них разные.</w:t>
      </w:r>
      <w:r w:rsidRPr="00F0130A">
        <w:rPr>
          <w:color w:val="222222"/>
          <w:sz w:val="28"/>
          <w:szCs w:val="28"/>
        </w:rPr>
        <w:br/>
      </w:r>
      <w:r w:rsidR="00CA0EC7">
        <w:rPr>
          <w:color w:val="222222"/>
          <w:sz w:val="28"/>
          <w:szCs w:val="28"/>
        </w:rPr>
        <w:t xml:space="preserve">Далее выполняются уже известные слои из привычных нам </w:t>
      </w:r>
      <w:proofErr w:type="spellStart"/>
      <w:r w:rsidR="00CA0EC7">
        <w:rPr>
          <w:color w:val="222222"/>
          <w:sz w:val="28"/>
          <w:szCs w:val="28"/>
        </w:rPr>
        <w:t>encoder’ов</w:t>
      </w:r>
      <w:proofErr w:type="spellEnd"/>
      <w:r w:rsidR="00CA0EC7">
        <w:rPr>
          <w:color w:val="222222"/>
          <w:sz w:val="28"/>
          <w:szCs w:val="28"/>
        </w:rPr>
        <w:t xml:space="preserve">, а </w:t>
      </w:r>
      <w:r w:rsidRPr="00F0130A">
        <w:rPr>
          <w:color w:val="222222"/>
          <w:sz w:val="28"/>
          <w:szCs w:val="28"/>
        </w:rPr>
        <w:t xml:space="preserve">в конце сети стоит обычный </w:t>
      </w:r>
      <w:proofErr w:type="spellStart"/>
      <w:r w:rsidRPr="00F0130A">
        <w:rPr>
          <w:color w:val="222222"/>
          <w:sz w:val="28"/>
          <w:szCs w:val="28"/>
        </w:rPr>
        <w:t>softmax</w:t>
      </w:r>
      <w:proofErr w:type="spellEnd"/>
      <w:r w:rsidRPr="00F0130A">
        <w:rPr>
          <w:color w:val="222222"/>
          <w:sz w:val="28"/>
          <w:szCs w:val="28"/>
        </w:rPr>
        <w:t xml:space="preserve">, который выдает вероятности слов. </w:t>
      </w:r>
      <w:proofErr w:type="spellStart"/>
      <w:r w:rsidRPr="00F0130A">
        <w:rPr>
          <w:color w:val="222222"/>
          <w:sz w:val="28"/>
          <w:szCs w:val="28"/>
        </w:rPr>
        <w:t>Сэмплирование</w:t>
      </w:r>
      <w:proofErr w:type="spellEnd"/>
      <w:r w:rsidRPr="00F0130A">
        <w:rPr>
          <w:color w:val="222222"/>
          <w:sz w:val="28"/>
          <w:szCs w:val="28"/>
        </w:rPr>
        <w:t xml:space="preserve"> из него </w:t>
      </w:r>
      <w:r w:rsidR="00CA0EC7">
        <w:rPr>
          <w:color w:val="222222"/>
          <w:sz w:val="28"/>
          <w:szCs w:val="28"/>
        </w:rPr>
        <w:t>– это</w:t>
      </w:r>
      <w:r w:rsidRPr="00F0130A">
        <w:rPr>
          <w:color w:val="222222"/>
          <w:sz w:val="28"/>
          <w:szCs w:val="28"/>
        </w:rPr>
        <w:t xml:space="preserve"> </w:t>
      </w:r>
      <w:r w:rsidR="00CA0EC7">
        <w:rPr>
          <w:color w:val="222222"/>
          <w:sz w:val="28"/>
          <w:szCs w:val="28"/>
        </w:rPr>
        <w:t>текущее</w:t>
      </w:r>
      <w:r w:rsidRPr="00F0130A">
        <w:rPr>
          <w:color w:val="222222"/>
          <w:sz w:val="28"/>
          <w:szCs w:val="28"/>
        </w:rPr>
        <w:t xml:space="preserve"> слово в предложении. Мы его даем на вход следующему запуску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</w:rPr>
        <w:t xml:space="preserve"> и процесс повторяется, пока </w:t>
      </w:r>
      <w:r w:rsidR="00DB0089">
        <w:rPr>
          <w:color w:val="222222"/>
          <w:sz w:val="28"/>
          <w:szCs w:val="28"/>
          <w:lang w:val="en-US"/>
        </w:rPr>
        <w:t>decoder</w:t>
      </w:r>
      <w:r w:rsidR="00DB0089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</w:rPr>
        <w:t xml:space="preserve">не выдаст </w:t>
      </w:r>
      <w:proofErr w:type="spellStart"/>
      <w:r w:rsidRPr="00F0130A">
        <w:rPr>
          <w:color w:val="222222"/>
          <w:sz w:val="28"/>
          <w:szCs w:val="28"/>
        </w:rPr>
        <w:t>токен</w:t>
      </w:r>
      <w:proofErr w:type="spellEnd"/>
      <w:r w:rsidRPr="00F0130A">
        <w:rPr>
          <w:color w:val="222222"/>
          <w:sz w:val="28"/>
          <w:szCs w:val="28"/>
        </w:rPr>
        <w:t> </w:t>
      </w:r>
      <w:r w:rsidRPr="00F0130A">
        <w:rPr>
          <w:color w:val="222222"/>
          <w:sz w:val="28"/>
          <w:szCs w:val="28"/>
          <w:shd w:val="clear" w:color="auto" w:fill="FAFAFA"/>
        </w:rPr>
        <w:t>&lt;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end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of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sentence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>&gt;</w:t>
      </w:r>
      <w:r w:rsidRPr="00F0130A">
        <w:rPr>
          <w:color w:val="222222"/>
          <w:sz w:val="28"/>
          <w:szCs w:val="28"/>
        </w:rPr>
        <w:t>.</w:t>
      </w:r>
      <w:r w:rsidR="00CA0EC7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Во время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353FFE">
        <w:rPr>
          <w:color w:val="222222"/>
          <w:sz w:val="28"/>
          <w:szCs w:val="28"/>
          <w:lang w:val="en-US"/>
        </w:rPr>
        <w:t>encoding</w:t>
      </w:r>
      <w:r w:rsidR="00353FFE" w:rsidRPr="00CA0EC7">
        <w:rPr>
          <w:color w:val="222222"/>
          <w:sz w:val="28"/>
          <w:szCs w:val="28"/>
        </w:rPr>
        <w:t>’</w:t>
      </w:r>
      <w:r w:rsidR="00353FFE">
        <w:rPr>
          <w:color w:val="222222"/>
          <w:sz w:val="28"/>
          <w:szCs w:val="28"/>
        </w:rPr>
        <w:t>а</w:t>
      </w:r>
      <w:r w:rsidR="00353FFE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>каждый вектор взаимодействует со всеми другими. Во время</w:t>
      </w:r>
      <w:r w:rsidR="002352E5" w:rsidRPr="002352E5">
        <w:rPr>
          <w:color w:val="222222"/>
          <w:sz w:val="28"/>
          <w:szCs w:val="28"/>
          <w:shd w:val="clear" w:color="auto" w:fill="FFFFFF"/>
        </w:rPr>
        <w:t xml:space="preserve">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CA0EC7">
        <w:rPr>
          <w:color w:val="222222"/>
          <w:sz w:val="28"/>
          <w:szCs w:val="28"/>
          <w:lang w:val="en-US"/>
        </w:rPr>
        <w:t>decoding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CA0EC7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каждое следующее слово взаимодействует с предыдущими и с векторами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A72C91" w:rsidRPr="00A72C91">
        <w:rPr>
          <w:color w:val="222222"/>
          <w:sz w:val="28"/>
          <w:szCs w:val="28"/>
        </w:rPr>
        <w:t xml:space="preserve"> [6]</w:t>
      </w:r>
      <w:r w:rsidRPr="00F0130A">
        <w:rPr>
          <w:color w:val="222222"/>
          <w:sz w:val="28"/>
          <w:szCs w:val="28"/>
          <w:shd w:val="clear" w:color="auto" w:fill="FFFFFF"/>
        </w:rPr>
        <w:t>.</w:t>
      </w:r>
    </w:p>
    <w:p w:rsidR="00F0130A" w:rsidRPr="00F0130A" w:rsidRDefault="00F0130A" w:rsidP="00346B05">
      <w:pPr>
        <w:pStyle w:val="a7"/>
        <w:tabs>
          <w:tab w:val="left" w:pos="2664"/>
        </w:tabs>
        <w:spacing w:line="360" w:lineRule="auto"/>
        <w:ind w:left="1069"/>
        <w:rPr>
          <w:sz w:val="28"/>
          <w:szCs w:val="28"/>
          <w:shd w:val="clear" w:color="auto" w:fill="FFFFFF"/>
        </w:rPr>
      </w:pPr>
    </w:p>
    <w:p w:rsidR="00C152FC" w:rsidRDefault="00F0130A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F0130A">
        <w:rPr>
          <w:noProof/>
          <w:shd w:val="clear" w:color="auto" w:fill="FFFFFF"/>
        </w:rPr>
        <w:lastRenderedPageBreak/>
        <w:drawing>
          <wp:inline distT="0" distB="0" distL="0" distR="0" wp14:anchorId="472A05F9" wp14:editId="3233F202">
            <wp:extent cx="1836420" cy="464053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760" cy="46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</w:rPr>
        <w:t xml:space="preserve"> 7</w:t>
      </w:r>
      <w:r w:rsidRPr="00C806E8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  <w:lang w:val="en-US"/>
        </w:rPr>
        <w:t>decoder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1C4EC7" w:rsidRPr="001C4EC7" w:rsidRDefault="001C4EC7" w:rsidP="00346B05">
      <w:pPr>
        <w:tabs>
          <w:tab w:val="left" w:pos="2664"/>
        </w:tabs>
        <w:spacing w:line="360" w:lineRule="auto"/>
        <w:ind w:left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Соединив обе части, описанные выше, мы получим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C4EC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архитектуру.</w:t>
      </w:r>
    </w:p>
    <w:p w:rsidR="001C4EC7" w:rsidRDefault="001C4EC7" w:rsidP="00346B05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hd w:val="clear" w:color="auto" w:fill="FFFFFF"/>
        </w:rPr>
        <w:drawing>
          <wp:inline distT="0" distB="0" distL="0" distR="0" wp14:anchorId="0DD7F452" wp14:editId="30C4AD1B">
            <wp:extent cx="2827020" cy="34921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310" cy="35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CA" w:rsidRPr="000C6E14" w:rsidRDefault="001C4EC7" w:rsidP="00DD5FC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="00796C3F">
        <w:rPr>
          <w:sz w:val="28"/>
          <w:szCs w:val="28"/>
          <w:shd w:val="clear" w:color="auto" w:fill="FFFFFF"/>
        </w:rPr>
        <w:t xml:space="preserve"> 8</w:t>
      </w:r>
      <w:r w:rsidRPr="00B6041E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архитектура</w:t>
      </w:r>
    </w:p>
    <w:p w:rsidR="00C875BB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6"/>
        </w:rPr>
      </w:pPr>
      <w:bookmarkStart w:id="12" w:name="_Toc72965776"/>
      <w:r>
        <w:rPr>
          <w:b/>
          <w:sz w:val="28"/>
          <w:szCs w:val="28"/>
          <w:shd w:val="clear" w:color="auto" w:fill="FFFFFF"/>
        </w:rPr>
        <w:lastRenderedPageBreak/>
        <w:t>2.2.</w:t>
      </w:r>
      <w:r w:rsidRPr="009101D0">
        <w:rPr>
          <w:b/>
          <w:sz w:val="28"/>
          <w:szCs w:val="28"/>
          <w:shd w:val="clear" w:color="auto" w:fill="FFFFFF"/>
        </w:rPr>
        <w:t>3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9C5432" w:rsidRPr="00C806E8">
        <w:rPr>
          <w:b/>
          <w:color w:val="000000"/>
          <w:sz w:val="28"/>
          <w:szCs w:val="26"/>
        </w:rPr>
        <w:t>Процесс обучения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CD2B17" w:rsidRPr="00C806E8">
        <w:rPr>
          <w:b/>
          <w:color w:val="000000"/>
          <w:sz w:val="28"/>
          <w:szCs w:val="26"/>
          <w:lang w:val="en-US"/>
        </w:rPr>
        <w:t>BERT</w:t>
      </w:r>
      <w:bookmarkEnd w:id="12"/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BERT </w:t>
      </w:r>
      <w:r w:rsidR="009C5432">
        <w:rPr>
          <w:color w:val="000000"/>
          <w:sz w:val="28"/>
          <w:szCs w:val="26"/>
        </w:rPr>
        <w:t xml:space="preserve">обучается в </w:t>
      </w:r>
      <w:r w:rsidRPr="00B471EE">
        <w:rPr>
          <w:color w:val="000000"/>
          <w:sz w:val="28"/>
          <w:szCs w:val="26"/>
        </w:rPr>
        <w:t>два этапа:</w:t>
      </w:r>
    </w:p>
    <w:p w:rsidR="00B471EE" w:rsidRPr="00B471EE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1. Предварительное обучение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обучается на немаркированных данных, выполняя различные задачи.</w:t>
      </w:r>
    </w:p>
    <w:p w:rsidR="00B471EE" w:rsidRPr="00C875BB" w:rsidRDefault="00B471EE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2. Точная настройка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загружается с предварительно обученными параметрами и обучается на помеченных данных из последующих задач</w:t>
      </w:r>
      <w:r w:rsidR="00A72C91" w:rsidRPr="00A72C91">
        <w:rPr>
          <w:color w:val="000000"/>
          <w:sz w:val="28"/>
          <w:szCs w:val="26"/>
        </w:rPr>
        <w:t xml:space="preserve"> [7]</w:t>
      </w:r>
      <w:r w:rsidRPr="00B471EE">
        <w:rPr>
          <w:color w:val="000000"/>
          <w:sz w:val="28"/>
          <w:szCs w:val="26"/>
        </w:rPr>
        <w:t>.</w:t>
      </w:r>
    </w:p>
    <w:p w:rsidR="00C875BB" w:rsidRPr="00CA4EFC" w:rsidRDefault="00C875BB" w:rsidP="00346B05">
      <w:pPr>
        <w:pStyle w:val="a7"/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C875BB">
        <w:rPr>
          <w:sz w:val="28"/>
          <w:szCs w:val="28"/>
          <w:shd w:val="clear" w:color="auto" w:fill="FFFFFF"/>
        </w:rPr>
        <w:t xml:space="preserve"> </w:t>
      </w:r>
      <w:r w:rsidRPr="00CA4EF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31AAF2" wp14:editId="0077B9FE">
            <wp:extent cx="6299835" cy="25234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A" w:rsidRDefault="00CA4EFC" w:rsidP="00346B05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</w:t>
      </w:r>
      <w:r w:rsidR="001C4EC7">
        <w:rPr>
          <w:sz w:val="28"/>
          <w:szCs w:val="28"/>
          <w:shd w:val="clear" w:color="auto" w:fill="FFFFFF"/>
        </w:rPr>
        <w:t xml:space="preserve">сунок </w:t>
      </w:r>
      <w:r w:rsidR="00796C3F">
        <w:rPr>
          <w:sz w:val="28"/>
          <w:szCs w:val="28"/>
          <w:shd w:val="clear" w:color="auto" w:fill="FFFFFF"/>
        </w:rPr>
        <w:t>9</w:t>
      </w:r>
      <w:r>
        <w:rPr>
          <w:sz w:val="28"/>
          <w:szCs w:val="28"/>
          <w:shd w:val="clear" w:color="auto" w:fill="FFFFFF"/>
        </w:rPr>
        <w:t xml:space="preserve"> –</w:t>
      </w:r>
      <w:r w:rsidR="00C875BB">
        <w:rPr>
          <w:sz w:val="28"/>
          <w:szCs w:val="28"/>
          <w:shd w:val="clear" w:color="auto" w:fill="FFFFFF"/>
        </w:rPr>
        <w:t xml:space="preserve"> схема общего предварительного обучения и точной настройки</w:t>
      </w:r>
      <w:r w:rsidR="00C875BB" w:rsidRPr="00C875BB">
        <w:rPr>
          <w:sz w:val="28"/>
          <w:szCs w:val="28"/>
          <w:shd w:val="clear" w:color="auto" w:fill="FFFFFF"/>
        </w:rPr>
        <w:t xml:space="preserve"> </w:t>
      </w:r>
      <w:r w:rsidRPr="00C875BB">
        <w:rPr>
          <w:sz w:val="28"/>
          <w:szCs w:val="28"/>
          <w:shd w:val="clear" w:color="auto" w:fill="FFFFFF"/>
        </w:rPr>
        <w:t xml:space="preserve">для </w:t>
      </w:r>
      <w:r w:rsidRPr="00C875BB">
        <w:rPr>
          <w:sz w:val="28"/>
          <w:szCs w:val="28"/>
          <w:shd w:val="clear" w:color="auto" w:fill="FFFFFF"/>
          <w:lang w:val="en-US"/>
        </w:rPr>
        <w:t>BERT</w:t>
      </w:r>
      <w:r w:rsidRPr="00C875BB">
        <w:rPr>
          <w:sz w:val="28"/>
          <w:szCs w:val="28"/>
          <w:shd w:val="clear" w:color="auto" w:fill="FFFFFF"/>
        </w:rPr>
        <w:t xml:space="preserve">. </w:t>
      </w:r>
    </w:p>
    <w:p w:rsidR="00FE4E0D" w:rsidRPr="0060438A" w:rsidRDefault="00CD7300" w:rsidP="00346B05">
      <w:pPr>
        <w:pStyle w:val="a7"/>
        <w:spacing w:line="360" w:lineRule="auto"/>
        <w:ind w:left="0"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3" w:name="_Toc72965777"/>
      <w:r>
        <w:rPr>
          <w:b/>
          <w:sz w:val="28"/>
          <w:szCs w:val="28"/>
          <w:shd w:val="clear" w:color="auto" w:fill="FFFFFF"/>
        </w:rPr>
        <w:t>2.2.</w:t>
      </w:r>
      <w:r w:rsidRPr="009101D0">
        <w:rPr>
          <w:b/>
          <w:sz w:val="28"/>
          <w:szCs w:val="28"/>
          <w:shd w:val="clear" w:color="auto" w:fill="FFFFFF"/>
        </w:rPr>
        <w:t>4</w:t>
      </w:r>
      <w:r w:rsidR="00F34B12" w:rsidRPr="00FE4E0D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B471EE" w:rsidRPr="00FE4E0D">
        <w:rPr>
          <w:b/>
          <w:bCs/>
          <w:color w:val="000000"/>
          <w:sz w:val="28"/>
          <w:szCs w:val="28"/>
          <w:shd w:val="clear" w:color="auto" w:fill="FFFFFF"/>
        </w:rPr>
        <w:t>Задачи предварительного обучения</w:t>
      </w:r>
      <w:bookmarkEnd w:id="13"/>
    </w:p>
    <w:p w:rsidR="005079AE" w:rsidRPr="00FE4E0D" w:rsidRDefault="00FE4E0D" w:rsidP="00346B05">
      <w:p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ab/>
      </w:r>
      <w:r w:rsidR="00F34B12" w:rsidRPr="00FE4E0D">
        <w:rPr>
          <w:bCs/>
          <w:color w:val="000000"/>
          <w:sz w:val="28"/>
          <w:szCs w:val="28"/>
          <w:shd w:val="clear" w:color="auto" w:fill="FFFFFF"/>
        </w:rPr>
        <w:t>Существует 2 задачи предварительного обучения: маскированная языковая модель (MLM) и предсказание следующего предложения (NSP).</w:t>
      </w:r>
      <w:r w:rsidR="005079AE" w:rsidRPr="00FE4E0D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150210" w:rsidRPr="00FE4E0D">
        <w:rPr>
          <w:color w:val="000000"/>
          <w:sz w:val="28"/>
          <w:szCs w:val="28"/>
        </w:rPr>
        <w:t xml:space="preserve">Чтобы натренировать BERT на предсказывание слов, на вход </w:t>
      </w:r>
      <w:proofErr w:type="spellStart"/>
      <w:r w:rsidR="00150210" w:rsidRPr="00FE4E0D">
        <w:rPr>
          <w:color w:val="000000"/>
          <w:sz w:val="28"/>
          <w:szCs w:val="28"/>
        </w:rPr>
        <w:t>нейросети</w:t>
      </w:r>
      <w:proofErr w:type="spellEnd"/>
      <w:r w:rsidR="00150210" w:rsidRPr="00FE4E0D">
        <w:rPr>
          <w:color w:val="000000"/>
          <w:sz w:val="28"/>
          <w:szCs w:val="28"/>
        </w:rPr>
        <w:t xml:space="preserve"> подаются фразы, где часть слов заменена на маску [MASK]. Например, получив на входе предложение «Я пришел в [MASK] и купил [MASK]», BERT на выходе должна показать слова «магазин» и «молоко». Это упрощенный пример с официальной страницы BERT, на более длинных предложениях разброс возможных вариантов становится меньше,</w:t>
      </w:r>
      <w:r w:rsidR="00172F76" w:rsidRPr="00FE4E0D">
        <w:rPr>
          <w:color w:val="000000"/>
          <w:sz w:val="28"/>
          <w:szCs w:val="28"/>
        </w:rPr>
        <w:t xml:space="preserve"> а ответ </w:t>
      </w:r>
      <w:proofErr w:type="spellStart"/>
      <w:r w:rsidR="00172F76" w:rsidRPr="00FE4E0D">
        <w:rPr>
          <w:color w:val="000000"/>
          <w:sz w:val="28"/>
          <w:szCs w:val="28"/>
        </w:rPr>
        <w:t>нейросети</w:t>
      </w:r>
      <w:proofErr w:type="spellEnd"/>
      <w:r w:rsidR="00172F76" w:rsidRPr="00FE4E0D">
        <w:rPr>
          <w:color w:val="000000"/>
          <w:sz w:val="28"/>
          <w:szCs w:val="28"/>
        </w:rPr>
        <w:t xml:space="preserve"> </w:t>
      </w:r>
      <w:proofErr w:type="spellStart"/>
      <w:r w:rsidR="00172F76" w:rsidRPr="00FE4E0D">
        <w:rPr>
          <w:color w:val="000000"/>
          <w:sz w:val="28"/>
          <w:szCs w:val="28"/>
        </w:rPr>
        <w:t>однозначнее</w:t>
      </w:r>
      <w:proofErr w:type="spellEnd"/>
      <w:r w:rsidR="00172F76" w:rsidRPr="00FE4E0D">
        <w:rPr>
          <w:color w:val="000000"/>
          <w:sz w:val="28"/>
          <w:szCs w:val="28"/>
        </w:rPr>
        <w:t>.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 тип задач основан</w:t>
      </w:r>
      <w:r w:rsidRPr="00B471EE">
        <w:rPr>
          <w:color w:val="000000"/>
          <w:sz w:val="28"/>
          <w:szCs w:val="28"/>
        </w:rPr>
        <w:t xml:space="preserve"> на понимании отношений между предложениями. Это в какой-то степени отражает суть языкового моделирования. Чтобы обучить </w:t>
      </w:r>
      <w:r w:rsidRPr="00B471EE">
        <w:rPr>
          <w:color w:val="000000"/>
          <w:sz w:val="28"/>
          <w:szCs w:val="28"/>
        </w:rPr>
        <w:lastRenderedPageBreak/>
        <w:t xml:space="preserve">модель понимать </w:t>
      </w:r>
      <w:r>
        <w:rPr>
          <w:color w:val="000000"/>
          <w:sz w:val="28"/>
          <w:szCs w:val="28"/>
        </w:rPr>
        <w:t>связь</w:t>
      </w:r>
      <w:r w:rsidRPr="00B471EE">
        <w:rPr>
          <w:color w:val="000000"/>
          <w:sz w:val="28"/>
          <w:szCs w:val="28"/>
        </w:rPr>
        <w:t xml:space="preserve"> между предложениями, ее предварительно обучают </w:t>
      </w:r>
      <w:proofErr w:type="spellStart"/>
      <w:r w:rsidRPr="00B471EE">
        <w:rPr>
          <w:color w:val="000000"/>
          <w:sz w:val="28"/>
          <w:szCs w:val="28"/>
        </w:rPr>
        <w:t>бинаризованной</w:t>
      </w:r>
      <w:proofErr w:type="spellEnd"/>
      <w:r w:rsidRPr="00B471EE">
        <w:rPr>
          <w:color w:val="000000"/>
          <w:sz w:val="28"/>
          <w:szCs w:val="28"/>
        </w:rPr>
        <w:t xml:space="preserve"> задаче прогнозирования следующего предложения. При подготовке примеров предложений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 и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для предварительного обучения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это фактическое следующее предложение, которое следует за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, а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случайное предложение из корпуса.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Корпуса, используемые для предварительного обучения:</w:t>
      </w:r>
      <w:r w:rsidRPr="00F34B12">
        <w:rPr>
          <w:color w:val="000000"/>
          <w:sz w:val="28"/>
          <w:szCs w:val="28"/>
        </w:rPr>
        <w:t xml:space="preserve"> </w:t>
      </w:r>
      <w:proofErr w:type="spellStart"/>
      <w:r w:rsidRPr="00F34B12">
        <w:rPr>
          <w:color w:val="000000"/>
          <w:sz w:val="28"/>
          <w:szCs w:val="28"/>
          <w:lang w:val="en-US"/>
        </w:rPr>
        <w:t>BooksCorpus</w:t>
      </w:r>
      <w:proofErr w:type="spellEnd"/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(800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</w:t>
      </w:r>
      <w:r w:rsidRPr="00F34B12">
        <w:rPr>
          <w:color w:val="000000"/>
          <w:sz w:val="28"/>
          <w:szCs w:val="28"/>
          <w:lang w:val="en-US"/>
        </w:rPr>
        <w:t>English</w:t>
      </w:r>
      <w:r w:rsidRPr="00F34B12">
        <w:rPr>
          <w:color w:val="000000"/>
          <w:sz w:val="28"/>
          <w:szCs w:val="28"/>
        </w:rPr>
        <w:t xml:space="preserve"> </w:t>
      </w:r>
      <w:r w:rsidRPr="00F34B12">
        <w:rPr>
          <w:color w:val="000000"/>
          <w:sz w:val="28"/>
          <w:szCs w:val="28"/>
          <w:lang w:val="en-US"/>
        </w:rPr>
        <w:t>Wikipedia</w:t>
      </w:r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(2500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>)</w:t>
      </w:r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При подаче текста на вход BERT-модели сначала выполняется его </w:t>
      </w:r>
      <w:proofErr w:type="spellStart"/>
      <w:r w:rsidRPr="00150210">
        <w:rPr>
          <w:bCs/>
          <w:color w:val="000000"/>
          <w:sz w:val="28"/>
          <w:szCs w:val="28"/>
        </w:rPr>
        <w:t>токенизация</w:t>
      </w:r>
      <w:proofErr w:type="spellEnd"/>
      <w:r w:rsidRPr="00150210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 р</w:t>
      </w:r>
      <w:r w:rsidRPr="00150210">
        <w:rPr>
          <w:color w:val="000000"/>
          <w:sz w:val="28"/>
          <w:szCs w:val="28"/>
        </w:rPr>
        <w:t>азбиение на более мелкие единицы (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>): абзацы делятся на предложения, пр</w:t>
      </w:r>
      <w:r>
        <w:rPr>
          <w:color w:val="000000"/>
          <w:sz w:val="28"/>
          <w:szCs w:val="28"/>
        </w:rPr>
        <w:t>едложения на слова и так далее</w:t>
      </w:r>
      <w:r w:rsidRPr="00150210">
        <w:rPr>
          <w:color w:val="000000"/>
          <w:sz w:val="28"/>
          <w:szCs w:val="28"/>
        </w:rPr>
        <w:t xml:space="preserve">. Входной текст разбивается на список </w:t>
      </w:r>
      <w:proofErr w:type="spellStart"/>
      <w:r w:rsidRPr="00150210">
        <w:rPr>
          <w:color w:val="000000"/>
          <w:sz w:val="28"/>
          <w:szCs w:val="28"/>
        </w:rPr>
        <w:t>токенов</w:t>
      </w:r>
      <w:proofErr w:type="spellEnd"/>
      <w:r w:rsidRPr="00150210">
        <w:rPr>
          <w:color w:val="000000"/>
          <w:sz w:val="28"/>
          <w:szCs w:val="28"/>
        </w:rPr>
        <w:t>, доступных в словаре. Например, уже упомянутая выше модель BERT-</w:t>
      </w:r>
      <w:proofErr w:type="spellStart"/>
      <w:r w:rsidRPr="00150210">
        <w:rPr>
          <w:color w:val="000000"/>
          <w:sz w:val="28"/>
          <w:szCs w:val="28"/>
        </w:rPr>
        <w:t>Base</w:t>
      </w:r>
      <w:proofErr w:type="spellEnd"/>
      <w:r w:rsidRPr="00150210">
        <w:rPr>
          <w:color w:val="000000"/>
          <w:sz w:val="28"/>
          <w:szCs w:val="28"/>
        </w:rPr>
        <w:t xml:space="preserve"> использует словарь из 30522 слов. Если в словаре отсутствует слово, то оно постепенно разбивается на более мелкие части, которые уже находятся в словаре. Таким образом контекст нового слова будет ко</w:t>
      </w:r>
      <w:r>
        <w:rPr>
          <w:color w:val="000000"/>
          <w:sz w:val="28"/>
          <w:szCs w:val="28"/>
        </w:rPr>
        <w:t>мбинацией смыслов его частей</w:t>
      </w:r>
      <w:r w:rsidRPr="00150210">
        <w:rPr>
          <w:color w:val="000000"/>
          <w:sz w:val="28"/>
          <w:szCs w:val="28"/>
        </w:rPr>
        <w:t>. </w:t>
      </w:r>
    </w:p>
    <w:p w:rsidR="00FE4E0D" w:rsidRDefault="00FE4E0D" w:rsidP="005D184F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 w:rsidRPr="00CD2B17">
        <w:rPr>
          <w:noProof/>
          <w:color w:val="000000"/>
          <w:sz w:val="28"/>
          <w:szCs w:val="28"/>
        </w:rPr>
        <w:drawing>
          <wp:inline distT="0" distB="0" distL="0" distR="0" wp14:anchorId="0C2701F8" wp14:editId="4F833F84">
            <wp:extent cx="5264205" cy="159873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682" cy="16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0D" w:rsidRDefault="00FE4E0D" w:rsidP="00346B05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796C3F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</w:t>
      </w:r>
      <w:proofErr w:type="spellStart"/>
      <w:r>
        <w:rPr>
          <w:color w:val="000000"/>
          <w:sz w:val="28"/>
          <w:szCs w:val="28"/>
        </w:rPr>
        <w:t>токенизация</w:t>
      </w:r>
      <w:proofErr w:type="spellEnd"/>
      <w:r>
        <w:rPr>
          <w:color w:val="000000"/>
          <w:sz w:val="28"/>
          <w:szCs w:val="28"/>
        </w:rPr>
        <w:t xml:space="preserve"> в</w:t>
      </w:r>
      <w:r w:rsidRPr="00CD2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BERT</w:t>
      </w:r>
      <w:r>
        <w:rPr>
          <w:color w:val="000000"/>
          <w:sz w:val="28"/>
          <w:szCs w:val="28"/>
        </w:rPr>
        <w:t>.</w:t>
      </w:r>
    </w:p>
    <w:p w:rsidR="00FE4E0D" w:rsidRDefault="00FE4E0D" w:rsidP="00346B0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Таким образом, BERT является </w:t>
      </w:r>
      <w:proofErr w:type="spellStart"/>
      <w:r w:rsidRPr="00150210">
        <w:rPr>
          <w:color w:val="000000"/>
          <w:sz w:val="28"/>
          <w:szCs w:val="28"/>
        </w:rPr>
        <w:t>autoencoder</w:t>
      </w:r>
      <w:r w:rsidRPr="00172F76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ом</w:t>
      </w:r>
      <w:proofErr w:type="spellEnd"/>
      <w:r w:rsidRPr="00150210">
        <w:rPr>
          <w:color w:val="000000"/>
          <w:sz w:val="28"/>
          <w:szCs w:val="28"/>
        </w:rPr>
        <w:t>, который скрывает и изменяет некоторые слова, пытаясь восстановить изначальную последовательность слов из контекста. Это приводит к следующ</w:t>
      </w:r>
      <w:r>
        <w:rPr>
          <w:color w:val="000000"/>
          <w:sz w:val="28"/>
          <w:szCs w:val="28"/>
        </w:rPr>
        <w:t>им недостаткам работы модели</w:t>
      </w:r>
      <w:r w:rsidRPr="00150210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каждое скрытое слово предсказывается в отдельности, из-за чего теряется информация о возможных связях между маскированными словами, например, «</w:t>
      </w:r>
      <w:proofErr w:type="spellStart"/>
      <w:r w:rsidRPr="00150210">
        <w:rPr>
          <w:color w:val="000000"/>
          <w:sz w:val="28"/>
          <w:szCs w:val="28"/>
        </w:rPr>
        <w:t>New</w:t>
      </w:r>
      <w:proofErr w:type="spellEnd"/>
      <w:r w:rsidRPr="00150210">
        <w:rPr>
          <w:color w:val="000000"/>
          <w:sz w:val="28"/>
          <w:szCs w:val="28"/>
        </w:rPr>
        <w:t xml:space="preserve"> </w:t>
      </w:r>
      <w:proofErr w:type="spellStart"/>
      <w:r w:rsidRPr="00150210">
        <w:rPr>
          <w:color w:val="000000"/>
          <w:sz w:val="28"/>
          <w:szCs w:val="28"/>
        </w:rPr>
        <w:t>York</w:t>
      </w:r>
      <w:proofErr w:type="spellEnd"/>
      <w:r w:rsidRPr="00150210">
        <w:rPr>
          <w:color w:val="000000"/>
          <w:sz w:val="28"/>
          <w:szCs w:val="28"/>
        </w:rPr>
        <w:t xml:space="preserve">» является устойчивым сочетанием слов, при </w:t>
      </w:r>
      <w:r w:rsidRPr="00150210">
        <w:rPr>
          <w:color w:val="000000"/>
          <w:sz w:val="28"/>
          <w:szCs w:val="28"/>
        </w:rPr>
        <w:lastRenderedPageBreak/>
        <w:t>разделении которого на независимые части первоначальный смысл теряется полностью;</w:t>
      </w:r>
    </w:p>
    <w:p w:rsidR="00FE4E0D" w:rsidRDefault="00FE4E0D" w:rsidP="00346B05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несоответствие между фазами тренировки и использования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BERT: при тренировке применяются скрытые слова ([MASK]), а при использовании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такие 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 xml:space="preserve"> уже не подаются на ее вход.</w:t>
      </w:r>
    </w:p>
    <w:p w:rsidR="00FE4E0D" w:rsidRDefault="00FE4E0D" w:rsidP="00346B05">
      <w:pPr>
        <w:pStyle w:val="a7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72F76">
        <w:rPr>
          <w:color w:val="000000"/>
          <w:sz w:val="28"/>
          <w:szCs w:val="28"/>
        </w:rPr>
        <w:t>Тем не менее, несмотря на вышеотмеченные проблемы, BERT называют последним достижением (</w:t>
      </w:r>
      <w:proofErr w:type="spellStart"/>
      <w:r w:rsidRPr="00172F76">
        <w:rPr>
          <w:color w:val="000000"/>
          <w:sz w:val="28"/>
          <w:szCs w:val="28"/>
        </w:rPr>
        <w:t>state-of-the-art</w:t>
      </w:r>
      <w:proofErr w:type="spellEnd"/>
      <w:r w:rsidRPr="00172F76">
        <w:rPr>
          <w:color w:val="000000"/>
          <w:sz w:val="28"/>
          <w:szCs w:val="28"/>
        </w:rPr>
        <w:t>) в NL</w:t>
      </w:r>
      <w:r w:rsidR="0060438A">
        <w:rPr>
          <w:color w:val="000000"/>
          <w:sz w:val="28"/>
          <w:szCs w:val="28"/>
        </w:rPr>
        <w:t>P-области.</w:t>
      </w:r>
    </w:p>
    <w:p w:rsidR="00FE4E0D" w:rsidRPr="00C806E8" w:rsidRDefault="00CD7300" w:rsidP="00DD5FCA">
      <w:pPr>
        <w:pStyle w:val="turbo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b/>
          <w:color w:val="000000"/>
          <w:sz w:val="28"/>
          <w:szCs w:val="28"/>
        </w:rPr>
      </w:pPr>
      <w:bookmarkStart w:id="14" w:name="_Toc72965778"/>
      <w:r>
        <w:rPr>
          <w:b/>
          <w:sz w:val="28"/>
          <w:szCs w:val="28"/>
          <w:shd w:val="clear" w:color="auto" w:fill="FFFFFF"/>
        </w:rPr>
        <w:t xml:space="preserve">2.2.5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>Точная настройка BERT</w:t>
      </w:r>
      <w:bookmarkEnd w:id="14"/>
    </w:p>
    <w:p w:rsidR="00FE4E0D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471EE">
        <w:rPr>
          <w:color w:val="000000"/>
          <w:sz w:val="28"/>
          <w:szCs w:val="28"/>
        </w:rPr>
        <w:t>В BERT точная настройка выполняется путем простой замены соответствующих входных и выходных данных в зависимости от того, включают ли последующие задачи один текст или текстовые пары.</w:t>
      </w:r>
      <w:r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Для каждой конкретной задачи подключают входные и выходные данные соответственно и полностью</w:t>
      </w:r>
      <w:r>
        <w:rPr>
          <w:color w:val="000000"/>
          <w:sz w:val="28"/>
          <w:szCs w:val="28"/>
        </w:rPr>
        <w:t xml:space="preserve"> вручную</w:t>
      </w:r>
      <w:r w:rsidRPr="00B471EE">
        <w:rPr>
          <w:color w:val="000000"/>
          <w:sz w:val="28"/>
          <w:szCs w:val="28"/>
        </w:rPr>
        <w:t xml:space="preserve"> настраивают модель.</w:t>
      </w:r>
      <w:r w:rsidR="00CC1C17">
        <w:rPr>
          <w:color w:val="000000"/>
          <w:sz w:val="28"/>
          <w:szCs w:val="28"/>
        </w:rPr>
        <w:t xml:space="preserve"> </w:t>
      </w:r>
      <w:r w:rsidRPr="00521E84">
        <w:rPr>
          <w:color w:val="000000"/>
          <w:sz w:val="28"/>
          <w:szCs w:val="28"/>
        </w:rPr>
        <w:t xml:space="preserve">По сравнению с предварительной подготовкой, </w:t>
      </w:r>
      <w:r w:rsidR="00CC1C17">
        <w:rPr>
          <w:color w:val="000000"/>
          <w:sz w:val="28"/>
          <w:szCs w:val="28"/>
        </w:rPr>
        <w:t>точная</w:t>
      </w:r>
      <w:r w:rsidRPr="00521E84">
        <w:rPr>
          <w:color w:val="000000"/>
          <w:sz w:val="28"/>
          <w:szCs w:val="28"/>
        </w:rPr>
        <w:t xml:space="preserve"> на</w:t>
      </w:r>
      <w:r w:rsidR="00CC1C17">
        <w:rPr>
          <w:color w:val="000000"/>
          <w:sz w:val="28"/>
          <w:szCs w:val="28"/>
        </w:rPr>
        <w:t>стройка относительно недорогая.</w:t>
      </w:r>
    </w:p>
    <w:p w:rsidR="00FE4E0D" w:rsidRDefault="00FE4E0D" w:rsidP="005D184F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CF04B5">
        <w:rPr>
          <w:noProof/>
          <w:color w:val="000000"/>
          <w:sz w:val="28"/>
          <w:szCs w:val="28"/>
        </w:rPr>
        <w:drawing>
          <wp:inline distT="0" distB="0" distL="0" distR="0" wp14:anchorId="792887AC" wp14:editId="22E9DC67">
            <wp:extent cx="4989137" cy="3574046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335" cy="35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17" w:rsidRDefault="00FE4E0D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796C3F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примеры точечной настройки </w:t>
      </w:r>
      <w:r>
        <w:rPr>
          <w:color w:val="000000"/>
          <w:sz w:val="28"/>
          <w:szCs w:val="28"/>
          <w:lang w:val="en-US"/>
        </w:rPr>
        <w:t>BERT</w:t>
      </w:r>
      <w:r>
        <w:rPr>
          <w:color w:val="000000"/>
          <w:sz w:val="28"/>
          <w:szCs w:val="28"/>
        </w:rPr>
        <w:t xml:space="preserve"> для разных задач</w:t>
      </w:r>
    </w:p>
    <w:p w:rsidR="0060438A" w:rsidRDefault="0060438A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FE4E0D" w:rsidRPr="00CC1C17" w:rsidRDefault="00CD7300" w:rsidP="00346B05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outlineLvl w:val="2"/>
        <w:rPr>
          <w:color w:val="000000"/>
          <w:sz w:val="28"/>
          <w:szCs w:val="28"/>
        </w:rPr>
      </w:pPr>
      <w:bookmarkStart w:id="15" w:name="_Toc72965779"/>
      <w:r>
        <w:rPr>
          <w:b/>
          <w:sz w:val="28"/>
          <w:szCs w:val="28"/>
          <w:shd w:val="clear" w:color="auto" w:fill="FFFFFF"/>
        </w:rPr>
        <w:lastRenderedPageBreak/>
        <w:t xml:space="preserve">2.2.6 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BERT</w:t>
      </w:r>
      <w:r w:rsidR="00FE4E0D" w:rsidRPr="00C806E8">
        <w:rPr>
          <w:b/>
          <w:bCs/>
          <w:color w:val="000000"/>
          <w:sz w:val="28"/>
          <w:szCs w:val="28"/>
          <w:shd w:val="clear" w:color="auto" w:fill="FFFFFF"/>
        </w:rPr>
        <w:t xml:space="preserve"> выводы</w:t>
      </w:r>
      <w:bookmarkEnd w:id="15"/>
    </w:p>
    <w:p w:rsidR="006D1D9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Тестовые исследования по оценке BERT, проведенные в 2019 году доказали эффективность этого DL-метода, достигнув наивысших отметок в классических испытаниях по пониманию естественного языка. </w:t>
      </w:r>
    </w:p>
    <w:p w:rsidR="00796C3F" w:rsidRDefault="00FE4E0D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Однако, BERT – это не единственная DL-сеть, показывающая отличные результаты в решении NLP-задач, хотя, возможно и самая популярная.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, </w:t>
      </w:r>
      <w:proofErr w:type="spellStart"/>
      <w:r w:rsidRPr="005459AC">
        <w:rPr>
          <w:color w:val="000000"/>
          <w:sz w:val="28"/>
          <w:szCs w:val="28"/>
        </w:rPr>
        <w:t>преодобученная</w:t>
      </w:r>
      <w:proofErr w:type="spellEnd"/>
      <w:r w:rsidRPr="005459AC">
        <w:rPr>
          <w:color w:val="000000"/>
          <w:sz w:val="28"/>
          <w:szCs w:val="28"/>
        </w:rPr>
        <w:t xml:space="preserve"> ML-модель многослойной </w:t>
      </w:r>
      <w:proofErr w:type="spellStart"/>
      <w:r w:rsidRPr="005459AC">
        <w:rPr>
          <w:color w:val="000000"/>
          <w:sz w:val="28"/>
          <w:szCs w:val="28"/>
        </w:rPr>
        <w:t>transformer</w:t>
      </w:r>
      <w:proofErr w:type="spellEnd"/>
      <w:r w:rsidRPr="005459AC">
        <w:rPr>
          <w:color w:val="000000"/>
          <w:sz w:val="28"/>
          <w:szCs w:val="28"/>
        </w:rPr>
        <w:t>-архитектуры, показывает лучшие, по сравнению с BERT, показатели в тесте RACE (</w:t>
      </w:r>
      <w:proofErr w:type="spellStart"/>
      <w:r w:rsidRPr="005459AC">
        <w:rPr>
          <w:color w:val="000000"/>
          <w:sz w:val="28"/>
          <w:szCs w:val="28"/>
        </w:rPr>
        <w:t>Reading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Compr</w:t>
      </w:r>
      <w:r w:rsidR="00CC1C17">
        <w:rPr>
          <w:color w:val="000000"/>
          <w:sz w:val="28"/>
          <w:szCs w:val="28"/>
        </w:rPr>
        <w:t>ehension</w:t>
      </w:r>
      <w:proofErr w:type="spellEnd"/>
      <w:r w:rsidR="00CC1C17">
        <w:rPr>
          <w:color w:val="000000"/>
          <w:sz w:val="28"/>
          <w:szCs w:val="28"/>
        </w:rPr>
        <w:t xml:space="preserve"> </w:t>
      </w:r>
      <w:proofErr w:type="spellStart"/>
      <w:r w:rsidR="00CC1C17">
        <w:rPr>
          <w:color w:val="000000"/>
          <w:sz w:val="28"/>
          <w:szCs w:val="28"/>
        </w:rPr>
        <w:t>From</w:t>
      </w:r>
      <w:proofErr w:type="spellEnd"/>
      <w:r w:rsidR="00CC1C17">
        <w:rPr>
          <w:color w:val="000000"/>
          <w:sz w:val="28"/>
          <w:szCs w:val="28"/>
        </w:rPr>
        <w:t xml:space="preserve"> </w:t>
      </w:r>
      <w:proofErr w:type="spellStart"/>
      <w:r w:rsidR="00CC1C17">
        <w:rPr>
          <w:color w:val="000000"/>
          <w:sz w:val="28"/>
          <w:szCs w:val="28"/>
        </w:rPr>
        <w:t>Examinations</w:t>
      </w:r>
      <w:proofErr w:type="spellEnd"/>
      <w:r w:rsidR="00CC1C17">
        <w:rPr>
          <w:color w:val="000000"/>
          <w:sz w:val="28"/>
          <w:szCs w:val="28"/>
        </w:rPr>
        <w:t xml:space="preserve">). В таблице </w:t>
      </w:r>
      <w:r w:rsidR="00424709">
        <w:rPr>
          <w:color w:val="000000"/>
          <w:sz w:val="28"/>
          <w:szCs w:val="28"/>
        </w:rPr>
        <w:t>3</w:t>
      </w:r>
      <w:r w:rsidRPr="005459AC">
        <w:rPr>
          <w:color w:val="000000"/>
          <w:sz w:val="28"/>
          <w:szCs w:val="28"/>
        </w:rPr>
        <w:t xml:space="preserve"> приведены результаты точности понимания содержимого текста на двух </w:t>
      </w:r>
      <w:proofErr w:type="spellStart"/>
      <w:r w:rsidRPr="005459AC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>сетах</w:t>
      </w:r>
      <w:proofErr w:type="spellEnd"/>
      <w:r>
        <w:rPr>
          <w:color w:val="000000"/>
          <w:sz w:val="28"/>
          <w:szCs w:val="28"/>
        </w:rPr>
        <w:t xml:space="preserve"> разного объема: среднего и большого</w:t>
      </w:r>
      <w:r w:rsidRPr="005459AC">
        <w:rPr>
          <w:color w:val="000000"/>
          <w:sz w:val="28"/>
          <w:szCs w:val="28"/>
        </w:rPr>
        <w:t xml:space="preserve">. Сети BERT и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имели 24 слоя и были аналогичны по размерам. В других задачах текстовой классификации DL-модель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также пока</w:t>
      </w:r>
      <w:r>
        <w:rPr>
          <w:color w:val="000000"/>
          <w:sz w:val="28"/>
          <w:szCs w:val="28"/>
        </w:rPr>
        <w:t>зала лучшие результаты</w:t>
      </w:r>
      <w:r w:rsidRPr="005459AC">
        <w:rPr>
          <w:color w:val="000000"/>
          <w:sz w:val="28"/>
          <w:szCs w:val="28"/>
        </w:rPr>
        <w:t>. </w:t>
      </w:r>
    </w:p>
    <w:p w:rsidR="00796C3F" w:rsidRDefault="00796C3F" w:rsidP="00796C3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464443" w:rsidRDefault="00CF2BD9" w:rsidP="00796C3F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CF2BD9">
        <w:rPr>
          <w:sz w:val="28"/>
          <w:szCs w:val="28"/>
        </w:rPr>
        <w:t>4</w:t>
      </w:r>
      <w:r w:rsidR="00796C3F">
        <w:rPr>
          <w:sz w:val="28"/>
          <w:szCs w:val="28"/>
        </w:rPr>
        <w:t xml:space="preserve"> – Р</w:t>
      </w:r>
      <w:r w:rsidR="00796C3F" w:rsidRPr="005459AC">
        <w:rPr>
          <w:sz w:val="28"/>
          <w:szCs w:val="28"/>
        </w:rPr>
        <w:t xml:space="preserve">езультаты </w:t>
      </w:r>
      <w:proofErr w:type="spellStart"/>
      <w:r w:rsidR="00796C3F" w:rsidRPr="005459AC">
        <w:rPr>
          <w:sz w:val="28"/>
          <w:szCs w:val="28"/>
        </w:rPr>
        <w:t>нейр</w:t>
      </w:r>
      <w:r w:rsidR="00796C3F">
        <w:rPr>
          <w:sz w:val="28"/>
          <w:szCs w:val="28"/>
        </w:rPr>
        <w:t>осетевых</w:t>
      </w:r>
      <w:proofErr w:type="spellEnd"/>
      <w:r w:rsidR="00796C3F">
        <w:rPr>
          <w:sz w:val="28"/>
          <w:szCs w:val="28"/>
        </w:rPr>
        <w:t xml:space="preserve"> моделей на задаче RACE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410"/>
        <w:gridCol w:w="2403"/>
      </w:tblGrid>
      <w:tr w:rsidR="00CC1C17" w:rsidTr="007F375F">
        <w:tc>
          <w:tcPr>
            <w:tcW w:w="283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RACE</w:t>
            </w:r>
          </w:p>
        </w:tc>
        <w:tc>
          <w:tcPr>
            <w:tcW w:w="2268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410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Middle</w:t>
            </w:r>
          </w:p>
        </w:tc>
        <w:tc>
          <w:tcPr>
            <w:tcW w:w="2403" w:type="dxa"/>
          </w:tcPr>
          <w:p w:rsidR="00CC1C17" w:rsidRPr="009715EB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9715EB">
              <w:rPr>
                <w:b/>
                <w:color w:val="000000"/>
                <w:sz w:val="28"/>
                <w:szCs w:val="28"/>
                <w:lang w:val="en-US"/>
              </w:rPr>
              <w:t>High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GPT [25]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59.0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62.9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57.4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[22]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72.0</w:t>
            </w:r>
          </w:p>
        </w:tc>
        <w:tc>
          <w:tcPr>
            <w:tcW w:w="2410" w:type="dxa"/>
          </w:tcPr>
          <w:p w:rsidR="00CC1C17" w:rsidRPr="00C32308" w:rsidRDefault="009715EB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76.6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70.1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OCN* [28]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73.5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78.4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70.5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BERT + DCMN* [30]</w:t>
            </w:r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74.1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79.5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71.8</w:t>
            </w:r>
          </w:p>
        </w:tc>
      </w:tr>
      <w:tr w:rsidR="00CC1C17" w:rsidTr="007F375F">
        <w:tc>
          <w:tcPr>
            <w:tcW w:w="283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C32308">
              <w:rPr>
                <w:color w:val="000000"/>
                <w:sz w:val="28"/>
                <w:szCs w:val="28"/>
                <w:lang w:val="en-US"/>
              </w:rPr>
              <w:t>XLNet</w:t>
            </w:r>
            <w:proofErr w:type="spellEnd"/>
          </w:p>
        </w:tc>
        <w:tc>
          <w:tcPr>
            <w:tcW w:w="2268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81.75</w:t>
            </w:r>
          </w:p>
        </w:tc>
        <w:tc>
          <w:tcPr>
            <w:tcW w:w="2410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85.45</w:t>
            </w:r>
          </w:p>
        </w:tc>
        <w:tc>
          <w:tcPr>
            <w:tcW w:w="2403" w:type="dxa"/>
          </w:tcPr>
          <w:p w:rsidR="00CC1C17" w:rsidRPr="00C32308" w:rsidRDefault="00CC1C17" w:rsidP="00346B05">
            <w:pPr>
              <w:pStyle w:val="aa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32308">
              <w:rPr>
                <w:color w:val="000000"/>
                <w:sz w:val="28"/>
                <w:szCs w:val="28"/>
                <w:lang w:val="en-US"/>
              </w:rPr>
              <w:t>80.21</w:t>
            </w:r>
          </w:p>
        </w:tc>
      </w:tr>
    </w:tbl>
    <w:p w:rsidR="00464443" w:rsidRPr="00464443" w:rsidRDefault="00464443" w:rsidP="00346B05">
      <w:pPr>
        <w:spacing w:line="360" w:lineRule="auto"/>
        <w:ind w:firstLine="709"/>
        <w:jc w:val="center"/>
        <w:rPr>
          <w:sz w:val="28"/>
          <w:szCs w:val="28"/>
        </w:rPr>
      </w:pP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Такие отличные результаты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обусловлены следующим</w:t>
      </w:r>
      <w:r>
        <w:rPr>
          <w:color w:val="000000"/>
          <w:sz w:val="28"/>
          <w:szCs w:val="28"/>
        </w:rPr>
        <w:t>и факторами</w:t>
      </w:r>
      <w:r w:rsidRPr="005459AC">
        <w:rPr>
          <w:color w:val="000000"/>
          <w:sz w:val="28"/>
          <w:szCs w:val="28"/>
        </w:rPr>
        <w:t>:</w:t>
      </w:r>
    </w:p>
    <w:p w:rsidR="00FE4E0D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маскирует слова в последовательности, благодаря чему отсутствует проблема несоответствия модели на </w:t>
      </w:r>
      <w:proofErr w:type="spellStart"/>
      <w:r w:rsidRPr="005459AC">
        <w:rPr>
          <w:color w:val="000000"/>
          <w:sz w:val="28"/>
          <w:szCs w:val="28"/>
        </w:rPr>
        <w:t>предобучении</w:t>
      </w:r>
      <w:proofErr w:type="spellEnd"/>
      <w:r w:rsidRPr="005459AC">
        <w:rPr>
          <w:color w:val="000000"/>
          <w:sz w:val="28"/>
          <w:szCs w:val="28"/>
        </w:rPr>
        <w:t xml:space="preserve"> и на тюнинге для отдельной задачи, что свойственно BERT;</w:t>
      </w:r>
    </w:p>
    <w:p w:rsidR="00FE4E0D" w:rsidRPr="00414DBA" w:rsidRDefault="00FE4E0D" w:rsidP="00346B05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использует фиксированные прямонаправленный и </w:t>
      </w:r>
      <w:proofErr w:type="spellStart"/>
      <w:r w:rsidRPr="005459AC">
        <w:rPr>
          <w:color w:val="000000"/>
          <w:sz w:val="28"/>
          <w:szCs w:val="28"/>
        </w:rPr>
        <w:t>обратнонаправленный</w:t>
      </w:r>
      <w:proofErr w:type="spellEnd"/>
      <w:r w:rsidRPr="005459AC">
        <w:rPr>
          <w:color w:val="000000"/>
          <w:sz w:val="28"/>
          <w:szCs w:val="28"/>
        </w:rPr>
        <w:t xml:space="preserve"> порядки факторизации. Вместо этого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максимизирует ожидаемый логарифм вероятности последовательности слов с учетом всех перестановок порядков слов. Благодаря шагу с перестановками, контекст для каждой позиции в последовательности может </w:t>
      </w:r>
      <w:r w:rsidRPr="005459AC">
        <w:rPr>
          <w:color w:val="000000"/>
          <w:sz w:val="28"/>
          <w:szCs w:val="28"/>
        </w:rPr>
        <w:lastRenderedPageBreak/>
        <w:t>состоять из слов с правой и левой сторон. Таким образом, слово на каждой позиции в последовательности использует контекстную информацию со всех остальных позиций (</w:t>
      </w:r>
      <w:proofErr w:type="spellStart"/>
      <w:r w:rsidRPr="005459AC">
        <w:rPr>
          <w:color w:val="000000"/>
          <w:sz w:val="28"/>
          <w:szCs w:val="28"/>
        </w:rPr>
        <w:t>bidirectional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context</w:t>
      </w:r>
      <w:proofErr w:type="spellEnd"/>
      <w:r w:rsidRPr="005459AC">
        <w:rPr>
          <w:color w:val="000000"/>
          <w:sz w:val="28"/>
          <w:szCs w:val="28"/>
        </w:rPr>
        <w:t>).</w:t>
      </w:r>
    </w:p>
    <w:p w:rsidR="006A520A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В итоге,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интегрирует в себе свойства </w:t>
      </w:r>
      <w:proofErr w:type="spellStart"/>
      <w:r w:rsidRPr="005459AC">
        <w:rPr>
          <w:color w:val="000000"/>
          <w:sz w:val="28"/>
          <w:szCs w:val="28"/>
        </w:rPr>
        <w:t>авторегрессивных</w:t>
      </w:r>
      <w:proofErr w:type="spellEnd"/>
      <w:r w:rsidRPr="005459AC">
        <w:rPr>
          <w:color w:val="000000"/>
          <w:sz w:val="28"/>
          <w:szCs w:val="28"/>
        </w:rPr>
        <w:t xml:space="preserve"> языковых моделей и </w:t>
      </w:r>
      <w:proofErr w:type="spellStart"/>
      <w:r>
        <w:rPr>
          <w:color w:val="000000"/>
          <w:sz w:val="28"/>
          <w:szCs w:val="28"/>
        </w:rPr>
        <w:t>autoencoder</w:t>
      </w:r>
      <w:r w:rsidRPr="00414DBA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ов</w:t>
      </w:r>
      <w:proofErr w:type="spellEnd"/>
      <w:r w:rsidRPr="005459AC">
        <w:rPr>
          <w:color w:val="000000"/>
          <w:sz w:val="28"/>
          <w:szCs w:val="28"/>
        </w:rPr>
        <w:t>, минуя недостатки обоих методов.</w:t>
      </w:r>
    </w:p>
    <w:p w:rsidR="006A520A" w:rsidRDefault="006A520A" w:rsidP="00346B05">
      <w:pPr>
        <w:spacing w:after="16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732652" w:rsidRPr="007B6031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left="720"/>
        <w:jc w:val="both"/>
        <w:outlineLvl w:val="0"/>
        <w:rPr>
          <w:b/>
          <w:sz w:val="28"/>
          <w:szCs w:val="28"/>
          <w:shd w:val="clear" w:color="auto" w:fill="FFFFFF"/>
        </w:rPr>
      </w:pPr>
      <w:bookmarkStart w:id="16" w:name="_Toc72965780"/>
      <w:r>
        <w:rPr>
          <w:b/>
          <w:sz w:val="28"/>
          <w:szCs w:val="28"/>
          <w:shd w:val="clear" w:color="auto" w:fill="FFFFFF"/>
        </w:rPr>
        <w:lastRenderedPageBreak/>
        <w:t xml:space="preserve">3 </w:t>
      </w:r>
      <w:bookmarkEnd w:id="16"/>
      <w:r w:rsidR="007B6031">
        <w:rPr>
          <w:b/>
          <w:sz w:val="28"/>
          <w:szCs w:val="28"/>
          <w:shd w:val="clear" w:color="auto" w:fill="FFFFFF"/>
        </w:rPr>
        <w:t>Экспериментальное исследование кластеризации новостных текстов</w:t>
      </w:r>
    </w:p>
    <w:p w:rsidR="006A520A" w:rsidRPr="00732652" w:rsidRDefault="006A520A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32"/>
          <w:szCs w:val="28"/>
          <w:shd w:val="clear" w:color="auto" w:fill="FFFFFF"/>
        </w:rPr>
      </w:pPr>
      <w:bookmarkStart w:id="17" w:name="_Toc72965781"/>
      <w:r w:rsidRPr="00732652">
        <w:rPr>
          <w:b/>
          <w:sz w:val="28"/>
          <w:shd w:val="clear" w:color="auto" w:fill="FFFFFF"/>
        </w:rPr>
        <w:t xml:space="preserve">3.1 Методы оценки </w:t>
      </w:r>
      <w:r w:rsidR="00732652">
        <w:rPr>
          <w:b/>
          <w:sz w:val="28"/>
          <w:shd w:val="clear" w:color="auto" w:fill="FFFFFF"/>
        </w:rPr>
        <w:t>сходства объектов</w:t>
      </w:r>
      <w:bookmarkEnd w:id="17"/>
    </w:p>
    <w:p w:rsidR="006A520A" w:rsidRDefault="006A520A" w:rsidP="00346B05">
      <w:pPr>
        <w:spacing w:after="16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определять схожесть объектов кластера, необходимо сначала составить числовой вектор характеристик для каждого из объектов. После чего измеряется «расстояние» </w:t>
      </w:r>
      <w:r w:rsidRPr="003633B6">
        <w:rPr>
          <w:color w:val="222222"/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степень схожести между ними. Самые распространенные метрики схожести:</w:t>
      </w:r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Евклидово расстояние – геометрическое расстояние в многомерном пространстве</w:t>
      </w:r>
    </w:p>
    <w:p w:rsidR="00732652" w:rsidRDefault="005C119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12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Квадрат евклидова расстояния, который применяется для присвоения веса более отдаленным друг от друга объектам</w:t>
      </w:r>
    </w:p>
    <w:p w:rsidR="00732652" w:rsidRPr="006170B3" w:rsidRDefault="005C1192" w:rsidP="00346B05">
      <w:pPr>
        <w:spacing w:after="160" w:line="360" w:lineRule="auto"/>
        <w:ind w:left="70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13</m:t>
                  </m:r>
                </m:e>
              </m:d>
            </m:e>
          </m:eqArr>
        </m:oMath>
      </m:oMathPara>
    </w:p>
    <w:p w:rsidR="00732652" w:rsidRPr="009E258E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Манхэттенское расстояние. Оно является средним разностей по координатам. Она похожа на предыдущую метрику, но в ней влияние выбросов уменьшается, так как их веса не возводятся в квадрат</w:t>
      </w:r>
    </w:p>
    <w:p w:rsidR="00732652" w:rsidRPr="006170B3" w:rsidRDefault="005C119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e>
              </m:nary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14</m:t>
                  </m:r>
                </m:e>
              </m:d>
            </m:e>
          </m:eqArr>
        </m:oMath>
      </m:oMathPara>
    </w:p>
    <w:p w:rsidR="006A520A" w:rsidRDefault="006A520A" w:rsidP="00346B05">
      <w:pPr>
        <w:pStyle w:val="a7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Расстояние Чебышева. Оно применяется, когда нужно определить два объекта как различные, судя только по отличию в одной координате</w:t>
      </w:r>
    </w:p>
    <w:p w:rsid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9E258E" w:rsidRPr="009E258E" w:rsidRDefault="005C119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shd w:val="clear" w:color="auto" w:fill="FFFFFF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e>
          </m:eqArr>
        </m:oMath>
      </m:oMathPara>
    </w:p>
    <w:p w:rsidR="00732652" w:rsidRPr="00732652" w:rsidRDefault="00732652" w:rsidP="00346B05">
      <w:pPr>
        <w:pStyle w:val="a7"/>
        <w:spacing w:after="160"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17070F" w:rsidRDefault="00732652" w:rsidP="00346B05">
      <w:pPr>
        <w:pStyle w:val="a7"/>
        <w:spacing w:after="160" w:line="360" w:lineRule="auto"/>
        <w:ind w:left="0"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8" w:name="_Toc72965782"/>
      <w:r w:rsidRPr="00732652">
        <w:rPr>
          <w:b/>
          <w:sz w:val="28"/>
          <w:shd w:val="clear" w:color="auto" w:fill="FFFFFF"/>
        </w:rPr>
        <w:t>3.</w:t>
      </w:r>
      <w:r>
        <w:rPr>
          <w:b/>
          <w:sz w:val="28"/>
          <w:shd w:val="clear" w:color="auto" w:fill="FFFFFF"/>
        </w:rPr>
        <w:t>2</w:t>
      </w:r>
      <w:r w:rsidRPr="00732652">
        <w:rPr>
          <w:b/>
          <w:sz w:val="28"/>
          <w:shd w:val="clear" w:color="auto" w:fill="FFFFFF"/>
        </w:rPr>
        <w:t xml:space="preserve"> Методы оценки качества кластерного анализа</w:t>
      </w:r>
      <w:bookmarkEnd w:id="18"/>
      <w:r>
        <w:rPr>
          <w:sz w:val="28"/>
          <w:szCs w:val="28"/>
          <w:shd w:val="clear" w:color="auto" w:fill="FFFFFF"/>
        </w:rPr>
        <w:t xml:space="preserve"> </w:t>
      </w:r>
    </w:p>
    <w:p w:rsidR="0017070F" w:rsidRDefault="0017070F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Существует два класса метрик для оценки кластеризации: внешние меры, которые основаны на сравнении результата кластеризации с априори известным </w:t>
      </w:r>
      <w:r>
        <w:rPr>
          <w:sz w:val="28"/>
          <w:szCs w:val="28"/>
          <w:shd w:val="clear" w:color="auto" w:fill="FFFFFF"/>
        </w:rPr>
        <w:lastRenderedPageBreak/>
        <w:t>разделением на классы, и внутренние, отображающие качество кластеризации только по информации в данных.</w:t>
      </w:r>
    </w:p>
    <w:p w:rsidR="0017070F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Введем следующие обозначения: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TP</w:t>
      </w:r>
      <w:r w:rsidRPr="00EB0C83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элементы принадлежат одному кластеру и одному классу;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FP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одному кластеру, но разным классам;</w:t>
      </w:r>
    </w:p>
    <w:p w:rsidR="00EB0C83" w:rsidRPr="00EB0C83" w:rsidRDefault="00EB0C83" w:rsidP="0017070F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FN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кластерам, но одному классу;</w:t>
      </w:r>
    </w:p>
    <w:p w:rsidR="00A51218" w:rsidRDefault="00EB0C83" w:rsidP="00A51218">
      <w:pPr>
        <w:pStyle w:val="a7"/>
        <w:spacing w:after="16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TN</w:t>
      </w:r>
      <w:r>
        <w:rPr>
          <w:sz w:val="28"/>
          <w:szCs w:val="28"/>
          <w:shd w:val="clear" w:color="auto" w:fill="FFFFFF"/>
        </w:rPr>
        <w:t xml:space="preserve"> </w:t>
      </w:r>
      <w:r w:rsidRPr="00EB0C83">
        <w:rPr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  <w:shd w:val="clear" w:color="auto" w:fill="FFFFFF"/>
        </w:rPr>
        <w:t>элементы принадлежат разным кластерам и разным классам.</w:t>
      </w:r>
    </w:p>
    <w:p w:rsidR="00A51218" w:rsidRDefault="00A51218" w:rsidP="00C94FFC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C94FFC">
        <w:rPr>
          <w:rStyle w:val="ac"/>
          <w:b w:val="0"/>
          <w:color w:val="222222"/>
          <w:sz w:val="28"/>
          <w:szCs w:val="28"/>
          <w:shd w:val="clear" w:color="auto" w:fill="FFFFFF"/>
        </w:rPr>
        <w:t>Используя метрики, основанные на подсчёте пар (классификационные),</w:t>
      </w:r>
      <w:r w:rsidRPr="00C94FFC">
        <w:rPr>
          <w:color w:val="222222"/>
          <w:sz w:val="28"/>
          <w:szCs w:val="28"/>
          <w:shd w:val="clear" w:color="auto" w:fill="FFFFFF"/>
        </w:rPr>
        <w:t xml:space="preserve"> задача кластеризации сводится к бинарной классификации на множестве пар объектов. Пара объектов считается относящейся к положительному классу тогда и только тогда, когда оба объекта относятся к одному и тому же эталонному кластеру. Предсказание считается положительным тогда и только тогда, когда эти объекты относятся к одному и тому же алгоритмическому кластеру. </w:t>
      </w:r>
      <w:r w:rsidR="00894634">
        <w:rPr>
          <w:color w:val="222222"/>
          <w:sz w:val="28"/>
          <w:szCs w:val="28"/>
          <w:shd w:val="clear" w:color="auto" w:fill="FFFFFF"/>
        </w:rPr>
        <w:t>Введем следующие метрики:</w:t>
      </w:r>
    </w:p>
    <w:p w:rsidR="00894634" w:rsidRDefault="00894634" w:rsidP="00894634">
      <w:pPr>
        <w:pStyle w:val="af0"/>
      </w:pPr>
      <w:proofErr w:type="spellStart"/>
      <w:r>
        <w:rPr>
          <w:shd w:val="clear" w:color="auto" w:fill="FFFFFF"/>
        </w:rPr>
        <w:t>Accuracy</w:t>
      </w:r>
      <w:proofErr w:type="spellEnd"/>
      <w:r>
        <w:rPr>
          <w:shd w:val="clear" w:color="auto" w:fill="FFFFFF"/>
        </w:rPr>
        <w:t xml:space="preserve"> — это показатель, который описывает общую точность предсказания модели по всем классам. Это особенно полезно, когда каждый класс одинаково важен. Он рассчитывается как отношение количества правильных прогнозов к их общему количеству:</w:t>
      </w:r>
    </w:p>
    <w:p w:rsidR="00894634" w:rsidRPr="003F7C49" w:rsidRDefault="00894634" w:rsidP="00894634">
      <w:pPr>
        <w:pStyle w:val="af0"/>
        <w:rPr>
          <w:rFonts w:eastAsiaTheme="minorEastAsia"/>
          <w:szCs w:val="22"/>
          <w:lang w:eastAsia="en-US"/>
        </w:rPr>
      </w:pPr>
      <m:oMathPara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eastAsiaTheme="minorHAnsi" w:hAnsi="Cambria Math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:rsidR="00894634" w:rsidRPr="003F7C49" w:rsidRDefault="00894634" w:rsidP="00894634">
      <w:pPr>
        <w:pStyle w:val="af0"/>
      </w:pPr>
      <w:proofErr w:type="spellStart"/>
      <w:r w:rsidRPr="003F7C49">
        <w:t>Precision</w:t>
      </w:r>
      <w:proofErr w:type="spellEnd"/>
      <w:r w:rsidRPr="003F7C49">
        <w:t xml:space="preserve"> представляет собой отношение числа с</w:t>
      </w:r>
      <w:r>
        <w:t>емплов, верно классифицированных</w:t>
      </w:r>
      <w:r w:rsidRPr="003F7C49">
        <w:t>, к общему числу выборок</w:t>
      </w:r>
      <w:r>
        <w:t xml:space="preserve">, </w:t>
      </w:r>
      <w:r w:rsidRPr="003F7C49">
        <w:t>распо</w:t>
      </w:r>
      <w:r>
        <w:t>знанных правильно и неправильно</w:t>
      </w:r>
      <w:r w:rsidRPr="003F7C49">
        <w:t xml:space="preserve">. </w:t>
      </w:r>
      <w:proofErr w:type="spellStart"/>
      <w:r w:rsidRPr="003F7C49">
        <w:t>Precision</w:t>
      </w:r>
      <w:proofErr w:type="spellEnd"/>
      <w:r w:rsidRPr="003F7C49">
        <w:t xml:space="preserve"> измеряет точность модели при определении класса </w:t>
      </w:r>
      <w:r>
        <w:t>правильно распознанных объектов</w:t>
      </w:r>
      <w:r w:rsidRPr="003F7C49">
        <w:t>.</w:t>
      </w:r>
    </w:p>
    <w:p w:rsidR="00894634" w:rsidRPr="00C94FFC" w:rsidRDefault="005C1192" w:rsidP="00894634">
      <w:pPr>
        <w:pStyle w:val="a7"/>
        <w:spacing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TP+FP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111</m:t>
                  </m:r>
                </m:e>
              </m:d>
            </m:e>
          </m:eqArr>
        </m:oMath>
      </m:oMathPara>
    </w:p>
    <w:p w:rsidR="00894634" w:rsidRPr="00873F4B" w:rsidRDefault="00894634" w:rsidP="00894634">
      <w:pPr>
        <w:pStyle w:val="af0"/>
        <w:rPr>
          <w:rFonts w:eastAsiaTheme="minorEastAsia"/>
        </w:rPr>
      </w:pPr>
      <w:proofErr w:type="spellStart"/>
      <w:r w:rsidRPr="00873F4B">
        <w:rPr>
          <w:shd w:val="clear" w:color="auto" w:fill="FFFFFF"/>
        </w:rPr>
        <w:t>Recall</w:t>
      </w:r>
      <w:proofErr w:type="spellEnd"/>
      <w:r w:rsidRPr="00873F4B">
        <w:rPr>
          <w:shd w:val="clear" w:color="auto" w:fill="FFFFFF"/>
        </w:rPr>
        <w:t xml:space="preserve"> рассчитывается как отношение числа </w:t>
      </w:r>
      <w:r>
        <w:rPr>
          <w:shd w:val="clear" w:color="auto" w:fill="FFFFFF"/>
        </w:rPr>
        <w:t xml:space="preserve">верно распознанных выборок, </w:t>
      </w:r>
      <w:r w:rsidRPr="00873F4B">
        <w:rPr>
          <w:shd w:val="clear" w:color="auto" w:fill="FFFFFF"/>
        </w:rPr>
        <w:t>к общему количеству семплов</w:t>
      </w:r>
      <w:r>
        <w:rPr>
          <w:shd w:val="clear" w:color="auto" w:fill="FFFFFF"/>
        </w:rPr>
        <w:t xml:space="preserve">, отнесенных к классу </w:t>
      </w:r>
      <w:r>
        <w:rPr>
          <w:shd w:val="clear" w:color="auto" w:fill="FFFFFF"/>
          <w:lang w:val="en-US"/>
        </w:rPr>
        <w:t>Positive</w:t>
      </w:r>
      <w:r w:rsidRPr="00873F4B">
        <w:rPr>
          <w:shd w:val="clear" w:color="auto" w:fill="FFFFFF"/>
        </w:rPr>
        <w:t xml:space="preserve">. </w:t>
      </w:r>
      <w:proofErr w:type="spellStart"/>
      <w:r w:rsidRPr="00873F4B">
        <w:rPr>
          <w:shd w:val="clear" w:color="auto" w:fill="FFFFFF"/>
        </w:rPr>
        <w:t>Recall</w:t>
      </w:r>
      <w:proofErr w:type="spellEnd"/>
      <w:r w:rsidRPr="00873F4B">
        <w:rPr>
          <w:shd w:val="clear" w:color="auto" w:fill="FFFFFF"/>
        </w:rPr>
        <w:t xml:space="preserve"> измеряет способность модели обнаруживать выборк</w:t>
      </w:r>
      <w:r>
        <w:rPr>
          <w:shd w:val="clear" w:color="auto" w:fill="FFFFFF"/>
        </w:rPr>
        <w:t xml:space="preserve">и, относящиеся к классу </w:t>
      </w:r>
      <w:proofErr w:type="spellStart"/>
      <w:r>
        <w:rPr>
          <w:shd w:val="clear" w:color="auto" w:fill="FFFFFF"/>
        </w:rPr>
        <w:t>Positive</w:t>
      </w:r>
      <w:proofErr w:type="spellEnd"/>
      <w:r>
        <w:rPr>
          <w:shd w:val="clear" w:color="auto" w:fill="FFFFFF"/>
        </w:rPr>
        <w:t>.</w:t>
      </w:r>
    </w:p>
    <w:p w:rsidR="00894634" w:rsidRPr="00C94FFC" w:rsidRDefault="005C1192" w:rsidP="00894634">
      <w:pPr>
        <w:pStyle w:val="a7"/>
        <w:spacing w:after="160" w:line="360" w:lineRule="auto"/>
        <w:ind w:left="0" w:firstLine="709"/>
        <w:jc w:val="both"/>
        <w:rPr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recall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TP+FN</m:t>
                  </m:r>
                </m:den>
              </m:f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111</m:t>
                  </m:r>
                </m:e>
              </m:d>
            </m:e>
          </m:eqArr>
        </m:oMath>
      </m:oMathPara>
    </w:p>
    <w:p w:rsidR="00894634" w:rsidRPr="007B2C7E" w:rsidRDefault="00894634" w:rsidP="00894634">
      <w:pPr>
        <w:pStyle w:val="af0"/>
        <w:rPr>
          <w:rFonts w:eastAsiaTheme="minorEastAsia"/>
        </w:rPr>
      </w:pPr>
      <w:r w:rsidRPr="00873F4B">
        <w:rPr>
          <w:shd w:val="clear" w:color="auto" w:fill="FFFFFF"/>
        </w:rPr>
        <w:lastRenderedPageBreak/>
        <w:t> F-мера (в общем случае 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β</m:t>
            </m:r>
          </m:sub>
        </m:sSub>
      </m:oMath>
      <w:r w:rsidRPr="00873F4B">
        <w:rPr>
          <w:shd w:val="clear" w:color="auto" w:fill="FFFFFF"/>
        </w:rPr>
        <w:t xml:space="preserve">) — среднее гармоническое </w:t>
      </w:r>
      <m:oMath>
        <m:r>
          <w:rPr>
            <w:rFonts w:ascii="Cambria Math" w:hAnsi="Cambria Math"/>
            <w:shd w:val="clear" w:color="auto" w:fill="FFFFFF"/>
          </w:rPr>
          <m:t>precision</m:t>
        </m:r>
      </m:oMath>
      <w:r w:rsidRPr="00873F4B">
        <w:rPr>
          <w:shd w:val="clear" w:color="auto" w:fill="FFFFFF"/>
        </w:rPr>
        <w:t xml:space="preserve"> и </w:t>
      </w:r>
      <m:oMath>
        <m:r>
          <w:rPr>
            <w:rFonts w:ascii="Cambria Math" w:hAnsi="Cambria Math"/>
            <w:shd w:val="clear" w:color="auto" w:fill="FFFFFF"/>
          </w:rPr>
          <m:t>recall</m:t>
        </m:r>
      </m:oMath>
      <w:r w:rsidRPr="00873F4B">
        <w:rPr>
          <w:shd w:val="clear" w:color="auto" w:fill="FFFFFF"/>
        </w:rPr>
        <w:t>:</w:t>
      </w:r>
    </w:p>
    <w:p w:rsidR="00846D82" w:rsidRPr="00894634" w:rsidRDefault="005C1192" w:rsidP="00894634">
      <w:pPr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precision⋅recall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⋅precison)+recall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846D82" w:rsidRPr="00846D82" w:rsidRDefault="00846D82" w:rsidP="00B735B8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  <w:t xml:space="preserve">Достоинства </w:t>
      </w:r>
      <w:proofErr w:type="spellStart"/>
      <w:r w:rsidRPr="00846D82">
        <w:rPr>
          <w:color w:val="222222"/>
          <w:sz w:val="28"/>
          <w:szCs w:val="28"/>
        </w:rPr>
        <w:t>pairwise</w:t>
      </w:r>
      <w:proofErr w:type="spellEnd"/>
      <w:r w:rsidRPr="00846D82">
        <w:rPr>
          <w:color w:val="222222"/>
          <w:sz w:val="28"/>
          <w:szCs w:val="28"/>
        </w:rPr>
        <w:t>-метрик</w:t>
      </w:r>
      <w:r w:rsidRPr="00C94FFC">
        <w:rPr>
          <w:color w:val="222222"/>
          <w:sz w:val="28"/>
          <w:szCs w:val="28"/>
        </w:rPr>
        <w:t xml:space="preserve">: метод </w:t>
      </w:r>
      <w:r w:rsidRPr="00846D82">
        <w:rPr>
          <w:color w:val="222222"/>
          <w:sz w:val="28"/>
          <w:szCs w:val="28"/>
        </w:rPr>
        <w:t>интуитивно понятен и прост в реализации</w:t>
      </w:r>
      <w:r w:rsidRPr="00C94FFC">
        <w:rPr>
          <w:color w:val="222222"/>
          <w:sz w:val="28"/>
          <w:szCs w:val="28"/>
        </w:rPr>
        <w:t xml:space="preserve">, </w:t>
      </w:r>
      <w:r w:rsidRPr="00846D82">
        <w:rPr>
          <w:color w:val="222222"/>
          <w:sz w:val="28"/>
          <w:szCs w:val="28"/>
        </w:rPr>
        <w:t>получение оценок не требует построения эталонного разбиения на кластеры: достаточно разметить репрезентативное множество </w:t>
      </w:r>
      <w:r w:rsidRPr="00894634">
        <w:rPr>
          <w:iCs/>
          <w:color w:val="222222"/>
          <w:sz w:val="28"/>
          <w:szCs w:val="28"/>
        </w:rPr>
        <w:t>пар объектов</w:t>
      </w:r>
      <w:r w:rsidRPr="00846D82">
        <w:rPr>
          <w:color w:val="222222"/>
          <w:sz w:val="28"/>
          <w:szCs w:val="28"/>
        </w:rPr>
        <w:t>.</w:t>
      </w:r>
    </w:p>
    <w:p w:rsidR="007F2BCE" w:rsidRDefault="00846D82" w:rsidP="00894634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C94FFC">
        <w:rPr>
          <w:color w:val="222222"/>
          <w:sz w:val="28"/>
          <w:szCs w:val="28"/>
        </w:rPr>
        <w:tab/>
      </w:r>
      <w:r w:rsidRPr="00846D82">
        <w:rPr>
          <w:color w:val="222222"/>
          <w:sz w:val="28"/>
          <w:szCs w:val="28"/>
        </w:rPr>
        <w:t xml:space="preserve">Главный недостаток </w:t>
      </w:r>
      <w:proofErr w:type="spellStart"/>
      <w:r w:rsidRPr="00846D82">
        <w:rPr>
          <w:color w:val="222222"/>
          <w:sz w:val="28"/>
          <w:szCs w:val="28"/>
        </w:rPr>
        <w:t>pairwise</w:t>
      </w:r>
      <w:proofErr w:type="spellEnd"/>
      <w:r w:rsidRPr="00846D82">
        <w:rPr>
          <w:color w:val="222222"/>
          <w:sz w:val="28"/>
          <w:szCs w:val="28"/>
        </w:rPr>
        <w:t xml:space="preserve">-метрик — квадратичная зависимость числа порождаемых пар от размера кластера. Из-за этого значение </w:t>
      </w:r>
      <w:r w:rsidR="00C94FFC">
        <w:rPr>
          <w:color w:val="222222"/>
          <w:sz w:val="28"/>
          <w:szCs w:val="28"/>
        </w:rPr>
        <w:t>метрик</w:t>
      </w:r>
      <w:r w:rsidRPr="00846D82">
        <w:rPr>
          <w:color w:val="222222"/>
          <w:sz w:val="28"/>
          <w:szCs w:val="28"/>
        </w:rPr>
        <w:t xml:space="preserve"> может быть обусловлено качеством кластеризации буквально неск</w:t>
      </w:r>
      <w:r w:rsidR="00894634">
        <w:rPr>
          <w:color w:val="222222"/>
          <w:sz w:val="28"/>
          <w:szCs w:val="28"/>
        </w:rPr>
        <w:t>ольких самых крупных кластеров.</w:t>
      </w:r>
    </w:p>
    <w:p w:rsidR="00FD0616" w:rsidRDefault="00FD0616" w:rsidP="00FD0616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3.3 Анализ </w:t>
      </w:r>
      <w:proofErr w:type="spellStart"/>
      <w:r>
        <w:rPr>
          <w:rFonts w:ascii="Times New Roman" w:hAnsi="Times New Roman" w:cs="Times New Roman"/>
          <w:b/>
          <w:color w:val="222222"/>
          <w:sz w:val="28"/>
          <w:szCs w:val="28"/>
        </w:rPr>
        <w:t>датасета</w:t>
      </w:r>
      <w:proofErr w:type="spellEnd"/>
      <w:r w:rsidRPr="00FD0616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новостных текстов</w:t>
      </w:r>
    </w:p>
    <w:p w:rsidR="001E4F44" w:rsidRDefault="00B96A6F" w:rsidP="001E4F44">
      <w:pPr>
        <w:pStyle w:val="af0"/>
      </w:pPr>
      <w:r>
        <w:t xml:space="preserve">Данные </w:t>
      </w:r>
      <w:r w:rsidR="001E4F44">
        <w:t xml:space="preserve">получены из соревнования от Телеграмма, кроме того сделана попарная разметка документов в Толоке, которая проверяет наличие обоих документов одном кластере. В нашем </w:t>
      </w:r>
      <w:proofErr w:type="spellStart"/>
      <w:r w:rsidR="001E4F44">
        <w:t>датасете</w:t>
      </w:r>
      <w:proofErr w:type="spellEnd"/>
      <w:r w:rsidR="001E4F44">
        <w:t xml:space="preserve"> около 32 тысяч текстов. Чтобы добиться наибольшей точности при решении необходимо наглядно рассмотреть кластерную структуру предложенного </w:t>
      </w:r>
      <w:proofErr w:type="spellStart"/>
      <w:r w:rsidR="001E4F44">
        <w:t>датасета</w:t>
      </w:r>
      <w:proofErr w:type="spellEnd"/>
      <w:r w:rsidR="001E4F44">
        <w:t>.</w:t>
      </w:r>
    </w:p>
    <w:p w:rsidR="001E4F44" w:rsidRDefault="003D454B" w:rsidP="001E4F44">
      <w:pPr>
        <w:pStyle w:val="af0"/>
      </w:pPr>
      <w:r>
        <w:t>На рисунке 12</w:t>
      </w:r>
      <w:r w:rsidR="001E4F44" w:rsidRPr="00D90A9D">
        <w:t xml:space="preserve"> </w:t>
      </w:r>
      <w:r w:rsidR="001E4F44">
        <w:t>представлена кластерная структура набора данных, полученная путем понижения размерности матрицы векторного представления новостных текстов со связями между ними.</w:t>
      </w:r>
    </w:p>
    <w:p w:rsidR="003D454B" w:rsidRDefault="003D454B" w:rsidP="003D454B">
      <w:pPr>
        <w:pStyle w:val="af0"/>
        <w:jc w:val="center"/>
      </w:pPr>
      <w:r w:rsidRPr="001E4F44">
        <w:rPr>
          <w:noProof/>
        </w:rPr>
        <w:drawing>
          <wp:inline distT="0" distB="0" distL="0" distR="0" wp14:anchorId="2B77FDF6" wp14:editId="35569737">
            <wp:extent cx="3025140" cy="3025140"/>
            <wp:effectExtent l="0" t="0" r="3810" b="3810"/>
            <wp:docPr id="4" name="Рисунок 4" descr="dialo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log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454B" w:rsidRDefault="003D454B" w:rsidP="003D454B">
      <w:pPr>
        <w:pStyle w:val="af0"/>
        <w:jc w:val="center"/>
      </w:pPr>
      <w:r>
        <w:t xml:space="preserve">Рисунок 12 –  структура </w:t>
      </w:r>
      <w:proofErr w:type="spellStart"/>
      <w:r>
        <w:t>датасета</w:t>
      </w:r>
      <w:proofErr w:type="spellEnd"/>
    </w:p>
    <w:p w:rsidR="001E4F44" w:rsidRDefault="001E4F44" w:rsidP="003D454B">
      <w:pPr>
        <w:pStyle w:val="af0"/>
      </w:pPr>
      <w:r>
        <w:lastRenderedPageBreak/>
        <w:t>Проанализировав данное изображение можно сделать вывод о наличии большого числа кластеров, средний размер которых равен 3. Поэтому это необходимо учитывать при выборе алгоритма кластеризации.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  <w:r w:rsidRPr="00020AA3">
        <w:rPr>
          <w:sz w:val="28"/>
          <w:szCs w:val="28"/>
        </w:rPr>
        <w:t xml:space="preserve">Так как разметка данных позволяет узнать количество кластеров, можно использовать контролируемые алгоритмы: </w:t>
      </w:r>
      <w:r w:rsidRPr="00020AA3">
        <w:rPr>
          <w:sz w:val="28"/>
          <w:szCs w:val="28"/>
          <w:lang w:val="en-US"/>
        </w:rPr>
        <w:t>k</w:t>
      </w:r>
      <w:r w:rsidRPr="00020AA3">
        <w:rPr>
          <w:sz w:val="28"/>
          <w:szCs w:val="28"/>
        </w:rPr>
        <w:t>-</w:t>
      </w:r>
      <w:r w:rsidRPr="00020AA3">
        <w:rPr>
          <w:sz w:val="28"/>
          <w:szCs w:val="28"/>
          <w:lang w:val="en-US"/>
        </w:rPr>
        <w:t>means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agglomerative</w:t>
      </w:r>
      <w:r w:rsidRPr="00020AA3">
        <w:rPr>
          <w:sz w:val="28"/>
          <w:szCs w:val="28"/>
        </w:rPr>
        <w:t xml:space="preserve">, так и неконтролируемые: </w:t>
      </w:r>
      <w:r w:rsidRPr="00020AA3">
        <w:rPr>
          <w:sz w:val="28"/>
          <w:szCs w:val="28"/>
          <w:lang w:val="en-US"/>
        </w:rPr>
        <w:t>OPTICS</w:t>
      </w:r>
      <w:r w:rsidRPr="00020AA3">
        <w:rPr>
          <w:sz w:val="28"/>
          <w:szCs w:val="28"/>
        </w:rPr>
        <w:t xml:space="preserve">, </w:t>
      </w:r>
      <w:r w:rsidRPr="00020AA3">
        <w:rPr>
          <w:sz w:val="28"/>
          <w:szCs w:val="28"/>
          <w:lang w:val="en-US"/>
        </w:rPr>
        <w:t>DBSCAN</w:t>
      </w:r>
      <w:r w:rsidRPr="00020AA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20AA3">
        <w:rPr>
          <w:sz w:val="28"/>
          <w:szCs w:val="28"/>
        </w:rPr>
        <w:t>Результаты кластеризации представлены в</w:t>
      </w:r>
      <w:r>
        <w:rPr>
          <w:sz w:val="28"/>
          <w:szCs w:val="28"/>
        </w:rPr>
        <w:t xml:space="preserve"> таблице 5</w:t>
      </w:r>
      <w:r w:rsidRPr="00020AA3">
        <w:rPr>
          <w:sz w:val="28"/>
          <w:szCs w:val="28"/>
        </w:rPr>
        <w:t>.</w:t>
      </w:r>
    </w:p>
    <w:p w:rsidR="00020AA3" w:rsidRDefault="00020AA3" w:rsidP="00020AA3">
      <w:pPr>
        <w:spacing w:line="360" w:lineRule="auto"/>
        <w:ind w:firstLine="709"/>
        <w:jc w:val="both"/>
        <w:rPr>
          <w:sz w:val="28"/>
          <w:szCs w:val="28"/>
        </w:rPr>
      </w:pPr>
    </w:p>
    <w:p w:rsidR="00020AA3" w:rsidRPr="00020AA3" w:rsidRDefault="00020AA3" w:rsidP="00020AA3">
      <w:pPr>
        <w:rPr>
          <w:sz w:val="28"/>
          <w:szCs w:val="28"/>
        </w:rPr>
      </w:pPr>
      <w:r>
        <w:rPr>
          <w:sz w:val="28"/>
          <w:szCs w:val="28"/>
        </w:rPr>
        <w:t xml:space="preserve">Таблица 5 – результаты сравнения алгоритмов кластеризации на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КАТЮША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1533"/>
        <w:gridCol w:w="1924"/>
        <w:gridCol w:w="1041"/>
        <w:gridCol w:w="927"/>
        <w:gridCol w:w="927"/>
        <w:gridCol w:w="927"/>
      </w:tblGrid>
      <w:tr w:rsidR="00020AA3" w:rsidRPr="000B7689" w:rsidTr="005C1192">
        <w:tc>
          <w:tcPr>
            <w:tcW w:w="2066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>Модель</w:t>
            </w:r>
          </w:p>
        </w:tc>
        <w:tc>
          <w:tcPr>
            <w:tcW w:w="1533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Время построения </w:t>
            </w:r>
            <w:proofErr w:type="spellStart"/>
            <w:r>
              <w:rPr>
                <w:sz w:val="24"/>
              </w:rPr>
              <w:t>эмбеддингов</w:t>
            </w:r>
            <w:proofErr w:type="spellEnd"/>
          </w:p>
        </w:tc>
        <w:tc>
          <w:tcPr>
            <w:tcW w:w="1924" w:type="dxa"/>
          </w:tcPr>
          <w:p w:rsidR="00020AA3" w:rsidRPr="00CC2868" w:rsidRDefault="00020AA3" w:rsidP="005C1192">
            <w:pPr>
              <w:pStyle w:val="af0"/>
              <w:ind w:firstLine="0"/>
              <w:rPr>
                <w:sz w:val="24"/>
              </w:rPr>
            </w:pPr>
            <w:r w:rsidRPr="000B7689">
              <w:rPr>
                <w:sz w:val="24"/>
              </w:rPr>
              <w:t xml:space="preserve">Алгоритм </w:t>
            </w:r>
            <w:proofErr w:type="spellStart"/>
            <w:r>
              <w:rPr>
                <w:sz w:val="24"/>
                <w:lang w:val="en-US"/>
              </w:rPr>
              <w:t>кластеризации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AC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RC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</w:p>
        </w:tc>
      </w:tr>
      <w:tr w:rsidR="00020AA3" w:rsidRPr="000B7689" w:rsidTr="005C1192">
        <w:tc>
          <w:tcPr>
            <w:tcW w:w="2066" w:type="dxa"/>
            <w:vMerge w:val="restart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 w:rsidRPr="000B7689">
              <w:rPr>
                <w:sz w:val="24"/>
                <w:lang w:val="en-US"/>
              </w:rPr>
              <w:t>USE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5C1192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CC2868" w:rsidRDefault="00020AA3" w:rsidP="005C1192">
            <w:pPr>
              <w:pStyle w:val="af0"/>
              <w:ind w:firstLine="0"/>
            </w:pPr>
            <w:proofErr w:type="spellStart"/>
            <w:r w:rsidRPr="00CC2868">
              <w:t>Agglomerative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0.75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0.68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0.70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0.85</w:t>
            </w:r>
          </w:p>
        </w:tc>
      </w:tr>
      <w:tr w:rsidR="00020AA3" w:rsidRPr="000B7689" w:rsidTr="005C1192">
        <w:tc>
          <w:tcPr>
            <w:tcW w:w="2066" w:type="dxa"/>
            <w:vMerge w:val="restart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SBERT</w:t>
            </w:r>
          </w:p>
        </w:tc>
        <w:tc>
          <w:tcPr>
            <w:tcW w:w="1533" w:type="dxa"/>
            <w:vMerge w:val="restart"/>
          </w:tcPr>
          <w:p w:rsidR="00020AA3" w:rsidRPr="00CC2868" w:rsidRDefault="00020AA3" w:rsidP="005C1192">
            <w:pPr>
              <w:pStyle w:val="af0"/>
              <w:ind w:firstLine="0"/>
            </w:pPr>
            <w:r>
              <w:t>2мин.</w:t>
            </w: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proofErr w:type="spellStart"/>
            <w:r w:rsidRPr="00CC2868">
              <w:t>Agglomerative</w:t>
            </w:r>
            <w:proofErr w:type="spellEnd"/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0.97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OPTICS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0.56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0.96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</w:tr>
      <w:tr w:rsidR="00020AA3" w:rsidRPr="000B7689" w:rsidTr="005C1192">
        <w:tc>
          <w:tcPr>
            <w:tcW w:w="2066" w:type="dxa"/>
            <w:vMerge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</w:rPr>
            </w:pPr>
          </w:p>
        </w:tc>
        <w:tc>
          <w:tcPr>
            <w:tcW w:w="1533" w:type="dxa"/>
            <w:vMerge/>
          </w:tcPr>
          <w:p w:rsidR="00020AA3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</w:p>
        </w:tc>
        <w:tc>
          <w:tcPr>
            <w:tcW w:w="1924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DBSCAN</w:t>
            </w:r>
          </w:p>
        </w:tc>
        <w:tc>
          <w:tcPr>
            <w:tcW w:w="1041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0.69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0.71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0.95</w:t>
            </w:r>
          </w:p>
        </w:tc>
        <w:tc>
          <w:tcPr>
            <w:tcW w:w="927" w:type="dxa"/>
          </w:tcPr>
          <w:p w:rsidR="00020AA3" w:rsidRPr="000B7689" w:rsidRDefault="00020AA3" w:rsidP="005C1192">
            <w:pPr>
              <w:pStyle w:val="af0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0.81</w:t>
            </w:r>
          </w:p>
        </w:tc>
      </w:tr>
    </w:tbl>
    <w:p w:rsidR="00020AA3" w:rsidRDefault="00020AA3" w:rsidP="003D454B">
      <w:pPr>
        <w:pStyle w:val="af0"/>
      </w:pPr>
    </w:p>
    <w:p w:rsidR="003D454B" w:rsidRDefault="001E4F44" w:rsidP="003D454B">
      <w:pPr>
        <w:pStyle w:val="af0"/>
      </w:pPr>
      <w:r>
        <w:t xml:space="preserve">Так как предварительный анализ показал, что использование </w:t>
      </w:r>
      <w:proofErr w:type="spellStart"/>
      <w:r>
        <w:t>агломеративного</w:t>
      </w:r>
      <w:proofErr w:type="spellEnd"/>
      <w:r>
        <w:t xml:space="preserve"> алгоритма кластеризации дает наилучший результат, будем использовать его в качестве основного.</w:t>
      </w:r>
      <w:r w:rsidR="00020AA3">
        <w:t xml:space="preserve"> </w:t>
      </w:r>
      <w:proofErr w:type="spellStart"/>
      <w:r w:rsidR="00020AA3" w:rsidRPr="001E4F44">
        <w:t>Аггломеративный</w:t>
      </w:r>
      <w:proofErr w:type="spellEnd"/>
      <w:r w:rsidR="00020AA3" w:rsidRPr="001E4F44">
        <w:t xml:space="preserve"> алгоритм кластеризации на начальном этапе рассматривает каждый объект как отдельный кластер, постепенно объединяясь в более крупные. При выборе данного метода необходимо подобрать пороговое значение, после которого не будет происходить дальнейшее увеличение размера кластеров. Выбирая метрику расстояния между группами, необходимо обращать внимание на архитектуру модели, с помощью которой было получено векторное </w:t>
      </w:r>
      <w:r w:rsidR="00020AA3" w:rsidRPr="00020AA3">
        <w:t>представление текста.</w:t>
      </w:r>
    </w:p>
    <w:p w:rsidR="001E4F44" w:rsidRPr="003D454B" w:rsidRDefault="001E4F44" w:rsidP="003D454B">
      <w:pPr>
        <w:pStyle w:val="af0"/>
      </w:pPr>
      <w:r>
        <w:t xml:space="preserve">В качестве рассматриваемых моделей будем использовать </w:t>
      </w:r>
      <w:proofErr w:type="spellStart"/>
      <w:r>
        <w:t>мультязычную</w:t>
      </w:r>
      <w:proofErr w:type="spellEnd"/>
      <w:r>
        <w:t xml:space="preserve"> модель </w:t>
      </w:r>
      <w:proofErr w:type="spellStart"/>
      <w:r>
        <w:rPr>
          <w:lang w:val="en-US"/>
        </w:rPr>
        <w:t>SentenceBERT</w:t>
      </w:r>
      <w:proofErr w:type="spellEnd"/>
      <w:r w:rsidRPr="007355AA">
        <w:t xml:space="preserve">, </w:t>
      </w:r>
      <w:r>
        <w:rPr>
          <w:lang w:val="en-US"/>
        </w:rPr>
        <w:t>BERT</w:t>
      </w:r>
      <w:r w:rsidRPr="007355AA">
        <w:t>,</w:t>
      </w:r>
      <w:r>
        <w:t xml:space="preserve"> </w:t>
      </w:r>
      <w:r>
        <w:rPr>
          <w:lang w:val="en-US"/>
        </w:rPr>
        <w:t>USE</w:t>
      </w:r>
      <w:r w:rsidR="003D454B">
        <w:t>, а также их ансамбль.</w:t>
      </w:r>
    </w:p>
    <w:p w:rsidR="001E4F44" w:rsidRDefault="001E4F44" w:rsidP="00FD0616">
      <w:pPr>
        <w:spacing w:line="360" w:lineRule="auto"/>
        <w:ind w:firstLine="709"/>
        <w:jc w:val="both"/>
        <w:rPr>
          <w:sz w:val="28"/>
        </w:rPr>
      </w:pPr>
    </w:p>
    <w:p w:rsidR="00020AA3" w:rsidRDefault="00020AA3" w:rsidP="00020AA3">
      <w:pPr>
        <w:pStyle w:val="a7"/>
        <w:spacing w:after="160" w:line="360" w:lineRule="auto"/>
        <w:ind w:left="0" w:firstLine="709"/>
        <w:jc w:val="both"/>
        <w:outlineLvl w:val="1"/>
        <w:rPr>
          <w:b/>
          <w:color w:val="222222"/>
          <w:sz w:val="28"/>
          <w:shd w:val="clear" w:color="auto" w:fill="FFFFFF"/>
        </w:rPr>
      </w:pPr>
      <w:r>
        <w:rPr>
          <w:b/>
          <w:color w:val="222222"/>
          <w:sz w:val="28"/>
          <w:shd w:val="clear" w:color="auto" w:fill="FFFFFF"/>
        </w:rPr>
        <w:lastRenderedPageBreak/>
        <w:t>3.4 Кластерный анализ</w:t>
      </w:r>
    </w:p>
    <w:p w:rsid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bookmarkStart w:id="19" w:name="_Toc72965783"/>
      <w:r>
        <w:rPr>
          <w:color w:val="000000"/>
          <w:sz w:val="28"/>
          <w:szCs w:val="28"/>
        </w:rPr>
        <w:t xml:space="preserve">В таблице 6 приведены результаты </w:t>
      </w:r>
      <w:r w:rsidR="00F954A7">
        <w:rPr>
          <w:color w:val="000000"/>
          <w:sz w:val="28"/>
          <w:szCs w:val="28"/>
        </w:rPr>
        <w:t xml:space="preserve">кластеризации, где основной метрикой оценки является </w:t>
      </w:r>
      <w:r w:rsidR="00F954A7">
        <w:rPr>
          <w:color w:val="000000"/>
          <w:sz w:val="28"/>
          <w:szCs w:val="28"/>
          <w:lang w:val="en-US"/>
        </w:rPr>
        <w:t>F</w:t>
      </w:r>
      <w:r w:rsidR="00F954A7" w:rsidRPr="00F954A7">
        <w:rPr>
          <w:color w:val="000000"/>
          <w:sz w:val="28"/>
          <w:szCs w:val="28"/>
        </w:rPr>
        <w:t>-</w:t>
      </w:r>
      <w:r w:rsidR="00F954A7">
        <w:rPr>
          <w:color w:val="000000"/>
          <w:sz w:val="28"/>
          <w:szCs w:val="28"/>
        </w:rPr>
        <w:t>мера.</w:t>
      </w:r>
    </w:p>
    <w:p w:rsidR="00F954A7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</w:p>
    <w:p w:rsidR="00F954A7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6 – результаты кластеризации </w:t>
      </w:r>
      <w:proofErr w:type="spellStart"/>
      <w:r>
        <w:rPr>
          <w:color w:val="000000"/>
          <w:sz w:val="28"/>
          <w:szCs w:val="28"/>
        </w:rPr>
        <w:t>датасета</w:t>
      </w:r>
      <w:proofErr w:type="spellEnd"/>
      <w:r>
        <w:rPr>
          <w:color w:val="000000"/>
          <w:sz w:val="28"/>
          <w:szCs w:val="28"/>
        </w:rPr>
        <w:t xml:space="preserve"> новостных текстов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708"/>
        <w:gridCol w:w="709"/>
        <w:gridCol w:w="709"/>
        <w:gridCol w:w="709"/>
        <w:gridCol w:w="1984"/>
      </w:tblGrid>
      <w:tr w:rsidR="006B155A" w:rsidRPr="00FD43B1" w:rsidTr="00012958">
        <w:trPr>
          <w:jc w:val="center"/>
        </w:trPr>
        <w:tc>
          <w:tcPr>
            <w:tcW w:w="2405" w:type="dxa"/>
          </w:tcPr>
          <w:p w:rsidR="006B155A" w:rsidRPr="00793532" w:rsidRDefault="006B155A" w:rsidP="005C1192">
            <w:pPr>
              <w:rPr>
                <w:sz w:val="24"/>
                <w:szCs w:val="24"/>
              </w:rPr>
            </w:pPr>
            <w:r w:rsidRPr="00793532">
              <w:rPr>
                <w:sz w:val="24"/>
                <w:szCs w:val="24"/>
              </w:rPr>
              <w:t>Метод</w:t>
            </w:r>
          </w:p>
        </w:tc>
        <w:tc>
          <w:tcPr>
            <w:tcW w:w="1418" w:type="dxa"/>
          </w:tcPr>
          <w:p w:rsidR="006B155A" w:rsidRPr="00467060" w:rsidRDefault="006B155A" w:rsidP="005C1192">
            <w:pPr>
              <w:pStyle w:val="af3"/>
              <w:framePr w:hSpace="0" w:wrap="auto" w:vAnchor="margin" w:hAnchor="text" w:yAlign="inline"/>
            </w:pPr>
            <w:r>
              <w:rPr>
                <w:lang w:val="ru-RU"/>
              </w:rPr>
              <w:t>Расстояние</w:t>
            </w:r>
          </w:p>
        </w:tc>
        <w:tc>
          <w:tcPr>
            <w:tcW w:w="708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 w:rsidRPr="00FD43B1">
              <w:rPr>
                <w:sz w:val="24"/>
                <w:szCs w:val="24"/>
                <w:lang w:val="en-US"/>
              </w:rPr>
              <w:t>AC</w:t>
            </w:r>
          </w:p>
        </w:tc>
        <w:tc>
          <w:tcPr>
            <w:tcW w:w="709" w:type="dxa"/>
          </w:tcPr>
          <w:p w:rsidR="006B155A" w:rsidRPr="00467060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</w:t>
            </w:r>
          </w:p>
        </w:tc>
        <w:tc>
          <w:tcPr>
            <w:tcW w:w="709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PP</w:t>
            </w:r>
          </w:p>
        </w:tc>
        <w:tc>
          <w:tcPr>
            <w:tcW w:w="709" w:type="dxa"/>
          </w:tcPr>
          <w:p w:rsidR="006B155A" w:rsidRPr="00FD43B1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PF1</w:t>
            </w:r>
          </w:p>
        </w:tc>
        <w:tc>
          <w:tcPr>
            <w:tcW w:w="1984" w:type="dxa"/>
          </w:tcPr>
          <w:p w:rsidR="006B155A" w:rsidRPr="006B155A" w:rsidRDefault="006B155A" w:rsidP="00012958">
            <w:pPr>
              <w:ind w:right="-3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получения </w:t>
            </w:r>
            <w:proofErr w:type="spellStart"/>
            <w:r>
              <w:rPr>
                <w:sz w:val="24"/>
                <w:szCs w:val="24"/>
              </w:rPr>
              <w:t>эмбеддингов</w:t>
            </w:r>
            <w:proofErr w:type="spellEnd"/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</w:p>
        </w:tc>
        <w:tc>
          <w:tcPr>
            <w:tcW w:w="141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</w:t>
            </w:r>
          </w:p>
        </w:tc>
        <w:tc>
          <w:tcPr>
            <w:tcW w:w="708" w:type="dxa"/>
          </w:tcPr>
          <w:p w:rsidR="006B155A" w:rsidRPr="00467060" w:rsidRDefault="006B155A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89.3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92.5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86.7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89.5</w:t>
            </w:r>
          </w:p>
        </w:tc>
        <w:tc>
          <w:tcPr>
            <w:tcW w:w="1984" w:type="dxa"/>
          </w:tcPr>
          <w:p w:rsidR="006B155A" w:rsidRPr="00012958" w:rsidRDefault="00012958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hd w:val="clear" w:color="auto" w:fill="FFFFFF"/>
              </w:rPr>
              <w:t>0</w:t>
            </w:r>
            <w:r w:rsidR="006172DE">
              <w:rPr>
                <w:color w:val="000000"/>
                <w:sz w:val="24"/>
                <w:shd w:val="clear" w:color="auto" w:fill="FFFFFF"/>
              </w:rPr>
              <w:t>4</w:t>
            </w:r>
            <w:r>
              <w:rPr>
                <w:color w:val="000000"/>
                <w:sz w:val="24"/>
                <w:shd w:val="clear" w:color="auto" w:fill="FFFFFF"/>
              </w:rPr>
              <w:t>:</w:t>
            </w:r>
            <w:r w:rsidR="006172DE">
              <w:rPr>
                <w:color w:val="000000"/>
                <w:sz w:val="24"/>
                <w:shd w:val="clear" w:color="auto" w:fill="FFFFFF"/>
              </w:rPr>
              <w:t>50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46706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</w:p>
          <w:p w:rsidR="006B155A" w:rsidRPr="00467060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84.1</w:t>
            </w:r>
          </w:p>
        </w:tc>
        <w:tc>
          <w:tcPr>
            <w:tcW w:w="709" w:type="dxa"/>
          </w:tcPr>
          <w:p w:rsidR="006B155A" w:rsidRPr="006B155A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83.5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84.0</w:t>
            </w:r>
          </w:p>
        </w:tc>
        <w:tc>
          <w:tcPr>
            <w:tcW w:w="709" w:type="dxa"/>
          </w:tcPr>
          <w:p w:rsidR="006B155A" w:rsidRPr="00793532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83.8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05:36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172DE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 w:rsidR="006172DE"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</w:p>
          <w:p w:rsidR="006B155A" w:rsidRPr="006B155A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0.22</w:t>
            </w:r>
          </w:p>
        </w:tc>
        <w:tc>
          <w:tcPr>
            <w:tcW w:w="708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90.3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93.6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87.6</w:t>
            </w:r>
          </w:p>
        </w:tc>
        <w:tc>
          <w:tcPr>
            <w:tcW w:w="709" w:type="dxa"/>
          </w:tcPr>
          <w:p w:rsidR="006B155A" w:rsidRPr="006172DE" w:rsidRDefault="006B155A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90.5</w:t>
            </w:r>
          </w:p>
        </w:tc>
        <w:tc>
          <w:tcPr>
            <w:tcW w:w="1984" w:type="dxa"/>
          </w:tcPr>
          <w:p w:rsidR="006B155A" w:rsidRPr="006172DE" w:rsidRDefault="00F8022B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10:26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172DE" w:rsidRDefault="006B155A" w:rsidP="005C119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172DE">
              <w:rPr>
                <w:sz w:val="24"/>
                <w:szCs w:val="21"/>
                <w:lang w:val="en-US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</w:t>
            </w:r>
            <w:r w:rsidR="006B155A" w:rsidRPr="00793532">
              <w:rPr>
                <w:sz w:val="24"/>
                <w:szCs w:val="24"/>
                <w:lang w:val="en-US"/>
              </w:rPr>
              <w:t>.4</w:t>
            </w:r>
          </w:p>
        </w:tc>
        <w:tc>
          <w:tcPr>
            <w:tcW w:w="709" w:type="dxa"/>
          </w:tcPr>
          <w:p w:rsidR="006B155A" w:rsidRPr="006172DE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87.9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86.6</w:t>
            </w:r>
          </w:p>
        </w:tc>
        <w:tc>
          <w:tcPr>
            <w:tcW w:w="709" w:type="dxa"/>
          </w:tcPr>
          <w:p w:rsidR="006B155A" w:rsidRPr="00793532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87.2</w:t>
            </w:r>
          </w:p>
        </w:tc>
        <w:tc>
          <w:tcPr>
            <w:tcW w:w="1984" w:type="dxa"/>
          </w:tcPr>
          <w:p w:rsidR="006B155A" w:rsidRPr="006172DE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 w:rsidRPr="006172DE">
              <w:rPr>
                <w:sz w:val="24"/>
                <w:szCs w:val="24"/>
                <w:lang w:val="en-US"/>
              </w:rPr>
              <w:t>04:43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467060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текст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  <w:p w:rsidR="006B155A" w:rsidRPr="00793532" w:rsidRDefault="006B155A" w:rsidP="005C119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80.6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81.1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79.7</w:t>
            </w:r>
          </w:p>
        </w:tc>
        <w:tc>
          <w:tcPr>
            <w:tcW w:w="709" w:type="dxa"/>
          </w:tcPr>
          <w:p w:rsidR="006B155A" w:rsidRPr="00793532" w:rsidRDefault="006172DE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80.4</w:t>
            </w:r>
          </w:p>
        </w:tc>
        <w:tc>
          <w:tcPr>
            <w:tcW w:w="1984" w:type="dxa"/>
          </w:tcPr>
          <w:p w:rsidR="006B155A" w:rsidRPr="00793532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05:24</w:t>
            </w:r>
          </w:p>
        </w:tc>
      </w:tr>
      <w:tr w:rsidR="006B155A" w:rsidRPr="00793532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rPr>
                <w:sz w:val="24"/>
                <w:szCs w:val="24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>
              <w:rPr>
                <w:sz w:val="24"/>
                <w:szCs w:val="21"/>
              </w:rPr>
              <w:t xml:space="preserve"> </w:t>
            </w:r>
            <w:r w:rsidRPr="006B155A">
              <w:rPr>
                <w:sz w:val="24"/>
                <w:szCs w:val="21"/>
                <w:lang w:val="en-US"/>
              </w:rPr>
              <w:t>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012958" w:rsidRDefault="00012958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8" w:type="dxa"/>
          </w:tcPr>
          <w:p w:rsidR="006B155A" w:rsidRPr="00467060" w:rsidRDefault="00B965B6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53.7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97.9</w:t>
            </w:r>
          </w:p>
        </w:tc>
        <w:tc>
          <w:tcPr>
            <w:tcW w:w="709" w:type="dxa"/>
          </w:tcPr>
          <w:p w:rsidR="006B155A" w:rsidRPr="00793532" w:rsidRDefault="00B965B6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69.4</w:t>
            </w:r>
          </w:p>
        </w:tc>
        <w:tc>
          <w:tcPr>
            <w:tcW w:w="1984" w:type="dxa"/>
          </w:tcPr>
          <w:p w:rsidR="006B155A" w:rsidRDefault="00012958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</w:t>
            </w:r>
            <w:r w:rsidR="00F8022B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6B155A" w:rsidRPr="00F8022B" w:rsidTr="00012958">
        <w:trPr>
          <w:jc w:val="center"/>
        </w:trPr>
        <w:tc>
          <w:tcPr>
            <w:tcW w:w="2405" w:type="dxa"/>
          </w:tcPr>
          <w:p w:rsidR="006B155A" w:rsidRPr="006B155A" w:rsidRDefault="006B155A" w:rsidP="006B155A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  <w:proofErr w:type="spellStart"/>
            <w:r w:rsidRPr="00467060">
              <w:rPr>
                <w:sz w:val="24"/>
                <w:szCs w:val="21"/>
                <w:lang w:val="en-US"/>
              </w:rPr>
              <w:t>distilbert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-multilingual-</w:t>
            </w:r>
            <w:r>
              <w:rPr>
                <w:sz w:val="24"/>
                <w:szCs w:val="21"/>
                <w:lang w:val="en-US"/>
              </w:rPr>
              <w:br/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nli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stsb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</w:t>
            </w:r>
            <w:proofErr w:type="spellStart"/>
            <w:r w:rsidRPr="00467060">
              <w:rPr>
                <w:sz w:val="24"/>
                <w:szCs w:val="21"/>
                <w:lang w:val="en-US"/>
              </w:rPr>
              <w:t>quora</w:t>
            </w:r>
            <w:proofErr w:type="spellEnd"/>
            <w:r w:rsidRPr="00467060">
              <w:rPr>
                <w:sz w:val="24"/>
                <w:szCs w:val="21"/>
                <w:lang w:val="en-US"/>
              </w:rPr>
              <w:t>-ranking</w:t>
            </w:r>
            <w:r w:rsidRPr="006B155A">
              <w:rPr>
                <w:sz w:val="24"/>
                <w:szCs w:val="21"/>
                <w:lang w:val="en-US"/>
              </w:rPr>
              <w:t xml:space="preserve"> (</w:t>
            </w:r>
            <w:r>
              <w:rPr>
                <w:sz w:val="24"/>
                <w:szCs w:val="21"/>
              </w:rPr>
              <w:t>заголовок</w:t>
            </w:r>
            <w:r w:rsidRPr="006B155A">
              <w:rPr>
                <w:sz w:val="24"/>
                <w:szCs w:val="21"/>
                <w:lang w:val="en-US"/>
              </w:rPr>
              <w:t>)</w:t>
            </w:r>
          </w:p>
        </w:tc>
        <w:tc>
          <w:tcPr>
            <w:tcW w:w="1418" w:type="dxa"/>
          </w:tcPr>
          <w:p w:rsidR="006B155A" w:rsidRPr="00793532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0.05</w:t>
            </w:r>
          </w:p>
        </w:tc>
        <w:tc>
          <w:tcPr>
            <w:tcW w:w="708" w:type="dxa"/>
          </w:tcPr>
          <w:p w:rsidR="006B155A" w:rsidRP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73.8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94.0</w:t>
            </w:r>
          </w:p>
        </w:tc>
        <w:tc>
          <w:tcPr>
            <w:tcW w:w="709" w:type="dxa"/>
          </w:tcPr>
          <w:p w:rsidR="006B155A" w:rsidRDefault="00F8022B" w:rsidP="0001295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65.3</w:t>
            </w:r>
          </w:p>
        </w:tc>
        <w:tc>
          <w:tcPr>
            <w:tcW w:w="1984" w:type="dxa"/>
          </w:tcPr>
          <w:p w:rsidR="006B155A" w:rsidRDefault="006172DE" w:rsidP="00012958">
            <w:pPr>
              <w:ind w:right="-385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03:16</w:t>
            </w:r>
          </w:p>
        </w:tc>
      </w:tr>
      <w:tr w:rsidR="00F8022B" w:rsidRPr="00F8022B" w:rsidTr="00012958">
        <w:trPr>
          <w:jc w:val="center"/>
        </w:trPr>
        <w:tc>
          <w:tcPr>
            <w:tcW w:w="2405" w:type="dxa"/>
          </w:tcPr>
          <w:p w:rsidR="00C4230E" w:rsidRPr="00C4230E" w:rsidRDefault="00C4230E" w:rsidP="00C4230E">
            <w:pPr>
              <w:shd w:val="clear" w:color="auto" w:fill="FFFFFE"/>
              <w:spacing w:line="285" w:lineRule="atLeast"/>
              <w:rPr>
                <w:sz w:val="24"/>
                <w:szCs w:val="21"/>
              </w:rPr>
            </w:pPr>
            <w:proofErr w:type="spellStart"/>
            <w:r w:rsidRPr="00C4230E">
              <w:rPr>
                <w:sz w:val="24"/>
                <w:szCs w:val="21"/>
              </w:rPr>
              <w:t>distiluse-base-multilingual-cased</w:t>
            </w:r>
            <w:proofErr w:type="spellEnd"/>
          </w:p>
          <w:p w:rsidR="00F8022B" w:rsidRPr="00467060" w:rsidRDefault="00F8022B" w:rsidP="00F140F0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0.42</w:t>
            </w:r>
          </w:p>
        </w:tc>
        <w:tc>
          <w:tcPr>
            <w:tcW w:w="708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92.7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92.1</w:t>
            </w:r>
          </w:p>
        </w:tc>
        <w:tc>
          <w:tcPr>
            <w:tcW w:w="709" w:type="dxa"/>
          </w:tcPr>
          <w:p w:rsidR="00F8022B" w:rsidRPr="00A51A63" w:rsidRDefault="00A51A63" w:rsidP="000129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92.6</w:t>
            </w:r>
          </w:p>
        </w:tc>
        <w:tc>
          <w:tcPr>
            <w:tcW w:w="1984" w:type="dxa"/>
          </w:tcPr>
          <w:p w:rsidR="00F8022B" w:rsidRPr="00F140F0" w:rsidRDefault="00A51A63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F140F0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24</w:t>
            </w:r>
          </w:p>
        </w:tc>
      </w:tr>
      <w:tr w:rsidR="00C20AD4" w:rsidRPr="00C20AD4" w:rsidTr="00012958">
        <w:trPr>
          <w:jc w:val="center"/>
        </w:trPr>
        <w:tc>
          <w:tcPr>
            <w:tcW w:w="2405" w:type="dxa"/>
          </w:tcPr>
          <w:p w:rsidR="00C20AD4" w:rsidRPr="00C4230E" w:rsidRDefault="00C20AD4" w:rsidP="00C20AD4">
            <w:pPr>
              <w:shd w:val="clear" w:color="auto" w:fill="FFFFFE"/>
              <w:spacing w:line="285" w:lineRule="atLeast"/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USE-multilingual</w:t>
            </w:r>
            <w:r w:rsidRPr="006B155A">
              <w:rPr>
                <w:sz w:val="24"/>
                <w:szCs w:val="21"/>
                <w:lang w:val="en-US"/>
              </w:rPr>
              <w:t xml:space="preserve"> </w:t>
            </w:r>
            <w:r>
              <w:rPr>
                <w:sz w:val="24"/>
                <w:szCs w:val="21"/>
                <w:lang w:val="en-US"/>
              </w:rPr>
              <w:br/>
            </w:r>
            <w:r w:rsidRPr="006B155A">
              <w:rPr>
                <w:sz w:val="24"/>
                <w:szCs w:val="21"/>
                <w:lang w:val="en-US"/>
              </w:rPr>
              <w:t>+</w:t>
            </w:r>
            <w:r w:rsidRPr="006B155A">
              <w:rPr>
                <w:sz w:val="24"/>
                <w:szCs w:val="21"/>
                <w:lang w:val="en-US"/>
              </w:rPr>
              <w:br/>
            </w:r>
            <w:proofErr w:type="spellStart"/>
            <w:r w:rsidRPr="00C4230E">
              <w:rPr>
                <w:sz w:val="24"/>
                <w:szCs w:val="21"/>
                <w:lang w:val="en-US"/>
              </w:rPr>
              <w:t>distiluse</w:t>
            </w:r>
            <w:proofErr w:type="spellEnd"/>
            <w:r w:rsidRPr="00C4230E">
              <w:rPr>
                <w:sz w:val="24"/>
                <w:szCs w:val="21"/>
                <w:lang w:val="en-US"/>
              </w:rPr>
              <w:t>-base-multilingual-cased</w:t>
            </w:r>
          </w:p>
          <w:p w:rsidR="00C20AD4" w:rsidRPr="00C20AD4" w:rsidRDefault="00C20AD4" w:rsidP="00C4230E">
            <w:pPr>
              <w:shd w:val="clear" w:color="auto" w:fill="FFFFFE"/>
              <w:spacing w:line="285" w:lineRule="atLeast"/>
              <w:rPr>
                <w:sz w:val="24"/>
                <w:szCs w:val="21"/>
                <w:lang w:val="en-US"/>
              </w:rPr>
            </w:pPr>
          </w:p>
        </w:tc>
        <w:tc>
          <w:tcPr>
            <w:tcW w:w="1418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8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09" w:type="dxa"/>
          </w:tcPr>
          <w:p w:rsidR="00C20AD4" w:rsidRPr="00C20AD4" w:rsidRDefault="00C20AD4" w:rsidP="0001295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C20AD4" w:rsidRPr="00C20AD4" w:rsidRDefault="00C20AD4" w:rsidP="00012958">
            <w:pPr>
              <w:ind w:right="-3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10:14</w:t>
            </w:r>
          </w:p>
        </w:tc>
      </w:tr>
    </w:tbl>
    <w:p w:rsidR="00F954A7" w:rsidRPr="006B155A" w:rsidRDefault="00F954A7" w:rsidP="00020AA3">
      <w:pPr>
        <w:spacing w:after="160" w:line="259" w:lineRule="auto"/>
        <w:ind w:firstLine="709"/>
        <w:rPr>
          <w:color w:val="000000"/>
          <w:sz w:val="28"/>
          <w:szCs w:val="28"/>
          <w:lang w:val="en-US"/>
        </w:rPr>
      </w:pPr>
    </w:p>
    <w:p w:rsidR="002F7857" w:rsidRDefault="002F7857" w:rsidP="00F954A7">
      <w:pPr>
        <w:spacing w:after="160" w:line="259" w:lineRule="auto"/>
        <w:ind w:firstLine="709"/>
        <w:jc w:val="both"/>
        <w:rPr>
          <w:sz w:val="28"/>
        </w:rPr>
      </w:pPr>
      <w:r>
        <w:rPr>
          <w:sz w:val="28"/>
        </w:rPr>
        <w:t>В ходе экспериментов было выявлено следующее:</w:t>
      </w:r>
    </w:p>
    <w:p w:rsidR="002F7857" w:rsidRPr="002F7857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>Т</w:t>
      </w:r>
      <w:r w:rsidR="00F954A7" w:rsidRPr="002F7857">
        <w:rPr>
          <w:sz w:val="28"/>
        </w:rPr>
        <w:t xml:space="preserve">ексты в </w:t>
      </w:r>
      <w:proofErr w:type="spellStart"/>
      <w:r w:rsidR="00F954A7" w:rsidRPr="002F7857">
        <w:rPr>
          <w:sz w:val="28"/>
        </w:rPr>
        <w:t>датасете</w:t>
      </w:r>
      <w:proofErr w:type="spellEnd"/>
      <w:r w:rsidR="00F954A7" w:rsidRPr="002F7857">
        <w:rPr>
          <w:sz w:val="28"/>
        </w:rPr>
        <w:t xml:space="preserve"> написаны на русском языке,</w:t>
      </w:r>
      <w:r>
        <w:rPr>
          <w:sz w:val="28"/>
        </w:rPr>
        <w:t xml:space="preserve"> поэтому</w:t>
      </w:r>
      <w:r w:rsidR="00F954A7" w:rsidRPr="002F7857">
        <w:rPr>
          <w:sz w:val="28"/>
        </w:rPr>
        <w:t xml:space="preserve"> для получения </w:t>
      </w:r>
      <w:proofErr w:type="spellStart"/>
      <w:r w:rsidR="00F954A7" w:rsidRPr="002F7857">
        <w:rPr>
          <w:sz w:val="28"/>
        </w:rPr>
        <w:t>эмбеддингов</w:t>
      </w:r>
      <w:proofErr w:type="spellEnd"/>
      <w:r w:rsidR="00F954A7" w:rsidRPr="002F7857">
        <w:rPr>
          <w:sz w:val="28"/>
        </w:rPr>
        <w:t xml:space="preserve"> многие </w:t>
      </w:r>
      <w:proofErr w:type="spellStart"/>
      <w:r w:rsidR="00F954A7" w:rsidRPr="002F7857">
        <w:rPr>
          <w:sz w:val="28"/>
        </w:rPr>
        <w:t>предобученные</w:t>
      </w:r>
      <w:proofErr w:type="spellEnd"/>
      <w:r w:rsidR="00F954A7" w:rsidRPr="002F7857">
        <w:rPr>
          <w:sz w:val="28"/>
        </w:rPr>
        <w:t xml:space="preserve"> модели не подходят</w:t>
      </w:r>
      <w:r>
        <w:rPr>
          <w:sz w:val="28"/>
        </w:rPr>
        <w:t>, так как они обучались на другом языке;</w:t>
      </w:r>
    </w:p>
    <w:p w:rsidR="002F7857" w:rsidRPr="008F7EC2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Чем больше входная последовательность, тем дольше происходит процесс получения </w:t>
      </w:r>
      <w:proofErr w:type="spellStart"/>
      <w:r>
        <w:rPr>
          <w:sz w:val="28"/>
        </w:rPr>
        <w:t>эмбеддинга</w:t>
      </w:r>
      <w:proofErr w:type="spellEnd"/>
      <w:r>
        <w:rPr>
          <w:sz w:val="28"/>
        </w:rPr>
        <w:t xml:space="preserve">. Поэтому нужно было проверить, какое качество кластеризации получится, если на вход модели будем подавать только </w:t>
      </w:r>
      <w:r>
        <w:rPr>
          <w:sz w:val="28"/>
        </w:rPr>
        <w:lastRenderedPageBreak/>
        <w:t>заголовок</w:t>
      </w:r>
      <w:r w:rsidR="006B155A">
        <w:rPr>
          <w:sz w:val="28"/>
        </w:rPr>
        <w:t xml:space="preserve"> или текст. Данное решение не повысило качество кластеризации, что можно увидеть в </w:t>
      </w:r>
      <w:r>
        <w:rPr>
          <w:sz w:val="28"/>
        </w:rPr>
        <w:t>6;</w:t>
      </w:r>
    </w:p>
    <w:p w:rsidR="008F7EC2" w:rsidRDefault="008F7EC2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sz w:val="28"/>
        </w:rPr>
        <w:t xml:space="preserve">Точность кластеризации </w:t>
      </w:r>
      <w:r>
        <w:rPr>
          <w:sz w:val="28"/>
          <w:lang w:val="en-US"/>
        </w:rPr>
        <w:t>USE</w:t>
      </w:r>
      <w:r>
        <w:rPr>
          <w:sz w:val="28"/>
        </w:rPr>
        <w:t xml:space="preserve"> почти равна точности </w:t>
      </w:r>
      <w:r>
        <w:rPr>
          <w:sz w:val="28"/>
          <w:lang w:val="en-US"/>
        </w:rPr>
        <w:t>BERT</w:t>
      </w:r>
      <w:r>
        <w:rPr>
          <w:sz w:val="28"/>
        </w:rPr>
        <w:t xml:space="preserve">, при этом размер </w:t>
      </w:r>
      <w:proofErr w:type="spellStart"/>
      <w:r>
        <w:rPr>
          <w:sz w:val="28"/>
        </w:rPr>
        <w:t>эмбеддинга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на 30%</w:t>
      </w:r>
      <w:r>
        <w:rPr>
          <w:sz w:val="28"/>
        </w:rPr>
        <w:t xml:space="preserve"> меньше. Также скорость получения векторного представления у </w:t>
      </w:r>
      <w:r>
        <w:rPr>
          <w:sz w:val="28"/>
          <w:lang w:val="en-US"/>
        </w:rPr>
        <w:t>USE</w:t>
      </w:r>
      <w:r w:rsidRPr="008F7EC2">
        <w:rPr>
          <w:sz w:val="28"/>
        </w:rPr>
        <w:t xml:space="preserve"> </w:t>
      </w:r>
      <w:r w:rsidR="00080EDF">
        <w:rPr>
          <w:sz w:val="28"/>
        </w:rPr>
        <w:t>в основном на 25% быстрее</w:t>
      </w:r>
      <w:r>
        <w:rPr>
          <w:sz w:val="28"/>
        </w:rPr>
        <w:t>;</w:t>
      </w:r>
    </w:p>
    <w:p w:rsidR="002F7857" w:rsidRPr="002F7857" w:rsidRDefault="002F7857" w:rsidP="002F7857">
      <w:pPr>
        <w:pStyle w:val="a7"/>
        <w:numPr>
          <w:ilvl w:val="0"/>
          <w:numId w:val="18"/>
        </w:numPr>
        <w:spacing w:after="160" w:line="259" w:lineRule="auto"/>
        <w:jc w:val="both"/>
        <w:rPr>
          <w:color w:val="000000"/>
          <w:sz w:val="40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8F7EC2">
        <w:rPr>
          <w:color w:val="000000"/>
          <w:sz w:val="28"/>
          <w:szCs w:val="28"/>
        </w:rPr>
        <w:t>получения результатов</w:t>
      </w:r>
      <w:r>
        <w:rPr>
          <w:color w:val="000000"/>
          <w:sz w:val="28"/>
          <w:szCs w:val="28"/>
        </w:rPr>
        <w:t xml:space="preserve"> ансамбля моделей </w:t>
      </w:r>
      <w:r w:rsidR="008F7EC2">
        <w:rPr>
          <w:color w:val="000000"/>
          <w:sz w:val="28"/>
          <w:szCs w:val="28"/>
        </w:rPr>
        <w:t xml:space="preserve">необходимо </w:t>
      </w:r>
      <w:proofErr w:type="spellStart"/>
      <w:r w:rsidR="008F7EC2">
        <w:rPr>
          <w:color w:val="000000"/>
          <w:sz w:val="28"/>
          <w:szCs w:val="28"/>
        </w:rPr>
        <w:t>сконкатенировать</w:t>
      </w:r>
      <w:proofErr w:type="spellEnd"/>
      <w:r w:rsidR="008F7EC2">
        <w:rPr>
          <w:color w:val="000000"/>
          <w:sz w:val="28"/>
          <w:szCs w:val="28"/>
        </w:rPr>
        <w:t xml:space="preserve"> векторные представления всех моделей.</w:t>
      </w:r>
      <w:r w:rsidR="006B155A">
        <w:rPr>
          <w:color w:val="000000"/>
          <w:sz w:val="28"/>
          <w:szCs w:val="28"/>
        </w:rPr>
        <w:t xml:space="preserve"> Перед этим необходимо нормировать </w:t>
      </w:r>
      <w:proofErr w:type="spellStart"/>
      <w:r w:rsidR="006B155A">
        <w:rPr>
          <w:color w:val="000000"/>
          <w:sz w:val="28"/>
          <w:szCs w:val="28"/>
        </w:rPr>
        <w:t>эбеддинги</w:t>
      </w:r>
      <w:proofErr w:type="spellEnd"/>
      <w:r w:rsidR="006B155A">
        <w:rPr>
          <w:color w:val="000000"/>
          <w:sz w:val="28"/>
          <w:szCs w:val="28"/>
        </w:rPr>
        <w:t xml:space="preserve"> всех моделей из </w:t>
      </w:r>
      <w:proofErr w:type="spellStart"/>
      <w:r w:rsidR="006B155A">
        <w:rPr>
          <w:color w:val="000000"/>
          <w:sz w:val="28"/>
          <w:szCs w:val="28"/>
        </w:rPr>
        <w:t>ансамля</w:t>
      </w:r>
      <w:proofErr w:type="spellEnd"/>
      <w:r w:rsidR="006B155A">
        <w:rPr>
          <w:color w:val="000000"/>
          <w:sz w:val="28"/>
          <w:szCs w:val="28"/>
        </w:rPr>
        <w:t>.</w:t>
      </w:r>
      <w:r w:rsidR="008F7EC2">
        <w:rPr>
          <w:color w:val="000000"/>
          <w:sz w:val="28"/>
          <w:szCs w:val="28"/>
        </w:rPr>
        <w:t xml:space="preserve"> В результате получается тензор большей размерности, равной сумме размерностей </w:t>
      </w:r>
      <w:proofErr w:type="spellStart"/>
      <w:r w:rsidR="006B155A">
        <w:rPr>
          <w:color w:val="000000"/>
          <w:sz w:val="28"/>
          <w:szCs w:val="28"/>
        </w:rPr>
        <w:t>эмбеддингов</w:t>
      </w:r>
      <w:proofErr w:type="spellEnd"/>
      <w:r w:rsidR="008F7EC2">
        <w:rPr>
          <w:color w:val="000000"/>
          <w:sz w:val="28"/>
          <w:szCs w:val="28"/>
        </w:rPr>
        <w:t xml:space="preserve">. Как и ожидалось, </w:t>
      </w:r>
      <w:proofErr w:type="spellStart"/>
      <w:r w:rsidR="008F7EC2">
        <w:rPr>
          <w:color w:val="000000"/>
          <w:sz w:val="28"/>
          <w:szCs w:val="28"/>
        </w:rPr>
        <w:t>ансамблирование</w:t>
      </w:r>
      <w:proofErr w:type="spellEnd"/>
      <w:r w:rsidR="008F7EC2">
        <w:rPr>
          <w:color w:val="000000"/>
          <w:sz w:val="28"/>
          <w:szCs w:val="28"/>
        </w:rPr>
        <w:t xml:space="preserve"> моделей дало лучший результат кластеризации, что можно увидеть в таблице 6.</w:t>
      </w:r>
    </w:p>
    <w:p w:rsidR="002F7857" w:rsidRPr="002F7857" w:rsidRDefault="002F7857" w:rsidP="002F7857">
      <w:pPr>
        <w:pStyle w:val="a7"/>
        <w:spacing w:after="160" w:line="259" w:lineRule="auto"/>
        <w:ind w:left="1069"/>
        <w:jc w:val="both"/>
        <w:rPr>
          <w:color w:val="000000"/>
          <w:sz w:val="40"/>
          <w:szCs w:val="28"/>
        </w:rPr>
      </w:pPr>
    </w:p>
    <w:p w:rsidR="00020AA3" w:rsidRPr="00F954A7" w:rsidRDefault="00020AA3" w:rsidP="00020AA3">
      <w:pPr>
        <w:spacing w:after="160" w:line="259" w:lineRule="auto"/>
        <w:ind w:firstLine="70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ЗАКЛЮЧЕНИЕ</w:t>
      </w:r>
      <w:bookmarkEnd w:id="19"/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курсовой работы проведено</w:t>
      </w:r>
      <w:r w:rsidRPr="00BD4916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исследование области обработки текстов на естественном языке.</w:t>
      </w:r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выполнены следующие з</w:t>
      </w:r>
      <w:r w:rsidRPr="00BD4916">
        <w:rPr>
          <w:sz w:val="28"/>
          <w:szCs w:val="28"/>
        </w:rPr>
        <w:t>ад</w:t>
      </w:r>
      <w:r>
        <w:rPr>
          <w:sz w:val="28"/>
          <w:szCs w:val="28"/>
        </w:rPr>
        <w:t>ачи:</w:t>
      </w:r>
    </w:p>
    <w:p w:rsidR="005C1192" w:rsidRPr="00BD4916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>
        <w:rPr>
          <w:sz w:val="28"/>
          <w:szCs w:val="22"/>
        </w:rPr>
        <w:t xml:space="preserve"> проведено </w:t>
      </w:r>
      <w:r w:rsidRPr="00BD4916">
        <w:rPr>
          <w:sz w:val="28"/>
          <w:szCs w:val="22"/>
        </w:rPr>
        <w:t xml:space="preserve">исследование </w:t>
      </w:r>
      <w:proofErr w:type="spellStart"/>
      <w:r w:rsidRPr="00BD4916">
        <w:rPr>
          <w:sz w:val="28"/>
          <w:szCs w:val="22"/>
        </w:rPr>
        <w:t>нейросетевых</w:t>
      </w:r>
      <w:proofErr w:type="spellEnd"/>
      <w:r w:rsidRPr="00BD4916">
        <w:rPr>
          <w:sz w:val="28"/>
          <w:szCs w:val="22"/>
        </w:rPr>
        <w:t xml:space="preserve"> моделей USE и BERT для кластеризации текстов</w:t>
      </w:r>
      <w:r>
        <w:rPr>
          <w:sz w:val="28"/>
          <w:szCs w:val="28"/>
        </w:rPr>
        <w:t>;</w:t>
      </w:r>
      <w:r w:rsidRPr="00BD4916">
        <w:rPr>
          <w:sz w:val="28"/>
          <w:szCs w:val="28"/>
        </w:rPr>
        <w:t xml:space="preserve"> </w:t>
      </w:r>
    </w:p>
    <w:p w:rsid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разработана ансамблевая </w:t>
      </w:r>
      <w:proofErr w:type="spellStart"/>
      <w:r>
        <w:rPr>
          <w:sz w:val="28"/>
          <w:szCs w:val="28"/>
        </w:rPr>
        <w:t>нейросетевая</w:t>
      </w:r>
      <w:proofErr w:type="spellEnd"/>
      <w:r>
        <w:rPr>
          <w:sz w:val="28"/>
          <w:szCs w:val="28"/>
        </w:rPr>
        <w:t xml:space="preserve"> модель</w:t>
      </w:r>
      <w:r w:rsidRPr="00BD4916">
        <w:rPr>
          <w:sz w:val="28"/>
          <w:szCs w:val="28"/>
        </w:rPr>
        <w:t xml:space="preserve">; </w:t>
      </w:r>
    </w:p>
    <w:p w:rsid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успешное проведение экспериментов по улучшению качества ансамблевой </w:t>
      </w:r>
      <w:proofErr w:type="spellStart"/>
      <w:r>
        <w:rPr>
          <w:sz w:val="28"/>
          <w:szCs w:val="28"/>
        </w:rPr>
        <w:t>нейросетевой</w:t>
      </w:r>
      <w:proofErr w:type="spellEnd"/>
      <w:r>
        <w:rPr>
          <w:sz w:val="28"/>
          <w:szCs w:val="28"/>
        </w:rPr>
        <w:t xml:space="preserve"> модели.</w:t>
      </w:r>
    </w:p>
    <w:p w:rsidR="005C1192" w:rsidRPr="005C1192" w:rsidRDefault="00CC1041" w:rsidP="005C1192">
      <w:pPr>
        <w:spacing w:line="360" w:lineRule="auto"/>
        <w:rPr>
          <w:sz w:val="28"/>
        </w:rPr>
      </w:pPr>
      <w:r>
        <w:rPr>
          <w:sz w:val="28"/>
        </w:rPr>
        <w:tab/>
      </w:r>
      <w:r w:rsidR="005C1192" w:rsidRPr="005C1192">
        <w:rPr>
          <w:sz w:val="28"/>
        </w:rPr>
        <w:t xml:space="preserve">Проведенные эксперименты позволили проанализировать различные </w:t>
      </w:r>
      <w:proofErr w:type="spellStart"/>
      <w:r w:rsidR="005C1192" w:rsidRPr="005C1192">
        <w:rPr>
          <w:sz w:val="28"/>
        </w:rPr>
        <w:t>нейросетевые</w:t>
      </w:r>
      <w:proofErr w:type="spellEnd"/>
      <w:r w:rsidR="005C1192" w:rsidRPr="005C1192">
        <w:rPr>
          <w:sz w:val="28"/>
        </w:rPr>
        <w:t xml:space="preserve"> языковые модели и алгоритмы для их анализа. Модели, имеющие архитектуру </w:t>
      </w:r>
      <w:r w:rsidR="005C1192" w:rsidRPr="005C1192">
        <w:rPr>
          <w:sz w:val="28"/>
          <w:lang w:val="en-US"/>
        </w:rPr>
        <w:t>Transformer</w:t>
      </w:r>
      <w:r w:rsidR="005C1192" w:rsidRPr="005C1192">
        <w:rPr>
          <w:sz w:val="28"/>
        </w:rPr>
        <w:t xml:space="preserve">, являются универсальными для решения задач обработки текстов на естественном языке, но имеют невысокую скорость построения </w:t>
      </w:r>
      <w:proofErr w:type="spellStart"/>
      <w:r w:rsidR="005C1192" w:rsidRPr="005C1192">
        <w:rPr>
          <w:sz w:val="28"/>
        </w:rPr>
        <w:t>эмбеддингов</w:t>
      </w:r>
      <w:proofErr w:type="spellEnd"/>
      <w:r w:rsidR="005C1192" w:rsidRPr="005C1192">
        <w:rPr>
          <w:sz w:val="28"/>
        </w:rPr>
        <w:t xml:space="preserve">. </w:t>
      </w:r>
    </w:p>
    <w:p w:rsidR="00FE4E0D" w:rsidRPr="005C1192" w:rsidRDefault="005C1192" w:rsidP="005C11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свою простую архитектуру, </w:t>
      </w:r>
      <w:r>
        <w:rPr>
          <w:sz w:val="28"/>
          <w:szCs w:val="28"/>
          <w:lang w:val="en-US"/>
        </w:rPr>
        <w:t>USE</w:t>
      </w:r>
      <w:r w:rsidRPr="005C11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дает нам результат близкий к результату </w:t>
      </w:r>
      <w:r>
        <w:rPr>
          <w:sz w:val="28"/>
          <w:szCs w:val="28"/>
          <w:lang w:val="en-US"/>
        </w:rPr>
        <w:t>BERT</w:t>
      </w:r>
      <w:r>
        <w:rPr>
          <w:sz w:val="28"/>
          <w:szCs w:val="28"/>
        </w:rPr>
        <w:t xml:space="preserve">, при этом скорость получения векторного представления текста происходит быстрее. Также хочется отметить, что ансамбль </w:t>
      </w:r>
      <w:proofErr w:type="spellStart"/>
      <w:r>
        <w:rPr>
          <w:sz w:val="28"/>
          <w:szCs w:val="28"/>
        </w:rPr>
        <w:t>нейросетей</w:t>
      </w:r>
      <w:proofErr w:type="spellEnd"/>
      <w:r>
        <w:rPr>
          <w:sz w:val="28"/>
          <w:szCs w:val="28"/>
        </w:rPr>
        <w:t xml:space="preserve"> показал самый высокий результат.</w:t>
      </w:r>
      <w:r w:rsidR="00A46B3A">
        <w:rPr>
          <w:b/>
          <w:color w:val="000000"/>
          <w:sz w:val="28"/>
          <w:szCs w:val="28"/>
        </w:rPr>
        <w:br w:type="page"/>
      </w:r>
    </w:p>
    <w:p w:rsidR="00FE4E0D" w:rsidRDefault="00FE4E0D" w:rsidP="00346B0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20" w:name="_Toc72965784"/>
      <w:r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  <w:bookmarkEnd w:id="20"/>
    </w:p>
    <w:p w:rsidR="00FE4E0D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Universal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Sentence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Encoder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Daniel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Cer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Yinfei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Yang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Sheng</w:t>
      </w:r>
      <w:r w:rsidRPr="005C1192">
        <w:rPr>
          <w:rFonts w:eastAsiaTheme="minorHAnsi"/>
          <w:sz w:val="28"/>
          <w:szCs w:val="28"/>
          <w:lang w:val="en-US" w:eastAsia="en-US"/>
        </w:rPr>
        <w:t>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</w:t>
      </w:r>
      <w:proofErr w:type="spellEnd"/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Kong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Nan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Hua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506AE8">
        <w:rPr>
          <w:rFonts w:eastAsiaTheme="minorHAnsi"/>
          <w:sz w:val="28"/>
          <w:szCs w:val="28"/>
          <w:lang w:val="en-US" w:eastAsia="en-US"/>
        </w:rPr>
        <w:t>Nicole</w:t>
      </w:r>
      <w:r w:rsidRPr="005C1192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Limtiaco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Rhomni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St. John, Noah Constant, Mario Guajardo-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C´espedes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Steve Yuan, Chris Tar, Yun-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Hsuan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Sung, Brian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Strope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Ray Kurzweil</w:t>
      </w:r>
    </w:p>
    <w:p w:rsidR="00A72C91" w:rsidRPr="00506AE8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506AE8">
        <w:rPr>
          <w:sz w:val="28"/>
          <w:szCs w:val="28"/>
        </w:rPr>
        <w:t>Universal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Sentence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proofErr w:type="gramStart"/>
      <w:r w:rsidRPr="00506AE8">
        <w:rPr>
          <w:sz w:val="28"/>
          <w:szCs w:val="28"/>
        </w:rPr>
        <w:t>Encoder</w:t>
      </w:r>
      <w:proofErr w:type="spellEnd"/>
      <w:r w:rsidRPr="00506AE8">
        <w:rPr>
          <w:sz w:val="28"/>
          <w:szCs w:val="28"/>
        </w:rPr>
        <w:t xml:space="preserve">  |</w:t>
      </w:r>
      <w:proofErr w:type="gramEnd"/>
      <w:r w:rsidRPr="00506AE8">
        <w:rPr>
          <w:sz w:val="28"/>
          <w:szCs w:val="28"/>
        </w:rPr>
        <w:t xml:space="preserve">  </w:t>
      </w:r>
      <w:proofErr w:type="spellStart"/>
      <w:r w:rsidRPr="00506AE8">
        <w:rPr>
          <w:sz w:val="28"/>
          <w:szCs w:val="28"/>
        </w:rPr>
        <w:t>TensorFlow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Hub</w:t>
      </w:r>
      <w:proofErr w:type="spellEnd"/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Deep Averaging network in Universal sentence encoder | by Aditya Kumar | tech-that-works | Medium</w:t>
      </w:r>
    </w:p>
    <w:p w:rsidR="00FE4E0D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Attention Is All You Need Ashish </w:t>
      </w:r>
      <w:proofErr w:type="spellStart"/>
      <w:proofErr w:type="gramStart"/>
      <w:r w:rsidRPr="00506AE8">
        <w:rPr>
          <w:rFonts w:eastAsiaTheme="minorHAnsi"/>
          <w:sz w:val="28"/>
          <w:szCs w:val="28"/>
          <w:lang w:val="en-US" w:eastAsia="en-US"/>
        </w:rPr>
        <w:t>Vaswani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 Noam</w:t>
      </w:r>
      <w:proofErr w:type="gram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Shazeer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Niki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Parmar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Jakob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Uszkoreit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Llion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Jones Aidan N. Gomez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Łukasz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Kaiser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Illia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Polosukhin</w:t>
      </w:r>
      <w:proofErr w:type="spellEnd"/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06AE8">
        <w:rPr>
          <w:sz w:val="28"/>
          <w:szCs w:val="28"/>
        </w:rPr>
        <w:t>Transformer</w:t>
      </w:r>
      <w:proofErr w:type="spellEnd"/>
      <w:r w:rsidRPr="00506AE8">
        <w:rPr>
          <w:sz w:val="28"/>
          <w:szCs w:val="28"/>
        </w:rPr>
        <w:t xml:space="preserve"> — новая архитектура </w:t>
      </w:r>
      <w:proofErr w:type="spellStart"/>
      <w:r w:rsidRPr="00506AE8">
        <w:rPr>
          <w:sz w:val="28"/>
          <w:szCs w:val="28"/>
        </w:rPr>
        <w:t>нейросетей</w:t>
      </w:r>
      <w:proofErr w:type="spellEnd"/>
      <w:r w:rsidRPr="00506AE8">
        <w:rPr>
          <w:sz w:val="28"/>
          <w:szCs w:val="28"/>
        </w:rPr>
        <w:t xml:space="preserve"> для работы с последовательностями / </w:t>
      </w:r>
      <w:proofErr w:type="spellStart"/>
      <w:r w:rsidRPr="00506AE8">
        <w:rPr>
          <w:sz w:val="28"/>
          <w:szCs w:val="28"/>
        </w:rPr>
        <w:t>Хабр</w:t>
      </w:r>
      <w:proofErr w:type="spellEnd"/>
      <w:r w:rsidRPr="00506AE8">
        <w:rPr>
          <w:sz w:val="28"/>
          <w:szCs w:val="28"/>
        </w:rPr>
        <w:t xml:space="preserve"> </w:t>
      </w:r>
    </w:p>
    <w:p w:rsidR="00A72C91" w:rsidRPr="00A72C91" w:rsidRDefault="00A72C91" w:rsidP="00A72C91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Google AI Blog: Transformer: A Novel Neural Network Architecture for Language Understanding</w:t>
      </w:r>
    </w:p>
    <w:p w:rsidR="00FE4E0D" w:rsidRPr="00506AE8" w:rsidRDefault="00FE4E0D" w:rsidP="00346B05">
      <w:pPr>
        <w:pStyle w:val="a7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BERT: Pre-training of Deep Bidirectional Transformers for Language Understanding Jacob Devlin Ming-Wei Chang Kenton Lee Kristina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Toutanova</w:t>
      </w:r>
      <w:proofErr w:type="spellEnd"/>
    </w:p>
    <w:p w:rsidR="00FE4E0D" w:rsidRPr="00A72C91" w:rsidRDefault="00FE4E0D" w:rsidP="00346B05">
      <w:pPr>
        <w:spacing w:after="160" w:line="360" w:lineRule="auto"/>
        <w:rPr>
          <w:b/>
          <w:color w:val="000000"/>
          <w:sz w:val="28"/>
          <w:szCs w:val="28"/>
          <w:shd w:val="clear" w:color="auto" w:fill="FFFFFF"/>
          <w:lang w:val="en-US"/>
        </w:rPr>
      </w:pPr>
      <w:bookmarkStart w:id="21" w:name="_GoBack"/>
      <w:bookmarkEnd w:id="21"/>
    </w:p>
    <w:sectPr w:rsidR="00FE4E0D" w:rsidRPr="00A72C91" w:rsidSect="0031722A">
      <w:headerReference w:type="default" r:id="rId21"/>
      <w:footerReference w:type="default" r:id="rId22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9FD" w:rsidRDefault="00DB59FD" w:rsidP="0031722A">
      <w:r>
        <w:separator/>
      </w:r>
    </w:p>
  </w:endnote>
  <w:endnote w:type="continuationSeparator" w:id="0">
    <w:p w:rsidR="00DB59FD" w:rsidRDefault="00DB59FD" w:rsidP="0031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etersburgC">
    <w:altName w:val="Times New Roman"/>
    <w:panose1 w:val="00000000000000000000"/>
    <w:charset w:val="00"/>
    <w:family w:val="roman"/>
    <w:notTrueType/>
    <w:pitch w:val="default"/>
  </w:font>
  <w:font w:name="SFRM1440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06718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C1192" w:rsidRPr="0031722A" w:rsidRDefault="005C1192">
        <w:pPr>
          <w:pStyle w:val="a5"/>
          <w:jc w:val="center"/>
          <w:rPr>
            <w:sz w:val="28"/>
          </w:rPr>
        </w:pPr>
        <w:r w:rsidRPr="0031722A">
          <w:rPr>
            <w:sz w:val="28"/>
          </w:rPr>
          <w:fldChar w:fldCharType="begin"/>
        </w:r>
        <w:r w:rsidRPr="0031722A">
          <w:rPr>
            <w:sz w:val="28"/>
          </w:rPr>
          <w:instrText>PAGE   \* MERGEFORMAT</w:instrText>
        </w:r>
        <w:r w:rsidRPr="0031722A">
          <w:rPr>
            <w:sz w:val="28"/>
          </w:rPr>
          <w:fldChar w:fldCharType="separate"/>
        </w:r>
        <w:r w:rsidR="00A72C91">
          <w:rPr>
            <w:noProof/>
            <w:sz w:val="28"/>
          </w:rPr>
          <w:t>31</w:t>
        </w:r>
        <w:r w:rsidRPr="0031722A">
          <w:rPr>
            <w:sz w:val="28"/>
          </w:rPr>
          <w:fldChar w:fldCharType="end"/>
        </w:r>
      </w:p>
    </w:sdtContent>
  </w:sdt>
  <w:p w:rsidR="005C1192" w:rsidRDefault="005C119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9FD" w:rsidRDefault="00DB59FD" w:rsidP="0031722A">
      <w:r>
        <w:separator/>
      </w:r>
    </w:p>
  </w:footnote>
  <w:footnote w:type="continuationSeparator" w:id="0">
    <w:p w:rsidR="00DB59FD" w:rsidRDefault="00DB59FD" w:rsidP="00317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192" w:rsidRDefault="005C1192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3169"/>
    <w:multiLevelType w:val="hybridMultilevel"/>
    <w:tmpl w:val="5BE835D8"/>
    <w:lvl w:ilvl="0" w:tplc="90B4BAAE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E50D4F"/>
    <w:multiLevelType w:val="hybridMultilevel"/>
    <w:tmpl w:val="C19358E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8CE4049"/>
    <w:multiLevelType w:val="hybridMultilevel"/>
    <w:tmpl w:val="EEF4A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9269AE"/>
    <w:multiLevelType w:val="multilevel"/>
    <w:tmpl w:val="262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1504F"/>
    <w:multiLevelType w:val="multilevel"/>
    <w:tmpl w:val="541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81784"/>
    <w:multiLevelType w:val="hybridMultilevel"/>
    <w:tmpl w:val="114E2078"/>
    <w:lvl w:ilvl="0" w:tplc="FBC2F6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E6DBD"/>
    <w:multiLevelType w:val="multilevel"/>
    <w:tmpl w:val="5D3AD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7" w15:restartNumberingAfterBreak="0">
    <w:nsid w:val="32F8176C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22CF9"/>
    <w:multiLevelType w:val="multilevel"/>
    <w:tmpl w:val="02E6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74688F"/>
    <w:multiLevelType w:val="multilevel"/>
    <w:tmpl w:val="1732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220562"/>
    <w:multiLevelType w:val="multilevel"/>
    <w:tmpl w:val="98A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C46D42"/>
    <w:multiLevelType w:val="hybridMultilevel"/>
    <w:tmpl w:val="2FCE3D5C"/>
    <w:lvl w:ilvl="0" w:tplc="30604DF6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C62A2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341F5"/>
    <w:multiLevelType w:val="multilevel"/>
    <w:tmpl w:val="7374B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14BB4"/>
    <w:multiLevelType w:val="multilevel"/>
    <w:tmpl w:val="80F8408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362D58"/>
    <w:multiLevelType w:val="hybridMultilevel"/>
    <w:tmpl w:val="786AE5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91E56"/>
    <w:multiLevelType w:val="hybridMultilevel"/>
    <w:tmpl w:val="748A485A"/>
    <w:lvl w:ilvl="0" w:tplc="A5681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36A7912"/>
    <w:multiLevelType w:val="hybridMultilevel"/>
    <w:tmpl w:val="E864F5FE"/>
    <w:lvl w:ilvl="0" w:tplc="E58481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3"/>
  </w:num>
  <w:num w:numId="5">
    <w:abstractNumId w:val="14"/>
  </w:num>
  <w:num w:numId="6">
    <w:abstractNumId w:val="17"/>
  </w:num>
  <w:num w:numId="7">
    <w:abstractNumId w:val="5"/>
  </w:num>
  <w:num w:numId="8">
    <w:abstractNumId w:val="3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16"/>
  </w:num>
  <w:num w:numId="15">
    <w:abstractNumId w:val="10"/>
  </w:num>
  <w:num w:numId="16">
    <w:abstractNumId w:val="9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FD"/>
    <w:rsid w:val="00012958"/>
    <w:rsid w:val="00020AA3"/>
    <w:rsid w:val="00036AAD"/>
    <w:rsid w:val="000377EB"/>
    <w:rsid w:val="00044DD9"/>
    <w:rsid w:val="000632B2"/>
    <w:rsid w:val="00080EDF"/>
    <w:rsid w:val="00090419"/>
    <w:rsid w:val="000B221A"/>
    <w:rsid w:val="000C1772"/>
    <w:rsid w:val="000C6E14"/>
    <w:rsid w:val="000D3F00"/>
    <w:rsid w:val="000E2A52"/>
    <w:rsid w:val="000F2F99"/>
    <w:rsid w:val="001016AA"/>
    <w:rsid w:val="00114906"/>
    <w:rsid w:val="00117868"/>
    <w:rsid w:val="00147465"/>
    <w:rsid w:val="00150210"/>
    <w:rsid w:val="001520C0"/>
    <w:rsid w:val="0017070F"/>
    <w:rsid w:val="00172F76"/>
    <w:rsid w:val="00181365"/>
    <w:rsid w:val="00194376"/>
    <w:rsid w:val="001A4487"/>
    <w:rsid w:val="001B02AC"/>
    <w:rsid w:val="001B1B6D"/>
    <w:rsid w:val="001B506B"/>
    <w:rsid w:val="001C4EC7"/>
    <w:rsid w:val="001D7ECD"/>
    <w:rsid w:val="001E4F44"/>
    <w:rsid w:val="001E5801"/>
    <w:rsid w:val="00207467"/>
    <w:rsid w:val="00216E1E"/>
    <w:rsid w:val="002329AA"/>
    <w:rsid w:val="002352E5"/>
    <w:rsid w:val="002451ED"/>
    <w:rsid w:val="00250FB4"/>
    <w:rsid w:val="002564CB"/>
    <w:rsid w:val="0026165B"/>
    <w:rsid w:val="002636A2"/>
    <w:rsid w:val="002715BA"/>
    <w:rsid w:val="002906F5"/>
    <w:rsid w:val="0029388B"/>
    <w:rsid w:val="002B51E0"/>
    <w:rsid w:val="002C055A"/>
    <w:rsid w:val="002D0875"/>
    <w:rsid w:val="002E7082"/>
    <w:rsid w:val="002F4782"/>
    <w:rsid w:val="002F74EE"/>
    <w:rsid w:val="002F7857"/>
    <w:rsid w:val="003035C9"/>
    <w:rsid w:val="0031722A"/>
    <w:rsid w:val="00342EB0"/>
    <w:rsid w:val="00346B05"/>
    <w:rsid w:val="00353FFE"/>
    <w:rsid w:val="00356548"/>
    <w:rsid w:val="003633B6"/>
    <w:rsid w:val="00371E63"/>
    <w:rsid w:val="00391B1F"/>
    <w:rsid w:val="00393AAC"/>
    <w:rsid w:val="003B6BB2"/>
    <w:rsid w:val="003D1D6D"/>
    <w:rsid w:val="003D454B"/>
    <w:rsid w:val="003E704A"/>
    <w:rsid w:val="00414DBA"/>
    <w:rsid w:val="004240B3"/>
    <w:rsid w:val="00424709"/>
    <w:rsid w:val="0044210D"/>
    <w:rsid w:val="00456AED"/>
    <w:rsid w:val="00461E50"/>
    <w:rsid w:val="00464443"/>
    <w:rsid w:val="00464877"/>
    <w:rsid w:val="00467060"/>
    <w:rsid w:val="0048308C"/>
    <w:rsid w:val="00495DEF"/>
    <w:rsid w:val="004A45C2"/>
    <w:rsid w:val="004B7C48"/>
    <w:rsid w:val="004C5EE5"/>
    <w:rsid w:val="004E3668"/>
    <w:rsid w:val="004F24E0"/>
    <w:rsid w:val="00506AE8"/>
    <w:rsid w:val="005079AE"/>
    <w:rsid w:val="005116F7"/>
    <w:rsid w:val="00517C0A"/>
    <w:rsid w:val="00521E84"/>
    <w:rsid w:val="005258F5"/>
    <w:rsid w:val="00534BD5"/>
    <w:rsid w:val="00534D9B"/>
    <w:rsid w:val="00535565"/>
    <w:rsid w:val="005459AC"/>
    <w:rsid w:val="0055136A"/>
    <w:rsid w:val="005629B0"/>
    <w:rsid w:val="00565D6B"/>
    <w:rsid w:val="00575268"/>
    <w:rsid w:val="005B38B2"/>
    <w:rsid w:val="005C1192"/>
    <w:rsid w:val="005D184F"/>
    <w:rsid w:val="005E5A53"/>
    <w:rsid w:val="0060438A"/>
    <w:rsid w:val="00605C0B"/>
    <w:rsid w:val="00613C55"/>
    <w:rsid w:val="006170B3"/>
    <w:rsid w:val="006172DE"/>
    <w:rsid w:val="006206AD"/>
    <w:rsid w:val="00630122"/>
    <w:rsid w:val="00661E0D"/>
    <w:rsid w:val="00663B3C"/>
    <w:rsid w:val="00695C9D"/>
    <w:rsid w:val="006A0884"/>
    <w:rsid w:val="006A520A"/>
    <w:rsid w:val="006B155A"/>
    <w:rsid w:val="006B35D7"/>
    <w:rsid w:val="006C4ED8"/>
    <w:rsid w:val="006D1D9A"/>
    <w:rsid w:val="006D2E52"/>
    <w:rsid w:val="006E4476"/>
    <w:rsid w:val="006F10FD"/>
    <w:rsid w:val="00711150"/>
    <w:rsid w:val="0071174C"/>
    <w:rsid w:val="007143C1"/>
    <w:rsid w:val="00732652"/>
    <w:rsid w:val="00760FC8"/>
    <w:rsid w:val="00781E6A"/>
    <w:rsid w:val="00796C3F"/>
    <w:rsid w:val="007A63AC"/>
    <w:rsid w:val="007A7AEA"/>
    <w:rsid w:val="007A7FC4"/>
    <w:rsid w:val="007B6031"/>
    <w:rsid w:val="007F2BCE"/>
    <w:rsid w:val="007F375F"/>
    <w:rsid w:val="008061FF"/>
    <w:rsid w:val="0081442A"/>
    <w:rsid w:val="00820C7A"/>
    <w:rsid w:val="00825016"/>
    <w:rsid w:val="00825E4B"/>
    <w:rsid w:val="00826616"/>
    <w:rsid w:val="008308B4"/>
    <w:rsid w:val="008365DD"/>
    <w:rsid w:val="00846D82"/>
    <w:rsid w:val="00870007"/>
    <w:rsid w:val="008763A6"/>
    <w:rsid w:val="00894634"/>
    <w:rsid w:val="008A1FEB"/>
    <w:rsid w:val="008E565B"/>
    <w:rsid w:val="008F7EC2"/>
    <w:rsid w:val="009101D0"/>
    <w:rsid w:val="009260C6"/>
    <w:rsid w:val="00935851"/>
    <w:rsid w:val="00937F3C"/>
    <w:rsid w:val="00950455"/>
    <w:rsid w:val="009715EB"/>
    <w:rsid w:val="00991C98"/>
    <w:rsid w:val="009A2172"/>
    <w:rsid w:val="009C3946"/>
    <w:rsid w:val="009C5432"/>
    <w:rsid w:val="009E0F70"/>
    <w:rsid w:val="009E258E"/>
    <w:rsid w:val="00A03C90"/>
    <w:rsid w:val="00A13CCB"/>
    <w:rsid w:val="00A14BF1"/>
    <w:rsid w:val="00A46B3A"/>
    <w:rsid w:val="00A50E0A"/>
    <w:rsid w:val="00A51218"/>
    <w:rsid w:val="00A51A63"/>
    <w:rsid w:val="00A72C91"/>
    <w:rsid w:val="00A95CFE"/>
    <w:rsid w:val="00AC3DA0"/>
    <w:rsid w:val="00AD2E42"/>
    <w:rsid w:val="00AD74E0"/>
    <w:rsid w:val="00AE678D"/>
    <w:rsid w:val="00AF5634"/>
    <w:rsid w:val="00AF6D64"/>
    <w:rsid w:val="00B1558A"/>
    <w:rsid w:val="00B17753"/>
    <w:rsid w:val="00B2327F"/>
    <w:rsid w:val="00B41C89"/>
    <w:rsid w:val="00B471EE"/>
    <w:rsid w:val="00B6041E"/>
    <w:rsid w:val="00B705D4"/>
    <w:rsid w:val="00B735B8"/>
    <w:rsid w:val="00B77F6E"/>
    <w:rsid w:val="00B965B6"/>
    <w:rsid w:val="00B96A6F"/>
    <w:rsid w:val="00BC4042"/>
    <w:rsid w:val="00BD4916"/>
    <w:rsid w:val="00C0160A"/>
    <w:rsid w:val="00C11C87"/>
    <w:rsid w:val="00C152FC"/>
    <w:rsid w:val="00C20AD4"/>
    <w:rsid w:val="00C32308"/>
    <w:rsid w:val="00C33DAD"/>
    <w:rsid w:val="00C36B9E"/>
    <w:rsid w:val="00C4230E"/>
    <w:rsid w:val="00C534AF"/>
    <w:rsid w:val="00C806E8"/>
    <w:rsid w:val="00C86DEF"/>
    <w:rsid w:val="00C875BB"/>
    <w:rsid w:val="00C94FFC"/>
    <w:rsid w:val="00CA0EC7"/>
    <w:rsid w:val="00CA2E85"/>
    <w:rsid w:val="00CA30B6"/>
    <w:rsid w:val="00CA4EFC"/>
    <w:rsid w:val="00CB6A40"/>
    <w:rsid w:val="00CC1041"/>
    <w:rsid w:val="00CC1C17"/>
    <w:rsid w:val="00CC6163"/>
    <w:rsid w:val="00CD2B17"/>
    <w:rsid w:val="00CD7300"/>
    <w:rsid w:val="00CF04B5"/>
    <w:rsid w:val="00CF2BD9"/>
    <w:rsid w:val="00CF66D4"/>
    <w:rsid w:val="00D0010F"/>
    <w:rsid w:val="00D1517B"/>
    <w:rsid w:val="00D52BAD"/>
    <w:rsid w:val="00D57BC1"/>
    <w:rsid w:val="00D57FCD"/>
    <w:rsid w:val="00D7554B"/>
    <w:rsid w:val="00D84FA5"/>
    <w:rsid w:val="00DA68EB"/>
    <w:rsid w:val="00DB0089"/>
    <w:rsid w:val="00DB25E4"/>
    <w:rsid w:val="00DB59FD"/>
    <w:rsid w:val="00DC0C63"/>
    <w:rsid w:val="00DD5FC8"/>
    <w:rsid w:val="00DD5FCA"/>
    <w:rsid w:val="00DD6B09"/>
    <w:rsid w:val="00DD6EC1"/>
    <w:rsid w:val="00E14B05"/>
    <w:rsid w:val="00E2244F"/>
    <w:rsid w:val="00E3639C"/>
    <w:rsid w:val="00E37D20"/>
    <w:rsid w:val="00E47CFD"/>
    <w:rsid w:val="00E71234"/>
    <w:rsid w:val="00E74E14"/>
    <w:rsid w:val="00EB0C83"/>
    <w:rsid w:val="00EB5D6E"/>
    <w:rsid w:val="00EC5EA8"/>
    <w:rsid w:val="00ED7D3F"/>
    <w:rsid w:val="00F0130A"/>
    <w:rsid w:val="00F0181C"/>
    <w:rsid w:val="00F140F0"/>
    <w:rsid w:val="00F226A2"/>
    <w:rsid w:val="00F274DA"/>
    <w:rsid w:val="00F27B26"/>
    <w:rsid w:val="00F34B12"/>
    <w:rsid w:val="00F40704"/>
    <w:rsid w:val="00F8022B"/>
    <w:rsid w:val="00F86A0B"/>
    <w:rsid w:val="00F94E6D"/>
    <w:rsid w:val="00F954A7"/>
    <w:rsid w:val="00FA0CBE"/>
    <w:rsid w:val="00FA606D"/>
    <w:rsid w:val="00FB56E5"/>
    <w:rsid w:val="00FC0CBB"/>
    <w:rsid w:val="00FD0616"/>
    <w:rsid w:val="00FE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7D8AF"/>
  <w15:chartTrackingRefBased/>
  <w15:docId w15:val="{38F6AAD5-BC34-4120-8B58-CD28A6BA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1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7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59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471E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44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33DA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C33DAD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C33D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C33D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3172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1722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75268"/>
    <w:pPr>
      <w:ind w:left="720"/>
      <w:contextualSpacing/>
    </w:pPr>
  </w:style>
  <w:style w:type="paragraph" w:customStyle="1" w:styleId="Pa18">
    <w:name w:val="Pa18"/>
    <w:basedOn w:val="Default"/>
    <w:next w:val="Default"/>
    <w:uiPriority w:val="99"/>
    <w:rsid w:val="00575268"/>
    <w:pPr>
      <w:spacing w:line="201" w:lineRule="atLeast"/>
    </w:pPr>
    <w:rPr>
      <w:rFonts w:ascii="PetersburgC" w:hAnsi="PetersburgC" w:cstheme="minorBidi"/>
      <w:color w:val="auto"/>
    </w:rPr>
  </w:style>
  <w:style w:type="character" w:customStyle="1" w:styleId="A70">
    <w:name w:val="A7"/>
    <w:uiPriority w:val="99"/>
    <w:rsid w:val="00575268"/>
    <w:rPr>
      <w:rFonts w:cs="PetersburgC"/>
      <w:color w:val="000000"/>
      <w:sz w:val="11"/>
      <w:szCs w:val="11"/>
    </w:rPr>
  </w:style>
  <w:style w:type="character" w:customStyle="1" w:styleId="A15">
    <w:name w:val="A15"/>
    <w:uiPriority w:val="99"/>
    <w:rsid w:val="00575268"/>
    <w:rPr>
      <w:rFonts w:cs="PetersburgC"/>
      <w:i/>
      <w:iCs/>
      <w:color w:val="000000"/>
      <w:sz w:val="14"/>
      <w:szCs w:val="14"/>
    </w:rPr>
  </w:style>
  <w:style w:type="character" w:styleId="a8">
    <w:name w:val="Placeholder Text"/>
    <w:basedOn w:val="a0"/>
    <w:uiPriority w:val="99"/>
    <w:semiHidden/>
    <w:rsid w:val="008763A6"/>
    <w:rPr>
      <w:color w:val="808080"/>
    </w:rPr>
  </w:style>
  <w:style w:type="character" w:styleId="a9">
    <w:name w:val="Emphasis"/>
    <w:basedOn w:val="a0"/>
    <w:uiPriority w:val="20"/>
    <w:qFormat/>
    <w:rsid w:val="001520C0"/>
    <w:rPr>
      <w:i/>
      <w:iCs/>
    </w:rPr>
  </w:style>
  <w:style w:type="paragraph" w:styleId="aa">
    <w:name w:val="Normal (Web)"/>
    <w:basedOn w:val="a"/>
    <w:uiPriority w:val="99"/>
    <w:unhideWhenUsed/>
    <w:rsid w:val="001520C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Hyperlink"/>
    <w:basedOn w:val="a0"/>
    <w:uiPriority w:val="99"/>
    <w:unhideWhenUsed/>
    <w:rsid w:val="001520C0"/>
    <w:rPr>
      <w:color w:val="0000FF"/>
      <w:u w:val="single"/>
    </w:rPr>
  </w:style>
  <w:style w:type="paragraph" w:customStyle="1" w:styleId="turbo-paragraph">
    <w:name w:val="turbo-paragraph"/>
    <w:basedOn w:val="a"/>
    <w:rsid w:val="00C875BB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471E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B471EE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B471E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459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77E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posttitle-text">
    <w:name w:val="post__title-text"/>
    <w:basedOn w:val="a0"/>
    <w:rsid w:val="000377EB"/>
  </w:style>
  <w:style w:type="table" w:styleId="ad">
    <w:name w:val="Table Grid"/>
    <w:basedOn w:val="a1"/>
    <w:uiPriority w:val="39"/>
    <w:rsid w:val="00CC1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81442A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A46B3A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A46B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6B3A"/>
    <w:pPr>
      <w:spacing w:after="100"/>
      <w:ind w:left="200"/>
    </w:pPr>
  </w:style>
  <w:style w:type="paragraph" w:customStyle="1" w:styleId="af">
    <w:name w:val="ГОСТ"/>
    <w:qFormat/>
    <w:rsid w:val="00732652"/>
    <w:pPr>
      <w:tabs>
        <w:tab w:val="left" w:pos="709"/>
        <w:tab w:val="left" w:pos="8352"/>
      </w:tabs>
      <w:spacing w:before="100" w:beforeAutospacing="1" w:after="100" w:afterAutospacing="1" w:line="360" w:lineRule="auto"/>
      <w:ind w:left="851" w:right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05C0B"/>
    <w:pPr>
      <w:spacing w:after="100"/>
      <w:ind w:left="400"/>
    </w:pPr>
  </w:style>
  <w:style w:type="character" w:customStyle="1" w:styleId="mi">
    <w:name w:val="mi"/>
    <w:basedOn w:val="a0"/>
    <w:rsid w:val="00EB0C83"/>
  </w:style>
  <w:style w:type="character" w:customStyle="1" w:styleId="mjxassistivemathml">
    <w:name w:val="mjx_assistive_mathml"/>
    <w:basedOn w:val="a0"/>
    <w:rsid w:val="00EB0C83"/>
  </w:style>
  <w:style w:type="paragraph" w:customStyle="1" w:styleId="af0">
    <w:name w:val="Диплом"/>
    <w:basedOn w:val="a"/>
    <w:link w:val="af1"/>
    <w:qFormat/>
    <w:rsid w:val="00894634"/>
    <w:pPr>
      <w:widowControl w:val="0"/>
      <w:tabs>
        <w:tab w:val="center" w:pos="4800"/>
        <w:tab w:val="right" w:pos="9500"/>
      </w:tabs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SFRM1440"/>
      <w:color w:val="000000" w:themeColor="text1"/>
      <w:sz w:val="28"/>
      <w:szCs w:val="28"/>
    </w:rPr>
  </w:style>
  <w:style w:type="character" w:customStyle="1" w:styleId="af1">
    <w:name w:val="Диплом Знак"/>
    <w:basedOn w:val="a0"/>
    <w:link w:val="af0"/>
    <w:rsid w:val="00894634"/>
    <w:rPr>
      <w:rFonts w:ascii="Times New Roman" w:eastAsia="SFRM1440" w:hAnsi="Times New Roman" w:cs="Times New Roman"/>
      <w:color w:val="000000" w:themeColor="text1"/>
      <w:sz w:val="28"/>
      <w:szCs w:val="28"/>
      <w:lang w:eastAsia="ru-RU"/>
    </w:rPr>
  </w:style>
  <w:style w:type="paragraph" w:styleId="af2">
    <w:name w:val="caption"/>
    <w:aliases w:val="Подпись таблицы"/>
    <w:basedOn w:val="af0"/>
    <w:next w:val="a"/>
    <w:uiPriority w:val="35"/>
    <w:unhideWhenUsed/>
    <w:qFormat/>
    <w:rsid w:val="001E4F44"/>
    <w:pPr>
      <w:spacing w:after="200" w:line="240" w:lineRule="auto"/>
      <w:contextualSpacing w:val="0"/>
      <w:jc w:val="right"/>
    </w:pPr>
    <w:rPr>
      <w:i/>
      <w:iCs/>
      <w:color w:val="44546A" w:themeColor="text2"/>
      <w:sz w:val="24"/>
      <w:szCs w:val="18"/>
    </w:rPr>
  </w:style>
  <w:style w:type="paragraph" w:customStyle="1" w:styleId="af3">
    <w:name w:val="Таблица"/>
    <w:basedOn w:val="a"/>
    <w:next w:val="a"/>
    <w:qFormat/>
    <w:rsid w:val="00F954A7"/>
    <w:pPr>
      <w:framePr w:hSpace="180" w:wrap="around" w:vAnchor="page" w:hAnchor="margin" w:y="3766"/>
      <w:spacing w:after="120"/>
      <w:contextualSpacing/>
      <w:jc w:val="both"/>
    </w:pPr>
    <w:rPr>
      <w:rFonts w:eastAsiaTheme="minorHAnsi" w:cstheme="minorBidi"/>
      <w:color w:val="000000" w:themeColor="text1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38DCD-B097-4C08-9A3C-939271871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33</Pages>
  <Words>6019</Words>
  <Characters>34310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Борисов</dc:creator>
  <cp:keywords/>
  <dc:description/>
  <cp:lastModifiedBy>Иван Борисов</cp:lastModifiedBy>
  <cp:revision>100</cp:revision>
  <dcterms:created xsi:type="dcterms:W3CDTF">2021-04-16T06:54:00Z</dcterms:created>
  <dcterms:modified xsi:type="dcterms:W3CDTF">2021-06-02T18:01:00Z</dcterms:modified>
</cp:coreProperties>
</file>