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Київський фаховий коледж зв’язку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Циклова комісія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комп’ютерної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(назва циклової комісії)</w:t>
      </w:r>
    </w:p>
    <w:p w:rsidR="00000000" w:rsidDel="00000000" w:rsidP="00000000" w:rsidRDefault="00000000" w:rsidRPr="00000000" w14:paraId="0000000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ЗАТВЕРДЖУЮ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Заступник директора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з навчальної роботи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_________ В.С. Шматко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серпня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2025 р.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after="0" w:before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e8zqgtz6djy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keepNext w:val="0"/>
        <w:keepLines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Методичний посібник </w:t>
      </w:r>
    </w:p>
    <w:p w:rsidR="00000000" w:rsidDel="00000000" w:rsidP="00000000" w:rsidRDefault="00000000" w:rsidRPr="00000000" w14:paraId="00000012">
      <w:pPr>
        <w:pStyle w:val="Title"/>
        <w:keepNext w:val="0"/>
        <w:keepLines w:val="0"/>
        <w:spacing w:after="0"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“WORK-CASES IN LINUX”</w:t>
      </w:r>
    </w:p>
    <w:p w:rsidR="00000000" w:rsidDel="00000000" w:rsidP="00000000" w:rsidRDefault="00000000" w:rsidRPr="00000000" w14:paraId="00000013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навчальної дисципліни</w:t>
      </w:r>
    </w:p>
    <w:p w:rsidR="00000000" w:rsidDel="00000000" w:rsidP="00000000" w:rsidRDefault="00000000" w:rsidRPr="00000000" w14:paraId="00000015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Операційні системи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самостійної роботи студентів денного та заочного відділення 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45.0" w:type="dxa"/>
        <w:jc w:val="center"/>
        <w:tblLayout w:type="fixed"/>
        <w:tblLook w:val="0400"/>
      </w:tblPr>
      <w:tblGrid>
        <w:gridCol w:w="2730"/>
        <w:gridCol w:w="5715"/>
        <w:tblGridChange w:id="0">
          <w:tblGrid>
            <w:gridCol w:w="2730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Спеціальності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hd w:fill="ffffff" w:val="clear"/>
              <w:spacing w:line="240" w:lineRule="auto"/>
              <w:ind w:right="-1649.2913385826773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121 “Інженерія програмного забезпечення”</w:t>
            </w:r>
          </w:p>
          <w:p w:rsidR="00000000" w:rsidDel="00000000" w:rsidP="00000000" w:rsidRDefault="00000000" w:rsidRPr="00000000" w14:paraId="0000001B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123 “Комп’ютерна інженерія”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white"/>
                <w:u w:val="single"/>
                <w:rtl w:val="0"/>
              </w:rPr>
              <w:t xml:space="preserve">125 “Кібербезпека”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hd w:fill="ffffff" w:val="clear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(код і назва спеціальності)</w:t>
            </w:r>
          </w:p>
        </w:tc>
      </w:tr>
    </w:tbl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Укладач Сушанова В.С.</w:t>
      </w:r>
    </w:p>
    <w:p w:rsidR="00000000" w:rsidDel="00000000" w:rsidP="00000000" w:rsidRDefault="00000000" w:rsidRPr="00000000" w14:paraId="00000022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РОЗГЛЯНУТО ТА РЕКОМЕНДОВАНО</w:t>
      </w:r>
    </w:p>
    <w:p w:rsidR="00000000" w:rsidDel="00000000" w:rsidP="00000000" w:rsidRDefault="00000000" w:rsidRPr="00000000" w14:paraId="00000024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засіданні циклової комісії </w:t>
      </w:r>
    </w:p>
    <w:p w:rsidR="00000000" w:rsidDel="00000000" w:rsidP="00000000" w:rsidRDefault="00000000" w:rsidRPr="00000000" w14:paraId="00000025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Комп’ютерної та програмної інженерії</w:t>
      </w:r>
    </w:p>
    <w:p w:rsidR="00000000" w:rsidDel="00000000" w:rsidP="00000000" w:rsidRDefault="00000000" w:rsidRPr="00000000" w14:paraId="00000026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Протокол № 1  </w:t>
      </w:r>
    </w:p>
    <w:p w:rsidR="00000000" w:rsidDel="00000000" w:rsidP="00000000" w:rsidRDefault="00000000" w:rsidRPr="00000000" w14:paraId="00000028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від  “28” серпня 2025 р.</w:t>
      </w:r>
    </w:p>
    <w:p w:rsidR="00000000" w:rsidDel="00000000" w:rsidP="00000000" w:rsidRDefault="00000000" w:rsidRPr="00000000" w14:paraId="00000029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Голова циклової комісії КПІ</w:t>
      </w:r>
    </w:p>
    <w:p w:rsidR="00000000" w:rsidDel="00000000" w:rsidP="00000000" w:rsidRDefault="00000000" w:rsidRPr="00000000" w14:paraId="0000002B">
      <w:pPr>
        <w:spacing w:line="240" w:lineRule="auto"/>
        <w:ind w:firstLine="5244.094488188976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 Вікторія СУШАНОВА</w:t>
      </w:r>
    </w:p>
    <w:p w:rsidR="00000000" w:rsidDel="00000000" w:rsidP="00000000" w:rsidRDefault="00000000" w:rsidRPr="00000000" w14:paraId="0000002C">
      <w:pPr>
        <w:spacing w:line="240" w:lineRule="auto"/>
        <w:ind w:firstLine="5527.5590551181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firstLine="5527.559055118109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2025</w:t>
      </w:r>
    </w:p>
    <w:p w:rsidR="00000000" w:rsidDel="00000000" w:rsidP="00000000" w:rsidRDefault="00000000" w:rsidRPr="00000000" w14:paraId="0000002F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ЗМІСТ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 ЗАГАЛЬНІ ВІДОМОСТІ                                                                                          </w:t>
        <w:tab/>
        <w:t xml:space="preserve">2</w:t>
      </w:r>
    </w:p>
    <w:p w:rsidR="00000000" w:rsidDel="00000000" w:rsidP="00000000" w:rsidRDefault="00000000" w:rsidRPr="00000000" w14:paraId="00000035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 РЕКОМЕНДАЦІЇ ДО ВИКОНАННЯ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36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ТЕМАИКА ЗАВДАНЬ САМОСТІЙНОЇ РОБОТИ                                                </w:t>
        <w:tab/>
        <w:t xml:space="preserve">4</w:t>
      </w:r>
    </w:p>
    <w:p w:rsidR="00000000" w:rsidDel="00000000" w:rsidP="00000000" w:rsidRDefault="00000000" w:rsidRPr="00000000" w14:paraId="00000037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3.1 Практичне завдання “Work-case 1”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38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 ПРИКЛАД ВИКОНАННЯ ПРАКТИЧНИХ ЗАВДАНЬ                                         </w:t>
        <w:tab/>
        <w:t xml:space="preserve">8</w:t>
      </w:r>
    </w:p>
    <w:p w:rsidR="00000000" w:rsidDel="00000000" w:rsidP="00000000" w:rsidRDefault="00000000" w:rsidRPr="00000000" w14:paraId="00000039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4.1 Оформлення звіту виконання практичного завдання у вигляді презентації        </w:t>
        <w:tab/>
        <w:t xml:space="preserve">8</w:t>
      </w:r>
    </w:p>
    <w:p w:rsidR="00000000" w:rsidDel="00000000" w:rsidP="00000000" w:rsidRDefault="00000000" w:rsidRPr="00000000" w14:paraId="0000003A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4.2 Оформлення звіту виконання практичного завдання у вигляді текстового документу                                                                                                                </w:t>
        <w:tab/>
        <w:t xml:space="preserve">13</w:t>
      </w:r>
    </w:p>
    <w:p w:rsidR="00000000" w:rsidDel="00000000" w:rsidP="00000000" w:rsidRDefault="00000000" w:rsidRPr="00000000" w14:paraId="0000003B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4.3 Оформлення звіту виконання практичного завдання в репозиторії github           </w:t>
        <w:tab/>
        <w:t xml:space="preserve">16</w:t>
      </w:r>
    </w:p>
    <w:p w:rsidR="00000000" w:rsidDel="00000000" w:rsidP="00000000" w:rsidRDefault="00000000" w:rsidRPr="00000000" w14:paraId="0000003C">
      <w:pPr>
        <w:spacing w:after="240" w:before="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 ПЕРЕЛІК ІНТЕРАКТИВНИХ РЕСУРСІВ ДЛЯ САМОСТІЙНОГО ВИВЧЕННЯ                                                                                                                                      </w:t>
        <w:tab/>
        <w:t xml:space="preserve">18</w:t>
      </w:r>
    </w:p>
    <w:p w:rsidR="00000000" w:rsidDel="00000000" w:rsidP="00000000" w:rsidRDefault="00000000" w:rsidRPr="00000000" w14:paraId="0000003D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5.1 Перелік ресурсів для вивчення git                                                                     </w:t>
        <w:tab/>
        <w:t xml:space="preserve">18</w:t>
      </w:r>
    </w:p>
    <w:p w:rsidR="00000000" w:rsidDel="00000000" w:rsidP="00000000" w:rsidRDefault="00000000" w:rsidRPr="00000000" w14:paraId="0000003E">
      <w:pPr>
        <w:spacing w:before="60" w:lineRule="auto"/>
        <w:ind w:left="360" w:firstLine="0"/>
        <w:rPr/>
      </w:pPr>
      <w:r w:rsidDel="00000000" w:rsidR="00000000" w:rsidRPr="00000000">
        <w:rPr>
          <w:rtl w:val="0"/>
        </w:rPr>
        <w:t xml:space="preserve">5.2 Перелік інтерактивних ресурсів для вивчення роботи shell, bash, linux            </w:t>
        <w:tab/>
        <w:t xml:space="preserve">21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5ccv2vwu5g7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sxmlf1aifrm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t9bu2h0xgf7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z0gqb41mugmd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hvr9bwzby14" w:id="5"/>
      <w:bookmarkEnd w:id="5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659kzcq5ss8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9bl15ft6s20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7e5mefd8pmc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izhqqvv25oy" w:id="9"/>
      <w:bookmarkEnd w:id="9"/>
      <w:r w:rsidDel="00000000" w:rsidR="00000000" w:rsidRPr="00000000">
        <w:rPr>
          <w:b w:val="1"/>
          <w:sz w:val="46"/>
          <w:szCs w:val="46"/>
          <w:rtl w:val="0"/>
        </w:rPr>
        <w:t xml:space="preserve">1 ЗАГАЛЬНІ ВІДОМОСТІ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Практичні завдання є необхідною частиною підготовки майбутнього технічного спеціаліста, тому є невід’ємною складовою навчального процесу. 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Виконання запропонованих завдань дозволить більш поглиблено засвоїти як теоретичні аспекти роботи з операційними системами сімейства GNU/Linux, так і отримати досвід по їх налаштуванню, конфігурації їх окремих компонентів та подальшому їх обслуговуванню в контексті програмування, системного адміністрування та ін.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Запропоновані завдання можуть виконуватись як одноосібно студентом так і у групах (2-3 студенти) колективно (за роботу в групі +1 бал). Якщо завдання виконувалось колективно, то необхідно обов’язково визначити які ролі в групі виконував кожен зі студентів (ці ролі у кожному практичному завданні мають змінюватись):</w:t>
      </w:r>
    </w:p>
    <w:p w:rsidR="00000000" w:rsidDel="00000000" w:rsidP="00000000" w:rsidRDefault="00000000" w:rsidRPr="00000000" w14:paraId="00000063">
      <w:pPr>
        <w:spacing w:after="240" w:before="240" w:lineRule="auto"/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Technical support (технічний спеціаліст, виконавець практичного завдання);</w:t>
      </w:r>
    </w:p>
    <w:p w:rsidR="00000000" w:rsidDel="00000000" w:rsidP="00000000" w:rsidRDefault="00000000" w:rsidRPr="00000000" w14:paraId="00000064">
      <w:pPr>
        <w:spacing w:after="240" w:before="240" w:lineRule="auto"/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Research and Content support (спеціаліст з пошуку інформації / аналітик, майстер презентації / контент-менеджер);</w:t>
      </w:r>
    </w:p>
    <w:p w:rsidR="00000000" w:rsidDel="00000000" w:rsidP="00000000" w:rsidRDefault="00000000" w:rsidRPr="00000000" w14:paraId="00000065">
      <w:pPr>
        <w:spacing w:after="240" w:before="240" w:lineRule="auto"/>
        <w:ind w:left="1280" w:hanging="280"/>
        <w:rPr/>
      </w:pPr>
      <w:r w:rsidDel="00000000" w:rsidR="00000000" w:rsidRPr="00000000">
        <w:rPr>
          <w:rtl w:val="0"/>
        </w:rPr>
        <w:t xml:space="preserve">●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Reporter / Reviewer (доповідач). 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nspshld4wgq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2 РЕКОМЕНДАЦІЇ ДО ВИКОНАННЯ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Захист робіт буде відбуватись перед викладачем у вигляді короткої доповіді про виконану роботу (так званий pitching). За кожне з виконаних завдань нараховуються бали всім учасникам групи (за використання англійської мови при оформленні презентації +1 бал). Для кожного наступного завдання в колективі студенті змінюють свої ролі.</w:t>
      </w:r>
    </w:p>
    <w:p w:rsidR="00000000" w:rsidDel="00000000" w:rsidP="00000000" w:rsidRDefault="00000000" w:rsidRPr="00000000" w14:paraId="0000008A">
      <w:pPr>
        <w:spacing w:after="240" w:before="240" w:lineRule="auto"/>
        <w:ind w:left="9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Продемонструвати працездатне рішення (будь-який з зазначених нижче варіантів):</w:t>
      </w:r>
    </w:p>
    <w:p w:rsidR="00000000" w:rsidDel="00000000" w:rsidP="00000000" w:rsidRDefault="00000000" w:rsidRPr="00000000" w14:paraId="0000008B">
      <w:pPr>
        <w:spacing w:after="240" w:before="240" w:lineRule="auto"/>
        <w:ind w:left="12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Принести ноутбук з демонстрацією кінцевого результату.</w:t>
      </w:r>
    </w:p>
    <w:p w:rsidR="00000000" w:rsidDel="00000000" w:rsidP="00000000" w:rsidRDefault="00000000" w:rsidRPr="00000000" w14:paraId="0000008C">
      <w:pPr>
        <w:spacing w:after="240" w:before="240" w:lineRule="auto"/>
        <w:ind w:left="12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Через технології віддаленого доступу організувати сеанс роботи з вашого телефону на ваш ПК, щоб продемонструвати виконане завдання.</w:t>
      </w:r>
    </w:p>
    <w:p w:rsidR="00000000" w:rsidDel="00000000" w:rsidP="00000000" w:rsidRDefault="00000000" w:rsidRPr="00000000" w14:paraId="0000008D">
      <w:pPr>
        <w:spacing w:after="240" w:before="240" w:lineRule="auto"/>
        <w:ind w:left="12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Зробити відео огляд виконаної роботи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E">
      <w:pPr>
        <w:spacing w:after="240" w:before="240" w:lineRule="auto"/>
        <w:ind w:left="12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Зробити детальні скріншоти, які потім будуть додані у презентацію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F">
      <w:pPr>
        <w:spacing w:after="240" w:before="240" w:lineRule="auto"/>
        <w:ind w:left="9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Зробити презентацію виконаної роботи:</w:t>
      </w:r>
    </w:p>
    <w:p w:rsidR="00000000" w:rsidDel="00000000" w:rsidP="00000000" w:rsidRDefault="00000000" w:rsidRPr="00000000" w14:paraId="00000090">
      <w:pPr>
        <w:spacing w:after="240" w:before="240" w:lineRule="auto"/>
        <w:ind w:left="12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Оформити звіт з усіма виконаними етапами (презентація, особистий блог, google sites, github та інший зручний варіант);</w:t>
      </w:r>
    </w:p>
    <w:p w:rsidR="00000000" w:rsidDel="00000000" w:rsidP="00000000" w:rsidRDefault="00000000" w:rsidRPr="00000000" w14:paraId="00000091">
      <w:pPr>
        <w:spacing w:after="240" w:before="240" w:lineRule="auto"/>
        <w:ind w:left="1280" w:hanging="28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●</w:t>
      </w: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sz w:val="24"/>
          <w:szCs w:val="24"/>
          <w:rtl w:val="0"/>
        </w:rPr>
        <w:t xml:space="preserve">Презентація має містити викладення таких питань – що треба було вивчити для реалізації завдання (нові терміни, загальна характеристика завдання); які програмні засоби для цього використані; які поетапні налаштування (команди, програми тощо) здійснено. Якщо виникли проблеми, то вказати які шляхи використані для їх усунення.</w:t>
      </w:r>
    </w:p>
    <w:p w:rsidR="00000000" w:rsidDel="00000000" w:rsidP="00000000" w:rsidRDefault="00000000" w:rsidRPr="00000000" w14:paraId="00000092">
      <w:pPr>
        <w:spacing w:after="240" w:before="240" w:lineRule="auto"/>
        <w:ind w:left="1020" w:hanging="30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Захист робіт буде відбуватись перед викладачем у вигляді короткої доповіді про виконану роботу (так званий pitching). За кожне з виконаних завдань нараховуються бали всім учасникам групи (за використання англійської мови при оформленні презентації +1 бал). Для кожного наступного завдання в колективі студенті змінюють свої ролі.</w:t>
      </w:r>
    </w:p>
    <w:p w:rsidR="00000000" w:rsidDel="00000000" w:rsidP="00000000" w:rsidRDefault="00000000" w:rsidRPr="00000000" w14:paraId="0000009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  <w:u w:val="single"/>
        </w:rPr>
      </w:pPr>
      <w:bookmarkStart w:colFirst="0" w:colLast="0" w:name="_rvzxzq8v62qk" w:id="11"/>
      <w:bookmarkEnd w:id="11"/>
      <w:r w:rsidDel="00000000" w:rsidR="00000000" w:rsidRPr="00000000">
        <w:rPr>
          <w:b w:val="1"/>
          <w:sz w:val="46"/>
          <w:szCs w:val="46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Критерії оцінювання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828.339110672391"/>
        <w:gridCol w:w="2197.172700351232"/>
        <w:tblGridChange w:id="0">
          <w:tblGrid>
            <w:gridCol w:w="6828.339110672391"/>
            <w:gridCol w:w="2197.172700351232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Якість виконання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Бали за роботу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Завдання виконано повністю, представлена презентація проєкту з захистом перед своєю групою 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Завдання виконано повністю (практична реалізація присутня)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Завдання виконано на базовому рівні (теоретичний огляд без практичної реалізації)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0">
      <w:pPr>
        <w:spacing w:after="240" w:before="240" w:lineRule="auto"/>
        <w:ind w:left="40" w:firstLine="6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Примітка: </w:t>
      </w:r>
      <w:r w:rsidDel="00000000" w:rsidR="00000000" w:rsidRPr="00000000">
        <w:rPr>
          <w:sz w:val="24"/>
          <w:szCs w:val="24"/>
          <w:rtl w:val="0"/>
        </w:rPr>
        <w:t xml:space="preserve">за виконання робіт в командах та оформлення звітів з використанням системи контролю версій (git) та англійської мови може бути нараховано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додатковий 1 бал.</w:t>
      </w:r>
    </w:p>
    <w:p w:rsidR="00000000" w:rsidDel="00000000" w:rsidP="00000000" w:rsidRDefault="00000000" w:rsidRPr="00000000" w14:paraId="000000A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rjt9dqrzirye" w:id="12"/>
      <w:bookmarkEnd w:id="12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A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smmm92vjazv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3 ТЕМАТИКА ЗАВДАНЬ САМОСТІЙНОЇ РОБОТИ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z37yhvfnw6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3.1 Практичне завдання “Work-case 1”</w:t>
      </w:r>
    </w:p>
    <w:p w:rsidR="00000000" w:rsidDel="00000000" w:rsidP="00000000" w:rsidRDefault="00000000" w:rsidRPr="00000000" w14:paraId="000000A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   Опишіть для чого використовують git, які основні дії та команди в ньому виконують.</w:t>
        <w:br w:type="textWrapping"/>
        <w:t xml:space="preserve"> Git – це система контролю версій. Використовують для:</w:t>
      </w:r>
    </w:p>
    <w:p w:rsidR="00000000" w:rsidDel="00000000" w:rsidP="00000000" w:rsidRDefault="00000000" w:rsidRPr="00000000" w14:paraId="000000A8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збереження історії змін у файлах;</w:t>
      </w:r>
    </w:p>
    <w:p w:rsidR="00000000" w:rsidDel="00000000" w:rsidP="00000000" w:rsidRDefault="00000000" w:rsidRPr="00000000" w14:paraId="000000A9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організації командної роботи над проєктами;</w:t>
      </w:r>
    </w:p>
    <w:p w:rsidR="00000000" w:rsidDel="00000000" w:rsidP="00000000" w:rsidRDefault="00000000" w:rsidRPr="00000000" w14:paraId="000000AA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відстеження, хто і коли вніс зміни;</w:t>
      </w:r>
    </w:p>
    <w:p w:rsidR="00000000" w:rsidDel="00000000" w:rsidP="00000000" w:rsidRDefault="00000000" w:rsidRPr="00000000" w14:paraId="000000AB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• повернення до попередніх версій файлів.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        </w:t>
        <w:tab/>
      </w:r>
      <w:r w:rsidDel="00000000" w:rsidR="00000000" w:rsidRPr="00000000">
        <w:rPr>
          <w:b w:val="1"/>
          <w:sz w:val="26"/>
          <w:szCs w:val="26"/>
          <w:rtl w:val="0"/>
        </w:rPr>
        <w:t xml:space="preserve">Основні дії та команди: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•</w:t>
      </w:r>
      <w:r w:rsidDel="00000000" w:rsidR="00000000" w:rsidRPr="00000000">
        <w:rPr>
          <w:sz w:val="24"/>
          <w:szCs w:val="24"/>
          <w:rtl w:val="0"/>
        </w:rPr>
        <w:t xml:space="preserve"> git init – створити новий репозиторій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clone URL – клонувати існуючий репозиторій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status – перевірити статус файлів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add . – додати всі змінені файли у staging area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commit -m "опис змін" – зробити комміт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log – переглянути історію коммітів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branch – переглянути/створити гілки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checkout / git switch – перемикання між гілками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merge – злиття гілок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push – відправка змін на сервер (GitHub тощо)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• git pull – завантаження нових змін із сервера</w:t>
      </w:r>
    </w:p>
    <w:p w:rsidR="00000000" w:rsidDel="00000000" w:rsidP="00000000" w:rsidRDefault="00000000" w:rsidRPr="00000000" w14:paraId="000000B8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   </w:t>
      </w:r>
      <w:r w:rsidDel="00000000" w:rsidR="00000000" w:rsidRPr="00000000">
        <w:rPr>
          <w:color w:val="3c4043"/>
          <w:sz w:val="24"/>
          <w:szCs w:val="24"/>
          <w:highlight w:val="white"/>
          <w:rtl w:val="0"/>
        </w:rPr>
        <w:t xml:space="preserve">Що таке "комміт", як він дозволяє відслідковувати зміни у файлах?</w:t>
        <w:br w:type="textWrapping"/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Комміт (commit) – це "знімок" стану файлів у певний момент.</w:t>
      </w:r>
    </w:p>
    <w:p w:rsidR="00000000" w:rsidDel="00000000" w:rsidP="00000000" w:rsidRDefault="00000000" w:rsidRPr="00000000" w14:paraId="000000B9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Має унікальний ідентифікатор (хеш) і опис змін.</w:t>
      </w:r>
    </w:p>
    <w:p w:rsidR="00000000" w:rsidDel="00000000" w:rsidP="00000000" w:rsidRDefault="00000000" w:rsidRPr="00000000" w14:paraId="000000BA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Дозволяє:</w:t>
      </w:r>
    </w:p>
    <w:p w:rsidR="00000000" w:rsidDel="00000000" w:rsidP="00000000" w:rsidRDefault="00000000" w:rsidRPr="00000000" w14:paraId="000000BB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відстежувати зміни у файлах;</w:t>
      </w:r>
    </w:p>
    <w:p w:rsidR="00000000" w:rsidDel="00000000" w:rsidP="00000000" w:rsidRDefault="00000000" w:rsidRPr="00000000" w14:paraId="000000BC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бачити, хто і що змінював;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• повертатися до попередніх версій;</w:t>
      </w:r>
    </w:p>
    <w:p w:rsidR="00000000" w:rsidDel="00000000" w:rsidP="00000000" w:rsidRDefault="00000000" w:rsidRPr="00000000" w14:paraId="000000BE">
      <w:pPr>
        <w:spacing w:after="240" w:before="240" w:lineRule="auto"/>
        <w:ind w:left="10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формувати історію проєкту крок за кроком.</w:t>
      </w:r>
    </w:p>
    <w:p w:rsidR="00000000" w:rsidDel="00000000" w:rsidP="00000000" w:rsidRDefault="00000000" w:rsidRPr="00000000" w14:paraId="000000BF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    Зареєструйте власний git-аккаунт (gitlab, github або інша платформа).</w:t>
      </w:r>
    </w:p>
    <w:p w:rsidR="00000000" w:rsidDel="00000000" w:rsidP="00000000" w:rsidRDefault="00000000" w:rsidRPr="00000000" w14:paraId="000000C0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3775" cy="60388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603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C1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    Створіть новий публічний репозиторій, який будете використовувати для додавання всіх виконаних робіт з дисципліни «Операційні системи» (якщо працюєте в команді долучіть інших учасників команди до його редакторів).</w:t>
      </w:r>
    </w:p>
    <w:p w:rsidR="00000000" w:rsidDel="00000000" w:rsidP="00000000" w:rsidRDefault="00000000" w:rsidRPr="00000000" w14:paraId="000000C2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    Розмістіть свій перший звіт про виконаний Work-case 1 (презентацію, текстовий файл, html-сторінку) у даному репозиторії.</w:t>
      </w:r>
    </w:p>
    <w:p w:rsidR="00000000" w:rsidDel="00000000" w:rsidP="00000000" w:rsidRDefault="00000000" w:rsidRPr="00000000" w14:paraId="000000C4">
      <w:pPr>
        <w:spacing w:after="24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u50esenp9cr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yxpv0yyvjplh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C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zb1g9du44s3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l5j4j9p3hbn" w:id="18"/>
      <w:bookmarkEnd w:id="18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6b99mcbse95" w:id="19"/>
      <w:bookmarkEnd w:id="19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Style w:val="Heading1"/>
        <w:keepNext w:val="0"/>
        <w:keepLines w:val="0"/>
        <w:spacing w:before="480" w:lineRule="auto"/>
        <w:rPr>
          <w:b w:val="1"/>
          <w:sz w:val="38"/>
          <w:szCs w:val="38"/>
        </w:rPr>
      </w:pPr>
      <w:bookmarkStart w:colFirst="0" w:colLast="0" w:name="_it01nd3rq4fs" w:id="20"/>
      <w:bookmarkEnd w:id="20"/>
      <w:r w:rsidDel="00000000" w:rsidR="00000000" w:rsidRPr="00000000">
        <w:rPr>
          <w:b w:val="1"/>
          <w:sz w:val="38"/>
          <w:szCs w:val="38"/>
          <w:rtl w:val="0"/>
        </w:rPr>
        <w:t xml:space="preserve">ПЕРЕЛІК ВИКОРИСТАНИХ ДЖЕРЕЛ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  1.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Онлайн-курс “Git для розподіленої розробки програмного забезпечення”                                   [Електронний ресурс] - Доступ до ресурсу:</w:t>
      </w:r>
    </w:p>
    <w:p w:rsidR="00000000" w:rsidDel="00000000" w:rsidP="00000000" w:rsidRDefault="00000000" w:rsidRPr="00000000" w14:paraId="000000CD">
      <w:pPr>
        <w:spacing w:after="240" w:before="240" w:lineRule="auto"/>
        <w:ind w:left="720" w:firstLine="0"/>
        <w:rPr>
          <w:color w:val="1155cc"/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https://courses.prometheus.org.ua/courses/course-v1:LinuxFoundation+GIT101+2023_T1/about?gclid=Cj0KCQiA3eGfBhCeARIsACpJNU-f-EbxRZj-JZ-GlwxXgg3ygYd4gK6aRZy13TDnpxO_neOQ11-zD1IaAqcsEALw_wcB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Git Підручник [Електронний ресурс] - Доступ до ресурсу:</w:t>
      </w:r>
    </w:p>
    <w:p w:rsidR="00000000" w:rsidDel="00000000" w:rsidP="00000000" w:rsidRDefault="00000000" w:rsidRPr="00000000" w14:paraId="000000CF">
      <w:pPr>
        <w:spacing w:after="240" w:before="24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https://w3schoolsua.github.io/git/index.html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Pro Git [Електронний ресурс] - Доступ до ресурсу: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https://git-scm.com/book/uk/v2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Learn Git Branching [Електронний ресурс] - Доступ до ресурсу: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https://learngitbranching.js.org/?locale=uk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Git How To: курс навчання Git українською [Електронний ресурс] - Доступ до ресурсу: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https://githowto.com/uk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Shell [Електронний ресурс] - Доступ до ресурсу: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https://www.learnshell.org/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Unix / Linux for Beginners [Електронний ресурс] - Доступ до ресурсу: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https://www.tutorialspoint.com/unix/index.htm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720" w:firstLine="0"/>
        <w:rPr>
          <w:color w:val="0563c1"/>
          <w:u w:val="single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Linux Admin Tutorial [Електронний ресурс] - Доступ до ресурсу: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https://www.tutorialspoint.com/linux_admin/index.htm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Ubuntu Tutorial [Електронний ресурс] - Доступ до ресурсу: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https://www.tutorialspoint.com/ubuntu/index.htm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Linux Survival [Електронний ресурс] - Доступ до ресурсу: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https://linuxsurvival.com/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utorialspoint.com/linux_admin/index.htm" TargetMode="External"/><Relationship Id="rId22" Type="http://schemas.openxmlformats.org/officeDocument/2006/relationships/hyperlink" Target="https://www.tutorialspoint.com/ubuntu/index.htm" TargetMode="External"/><Relationship Id="rId21" Type="http://schemas.openxmlformats.org/officeDocument/2006/relationships/hyperlink" Target="https://www.tutorialspoint.com/linux_admin/index.htm" TargetMode="External"/><Relationship Id="rId24" Type="http://schemas.openxmlformats.org/officeDocument/2006/relationships/hyperlink" Target="https://linuxsurvival.com/" TargetMode="External"/><Relationship Id="rId23" Type="http://schemas.openxmlformats.org/officeDocument/2006/relationships/hyperlink" Target="https://www.tutorialspoint.com/ubuntu/index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3schoolsua.github.io/git/index.html" TargetMode="External"/><Relationship Id="rId25" Type="http://schemas.openxmlformats.org/officeDocument/2006/relationships/hyperlink" Target="https://linuxsurvival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courses.prometheus.org.ua/courses/course-v1:LinuxFoundation+GIT101+2023_T1/about?gclid=Cj0KCQiA3eGfBhCeARIsACpJNU-f-EbxRZj-JZ-GlwxXgg3ygYd4gK6aRZy13TDnpxO_neOQ11-zD1IaAqcsEALw_wcB" TargetMode="External"/><Relationship Id="rId11" Type="http://schemas.openxmlformats.org/officeDocument/2006/relationships/hyperlink" Target="https://git-scm.com/book/uk/v2" TargetMode="External"/><Relationship Id="rId10" Type="http://schemas.openxmlformats.org/officeDocument/2006/relationships/hyperlink" Target="https://git-scm.com/book/uk/v2" TargetMode="External"/><Relationship Id="rId13" Type="http://schemas.openxmlformats.org/officeDocument/2006/relationships/hyperlink" Target="https://learngitbranching.js.org/?locale=uk" TargetMode="External"/><Relationship Id="rId12" Type="http://schemas.openxmlformats.org/officeDocument/2006/relationships/hyperlink" Target="https://learngitbranching.js.org/?locale=uk" TargetMode="External"/><Relationship Id="rId15" Type="http://schemas.openxmlformats.org/officeDocument/2006/relationships/hyperlink" Target="https://githowto.com/uk" TargetMode="External"/><Relationship Id="rId14" Type="http://schemas.openxmlformats.org/officeDocument/2006/relationships/hyperlink" Target="https://githowto.com/uk" TargetMode="External"/><Relationship Id="rId17" Type="http://schemas.openxmlformats.org/officeDocument/2006/relationships/hyperlink" Target="https://www.learnshell.org/" TargetMode="External"/><Relationship Id="rId16" Type="http://schemas.openxmlformats.org/officeDocument/2006/relationships/hyperlink" Target="https://www.learnshell.org/" TargetMode="External"/><Relationship Id="rId19" Type="http://schemas.openxmlformats.org/officeDocument/2006/relationships/hyperlink" Target="https://www.tutorialspoint.com/unix/index.htm" TargetMode="External"/><Relationship Id="rId18" Type="http://schemas.openxmlformats.org/officeDocument/2006/relationships/hyperlink" Target="https://www.tutorialspoint.com/unix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