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D5B5C" w:rsidRPr="004D5B5C" w:rsidRDefault="004D5B5C" w:rsidP="004D5B5C">
      <w:pPr>
        <w:pStyle w:val="1"/>
        <w:rPr>
          <w:rFonts w:hint="eastAsia"/>
        </w:rPr>
      </w:pPr>
      <w:r>
        <w:rPr>
          <w:rFonts w:hint="eastAsia"/>
        </w:rPr>
        <w:t>C++对C的扩充</w:t>
      </w:r>
    </w:p>
    <w:p w:rsidR="004D5B5C" w:rsidRDefault="004D5B5C" w:rsidP="004D5B5C">
      <w:pPr>
        <w:pStyle w:val="2"/>
      </w:pPr>
      <w:r>
        <w:rPr>
          <w:rFonts w:hint="eastAsia"/>
        </w:rPr>
        <w:t>C++的输入输出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10C92" w:rsidTr="00A10C92">
        <w:tc>
          <w:tcPr>
            <w:tcW w:w="2765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流名</w:t>
            </w:r>
          </w:p>
        </w:tc>
        <w:tc>
          <w:tcPr>
            <w:tcW w:w="2765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含义</w:t>
            </w:r>
          </w:p>
        </w:tc>
        <w:tc>
          <w:tcPr>
            <w:tcW w:w="2766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隐含设备</w:t>
            </w:r>
          </w:p>
        </w:tc>
      </w:tr>
      <w:tr w:rsidR="00A10C92" w:rsidTr="00A10C92">
        <w:tc>
          <w:tcPr>
            <w:tcW w:w="2765" w:type="dxa"/>
          </w:tcPr>
          <w:p w:rsidR="00A10C92" w:rsidRDefault="00A10C92" w:rsidP="00A10C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cin</w:t>
            </w:r>
            <w:proofErr w:type="spellEnd"/>
          </w:p>
        </w:tc>
        <w:tc>
          <w:tcPr>
            <w:tcW w:w="2765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标准输入</w:t>
            </w:r>
          </w:p>
        </w:tc>
        <w:tc>
          <w:tcPr>
            <w:tcW w:w="2766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键盘</w:t>
            </w:r>
          </w:p>
        </w:tc>
      </w:tr>
      <w:tr w:rsidR="00A10C92" w:rsidTr="00A10C92">
        <w:tc>
          <w:tcPr>
            <w:tcW w:w="2765" w:type="dxa"/>
          </w:tcPr>
          <w:p w:rsidR="00A10C92" w:rsidRDefault="00A10C92" w:rsidP="00A10C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cout</w:t>
            </w:r>
            <w:proofErr w:type="spellEnd"/>
          </w:p>
        </w:tc>
        <w:tc>
          <w:tcPr>
            <w:tcW w:w="2765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标准输出</w:t>
            </w:r>
          </w:p>
        </w:tc>
        <w:tc>
          <w:tcPr>
            <w:tcW w:w="2766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</w:tr>
      <w:tr w:rsidR="00A10C92" w:rsidTr="00A10C92">
        <w:tc>
          <w:tcPr>
            <w:tcW w:w="2765" w:type="dxa"/>
          </w:tcPr>
          <w:p w:rsidR="00A10C92" w:rsidRDefault="00A10C92" w:rsidP="00A10C9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cerr</w:t>
            </w:r>
            <w:proofErr w:type="spellEnd"/>
          </w:p>
        </w:tc>
        <w:tc>
          <w:tcPr>
            <w:tcW w:w="2765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标准出错输出</w:t>
            </w:r>
          </w:p>
        </w:tc>
        <w:tc>
          <w:tcPr>
            <w:tcW w:w="2766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</w:tr>
      <w:tr w:rsidR="00A10C92" w:rsidTr="00A10C92">
        <w:tc>
          <w:tcPr>
            <w:tcW w:w="2765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clog</w:t>
            </w:r>
          </w:p>
        </w:tc>
        <w:tc>
          <w:tcPr>
            <w:tcW w:w="2765" w:type="dxa"/>
          </w:tcPr>
          <w:p w:rsidR="00A10C92" w:rsidRDefault="00A10C92" w:rsidP="00A10C92">
            <w:pPr>
              <w:rPr>
                <w:rFonts w:hint="eastAsia"/>
              </w:rPr>
            </w:pPr>
            <w:proofErr w:type="spellStart"/>
            <w:r>
              <w:t>C</w:t>
            </w:r>
            <w:r>
              <w:rPr>
                <w:rFonts w:hint="eastAsia"/>
              </w:rPr>
              <w:t>err</w:t>
            </w:r>
            <w:proofErr w:type="spellEnd"/>
            <w:r>
              <w:rPr>
                <w:rFonts w:hint="eastAsia"/>
              </w:rPr>
              <w:t>的缓冲格式</w:t>
            </w:r>
          </w:p>
        </w:tc>
        <w:tc>
          <w:tcPr>
            <w:tcW w:w="2766" w:type="dxa"/>
          </w:tcPr>
          <w:p w:rsidR="00A10C92" w:rsidRDefault="00A10C92" w:rsidP="00A10C92">
            <w:pPr>
              <w:rPr>
                <w:rFonts w:hint="eastAsia"/>
              </w:rPr>
            </w:pPr>
            <w:r>
              <w:rPr>
                <w:rFonts w:hint="eastAsia"/>
              </w:rPr>
              <w:t>屏幕</w:t>
            </w:r>
          </w:p>
        </w:tc>
      </w:tr>
    </w:tbl>
    <w:p w:rsidR="00A10C92" w:rsidRDefault="00F16B5C" w:rsidP="00A10C92">
      <w:r>
        <w:rPr>
          <w:rFonts w:hint="eastAsia"/>
        </w:rPr>
        <w:t>在头文件</w:t>
      </w:r>
      <w:proofErr w:type="spellStart"/>
      <w:r>
        <w:rPr>
          <w:rFonts w:hint="eastAsia"/>
        </w:rPr>
        <w:t>iostream</w:t>
      </w:r>
      <w:proofErr w:type="spellEnd"/>
      <w:r>
        <w:rPr>
          <w:rFonts w:hint="eastAsia"/>
        </w:rPr>
        <w:t>中定义</w:t>
      </w:r>
      <w:r w:rsidR="00B51627">
        <w:rPr>
          <w:rFonts w:hint="eastAsia"/>
        </w:rPr>
        <w:t>。</w:t>
      </w:r>
    </w:p>
    <w:p w:rsidR="00FD2AF1" w:rsidRDefault="00FD2AF1" w:rsidP="00FD2AF1">
      <w:pPr>
        <w:pStyle w:val="2"/>
      </w:pPr>
      <w:r>
        <w:rPr>
          <w:rFonts w:hint="eastAsia"/>
        </w:rPr>
        <w:t>用</w:t>
      </w:r>
      <w:proofErr w:type="spellStart"/>
      <w:r>
        <w:rPr>
          <w:rFonts w:hint="eastAsia"/>
        </w:rPr>
        <w:t>const</w:t>
      </w:r>
      <w:proofErr w:type="spellEnd"/>
      <w:r>
        <w:rPr>
          <w:rFonts w:hint="eastAsia"/>
        </w:rPr>
        <w:t>定义常变量</w:t>
      </w:r>
    </w:p>
    <w:p w:rsidR="00FD2AF1" w:rsidRDefault="0047240F" w:rsidP="0047240F">
      <w:pPr>
        <w:pStyle w:val="2"/>
      </w:pPr>
      <w:r>
        <w:rPr>
          <w:rFonts w:hint="eastAsia"/>
        </w:rPr>
        <w:t>函数的重载</w:t>
      </w:r>
    </w:p>
    <w:p w:rsidR="00004893" w:rsidRPr="00004893" w:rsidRDefault="00004893" w:rsidP="008A3264">
      <w:pPr>
        <w:ind w:firstLine="420"/>
        <w:rPr>
          <w:rFonts w:hint="eastAsia"/>
        </w:rPr>
      </w:pPr>
      <w:r>
        <w:rPr>
          <w:rFonts w:hint="eastAsia"/>
        </w:rPr>
        <w:t>简单地来说：一个函数名多用。</w:t>
      </w:r>
      <w:r w:rsidR="0089600E">
        <w:rPr>
          <w:rFonts w:hint="eastAsia"/>
        </w:rPr>
        <w:t>重载前提，编译器可以分辨使用者是调用的哪个函数。</w:t>
      </w:r>
    </w:p>
    <w:p w:rsidR="008A3264" w:rsidRDefault="008D5DE5" w:rsidP="008A3264">
      <w:pPr>
        <w:pStyle w:val="2"/>
      </w:pPr>
      <w:r>
        <w:rPr>
          <w:rFonts w:hint="eastAsia"/>
        </w:rPr>
        <w:t>函数模板</w:t>
      </w:r>
    </w:p>
    <w:p w:rsidR="008A3264" w:rsidRDefault="008A3264" w:rsidP="008A3264">
      <w:r>
        <w:tab/>
      </w:r>
      <w:r>
        <w:rPr>
          <w:rFonts w:hint="eastAsia"/>
        </w:rPr>
        <w:t>函数模板：建立一个通用函数，其函数类型和形参类型不具体指定，用一个虚拟的类型来</w:t>
      </w:r>
      <w:r w:rsidR="00C06D2A">
        <w:rPr>
          <w:rFonts w:hint="eastAsia"/>
        </w:rPr>
        <w:t>代表，这个通用函数就是函数模板。</w:t>
      </w:r>
      <w:r w:rsidR="00C64FCF">
        <w:rPr>
          <w:rFonts w:hint="eastAsia"/>
        </w:rPr>
        <w:t>凡是函数体相同的函数都可以用这个模板来</w:t>
      </w:r>
      <w:r w:rsidR="005F51AF">
        <w:rPr>
          <w:rFonts w:hint="eastAsia"/>
        </w:rPr>
        <w:t>代替，不需要定义</w:t>
      </w:r>
      <w:r w:rsidR="002B2372">
        <w:rPr>
          <w:rFonts w:hint="eastAsia"/>
        </w:rPr>
        <w:t>多个函数，只需要在模板中定义即可。</w:t>
      </w:r>
    </w:p>
    <w:p w:rsidR="000859CE" w:rsidRPr="000859CE" w:rsidRDefault="000859CE" w:rsidP="008A3264">
      <w:pPr>
        <w:rPr>
          <w:rFonts w:ascii="楷体" w:eastAsia="楷体" w:hAnsi="楷体" w:hint="eastAsia"/>
        </w:rPr>
      </w:pPr>
      <w:r>
        <w:tab/>
      </w:r>
      <w:r w:rsidRPr="000859CE">
        <w:rPr>
          <w:rFonts w:ascii="楷体" w:eastAsia="楷体" w:hAnsi="楷体" w:hint="eastAsia"/>
        </w:rPr>
        <w:t>例子：</w:t>
      </w:r>
    </w:p>
    <w:p w:rsidR="008D5DE5" w:rsidRDefault="00A05DE8" w:rsidP="008D5DE5">
      <w:pPr>
        <w:pStyle w:val="2"/>
      </w:pPr>
      <w:r>
        <w:rPr>
          <w:rFonts w:hint="eastAsia"/>
        </w:rPr>
        <w:t>有默认参数的函数</w:t>
      </w:r>
    </w:p>
    <w:p w:rsidR="00A05DE8" w:rsidRDefault="00CE77DC" w:rsidP="00A05DE8">
      <w:pPr>
        <w:pStyle w:val="2"/>
      </w:pPr>
      <w:r>
        <w:rPr>
          <w:rFonts w:hint="eastAsia"/>
        </w:rPr>
        <w:t>变量的</w:t>
      </w:r>
      <w:r w:rsidR="002873D9">
        <w:rPr>
          <w:rFonts w:hint="eastAsia"/>
        </w:rPr>
        <w:t>引用※</w:t>
      </w:r>
    </w:p>
    <w:p w:rsidR="002873D9" w:rsidRDefault="00A23A26" w:rsidP="002873D9">
      <w:pPr>
        <w:pStyle w:val="2"/>
      </w:pPr>
      <w:r>
        <w:rPr>
          <w:rFonts w:hint="eastAsia"/>
        </w:rPr>
        <w:t>内置函数</w:t>
      </w:r>
    </w:p>
    <w:p w:rsidR="00011C6A" w:rsidRDefault="00011C6A" w:rsidP="00011C6A">
      <w:r>
        <w:tab/>
      </w:r>
      <w:r>
        <w:rPr>
          <w:rFonts w:hint="eastAsia"/>
        </w:rPr>
        <w:t>内联函数：嵌入到主调函数中的函数称为内置函数，内联函数，内嵌函数。这是为了提高效率。若某一个函数需要频繁调用，则累计时间会很长，把它写成内联函数可以提高效率。</w:t>
      </w:r>
    </w:p>
    <w:p w:rsidR="0029710A" w:rsidRPr="006B0D7D" w:rsidRDefault="0029710A" w:rsidP="00011C6A">
      <w:pPr>
        <w:rPr>
          <w:rFonts w:ascii="楷体" w:eastAsia="楷体" w:hAnsi="楷体" w:hint="eastAsia"/>
        </w:rPr>
      </w:pPr>
      <w:r>
        <w:tab/>
      </w:r>
      <w:r w:rsidRPr="006B0D7D">
        <w:rPr>
          <w:rFonts w:ascii="楷体" w:eastAsia="楷体" w:hAnsi="楷体" w:hint="eastAsia"/>
        </w:rPr>
        <w:t>例子</w:t>
      </w:r>
      <w:r w:rsidR="006B0D7D" w:rsidRPr="006B0D7D">
        <w:rPr>
          <w:rFonts w:ascii="楷体" w:eastAsia="楷体" w:hAnsi="楷体" w:hint="eastAsia"/>
        </w:rPr>
        <w:t>：</w:t>
      </w:r>
    </w:p>
    <w:p w:rsidR="00A23A26" w:rsidRDefault="00443499" w:rsidP="00443499">
      <w:pPr>
        <w:pStyle w:val="2"/>
      </w:pPr>
      <w:r>
        <w:rPr>
          <w:rFonts w:hint="eastAsia"/>
        </w:rPr>
        <w:lastRenderedPageBreak/>
        <w:t>作用域运算符</w:t>
      </w:r>
    </w:p>
    <w:p w:rsidR="0077638B" w:rsidRDefault="00445116" w:rsidP="0077638B">
      <w:pPr>
        <w:pStyle w:val="2"/>
      </w:pPr>
      <w:r>
        <w:rPr>
          <w:rFonts w:hint="eastAsia"/>
        </w:rPr>
        <w:t>字符串变量</w:t>
      </w:r>
    </w:p>
    <w:p w:rsidR="006304FD" w:rsidRPr="006304FD" w:rsidRDefault="00B06E67" w:rsidP="006304FD">
      <w:pPr>
        <w:pStyle w:val="2"/>
        <w:rPr>
          <w:rFonts w:hint="eastAsia"/>
        </w:rPr>
      </w:pPr>
      <w:r>
        <w:rPr>
          <w:rFonts w:hint="eastAsia"/>
        </w:rPr>
        <w:t>动态分配/撤销内存的运算符</w:t>
      </w:r>
      <w:bookmarkStart w:id="0" w:name="_GoBack"/>
      <w:bookmarkEnd w:id="0"/>
    </w:p>
    <w:sectPr w:rsidR="006304FD" w:rsidRPr="006304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EAC35C2"/>
    <w:multiLevelType w:val="multilevel"/>
    <w:tmpl w:val="4E5A3544"/>
    <w:lvl w:ilvl="0">
      <w:start w:val="1"/>
      <w:numFmt w:val="decimal"/>
      <w:lvlText w:val="%1"/>
      <w:lvlJc w:val="left"/>
      <w:pPr>
        <w:ind w:left="492" w:hanging="49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92" w:hanging="49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7057"/>
    <w:rsid w:val="00004893"/>
    <w:rsid w:val="00011C6A"/>
    <w:rsid w:val="000859CE"/>
    <w:rsid w:val="00215746"/>
    <w:rsid w:val="00227057"/>
    <w:rsid w:val="002873D9"/>
    <w:rsid w:val="0029710A"/>
    <w:rsid w:val="002B2372"/>
    <w:rsid w:val="00443499"/>
    <w:rsid w:val="00445116"/>
    <w:rsid w:val="0047240F"/>
    <w:rsid w:val="004D5B5C"/>
    <w:rsid w:val="005F51AF"/>
    <w:rsid w:val="006304FD"/>
    <w:rsid w:val="006B0D7D"/>
    <w:rsid w:val="00773C8C"/>
    <w:rsid w:val="0077638B"/>
    <w:rsid w:val="0089600E"/>
    <w:rsid w:val="008A3264"/>
    <w:rsid w:val="008D5DE5"/>
    <w:rsid w:val="00A05DE8"/>
    <w:rsid w:val="00A070B9"/>
    <w:rsid w:val="00A10C92"/>
    <w:rsid w:val="00A23A26"/>
    <w:rsid w:val="00B06E67"/>
    <w:rsid w:val="00B51627"/>
    <w:rsid w:val="00C06D2A"/>
    <w:rsid w:val="00C64FCF"/>
    <w:rsid w:val="00CE77DC"/>
    <w:rsid w:val="00DF2D1B"/>
    <w:rsid w:val="00E4739D"/>
    <w:rsid w:val="00F16B5C"/>
    <w:rsid w:val="00FD2A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54A37"/>
  <w15:chartTrackingRefBased/>
  <w15:docId w15:val="{92FB7611-3BAF-4CD9-808E-6C69C45BA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4D5B5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D5B5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D5B5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4D5B5C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D5B5C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D5B5C"/>
    <w:rPr>
      <w:b/>
      <w:bCs/>
      <w:sz w:val="32"/>
      <w:szCs w:val="32"/>
    </w:rPr>
  </w:style>
  <w:style w:type="table" w:styleId="a3">
    <w:name w:val="Table Grid"/>
    <w:basedOn w:val="a1"/>
    <w:uiPriority w:val="39"/>
    <w:rsid w:val="00A10C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61</Words>
  <Characters>350</Characters>
  <Application>Microsoft Office Word</Application>
  <DocSecurity>0</DocSecurity>
  <Lines>2</Lines>
  <Paragraphs>1</Paragraphs>
  <ScaleCrop>false</ScaleCrop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30</cp:revision>
  <dcterms:created xsi:type="dcterms:W3CDTF">2020-06-29T08:41:00Z</dcterms:created>
  <dcterms:modified xsi:type="dcterms:W3CDTF">2020-06-29T09:00:00Z</dcterms:modified>
</cp:coreProperties>
</file>