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1E5" w:rsidRDefault="00F6421B">
      <w:pPr>
        <w:jc w:val="center"/>
        <w:rPr>
          <w:rFonts w:ascii="黑体" w:eastAsia="黑体" w:hAnsi="宋体"/>
          <w:bCs/>
          <w:color w:val="000000"/>
          <w:sz w:val="32"/>
          <w:szCs w:val="32"/>
        </w:rPr>
      </w:pPr>
      <w:r>
        <w:rPr>
          <w:rFonts w:ascii="黑体" w:eastAsia="黑体" w:hAnsi="宋体" w:hint="eastAsia"/>
          <w:bCs/>
          <w:color w:val="000000"/>
          <w:sz w:val="32"/>
          <w:szCs w:val="32"/>
        </w:rPr>
        <w:t>毕业设计中期报告</w:t>
      </w:r>
    </w:p>
    <w:p w:rsidR="006851E5" w:rsidRDefault="00F6421B">
      <w:pPr>
        <w:jc w:val="left"/>
        <w:rPr>
          <w:rFonts w:ascii="Calibri" w:hAnsi="Calibri"/>
          <w:color w:val="000000"/>
          <w:sz w:val="24"/>
          <w:szCs w:val="22"/>
        </w:rPr>
      </w:pPr>
      <w:r>
        <w:rPr>
          <w:rFonts w:ascii="Calibri" w:hAnsi="Calibri" w:hint="eastAsia"/>
          <w:sz w:val="24"/>
          <w:szCs w:val="22"/>
        </w:rPr>
        <w:t>昆山杰普软件科技有限公司</w:t>
      </w:r>
      <w:r>
        <w:rPr>
          <w:rFonts w:ascii="Calibri" w:hAnsi="Calibri"/>
          <w:sz w:val="24"/>
          <w:szCs w:val="22"/>
        </w:rPr>
        <w:tab/>
      </w:r>
      <w:r>
        <w:rPr>
          <w:rFonts w:ascii="Calibri" w:hAnsi="Calibri" w:hint="eastAsia"/>
          <w:sz w:val="24"/>
          <w:szCs w:val="22"/>
        </w:rPr>
        <w:t xml:space="preserve">            </w:t>
      </w:r>
      <w:r>
        <w:rPr>
          <w:rFonts w:ascii="Calibri" w:hAnsi="Calibri" w:hint="eastAsia"/>
          <w:color w:val="000000"/>
          <w:sz w:val="24"/>
          <w:szCs w:val="22"/>
        </w:rPr>
        <w:t>填表日期：</w:t>
      </w:r>
      <w:r>
        <w:rPr>
          <w:color w:val="000000"/>
          <w:sz w:val="24"/>
          <w:szCs w:val="22"/>
        </w:rPr>
        <w:t>201</w:t>
      </w:r>
      <w:r>
        <w:rPr>
          <w:rFonts w:hint="eastAsia"/>
          <w:color w:val="000000"/>
          <w:sz w:val="24"/>
          <w:szCs w:val="22"/>
        </w:rPr>
        <w:t>7</w:t>
      </w:r>
      <w:r>
        <w:rPr>
          <w:rFonts w:ascii="Calibri" w:hAnsi="Calibri" w:hint="eastAsia"/>
          <w:color w:val="000000"/>
          <w:sz w:val="24"/>
          <w:szCs w:val="22"/>
        </w:rPr>
        <w:t>年</w:t>
      </w:r>
      <w:r>
        <w:rPr>
          <w:rFonts w:hint="eastAsia"/>
          <w:color w:val="000000"/>
          <w:sz w:val="24"/>
          <w:szCs w:val="22"/>
        </w:rPr>
        <w:t>4</w:t>
      </w:r>
      <w:r>
        <w:rPr>
          <w:rFonts w:ascii="Calibri" w:hAnsi="Calibri" w:hint="eastAsia"/>
          <w:color w:val="000000"/>
          <w:sz w:val="24"/>
          <w:szCs w:val="22"/>
        </w:rPr>
        <w:t>月</w:t>
      </w:r>
      <w:r>
        <w:rPr>
          <w:color w:val="000000"/>
          <w:sz w:val="24"/>
          <w:szCs w:val="22"/>
        </w:rPr>
        <w:t>1</w:t>
      </w:r>
      <w:r>
        <w:rPr>
          <w:rFonts w:hint="eastAsia"/>
          <w:color w:val="000000"/>
          <w:sz w:val="24"/>
          <w:szCs w:val="22"/>
        </w:rPr>
        <w:t>7</w:t>
      </w:r>
      <w:r>
        <w:rPr>
          <w:rFonts w:ascii="Calibri" w:hAnsi="Calibri" w:hint="eastAsia"/>
          <w:color w:val="000000"/>
          <w:sz w:val="24"/>
          <w:szCs w:val="22"/>
        </w:rPr>
        <w:t>日</w:t>
      </w:r>
    </w:p>
    <w:tbl>
      <w:tblPr>
        <w:tblW w:w="8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7"/>
        <w:gridCol w:w="1727"/>
        <w:gridCol w:w="2251"/>
        <w:gridCol w:w="2251"/>
      </w:tblGrid>
      <w:tr w:rsidR="006851E5">
        <w:trPr>
          <w:trHeight w:val="551"/>
          <w:jc w:val="center"/>
        </w:trPr>
        <w:tc>
          <w:tcPr>
            <w:tcW w:w="1417" w:type="dxa"/>
            <w:vAlign w:val="center"/>
          </w:tcPr>
          <w:p w:rsidR="006851E5" w:rsidRDefault="00F6421B">
            <w:pPr>
              <w:jc w:val="center"/>
              <w:rPr>
                <w:rFonts w:ascii="Calibri" w:hAnsi="Calibri"/>
                <w:color w:val="000000"/>
                <w:sz w:val="24"/>
                <w:szCs w:val="22"/>
              </w:rPr>
            </w:pPr>
            <w:r>
              <w:rPr>
                <w:rFonts w:ascii="Calibri" w:hAnsi="Calibri" w:hint="eastAsia"/>
                <w:color w:val="000000"/>
                <w:sz w:val="24"/>
                <w:szCs w:val="22"/>
              </w:rPr>
              <w:t>班</w:t>
            </w:r>
            <w:r>
              <w:rPr>
                <w:rFonts w:ascii="Calibri" w:hAnsi="Calibri" w:hint="eastAsia"/>
                <w:color w:val="000000"/>
                <w:sz w:val="24"/>
                <w:szCs w:val="22"/>
              </w:rPr>
              <w:t xml:space="preserve">   </w:t>
            </w:r>
            <w:r>
              <w:rPr>
                <w:rFonts w:ascii="Calibri" w:hAnsi="Calibri" w:hint="eastAsia"/>
                <w:color w:val="000000"/>
                <w:sz w:val="24"/>
                <w:szCs w:val="22"/>
              </w:rPr>
              <w:t>级</w:t>
            </w:r>
          </w:p>
        </w:tc>
        <w:tc>
          <w:tcPr>
            <w:tcW w:w="1277" w:type="dxa"/>
            <w:vAlign w:val="center"/>
          </w:tcPr>
          <w:p w:rsidR="006851E5" w:rsidRDefault="00DC1F86">
            <w:pPr>
              <w:jc w:val="left"/>
              <w:rPr>
                <w:rFonts w:ascii="Calibri" w:hAnsi="Calibri"/>
                <w:color w:val="000000"/>
                <w:sz w:val="24"/>
                <w:szCs w:val="22"/>
              </w:rPr>
            </w:pPr>
            <w:r>
              <w:rPr>
                <w:rFonts w:ascii="Calibri" w:hAnsi="Calibri" w:hint="eastAsia"/>
                <w:color w:val="000000"/>
                <w:sz w:val="24"/>
                <w:szCs w:val="22"/>
              </w:rPr>
              <w:t>软件</w:t>
            </w:r>
            <w:r w:rsidR="00B94012">
              <w:pict>
                <v:line id="直接连接符 5" o:spid="_x0000_s1026" style="position:absolute;z-index:2;mso-position-horizontal-relative:text;mso-position-vertical-relative:text" from="156.6pt,1.8pt" to="156.65pt,1.85pt" o:preferrelative="t"/>
              </w:pict>
            </w:r>
            <w:r w:rsidR="00B94012">
              <w:pict>
                <v:line id="直接连接符 4" o:spid="_x0000_s1027" style="position:absolute;z-index:1;mso-position-horizontal-relative:text;mso-position-vertical-relative:text" from="66.6pt,3.45pt" to="66.65pt,3.5pt" o:preferrelative="t"/>
              </w:pict>
            </w:r>
            <w:r>
              <w:rPr>
                <w:rFonts w:ascii="Calibri" w:hAnsi="Calibri" w:hint="eastAsia"/>
                <w:color w:val="000000"/>
                <w:sz w:val="24"/>
                <w:szCs w:val="22"/>
              </w:rPr>
              <w:t>1</w:t>
            </w:r>
            <w:r>
              <w:rPr>
                <w:rFonts w:ascii="Calibri" w:hAnsi="Calibri"/>
                <w:color w:val="000000"/>
                <w:sz w:val="24"/>
                <w:szCs w:val="22"/>
              </w:rPr>
              <w:t>301</w:t>
            </w:r>
          </w:p>
        </w:tc>
        <w:tc>
          <w:tcPr>
            <w:tcW w:w="1727" w:type="dxa"/>
            <w:vAlign w:val="center"/>
          </w:tcPr>
          <w:p w:rsidR="006851E5" w:rsidRDefault="00F6421B">
            <w:pPr>
              <w:jc w:val="center"/>
              <w:rPr>
                <w:rFonts w:ascii="Calibri" w:hAnsi="Calibri"/>
                <w:color w:val="000000"/>
                <w:sz w:val="24"/>
                <w:szCs w:val="22"/>
              </w:rPr>
            </w:pPr>
            <w:r>
              <w:rPr>
                <w:rFonts w:ascii="Calibri" w:hAnsi="Calibri" w:hint="eastAsia"/>
                <w:color w:val="000000"/>
                <w:sz w:val="24"/>
                <w:szCs w:val="22"/>
              </w:rPr>
              <w:t>课题类型</w:t>
            </w:r>
          </w:p>
        </w:tc>
        <w:tc>
          <w:tcPr>
            <w:tcW w:w="4502" w:type="dxa"/>
            <w:gridSpan w:val="2"/>
            <w:vAlign w:val="center"/>
          </w:tcPr>
          <w:p w:rsidR="006851E5" w:rsidRDefault="00F6421B">
            <w:pPr>
              <w:ind w:firstLineChars="50" w:firstLine="120"/>
              <w:rPr>
                <w:rFonts w:ascii="Calibri" w:hAnsi="Calibri"/>
                <w:color w:val="000000"/>
                <w:sz w:val="24"/>
                <w:szCs w:val="22"/>
              </w:rPr>
            </w:pPr>
            <w:r>
              <w:rPr>
                <w:rFonts w:ascii="宋体" w:hAnsi="宋体" w:hint="eastAsia"/>
                <w:color w:val="000000"/>
                <w:sz w:val="24"/>
                <w:szCs w:val="22"/>
              </w:rPr>
              <w:sym w:font="Wingdings 2" w:char="F052"/>
            </w:r>
            <w:r>
              <w:rPr>
                <w:rFonts w:ascii="Calibri" w:hAnsi="Calibri" w:hint="eastAsia"/>
                <w:color w:val="000000"/>
                <w:sz w:val="24"/>
                <w:szCs w:val="22"/>
              </w:rPr>
              <w:t>设计类</w:t>
            </w:r>
            <w:r>
              <w:rPr>
                <w:rFonts w:ascii="Calibri" w:hAnsi="Calibri" w:hint="eastAsia"/>
                <w:color w:val="000000"/>
                <w:sz w:val="24"/>
                <w:szCs w:val="22"/>
              </w:rPr>
              <w:t xml:space="preserve"> </w:t>
            </w:r>
            <w:r>
              <w:rPr>
                <w:rFonts w:ascii="宋体" w:hAnsi="宋体" w:hint="eastAsia"/>
                <w:color w:val="000000"/>
                <w:sz w:val="24"/>
                <w:szCs w:val="22"/>
              </w:rPr>
              <w:t>□</w:t>
            </w:r>
            <w:r>
              <w:rPr>
                <w:rFonts w:ascii="Calibri" w:hAnsi="Calibri" w:hint="eastAsia"/>
                <w:color w:val="000000"/>
                <w:sz w:val="24"/>
                <w:szCs w:val="22"/>
              </w:rPr>
              <w:t>调研类</w:t>
            </w:r>
            <w:r>
              <w:rPr>
                <w:rFonts w:ascii="Calibri" w:hAnsi="Calibri" w:hint="eastAsia"/>
                <w:color w:val="000000"/>
                <w:sz w:val="24"/>
                <w:szCs w:val="22"/>
              </w:rPr>
              <w:t xml:space="preserve"> </w:t>
            </w:r>
            <w:r>
              <w:rPr>
                <w:rFonts w:ascii="宋体" w:hAnsi="宋体" w:hint="eastAsia"/>
                <w:color w:val="000000"/>
                <w:sz w:val="24"/>
                <w:szCs w:val="22"/>
              </w:rPr>
              <w:t>□</w:t>
            </w:r>
            <w:r>
              <w:rPr>
                <w:rFonts w:ascii="Calibri" w:hAnsi="Calibri" w:hint="eastAsia"/>
                <w:color w:val="000000"/>
                <w:sz w:val="24"/>
                <w:szCs w:val="22"/>
              </w:rPr>
              <w:t>实验类</w:t>
            </w:r>
            <w:r>
              <w:rPr>
                <w:rFonts w:ascii="Calibri" w:hAnsi="Calibri" w:hint="eastAsia"/>
                <w:color w:val="000000"/>
                <w:sz w:val="24"/>
                <w:szCs w:val="22"/>
              </w:rPr>
              <w:t xml:space="preserve"> </w:t>
            </w:r>
            <w:r>
              <w:rPr>
                <w:rFonts w:ascii="宋体" w:hAnsi="宋体" w:hint="eastAsia"/>
                <w:color w:val="000000"/>
                <w:sz w:val="24"/>
                <w:szCs w:val="22"/>
              </w:rPr>
              <w:t>□</w:t>
            </w:r>
            <w:r>
              <w:rPr>
                <w:rFonts w:ascii="Calibri" w:hAnsi="Calibri" w:hint="eastAsia"/>
                <w:color w:val="000000"/>
                <w:sz w:val="24"/>
                <w:szCs w:val="22"/>
              </w:rPr>
              <w:t>其他</w:t>
            </w:r>
          </w:p>
        </w:tc>
      </w:tr>
      <w:tr w:rsidR="006851E5">
        <w:trPr>
          <w:trHeight w:val="480"/>
          <w:jc w:val="center"/>
        </w:trPr>
        <w:tc>
          <w:tcPr>
            <w:tcW w:w="1417" w:type="dxa"/>
            <w:vAlign w:val="center"/>
          </w:tcPr>
          <w:p w:rsidR="006851E5" w:rsidRDefault="00F6421B">
            <w:pPr>
              <w:jc w:val="center"/>
              <w:rPr>
                <w:rFonts w:ascii="Calibri" w:hAnsi="Calibri"/>
                <w:color w:val="000000"/>
                <w:sz w:val="24"/>
                <w:szCs w:val="22"/>
              </w:rPr>
            </w:pPr>
            <w:r>
              <w:rPr>
                <w:rFonts w:ascii="Calibri" w:hAnsi="Calibri" w:hint="eastAsia"/>
                <w:color w:val="000000"/>
                <w:sz w:val="24"/>
                <w:szCs w:val="22"/>
              </w:rPr>
              <w:t>学生姓名</w:t>
            </w:r>
          </w:p>
        </w:tc>
        <w:tc>
          <w:tcPr>
            <w:tcW w:w="1277" w:type="dxa"/>
            <w:vAlign w:val="center"/>
          </w:tcPr>
          <w:p w:rsidR="006851E5" w:rsidRDefault="00DC1F86">
            <w:pPr>
              <w:jc w:val="left"/>
              <w:rPr>
                <w:rFonts w:ascii="Calibri" w:hAnsi="Calibri"/>
                <w:color w:val="000000"/>
                <w:sz w:val="24"/>
                <w:szCs w:val="22"/>
              </w:rPr>
            </w:pPr>
            <w:r>
              <w:rPr>
                <w:rFonts w:ascii="Calibri" w:hAnsi="Calibri" w:hint="eastAsia"/>
                <w:color w:val="000000"/>
                <w:sz w:val="24"/>
                <w:szCs w:val="22"/>
              </w:rPr>
              <w:t>杨泽鑫</w:t>
            </w:r>
          </w:p>
        </w:tc>
        <w:tc>
          <w:tcPr>
            <w:tcW w:w="1727" w:type="dxa"/>
            <w:vAlign w:val="center"/>
          </w:tcPr>
          <w:p w:rsidR="006851E5" w:rsidRDefault="00F6421B">
            <w:pPr>
              <w:jc w:val="center"/>
              <w:rPr>
                <w:rFonts w:ascii="Calibri" w:hAnsi="Calibri"/>
                <w:color w:val="000000"/>
                <w:sz w:val="24"/>
                <w:szCs w:val="22"/>
              </w:rPr>
            </w:pPr>
            <w:r>
              <w:rPr>
                <w:rFonts w:ascii="Calibri" w:hAnsi="Calibri" w:hint="eastAsia"/>
                <w:color w:val="000000"/>
                <w:sz w:val="24"/>
                <w:szCs w:val="22"/>
              </w:rPr>
              <w:t>课题名称</w:t>
            </w:r>
          </w:p>
        </w:tc>
        <w:tc>
          <w:tcPr>
            <w:tcW w:w="4502" w:type="dxa"/>
            <w:gridSpan w:val="2"/>
            <w:vAlign w:val="center"/>
          </w:tcPr>
          <w:p w:rsidR="006851E5" w:rsidRDefault="00DC1F86">
            <w:pPr>
              <w:jc w:val="left"/>
              <w:rPr>
                <w:rFonts w:ascii="Calibri" w:hAnsi="Calibri"/>
                <w:color w:val="000000"/>
                <w:sz w:val="24"/>
                <w:szCs w:val="22"/>
              </w:rPr>
            </w:pPr>
            <w:r>
              <w:rPr>
                <w:rFonts w:ascii="Calibri" w:hAnsi="Calibri" w:hint="eastAsia"/>
                <w:color w:val="000000"/>
                <w:sz w:val="24"/>
                <w:szCs w:val="22"/>
              </w:rPr>
              <w:t>网络爬虫的设计与实现</w:t>
            </w:r>
          </w:p>
        </w:tc>
      </w:tr>
      <w:tr w:rsidR="006851E5">
        <w:trPr>
          <w:trHeight w:val="480"/>
          <w:jc w:val="center"/>
        </w:trPr>
        <w:tc>
          <w:tcPr>
            <w:tcW w:w="1417" w:type="dxa"/>
            <w:vAlign w:val="center"/>
          </w:tcPr>
          <w:p w:rsidR="006851E5" w:rsidRDefault="00F6421B">
            <w:pPr>
              <w:jc w:val="center"/>
              <w:rPr>
                <w:rFonts w:ascii="Calibri" w:hAnsi="Calibri"/>
                <w:color w:val="000000"/>
                <w:sz w:val="24"/>
                <w:szCs w:val="22"/>
              </w:rPr>
            </w:pPr>
            <w:r>
              <w:rPr>
                <w:rFonts w:ascii="Calibri" w:hAnsi="Calibri" w:hint="eastAsia"/>
                <w:color w:val="000000"/>
                <w:sz w:val="24"/>
                <w:szCs w:val="22"/>
              </w:rPr>
              <w:t>基地</w:t>
            </w:r>
          </w:p>
          <w:p w:rsidR="006851E5" w:rsidRDefault="00F6421B">
            <w:pPr>
              <w:jc w:val="center"/>
              <w:rPr>
                <w:rFonts w:ascii="Calibri" w:hAnsi="Calibri"/>
                <w:color w:val="000000"/>
                <w:sz w:val="24"/>
                <w:szCs w:val="22"/>
              </w:rPr>
            </w:pPr>
            <w:r>
              <w:rPr>
                <w:rFonts w:ascii="Calibri" w:hAnsi="Calibri" w:hint="eastAsia"/>
                <w:color w:val="000000"/>
                <w:sz w:val="24"/>
                <w:szCs w:val="22"/>
              </w:rPr>
              <w:t>指导老师</w:t>
            </w:r>
          </w:p>
        </w:tc>
        <w:tc>
          <w:tcPr>
            <w:tcW w:w="3004" w:type="dxa"/>
            <w:gridSpan w:val="2"/>
            <w:vAlign w:val="center"/>
          </w:tcPr>
          <w:p w:rsidR="006851E5" w:rsidRDefault="00DC1F86">
            <w:pPr>
              <w:jc w:val="left"/>
              <w:rPr>
                <w:rFonts w:ascii="Calibri" w:hAnsi="Calibri"/>
                <w:color w:val="000000"/>
                <w:sz w:val="24"/>
                <w:szCs w:val="22"/>
              </w:rPr>
            </w:pPr>
            <w:r w:rsidRPr="00DC1F86">
              <w:rPr>
                <w:rFonts w:ascii="Calibri" w:hAnsi="Calibri" w:hint="eastAsia"/>
                <w:color w:val="000000"/>
                <w:sz w:val="24"/>
                <w:szCs w:val="22"/>
              </w:rPr>
              <w:t>李楠</w:t>
            </w:r>
          </w:p>
        </w:tc>
        <w:tc>
          <w:tcPr>
            <w:tcW w:w="2251" w:type="dxa"/>
            <w:vAlign w:val="center"/>
          </w:tcPr>
          <w:p w:rsidR="006851E5" w:rsidRDefault="00F6421B">
            <w:pPr>
              <w:rPr>
                <w:rFonts w:ascii="Calibri" w:hAnsi="Calibri"/>
                <w:color w:val="000000"/>
                <w:sz w:val="24"/>
                <w:szCs w:val="22"/>
              </w:rPr>
            </w:pPr>
            <w:r>
              <w:rPr>
                <w:rFonts w:ascii="Calibri" w:hAnsi="Calibri" w:hint="eastAsia"/>
                <w:color w:val="000000"/>
                <w:sz w:val="24"/>
                <w:szCs w:val="22"/>
              </w:rPr>
              <w:t xml:space="preserve">   </w:t>
            </w:r>
            <w:r>
              <w:rPr>
                <w:rFonts w:ascii="Calibri" w:hAnsi="Calibri" w:hint="eastAsia"/>
                <w:color w:val="000000"/>
                <w:sz w:val="24"/>
                <w:szCs w:val="22"/>
              </w:rPr>
              <w:t>校内指导老师</w:t>
            </w:r>
          </w:p>
        </w:tc>
        <w:tc>
          <w:tcPr>
            <w:tcW w:w="2251" w:type="dxa"/>
            <w:vAlign w:val="center"/>
          </w:tcPr>
          <w:p w:rsidR="006851E5" w:rsidRDefault="00DC1F86">
            <w:pPr>
              <w:rPr>
                <w:rFonts w:ascii="Calibri" w:hAnsi="Calibri"/>
                <w:color w:val="000000"/>
                <w:sz w:val="24"/>
                <w:szCs w:val="22"/>
              </w:rPr>
            </w:pPr>
            <w:r w:rsidRPr="00DC1F86">
              <w:rPr>
                <w:rFonts w:ascii="Calibri" w:hAnsi="Calibri" w:hint="eastAsia"/>
                <w:color w:val="000000"/>
                <w:sz w:val="24"/>
                <w:szCs w:val="22"/>
              </w:rPr>
              <w:t>方昀</w:t>
            </w:r>
          </w:p>
        </w:tc>
      </w:tr>
      <w:tr w:rsidR="006851E5">
        <w:trPr>
          <w:trHeight w:val="1607"/>
          <w:jc w:val="center"/>
        </w:trPr>
        <w:tc>
          <w:tcPr>
            <w:tcW w:w="1417" w:type="dxa"/>
            <w:vAlign w:val="center"/>
          </w:tcPr>
          <w:p w:rsidR="006851E5" w:rsidRDefault="00F6421B">
            <w:pPr>
              <w:jc w:val="center"/>
              <w:rPr>
                <w:rFonts w:ascii="Calibri" w:hAnsi="Calibri"/>
                <w:color w:val="000000"/>
                <w:sz w:val="24"/>
                <w:szCs w:val="22"/>
              </w:rPr>
            </w:pPr>
            <w:r>
              <w:rPr>
                <w:rFonts w:ascii="Calibri" w:hAnsi="Calibri" w:hint="eastAsia"/>
                <w:color w:val="000000"/>
                <w:sz w:val="24"/>
                <w:szCs w:val="22"/>
              </w:rPr>
              <w:t>毕业设计进度</w:t>
            </w:r>
          </w:p>
        </w:tc>
        <w:tc>
          <w:tcPr>
            <w:tcW w:w="7506" w:type="dxa"/>
            <w:gridSpan w:val="4"/>
            <w:vAlign w:val="center"/>
          </w:tcPr>
          <w:p w:rsidR="00C80A15" w:rsidRDefault="00F6421B">
            <w:pPr>
              <w:spacing w:line="500" w:lineRule="exact"/>
              <w:jc w:val="left"/>
              <w:rPr>
                <w:rFonts w:ascii="Calibri" w:hAnsi="Calibri"/>
                <w:color w:val="000000"/>
                <w:sz w:val="24"/>
                <w:szCs w:val="22"/>
              </w:rPr>
            </w:pPr>
            <w:r>
              <w:rPr>
                <w:rFonts w:ascii="Calibri" w:hAnsi="Calibri" w:hint="eastAsia"/>
                <w:color w:val="000000"/>
                <w:sz w:val="24"/>
                <w:szCs w:val="22"/>
              </w:rPr>
              <w:t>代码完成进度：</w:t>
            </w:r>
            <w:r w:rsidR="0021631B">
              <w:rPr>
                <w:rFonts w:ascii="Calibri" w:hAnsi="Calibri" w:hint="eastAsia"/>
                <w:color w:val="000000"/>
                <w:sz w:val="24"/>
                <w:szCs w:val="22"/>
              </w:rPr>
              <w:t>共设想有</w:t>
            </w:r>
            <w:r w:rsidR="00EA0FB7">
              <w:rPr>
                <w:rFonts w:ascii="Calibri" w:hAnsi="Calibri" w:hint="eastAsia"/>
                <w:color w:val="000000"/>
                <w:sz w:val="24"/>
                <w:szCs w:val="22"/>
              </w:rPr>
              <w:t>三到四块</w:t>
            </w:r>
            <w:r w:rsidR="0021631B">
              <w:rPr>
                <w:rFonts w:ascii="Calibri" w:hAnsi="Calibri" w:hint="eastAsia"/>
                <w:color w:val="000000"/>
                <w:sz w:val="24"/>
                <w:szCs w:val="22"/>
              </w:rPr>
              <w:t>程序：</w:t>
            </w:r>
          </w:p>
          <w:p w:rsidR="00C80A15" w:rsidRDefault="0021631B">
            <w:pPr>
              <w:spacing w:line="500" w:lineRule="exact"/>
              <w:jc w:val="left"/>
              <w:rPr>
                <w:rFonts w:ascii="Calibri" w:hAnsi="Calibri"/>
                <w:color w:val="000000"/>
                <w:sz w:val="24"/>
                <w:szCs w:val="22"/>
              </w:rPr>
            </w:pPr>
            <w:r w:rsidRPr="00C80A15">
              <w:rPr>
                <w:rFonts w:ascii="Calibri" w:hAnsi="Calibri" w:hint="eastAsia"/>
                <w:sz w:val="24"/>
                <w:szCs w:val="22"/>
              </w:rPr>
              <w:t>第一部分</w:t>
            </w:r>
            <w:r>
              <w:rPr>
                <w:rFonts w:ascii="Calibri" w:hAnsi="Calibri" w:hint="eastAsia"/>
                <w:color w:val="000000"/>
                <w:sz w:val="24"/>
                <w:szCs w:val="22"/>
              </w:rPr>
              <w:t>：百度百科词条页面爬取</w:t>
            </w:r>
            <w:r w:rsidR="00C80A15">
              <w:rPr>
                <w:rFonts w:ascii="Calibri" w:hAnsi="Calibri" w:hint="eastAsia"/>
                <w:color w:val="000000"/>
                <w:sz w:val="24"/>
                <w:szCs w:val="22"/>
              </w:rPr>
              <w:t>，完成程度：</w:t>
            </w:r>
            <w:r>
              <w:rPr>
                <w:rFonts w:ascii="Calibri" w:hAnsi="Calibri" w:hint="eastAsia"/>
                <w:color w:val="000000"/>
                <w:sz w:val="24"/>
                <w:szCs w:val="22"/>
              </w:rPr>
              <w:t>基本完成</w:t>
            </w:r>
            <w:r>
              <w:rPr>
                <w:rFonts w:ascii="Calibri" w:hAnsi="Calibri" w:hint="eastAsia"/>
                <w:color w:val="000000"/>
                <w:sz w:val="24"/>
                <w:szCs w:val="22"/>
              </w:rPr>
              <w:t xml:space="preserve"> </w:t>
            </w:r>
            <w:r>
              <w:rPr>
                <w:rFonts w:ascii="Calibri" w:hAnsi="Calibri" w:hint="eastAsia"/>
                <w:color w:val="000000"/>
                <w:sz w:val="24"/>
                <w:szCs w:val="22"/>
              </w:rPr>
              <w:t>后期有时间可以增加数据库的部分；</w:t>
            </w:r>
          </w:p>
          <w:p w:rsidR="00C80A15" w:rsidRDefault="0021631B">
            <w:pPr>
              <w:spacing w:line="500" w:lineRule="exact"/>
              <w:jc w:val="left"/>
              <w:rPr>
                <w:rFonts w:ascii="Calibri" w:hAnsi="Calibri"/>
                <w:color w:val="000000"/>
                <w:sz w:val="24"/>
                <w:szCs w:val="22"/>
              </w:rPr>
            </w:pPr>
            <w:r>
              <w:rPr>
                <w:rFonts w:ascii="Calibri" w:hAnsi="Calibri" w:hint="eastAsia"/>
                <w:color w:val="000000"/>
                <w:sz w:val="24"/>
                <w:szCs w:val="22"/>
              </w:rPr>
              <w:t>第二部分：花瓣网图片的抓取</w:t>
            </w:r>
            <w:r>
              <w:rPr>
                <w:rFonts w:ascii="Calibri" w:hAnsi="Calibri" w:hint="eastAsia"/>
                <w:color w:val="000000"/>
                <w:sz w:val="24"/>
                <w:szCs w:val="22"/>
              </w:rPr>
              <w:t xml:space="preserve"> </w:t>
            </w:r>
            <w:r>
              <w:rPr>
                <w:rFonts w:ascii="Calibri" w:hAnsi="Calibri" w:hint="eastAsia"/>
                <w:color w:val="000000"/>
                <w:sz w:val="24"/>
                <w:szCs w:val="22"/>
              </w:rPr>
              <w:t>基本完成</w:t>
            </w:r>
            <w:r>
              <w:rPr>
                <w:rFonts w:ascii="Calibri" w:hAnsi="Calibri" w:hint="eastAsia"/>
                <w:color w:val="000000"/>
                <w:sz w:val="24"/>
                <w:szCs w:val="22"/>
              </w:rPr>
              <w:t xml:space="preserve"> </w:t>
            </w:r>
            <w:r>
              <w:rPr>
                <w:rFonts w:ascii="Calibri" w:hAnsi="Calibri" w:hint="eastAsia"/>
                <w:color w:val="000000"/>
                <w:sz w:val="24"/>
                <w:szCs w:val="22"/>
              </w:rPr>
              <w:t>后期有时间可以增加数据库的部分</w:t>
            </w:r>
            <w:r w:rsidR="00C80A15">
              <w:rPr>
                <w:rFonts w:ascii="Calibri" w:hAnsi="Calibri" w:hint="eastAsia"/>
                <w:color w:val="000000"/>
                <w:sz w:val="24"/>
                <w:szCs w:val="22"/>
              </w:rPr>
              <w:t>；</w:t>
            </w:r>
          </w:p>
          <w:p w:rsidR="00C80A15" w:rsidRDefault="00C80A15">
            <w:pPr>
              <w:spacing w:line="500" w:lineRule="exact"/>
              <w:jc w:val="left"/>
              <w:rPr>
                <w:rFonts w:ascii="Calibri" w:hAnsi="Calibri"/>
                <w:color w:val="000000"/>
                <w:sz w:val="24"/>
                <w:szCs w:val="22"/>
              </w:rPr>
            </w:pPr>
            <w:r>
              <w:rPr>
                <w:rFonts w:ascii="Calibri" w:hAnsi="Calibri" w:hint="eastAsia"/>
                <w:color w:val="000000"/>
                <w:sz w:val="24"/>
                <w:szCs w:val="22"/>
              </w:rPr>
              <w:t>第三部分：</w:t>
            </w:r>
            <w:r>
              <w:rPr>
                <w:rFonts w:ascii="Calibri" w:hAnsi="Calibri" w:hint="eastAsia"/>
                <w:color w:val="000000"/>
                <w:sz w:val="24"/>
                <w:szCs w:val="22"/>
              </w:rPr>
              <w:t>qq</w:t>
            </w:r>
            <w:r>
              <w:rPr>
                <w:rFonts w:ascii="Calibri" w:hAnsi="Calibri" w:hint="eastAsia"/>
                <w:color w:val="000000"/>
                <w:sz w:val="24"/>
                <w:szCs w:val="22"/>
              </w:rPr>
              <w:t>空间说说的抓取</w:t>
            </w:r>
            <w:r>
              <w:rPr>
                <w:rFonts w:ascii="Calibri" w:hAnsi="Calibri" w:hint="eastAsia"/>
                <w:color w:val="000000"/>
                <w:sz w:val="24"/>
                <w:szCs w:val="22"/>
              </w:rPr>
              <w:t xml:space="preserve"> </w:t>
            </w:r>
            <w:r>
              <w:rPr>
                <w:rFonts w:ascii="Calibri" w:hAnsi="Calibri" w:hint="eastAsia"/>
                <w:color w:val="000000"/>
                <w:sz w:val="24"/>
                <w:szCs w:val="22"/>
              </w:rPr>
              <w:t>基本完成</w:t>
            </w:r>
            <w:r>
              <w:rPr>
                <w:rFonts w:ascii="Calibri" w:hAnsi="Calibri" w:hint="eastAsia"/>
                <w:color w:val="000000"/>
                <w:sz w:val="24"/>
                <w:szCs w:val="22"/>
              </w:rPr>
              <w:t xml:space="preserve"> </w:t>
            </w:r>
            <w:r>
              <w:rPr>
                <w:rFonts w:ascii="Calibri" w:hAnsi="Calibri" w:hint="eastAsia"/>
                <w:color w:val="000000"/>
                <w:sz w:val="24"/>
                <w:szCs w:val="22"/>
              </w:rPr>
              <w:t>后期可添加有关数据库的操作、利用采集到的数据进行简单的数据分析的操作。</w:t>
            </w:r>
          </w:p>
          <w:p w:rsidR="0021631B" w:rsidRDefault="00C80A15">
            <w:pPr>
              <w:spacing w:line="500" w:lineRule="exact"/>
              <w:jc w:val="left"/>
              <w:rPr>
                <w:rFonts w:ascii="Calibri" w:hAnsi="Calibri"/>
                <w:color w:val="000000"/>
                <w:sz w:val="24"/>
                <w:szCs w:val="22"/>
              </w:rPr>
            </w:pPr>
            <w:r>
              <w:rPr>
                <w:rFonts w:ascii="Calibri" w:hAnsi="Calibri" w:hint="eastAsia"/>
                <w:color w:val="000000"/>
                <w:sz w:val="24"/>
                <w:szCs w:val="22"/>
              </w:rPr>
              <w:t>第四部分：采集新闻网站的新闻并进行简单数据分析的操作，完成了单页面新闻采集部分，批量采集和数据分析还未完成。根据后期的前三个的完成程度看是否需要完成这个模块。</w:t>
            </w:r>
          </w:p>
          <w:p w:rsidR="006851E5" w:rsidRDefault="00F6421B">
            <w:pPr>
              <w:spacing w:line="500" w:lineRule="exact"/>
              <w:jc w:val="left"/>
              <w:rPr>
                <w:rFonts w:ascii="Calibri" w:hAnsi="Calibri"/>
                <w:color w:val="000000"/>
                <w:sz w:val="24"/>
                <w:szCs w:val="22"/>
              </w:rPr>
            </w:pPr>
            <w:r>
              <w:rPr>
                <w:rFonts w:ascii="Calibri" w:hAnsi="Calibri" w:hint="eastAsia"/>
                <w:color w:val="000000"/>
                <w:sz w:val="24"/>
                <w:szCs w:val="22"/>
              </w:rPr>
              <w:t>论文完成进度：</w:t>
            </w:r>
            <w:r>
              <w:rPr>
                <w:rFonts w:ascii="Calibri" w:hAnsi="Calibri"/>
                <w:color w:val="000000"/>
                <w:sz w:val="24"/>
                <w:szCs w:val="22"/>
              </w:rPr>
              <w:t xml:space="preserve"> </w:t>
            </w:r>
          </w:p>
          <w:p w:rsidR="006851E5" w:rsidRDefault="00005143">
            <w:pPr>
              <w:spacing w:line="500" w:lineRule="exact"/>
              <w:jc w:val="left"/>
              <w:rPr>
                <w:rFonts w:ascii="Calibri" w:hAnsi="Calibri" w:hint="eastAsia"/>
                <w:color w:val="000000"/>
                <w:sz w:val="24"/>
                <w:szCs w:val="22"/>
              </w:rPr>
            </w:pPr>
            <w:r>
              <w:rPr>
                <w:rFonts w:ascii="Calibri" w:hAnsi="Calibri" w:hint="eastAsia"/>
                <w:color w:val="000000"/>
                <w:sz w:val="24"/>
                <w:szCs w:val="22"/>
              </w:rPr>
              <w:t>课题的背景、意义，所使用的的技术、算法已经添加到论文中</w:t>
            </w:r>
          </w:p>
          <w:p w:rsidR="006851E5" w:rsidRPr="00005143" w:rsidRDefault="00005143">
            <w:pPr>
              <w:spacing w:line="500" w:lineRule="exact"/>
              <w:jc w:val="left"/>
              <w:rPr>
                <w:rFonts w:ascii="Calibri" w:hAnsi="Calibri" w:hint="eastAsia"/>
                <w:color w:val="000000"/>
                <w:sz w:val="24"/>
                <w:szCs w:val="22"/>
              </w:rPr>
            </w:pPr>
            <w:r>
              <w:rPr>
                <w:rFonts w:ascii="Calibri" w:hAnsi="Calibri" w:hint="eastAsia"/>
                <w:color w:val="000000"/>
                <w:sz w:val="24"/>
                <w:szCs w:val="22"/>
              </w:rPr>
              <w:t>百度百科词条的抓取也已经添加到论文之中</w:t>
            </w:r>
          </w:p>
          <w:p w:rsidR="006851E5" w:rsidRDefault="00005143">
            <w:pPr>
              <w:spacing w:line="500" w:lineRule="exact"/>
              <w:jc w:val="left"/>
              <w:rPr>
                <w:rFonts w:ascii="Calibri" w:hAnsi="Calibri"/>
                <w:color w:val="000000"/>
                <w:sz w:val="24"/>
                <w:szCs w:val="22"/>
              </w:rPr>
            </w:pPr>
            <w:r>
              <w:rPr>
                <w:rFonts w:ascii="Calibri" w:hAnsi="Calibri" w:hint="eastAsia"/>
                <w:color w:val="000000"/>
                <w:sz w:val="24"/>
                <w:szCs w:val="22"/>
              </w:rPr>
              <w:t>还有部分课题的实现过程未添加到论文中</w:t>
            </w:r>
          </w:p>
          <w:p w:rsidR="00005143" w:rsidRDefault="00005143">
            <w:pPr>
              <w:spacing w:line="500" w:lineRule="exact"/>
              <w:jc w:val="left"/>
              <w:rPr>
                <w:rFonts w:ascii="Calibri" w:hAnsi="Calibri"/>
                <w:color w:val="000000"/>
                <w:sz w:val="24"/>
                <w:szCs w:val="22"/>
              </w:rPr>
            </w:pPr>
            <w:r>
              <w:rPr>
                <w:rFonts w:ascii="Calibri" w:hAnsi="Calibri" w:hint="eastAsia"/>
                <w:color w:val="000000"/>
                <w:sz w:val="24"/>
                <w:szCs w:val="22"/>
              </w:rPr>
              <w:t>论文的格式还未统一</w:t>
            </w:r>
          </w:p>
          <w:p w:rsidR="00005143" w:rsidRDefault="00005143">
            <w:pPr>
              <w:spacing w:line="500" w:lineRule="exact"/>
              <w:jc w:val="left"/>
              <w:rPr>
                <w:rFonts w:ascii="Calibri" w:hAnsi="Calibri"/>
                <w:color w:val="000000"/>
                <w:sz w:val="24"/>
                <w:szCs w:val="22"/>
              </w:rPr>
            </w:pPr>
          </w:p>
          <w:p w:rsidR="00005143" w:rsidRPr="00005143" w:rsidRDefault="00005143">
            <w:pPr>
              <w:spacing w:line="500" w:lineRule="exact"/>
              <w:jc w:val="left"/>
              <w:rPr>
                <w:rFonts w:ascii="Calibri" w:hAnsi="Calibri" w:hint="eastAsia"/>
                <w:color w:val="000000"/>
                <w:sz w:val="24"/>
                <w:szCs w:val="22"/>
              </w:rPr>
            </w:pPr>
          </w:p>
          <w:p w:rsidR="006851E5" w:rsidRDefault="00F6421B">
            <w:pPr>
              <w:spacing w:line="500" w:lineRule="exact"/>
              <w:jc w:val="left"/>
              <w:rPr>
                <w:rFonts w:ascii="Calibri" w:hAnsi="Calibri"/>
                <w:color w:val="000000"/>
                <w:sz w:val="24"/>
                <w:szCs w:val="22"/>
              </w:rPr>
            </w:pPr>
            <w:r>
              <w:rPr>
                <w:rFonts w:ascii="Calibri" w:hAnsi="Calibri" w:hint="eastAsia"/>
                <w:color w:val="000000"/>
                <w:sz w:val="24"/>
                <w:szCs w:val="22"/>
              </w:rPr>
              <w:lastRenderedPageBreak/>
              <w:t>现在存在的主要问题：</w:t>
            </w:r>
          </w:p>
          <w:p w:rsidR="006851E5" w:rsidRDefault="0017716D">
            <w:pPr>
              <w:spacing w:line="500" w:lineRule="exact"/>
              <w:jc w:val="left"/>
              <w:rPr>
                <w:rFonts w:ascii="Calibri" w:hAnsi="Calibri"/>
                <w:color w:val="000000"/>
                <w:sz w:val="24"/>
                <w:szCs w:val="22"/>
              </w:rPr>
            </w:pPr>
            <w:r>
              <w:rPr>
                <w:rFonts w:ascii="Calibri" w:hAnsi="Calibri" w:hint="eastAsia"/>
                <w:color w:val="000000"/>
                <w:sz w:val="24"/>
                <w:szCs w:val="22"/>
              </w:rPr>
              <w:t>程序中缺少和数据库交互的部分</w:t>
            </w:r>
          </w:p>
          <w:p w:rsidR="0017716D" w:rsidRDefault="0017716D">
            <w:pPr>
              <w:spacing w:line="500" w:lineRule="exact"/>
              <w:jc w:val="left"/>
              <w:rPr>
                <w:rFonts w:ascii="Calibri" w:hAnsi="Calibri" w:hint="eastAsia"/>
                <w:color w:val="000000"/>
                <w:sz w:val="24"/>
                <w:szCs w:val="22"/>
              </w:rPr>
            </w:pPr>
            <w:r>
              <w:rPr>
                <w:rFonts w:ascii="Calibri" w:hAnsi="Calibri" w:hint="eastAsia"/>
                <w:color w:val="000000"/>
                <w:sz w:val="24"/>
                <w:szCs w:val="22"/>
              </w:rPr>
              <w:t>程序中缺少数据分析的部分</w:t>
            </w:r>
          </w:p>
          <w:p w:rsidR="006851E5" w:rsidRDefault="0017716D">
            <w:pPr>
              <w:spacing w:line="500" w:lineRule="exact"/>
              <w:jc w:val="left"/>
              <w:rPr>
                <w:rFonts w:ascii="Calibri" w:hAnsi="Calibri" w:hint="eastAsia"/>
                <w:color w:val="000000"/>
                <w:sz w:val="24"/>
                <w:szCs w:val="22"/>
              </w:rPr>
            </w:pPr>
            <w:r>
              <w:rPr>
                <w:rFonts w:ascii="Calibri" w:hAnsi="Calibri" w:hint="eastAsia"/>
                <w:color w:val="000000"/>
                <w:sz w:val="24"/>
                <w:szCs w:val="22"/>
              </w:rPr>
              <w:t>论文中还缺少部分已实现程序的分析</w:t>
            </w:r>
          </w:p>
        </w:tc>
      </w:tr>
      <w:tr w:rsidR="006851E5">
        <w:trPr>
          <w:cantSplit/>
          <w:trHeight w:val="1216"/>
          <w:jc w:val="center"/>
        </w:trPr>
        <w:tc>
          <w:tcPr>
            <w:tcW w:w="1417" w:type="dxa"/>
            <w:vAlign w:val="center"/>
          </w:tcPr>
          <w:p w:rsidR="006851E5" w:rsidRDefault="00F6421B">
            <w:pPr>
              <w:jc w:val="center"/>
              <w:rPr>
                <w:rFonts w:ascii="Calibri" w:hAnsi="Calibri"/>
                <w:color w:val="000000"/>
                <w:sz w:val="24"/>
                <w:szCs w:val="22"/>
              </w:rPr>
            </w:pPr>
            <w:r>
              <w:rPr>
                <w:rFonts w:ascii="Calibri" w:hAnsi="Calibri" w:hint="eastAsia"/>
                <w:color w:val="000000"/>
                <w:sz w:val="24"/>
                <w:szCs w:val="22"/>
              </w:rPr>
              <w:lastRenderedPageBreak/>
              <w:t>主要内容</w:t>
            </w:r>
          </w:p>
        </w:tc>
        <w:tc>
          <w:tcPr>
            <w:tcW w:w="7506" w:type="dxa"/>
            <w:gridSpan w:val="4"/>
            <w:vAlign w:val="center"/>
          </w:tcPr>
          <w:p w:rsidR="006851E5" w:rsidRDefault="00161214">
            <w:pPr>
              <w:spacing w:line="500" w:lineRule="exact"/>
              <w:jc w:val="left"/>
              <w:rPr>
                <w:rFonts w:ascii="Calibri" w:hAnsi="Calibri"/>
                <w:color w:val="000000"/>
                <w:sz w:val="24"/>
                <w:szCs w:val="22"/>
              </w:rPr>
            </w:pPr>
            <w:r>
              <w:rPr>
                <w:rFonts w:ascii="Calibri" w:hAnsi="Calibri" w:hint="eastAsia"/>
                <w:color w:val="000000"/>
                <w:sz w:val="24"/>
                <w:szCs w:val="22"/>
              </w:rPr>
              <w:t>论述了网络爬虫的发展历史</w:t>
            </w:r>
          </w:p>
          <w:p w:rsidR="00161214" w:rsidRDefault="00161214">
            <w:pPr>
              <w:spacing w:line="500" w:lineRule="exact"/>
              <w:jc w:val="left"/>
              <w:rPr>
                <w:rFonts w:ascii="Calibri" w:hAnsi="Calibri"/>
                <w:color w:val="000000"/>
                <w:sz w:val="24"/>
                <w:szCs w:val="22"/>
              </w:rPr>
            </w:pPr>
            <w:r>
              <w:rPr>
                <w:rFonts w:ascii="Calibri" w:hAnsi="Calibri" w:hint="eastAsia"/>
                <w:color w:val="000000"/>
                <w:sz w:val="24"/>
                <w:szCs w:val="22"/>
              </w:rPr>
              <w:t>论述了网络爬虫所应用到的具体技术</w:t>
            </w:r>
          </w:p>
          <w:p w:rsidR="00161214" w:rsidRDefault="00161214">
            <w:pPr>
              <w:spacing w:line="500" w:lineRule="exact"/>
              <w:jc w:val="left"/>
              <w:rPr>
                <w:rFonts w:ascii="Calibri" w:hAnsi="Calibri"/>
                <w:color w:val="000000"/>
                <w:sz w:val="24"/>
                <w:szCs w:val="22"/>
              </w:rPr>
            </w:pPr>
            <w:r>
              <w:rPr>
                <w:rFonts w:ascii="Calibri" w:hAnsi="Calibri" w:hint="eastAsia"/>
                <w:color w:val="000000"/>
                <w:sz w:val="24"/>
                <w:szCs w:val="22"/>
              </w:rPr>
              <w:t>以实例方式剖析了一个网络爬虫的基本架构</w:t>
            </w:r>
          </w:p>
          <w:p w:rsidR="00161214" w:rsidRDefault="00161214">
            <w:pPr>
              <w:spacing w:line="500" w:lineRule="exact"/>
              <w:jc w:val="left"/>
              <w:rPr>
                <w:rFonts w:ascii="Calibri" w:hAnsi="Calibri" w:hint="eastAsia"/>
                <w:color w:val="000000"/>
                <w:sz w:val="24"/>
                <w:szCs w:val="22"/>
              </w:rPr>
            </w:pPr>
            <w:r>
              <w:rPr>
                <w:rFonts w:ascii="Calibri" w:hAnsi="Calibri" w:hint="eastAsia"/>
                <w:color w:val="000000"/>
                <w:sz w:val="24"/>
                <w:szCs w:val="22"/>
              </w:rPr>
              <w:t>探索如何抓取动态网页的方法</w:t>
            </w:r>
          </w:p>
          <w:p w:rsidR="006851E5" w:rsidRPr="00161214" w:rsidRDefault="00161214" w:rsidP="0087468A">
            <w:pPr>
              <w:spacing w:line="500" w:lineRule="exact"/>
              <w:jc w:val="left"/>
              <w:rPr>
                <w:rFonts w:ascii="Calibri" w:hAnsi="Calibri" w:hint="eastAsia"/>
                <w:color w:val="000000"/>
                <w:sz w:val="24"/>
                <w:szCs w:val="22"/>
              </w:rPr>
            </w:pPr>
            <w:r>
              <w:rPr>
                <w:rFonts w:ascii="Calibri" w:hAnsi="Calibri" w:hint="eastAsia"/>
                <w:color w:val="000000"/>
                <w:sz w:val="24"/>
                <w:szCs w:val="22"/>
              </w:rPr>
              <w:t>进行简单数据分析</w:t>
            </w:r>
          </w:p>
        </w:tc>
      </w:tr>
      <w:tr w:rsidR="006851E5">
        <w:trPr>
          <w:trHeight w:val="699"/>
          <w:jc w:val="center"/>
        </w:trPr>
        <w:tc>
          <w:tcPr>
            <w:tcW w:w="1417" w:type="dxa"/>
            <w:vAlign w:val="center"/>
          </w:tcPr>
          <w:p w:rsidR="006851E5" w:rsidRDefault="00F6421B">
            <w:pPr>
              <w:jc w:val="center"/>
              <w:rPr>
                <w:rFonts w:ascii="Calibri" w:hAnsi="Calibri"/>
                <w:color w:val="000000"/>
                <w:sz w:val="24"/>
                <w:szCs w:val="22"/>
              </w:rPr>
            </w:pPr>
            <w:r>
              <w:rPr>
                <w:rFonts w:ascii="Calibri" w:hAnsi="Calibri" w:hint="eastAsia"/>
                <w:color w:val="000000"/>
                <w:sz w:val="24"/>
                <w:szCs w:val="22"/>
              </w:rPr>
              <w:t>主要成果</w:t>
            </w:r>
          </w:p>
        </w:tc>
        <w:tc>
          <w:tcPr>
            <w:tcW w:w="7506" w:type="dxa"/>
            <w:gridSpan w:val="4"/>
            <w:vAlign w:val="center"/>
          </w:tcPr>
          <w:p w:rsidR="006851E5" w:rsidRDefault="00161214">
            <w:pPr>
              <w:spacing w:line="500" w:lineRule="exact"/>
              <w:jc w:val="left"/>
              <w:rPr>
                <w:rFonts w:ascii="宋体" w:hAnsi="宋体" w:hint="eastAsia"/>
                <w:color w:val="000000"/>
                <w:sz w:val="24"/>
                <w:szCs w:val="22"/>
              </w:rPr>
            </w:pPr>
            <w:r>
              <w:rPr>
                <w:rFonts w:ascii="宋体" w:hAnsi="宋体" w:hint="eastAsia"/>
                <w:color w:val="000000"/>
                <w:sz w:val="24"/>
                <w:szCs w:val="22"/>
              </w:rPr>
              <w:t>百度百科词条爬虫完成的功能是可以从一个任意指定的词条页面出发，爬取一系列相关的词条页面URL、词条标题以及词条简介。爬取的数量由用户指定。</w:t>
            </w:r>
          </w:p>
          <w:p w:rsidR="006851E5" w:rsidRDefault="00161214">
            <w:pPr>
              <w:spacing w:line="500" w:lineRule="exact"/>
              <w:jc w:val="left"/>
              <w:rPr>
                <w:rFonts w:ascii="宋体" w:hAnsi="宋体"/>
                <w:color w:val="000000"/>
                <w:sz w:val="24"/>
                <w:szCs w:val="22"/>
              </w:rPr>
            </w:pPr>
            <w:r>
              <w:rPr>
                <w:rFonts w:ascii="宋体" w:hAnsi="宋体" w:hint="eastAsia"/>
                <w:color w:val="000000"/>
                <w:sz w:val="24"/>
                <w:szCs w:val="22"/>
              </w:rPr>
              <w:t>花瓣网图片爬虫完成的功能是可以从一个给定的花瓣网的搜索页面出发，自动下载指定数量的原图</w:t>
            </w:r>
            <w:r w:rsidR="006C1724">
              <w:rPr>
                <w:rFonts w:ascii="宋体" w:hAnsi="宋体" w:hint="eastAsia"/>
                <w:color w:val="000000"/>
                <w:sz w:val="24"/>
                <w:szCs w:val="22"/>
              </w:rPr>
              <w:t>，因为花瓣网上搜索界面的图片不是一次全部加载出来的，而是通过用户在浏览时下拉刷新完成的，所以为了模仿用户的操作，采用了requests库的gets方法，重置ajax请求，成功实现加载目标</w:t>
            </w:r>
            <w:r>
              <w:rPr>
                <w:rFonts w:ascii="宋体" w:hAnsi="宋体" w:hint="eastAsia"/>
                <w:color w:val="000000"/>
                <w:sz w:val="24"/>
                <w:szCs w:val="22"/>
              </w:rPr>
              <w:t>。</w:t>
            </w:r>
          </w:p>
          <w:p w:rsidR="006851E5" w:rsidRDefault="00161214">
            <w:pPr>
              <w:spacing w:line="500" w:lineRule="exact"/>
              <w:jc w:val="left"/>
              <w:rPr>
                <w:rFonts w:ascii="宋体" w:hAnsi="宋体" w:hint="eastAsia"/>
                <w:color w:val="000000"/>
                <w:sz w:val="24"/>
                <w:szCs w:val="22"/>
              </w:rPr>
            </w:pPr>
            <w:r>
              <w:rPr>
                <w:rFonts w:ascii="宋体" w:hAnsi="宋体" w:hint="eastAsia"/>
                <w:color w:val="000000"/>
                <w:sz w:val="24"/>
                <w:szCs w:val="22"/>
              </w:rPr>
              <w:t>qq空间说说爬虫完成的功能是</w:t>
            </w:r>
            <w:r w:rsidR="006C1724">
              <w:rPr>
                <w:rFonts w:ascii="宋体" w:hAnsi="宋体" w:hint="eastAsia"/>
                <w:color w:val="000000"/>
                <w:sz w:val="24"/>
                <w:szCs w:val="22"/>
              </w:rPr>
              <w:t>给出一个qq空间的说说页面后，可以自动抓取该用户发表的全部说说的日期和文字内容。如果该页面需要登陆查看，程序中也已经预设了自动登录功能。与花瓣网类似，qq空间也是采用的动态加载机制，但每一页能够显示的也是有限制的，所以，我们更换了一种方式来模拟请求，利用第三方类库</w:t>
            </w:r>
            <w:r w:rsidR="006C1724" w:rsidRPr="006C1724">
              <w:rPr>
                <w:rFonts w:ascii="宋体" w:hAnsi="宋体"/>
                <w:color w:val="000000"/>
                <w:sz w:val="24"/>
                <w:szCs w:val="22"/>
              </w:rPr>
              <w:t>selenium</w:t>
            </w:r>
            <w:r w:rsidR="006C1724">
              <w:rPr>
                <w:rFonts w:ascii="宋体" w:hAnsi="宋体" w:hint="eastAsia"/>
                <w:color w:val="000000"/>
                <w:sz w:val="24"/>
                <w:szCs w:val="22"/>
              </w:rPr>
              <w:t>来</w:t>
            </w:r>
            <w:r w:rsidR="008B479E">
              <w:rPr>
                <w:rFonts w:ascii="宋体" w:hAnsi="宋体" w:hint="eastAsia"/>
                <w:color w:val="000000"/>
                <w:sz w:val="24"/>
                <w:szCs w:val="22"/>
              </w:rPr>
              <w:t>模拟一个真实的浏览器来进行自动化操作很有意思</w:t>
            </w:r>
            <w:r w:rsidR="006C1724">
              <w:rPr>
                <w:rFonts w:ascii="宋体" w:hAnsi="宋体" w:hint="eastAsia"/>
                <w:color w:val="000000"/>
                <w:sz w:val="24"/>
                <w:szCs w:val="22"/>
              </w:rPr>
              <w:t>。</w:t>
            </w:r>
            <w:bookmarkStart w:id="0" w:name="_GoBack"/>
            <w:bookmarkEnd w:id="0"/>
          </w:p>
        </w:tc>
      </w:tr>
      <w:tr w:rsidR="006851E5">
        <w:trPr>
          <w:trHeight w:val="938"/>
          <w:jc w:val="center"/>
        </w:trPr>
        <w:tc>
          <w:tcPr>
            <w:tcW w:w="1417" w:type="dxa"/>
            <w:vMerge w:val="restart"/>
            <w:vAlign w:val="center"/>
          </w:tcPr>
          <w:p w:rsidR="006851E5" w:rsidRDefault="00F6421B">
            <w:pPr>
              <w:jc w:val="center"/>
              <w:rPr>
                <w:rFonts w:ascii="Calibri" w:hAnsi="Calibri"/>
                <w:color w:val="000000"/>
                <w:sz w:val="24"/>
                <w:szCs w:val="22"/>
              </w:rPr>
            </w:pPr>
            <w:r>
              <w:rPr>
                <w:rFonts w:ascii="Calibri" w:hAnsi="Calibri" w:hint="eastAsia"/>
                <w:color w:val="000000"/>
                <w:sz w:val="24"/>
                <w:szCs w:val="22"/>
              </w:rPr>
              <w:lastRenderedPageBreak/>
              <w:t>基地指导教师意见</w:t>
            </w:r>
          </w:p>
        </w:tc>
        <w:tc>
          <w:tcPr>
            <w:tcW w:w="7506" w:type="dxa"/>
            <w:gridSpan w:val="4"/>
            <w:vAlign w:val="center"/>
          </w:tcPr>
          <w:p w:rsidR="006851E5" w:rsidRDefault="006851E5">
            <w:pPr>
              <w:jc w:val="left"/>
              <w:rPr>
                <w:rFonts w:ascii="Calibri" w:hAnsi="Calibri"/>
                <w:b/>
                <w:bCs/>
                <w:color w:val="000000"/>
                <w:sz w:val="24"/>
                <w:szCs w:val="22"/>
              </w:rPr>
            </w:pPr>
          </w:p>
          <w:p w:rsidR="006851E5" w:rsidRDefault="00F6421B">
            <w:pPr>
              <w:jc w:val="left"/>
              <w:rPr>
                <w:rFonts w:ascii="Calibri" w:hAnsi="Calibri"/>
                <w:b/>
                <w:bCs/>
                <w:color w:val="000000"/>
                <w:sz w:val="24"/>
                <w:szCs w:val="22"/>
              </w:rPr>
            </w:pPr>
            <w:r>
              <w:rPr>
                <w:rFonts w:ascii="Calibri" w:hAnsi="Calibri" w:hint="eastAsia"/>
                <w:b/>
                <w:bCs/>
                <w:color w:val="000000"/>
                <w:sz w:val="24"/>
                <w:szCs w:val="22"/>
              </w:rPr>
              <w:t>合格（</w:t>
            </w:r>
            <w:r>
              <w:rPr>
                <w:rFonts w:ascii="Calibri" w:hAnsi="Calibri" w:hint="eastAsia"/>
                <w:b/>
                <w:bCs/>
                <w:color w:val="000000"/>
                <w:sz w:val="24"/>
                <w:szCs w:val="22"/>
              </w:rPr>
              <w:t xml:space="preserve">    </w:t>
            </w:r>
            <w:r>
              <w:rPr>
                <w:rFonts w:ascii="Calibri" w:hAnsi="Calibri" w:hint="eastAsia"/>
                <w:b/>
                <w:bCs/>
                <w:color w:val="000000"/>
                <w:sz w:val="24"/>
                <w:szCs w:val="22"/>
              </w:rPr>
              <w:t>）</w:t>
            </w:r>
            <w:r>
              <w:rPr>
                <w:rFonts w:ascii="Calibri" w:hAnsi="Calibri" w:hint="eastAsia"/>
                <w:b/>
                <w:bCs/>
                <w:color w:val="000000"/>
                <w:sz w:val="24"/>
                <w:szCs w:val="22"/>
              </w:rPr>
              <w:t xml:space="preserve">       </w:t>
            </w:r>
            <w:r>
              <w:rPr>
                <w:rFonts w:ascii="Calibri" w:hAnsi="Calibri" w:hint="eastAsia"/>
                <w:b/>
                <w:bCs/>
                <w:color w:val="000000"/>
                <w:sz w:val="24"/>
                <w:szCs w:val="22"/>
              </w:rPr>
              <w:t>不合格（</w:t>
            </w:r>
            <w:r>
              <w:rPr>
                <w:rFonts w:ascii="Calibri" w:hAnsi="Calibri" w:hint="eastAsia"/>
                <w:b/>
                <w:bCs/>
                <w:color w:val="000000"/>
                <w:sz w:val="24"/>
                <w:szCs w:val="22"/>
              </w:rPr>
              <w:t xml:space="preserve">   </w:t>
            </w:r>
            <w:r>
              <w:rPr>
                <w:rFonts w:ascii="Calibri" w:hAnsi="Calibri" w:hint="eastAsia"/>
                <w:b/>
                <w:bCs/>
                <w:color w:val="000000"/>
                <w:sz w:val="24"/>
                <w:szCs w:val="22"/>
              </w:rPr>
              <w:t>）</w:t>
            </w:r>
          </w:p>
          <w:p w:rsidR="006851E5" w:rsidRDefault="006851E5">
            <w:pPr>
              <w:jc w:val="left"/>
              <w:rPr>
                <w:rFonts w:ascii="Calibri" w:hAnsi="Calibri"/>
                <w:b/>
                <w:bCs/>
                <w:color w:val="000000"/>
                <w:sz w:val="24"/>
                <w:szCs w:val="22"/>
              </w:rPr>
            </w:pPr>
          </w:p>
        </w:tc>
      </w:tr>
      <w:tr w:rsidR="006851E5">
        <w:trPr>
          <w:trHeight w:val="937"/>
          <w:jc w:val="center"/>
        </w:trPr>
        <w:tc>
          <w:tcPr>
            <w:tcW w:w="1417" w:type="dxa"/>
            <w:vMerge/>
            <w:vAlign w:val="center"/>
          </w:tcPr>
          <w:p w:rsidR="006851E5" w:rsidRDefault="006851E5">
            <w:pPr>
              <w:jc w:val="center"/>
              <w:rPr>
                <w:rFonts w:ascii="Calibri" w:hAnsi="Calibri"/>
                <w:color w:val="000000"/>
                <w:sz w:val="24"/>
                <w:szCs w:val="22"/>
              </w:rPr>
            </w:pPr>
          </w:p>
        </w:tc>
        <w:tc>
          <w:tcPr>
            <w:tcW w:w="7506" w:type="dxa"/>
            <w:gridSpan w:val="4"/>
            <w:vAlign w:val="center"/>
          </w:tcPr>
          <w:p w:rsidR="006851E5" w:rsidRDefault="00F6421B">
            <w:pPr>
              <w:ind w:firstLineChars="1150" w:firstLine="2760"/>
              <w:jc w:val="left"/>
              <w:rPr>
                <w:rFonts w:ascii="Calibri" w:hAnsi="Calibri"/>
                <w:bCs/>
                <w:color w:val="000000"/>
                <w:sz w:val="24"/>
                <w:szCs w:val="22"/>
              </w:rPr>
            </w:pPr>
            <w:r>
              <w:rPr>
                <w:rFonts w:ascii="Calibri" w:hAnsi="Calibri" w:hint="eastAsia"/>
                <w:bCs/>
                <w:color w:val="000000"/>
                <w:sz w:val="24"/>
                <w:szCs w:val="22"/>
              </w:rPr>
              <w:t>基地指导教师签字：</w:t>
            </w:r>
          </w:p>
        </w:tc>
      </w:tr>
    </w:tbl>
    <w:p w:rsidR="006851E5" w:rsidRDefault="006851E5">
      <w:pPr>
        <w:spacing w:line="20" w:lineRule="exact"/>
      </w:pPr>
    </w:p>
    <w:sectPr w:rsidR="006851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012" w:rsidRDefault="00B94012" w:rsidP="00DC1F86">
      <w:pPr>
        <w:spacing w:after="0" w:line="240" w:lineRule="auto"/>
      </w:pPr>
      <w:r>
        <w:separator/>
      </w:r>
    </w:p>
  </w:endnote>
  <w:endnote w:type="continuationSeparator" w:id="0">
    <w:p w:rsidR="00B94012" w:rsidRDefault="00B94012" w:rsidP="00DC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012" w:rsidRDefault="00B94012" w:rsidP="00DC1F86">
      <w:pPr>
        <w:spacing w:after="0" w:line="240" w:lineRule="auto"/>
      </w:pPr>
      <w:r>
        <w:separator/>
      </w:r>
    </w:p>
  </w:footnote>
  <w:footnote w:type="continuationSeparator" w:id="0">
    <w:p w:rsidR="00B94012" w:rsidRDefault="00B94012" w:rsidP="00DC1F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062D"/>
    <w:rsid w:val="00005143"/>
    <w:rsid w:val="00081B7E"/>
    <w:rsid w:val="000C48F7"/>
    <w:rsid w:val="000D66A3"/>
    <w:rsid w:val="000E097D"/>
    <w:rsid w:val="000F466A"/>
    <w:rsid w:val="00126390"/>
    <w:rsid w:val="00161214"/>
    <w:rsid w:val="0017716D"/>
    <w:rsid w:val="0018062D"/>
    <w:rsid w:val="001B1585"/>
    <w:rsid w:val="001B4A64"/>
    <w:rsid w:val="001F0379"/>
    <w:rsid w:val="0021631B"/>
    <w:rsid w:val="002F0353"/>
    <w:rsid w:val="003275B8"/>
    <w:rsid w:val="00333057"/>
    <w:rsid w:val="00450107"/>
    <w:rsid w:val="00482761"/>
    <w:rsid w:val="004A4261"/>
    <w:rsid w:val="004D1CB9"/>
    <w:rsid w:val="004E6E07"/>
    <w:rsid w:val="00511C88"/>
    <w:rsid w:val="005E6B6A"/>
    <w:rsid w:val="0060289A"/>
    <w:rsid w:val="00647C57"/>
    <w:rsid w:val="006851E5"/>
    <w:rsid w:val="006B1BEA"/>
    <w:rsid w:val="006C1724"/>
    <w:rsid w:val="00702F36"/>
    <w:rsid w:val="0071352B"/>
    <w:rsid w:val="00716FF0"/>
    <w:rsid w:val="0074725B"/>
    <w:rsid w:val="007C2F04"/>
    <w:rsid w:val="00841D20"/>
    <w:rsid w:val="0087468A"/>
    <w:rsid w:val="008B479E"/>
    <w:rsid w:val="008E5FBD"/>
    <w:rsid w:val="00967539"/>
    <w:rsid w:val="00980072"/>
    <w:rsid w:val="00A17558"/>
    <w:rsid w:val="00A17603"/>
    <w:rsid w:val="00A357B7"/>
    <w:rsid w:val="00A4337C"/>
    <w:rsid w:val="00AA2A35"/>
    <w:rsid w:val="00AC6AD7"/>
    <w:rsid w:val="00AF0EE3"/>
    <w:rsid w:val="00B26431"/>
    <w:rsid w:val="00B40DBA"/>
    <w:rsid w:val="00B93F23"/>
    <w:rsid w:val="00B94012"/>
    <w:rsid w:val="00C80A15"/>
    <w:rsid w:val="00D42F91"/>
    <w:rsid w:val="00D6104E"/>
    <w:rsid w:val="00DB274F"/>
    <w:rsid w:val="00DC1F86"/>
    <w:rsid w:val="00DC5050"/>
    <w:rsid w:val="00E33475"/>
    <w:rsid w:val="00E5139D"/>
    <w:rsid w:val="00EA0FB7"/>
    <w:rsid w:val="00F10CBF"/>
    <w:rsid w:val="00F1263B"/>
    <w:rsid w:val="00F60E39"/>
    <w:rsid w:val="00F6421B"/>
    <w:rsid w:val="0BB81E48"/>
    <w:rsid w:val="0BD833AD"/>
    <w:rsid w:val="1093553E"/>
    <w:rsid w:val="1A8F2520"/>
    <w:rsid w:val="23B76226"/>
    <w:rsid w:val="24DB2B05"/>
    <w:rsid w:val="321759BB"/>
    <w:rsid w:val="33C71E7E"/>
    <w:rsid w:val="33C87900"/>
    <w:rsid w:val="35A82394"/>
    <w:rsid w:val="36CC46F5"/>
    <w:rsid w:val="36E05914"/>
    <w:rsid w:val="43BC4F2D"/>
    <w:rsid w:val="465B6AFA"/>
    <w:rsid w:val="4BEA2F99"/>
    <w:rsid w:val="4C5061C1"/>
    <w:rsid w:val="591945BB"/>
    <w:rsid w:val="5D057DF3"/>
    <w:rsid w:val="600C0321"/>
    <w:rsid w:val="613E3F16"/>
    <w:rsid w:val="64430D0B"/>
    <w:rsid w:val="673954E5"/>
    <w:rsid w:val="73FA64D3"/>
    <w:rsid w:val="7E3F712D"/>
    <w:rsid w:val="7F271629"/>
    <w:rsid w:val="7FD37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6F6DE4D"/>
  <w15:docId w15:val="{658CA350-07B7-4CDF-A2E2-737EA67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spacing w:after="160" w:line="259"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a4"/>
    <w:unhideWhenUsed/>
    <w:rsid w:val="00DC1F86"/>
    <w:pPr>
      <w:tabs>
        <w:tab w:val="center" w:pos="4153"/>
        <w:tab w:val="right" w:pos="8306"/>
      </w:tabs>
    </w:pPr>
  </w:style>
  <w:style w:type="character" w:customStyle="1" w:styleId="a4">
    <w:name w:val="页眉 字符"/>
    <w:link w:val="a3"/>
    <w:rsid w:val="00DC1F86"/>
    <w:rPr>
      <w:kern w:val="2"/>
      <w:sz w:val="21"/>
      <w:szCs w:val="24"/>
    </w:rPr>
  </w:style>
  <w:style w:type="paragraph" w:styleId="a5">
    <w:name w:val="footer"/>
    <w:basedOn w:val="a"/>
    <w:link w:val="a6"/>
    <w:unhideWhenUsed/>
    <w:rsid w:val="00DC1F86"/>
    <w:pPr>
      <w:tabs>
        <w:tab w:val="center" w:pos="4153"/>
        <w:tab w:val="right" w:pos="8306"/>
      </w:tabs>
    </w:pPr>
  </w:style>
  <w:style w:type="character" w:customStyle="1" w:styleId="a6">
    <w:name w:val="页脚 字符"/>
    <w:link w:val="a5"/>
    <w:rsid w:val="00DC1F8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156</Words>
  <Characters>892</Characters>
  <Application>Microsoft Office Word</Application>
  <DocSecurity>0</DocSecurity>
  <Lines>7</Lines>
  <Paragraphs>2</Paragraphs>
  <ScaleCrop>false</ScaleCrop>
  <Company>Hewlett-Packard Company</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毕业设计中期报告</dc:title>
  <dc:creator>陈晋豪</dc:creator>
  <cp:lastModifiedBy>杨泽鑫</cp:lastModifiedBy>
  <cp:revision>6</cp:revision>
  <dcterms:created xsi:type="dcterms:W3CDTF">2015-12-07T04:47:00Z</dcterms:created>
  <dcterms:modified xsi:type="dcterms:W3CDTF">2017-04-19T02:11:00Z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