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00CD" w:rsidRPr="007700CD" w:rsidRDefault="007700CD" w:rsidP="007700CD">
      <w:pPr>
        <w:pStyle w:val="1"/>
        <w:jc w:val="center"/>
        <w:rPr>
          <w:sz w:val="32"/>
          <w:szCs w:val="32"/>
        </w:rPr>
      </w:pPr>
      <w:r w:rsidRPr="007700CD">
        <w:rPr>
          <w:rFonts w:hint="eastAsia"/>
          <w:sz w:val="32"/>
          <w:szCs w:val="32"/>
        </w:rPr>
        <w:t>当前国内国际形势</w:t>
      </w:r>
    </w:p>
    <w:p w:rsidR="007700CD" w:rsidRPr="007700CD" w:rsidRDefault="007700CD" w:rsidP="007700CD">
      <w:pPr>
        <w:pStyle w:val="1"/>
        <w:jc w:val="right"/>
        <w:rPr>
          <w:rFonts w:hint="eastAsia"/>
          <w:sz w:val="32"/>
          <w:szCs w:val="32"/>
        </w:rPr>
      </w:pPr>
      <w:r w:rsidRPr="007700CD">
        <w:rPr>
          <w:rFonts w:hint="eastAsia"/>
          <w:sz w:val="32"/>
          <w:szCs w:val="32"/>
        </w:rPr>
        <w:t>——心得体会</w:t>
      </w:r>
    </w:p>
    <w:p w:rsidR="00BC1682" w:rsidRPr="007700CD" w:rsidRDefault="005C63A0" w:rsidP="007700CD">
      <w:pPr>
        <w:ind w:firstLineChars="200" w:firstLine="480"/>
        <w:rPr>
          <w:rFonts w:ascii="宋体" w:eastAsia="宋体" w:hAnsi="宋体"/>
          <w:sz w:val="24"/>
          <w:szCs w:val="24"/>
        </w:rPr>
      </w:pPr>
      <w:r w:rsidRPr="007700CD">
        <w:rPr>
          <w:rFonts w:ascii="宋体" w:eastAsia="宋体" w:hAnsi="宋体" w:hint="eastAsia"/>
          <w:sz w:val="24"/>
          <w:szCs w:val="24"/>
        </w:rPr>
        <w:t>在9月13日的上午，我们全体研究生新生在学生活动中心听取了来自马克思主义学院的刘振霞教授做的有关当前</w:t>
      </w:r>
      <w:r w:rsidR="00ED3C5B" w:rsidRPr="007700CD">
        <w:rPr>
          <w:rFonts w:ascii="宋体" w:eastAsia="宋体" w:hAnsi="宋体" w:hint="eastAsia"/>
          <w:sz w:val="24"/>
          <w:szCs w:val="24"/>
        </w:rPr>
        <w:t>国际国内形势</w:t>
      </w:r>
      <w:r w:rsidR="008C2FDC" w:rsidRPr="007700CD">
        <w:rPr>
          <w:rFonts w:ascii="宋体" w:eastAsia="宋体" w:hAnsi="宋体" w:hint="eastAsia"/>
          <w:sz w:val="24"/>
          <w:szCs w:val="24"/>
        </w:rPr>
        <w:t>的报告。</w:t>
      </w:r>
    </w:p>
    <w:p w:rsidR="008C2FDC" w:rsidRPr="007700CD" w:rsidRDefault="008C2FDC" w:rsidP="007700CD">
      <w:pPr>
        <w:ind w:firstLineChars="200" w:firstLine="480"/>
        <w:rPr>
          <w:rFonts w:ascii="宋体" w:eastAsia="宋体" w:hAnsi="宋体"/>
          <w:sz w:val="24"/>
          <w:szCs w:val="24"/>
        </w:rPr>
      </w:pPr>
      <w:r w:rsidRPr="007700CD">
        <w:rPr>
          <w:rFonts w:ascii="宋体" w:eastAsia="宋体" w:hAnsi="宋体" w:hint="eastAsia"/>
          <w:sz w:val="24"/>
          <w:szCs w:val="24"/>
        </w:rPr>
        <w:t>刘教授首先对我校的马克思主义学院进行了简单介绍。距马克思主义进入中国已经百年有余，可以说，马克思主义不是一个新的事物。但马克思主义也可以说是很新，在邓小平同志提出了中国特色社会主义理论也才过去了四十年。而我校的马克思主义学院也正是在习总书记的号召下于2015年正式建立。</w:t>
      </w:r>
    </w:p>
    <w:p w:rsidR="008C2FDC" w:rsidRPr="007700CD" w:rsidRDefault="008C2FDC" w:rsidP="007700CD">
      <w:pPr>
        <w:ind w:firstLineChars="200" w:firstLine="480"/>
        <w:rPr>
          <w:rFonts w:ascii="宋体" w:eastAsia="宋体" w:hAnsi="宋体"/>
          <w:sz w:val="24"/>
          <w:szCs w:val="24"/>
        </w:rPr>
      </w:pPr>
      <w:r w:rsidRPr="007700CD">
        <w:rPr>
          <w:rFonts w:ascii="宋体" w:eastAsia="宋体" w:hAnsi="宋体" w:hint="eastAsia"/>
          <w:sz w:val="24"/>
          <w:szCs w:val="24"/>
        </w:rPr>
        <w:t>在刘教授介绍完有关</w:t>
      </w:r>
      <w:r w:rsidR="0084136D" w:rsidRPr="007700CD">
        <w:rPr>
          <w:rFonts w:ascii="宋体" w:eastAsia="宋体" w:hAnsi="宋体" w:hint="eastAsia"/>
          <w:sz w:val="24"/>
          <w:szCs w:val="24"/>
        </w:rPr>
        <w:t>马克思主义学院的基本情况后，刘教授先为我们全体研究生提出了几点要求。做为新时代的研究生，我们不仅要学习充足的知识、掌握过硬的科研技术，更要有过硬的思想素质，认清形势，才能更好的为社会主义现代化建设贡献自己的力量。</w:t>
      </w:r>
    </w:p>
    <w:p w:rsidR="0084136D" w:rsidRPr="007700CD" w:rsidRDefault="0084136D" w:rsidP="007700CD">
      <w:pPr>
        <w:ind w:firstLineChars="200" w:firstLine="480"/>
        <w:rPr>
          <w:rFonts w:ascii="宋体" w:eastAsia="宋体" w:hAnsi="宋体"/>
          <w:sz w:val="24"/>
          <w:szCs w:val="24"/>
        </w:rPr>
      </w:pPr>
      <w:r w:rsidRPr="007700CD">
        <w:rPr>
          <w:rFonts w:ascii="宋体" w:eastAsia="宋体" w:hAnsi="宋体" w:hint="eastAsia"/>
          <w:sz w:val="24"/>
          <w:szCs w:val="24"/>
        </w:rPr>
        <w:t>接下来，刘教授就正式开始了有关今天内容的讲解。首先，刘教授为我们简单介绍了一些学习形势政治的方法。重要的一个方法是抓住节点，要能够认清一些关键的时间点，就比如说1840鸦片战争。1949新中国成立</w:t>
      </w:r>
      <w:r w:rsidR="0037683B" w:rsidRPr="007700CD">
        <w:rPr>
          <w:rFonts w:ascii="宋体" w:eastAsia="宋体" w:hAnsi="宋体" w:hint="eastAsia"/>
          <w:sz w:val="24"/>
          <w:szCs w:val="24"/>
        </w:rPr>
        <w:t>以及2001年中国加入世贸组织。这和马克思主义哲学中抓主要矛盾一致。在分析具体的事例时，刘教授还告诉我们要从多方面角度来分析，从经济、政治、文化和社会等多方面分析一个时间对发生地、周边地区乃至整个世界的影响，这种分析的方法就是马克思主义哲学中的两点论和重点论的统一。</w:t>
      </w:r>
    </w:p>
    <w:p w:rsidR="0037683B" w:rsidRPr="007700CD" w:rsidRDefault="0037683B" w:rsidP="007700CD">
      <w:pPr>
        <w:ind w:firstLineChars="200" w:firstLine="480"/>
        <w:rPr>
          <w:rFonts w:ascii="宋体" w:eastAsia="宋体" w:hAnsi="宋体"/>
          <w:sz w:val="24"/>
          <w:szCs w:val="24"/>
        </w:rPr>
      </w:pPr>
      <w:r w:rsidRPr="007700CD">
        <w:rPr>
          <w:rFonts w:ascii="宋体" w:eastAsia="宋体" w:hAnsi="宋体" w:hint="eastAsia"/>
          <w:sz w:val="24"/>
          <w:szCs w:val="24"/>
        </w:rPr>
        <w:t>对于山西人民来说，最近发生的大事莫过于习主席在6月底来山西调研考察</w:t>
      </w:r>
      <w:r w:rsidR="003A256C" w:rsidRPr="007700CD">
        <w:rPr>
          <w:rFonts w:ascii="宋体" w:eastAsia="宋体" w:hAnsi="宋体" w:hint="eastAsia"/>
          <w:sz w:val="24"/>
          <w:szCs w:val="24"/>
        </w:rPr>
        <w:t>.刘教授为我们简要介绍了这些讲话，并让我们认真学习讲话精神，这是作为任何一个山西人都应该了解的，因为这代表了山西未来发展的大政方针。</w:t>
      </w:r>
    </w:p>
    <w:p w:rsidR="003A256C" w:rsidRPr="007700CD" w:rsidRDefault="003A256C" w:rsidP="007700CD">
      <w:pPr>
        <w:ind w:firstLineChars="200" w:firstLine="480"/>
        <w:rPr>
          <w:rFonts w:ascii="宋体" w:eastAsia="宋体" w:hAnsi="宋体"/>
          <w:sz w:val="24"/>
          <w:szCs w:val="24"/>
        </w:rPr>
      </w:pPr>
      <w:r w:rsidRPr="007700CD">
        <w:rPr>
          <w:rFonts w:ascii="宋体" w:eastAsia="宋体" w:hAnsi="宋体" w:hint="eastAsia"/>
          <w:sz w:val="24"/>
          <w:szCs w:val="24"/>
        </w:rPr>
        <w:t>在介绍完省内的情况后，刘教授又分析了国内的形式，当前正处于转型发展的关键时期，</w:t>
      </w:r>
      <w:r w:rsidR="008C7754" w:rsidRPr="007700CD">
        <w:rPr>
          <w:rFonts w:ascii="宋体" w:eastAsia="宋体" w:hAnsi="宋体" w:hint="eastAsia"/>
          <w:sz w:val="24"/>
          <w:szCs w:val="24"/>
        </w:rPr>
        <w:t>要求我们要</w:t>
      </w:r>
      <w:r w:rsidR="00DD470F" w:rsidRPr="007700CD">
        <w:rPr>
          <w:rFonts w:ascii="宋体" w:eastAsia="宋体" w:hAnsi="宋体" w:hint="eastAsia"/>
          <w:sz w:val="24"/>
          <w:szCs w:val="24"/>
        </w:rPr>
        <w:t>紧跟习总书记的指示，搞清当前的任务。简言之就是看世界、看中国、抓机遇和迎挑战这十二字方针。</w:t>
      </w:r>
    </w:p>
    <w:p w:rsidR="00DD470F" w:rsidRPr="007700CD" w:rsidRDefault="00DD470F" w:rsidP="007700CD">
      <w:pPr>
        <w:ind w:firstLineChars="200" w:firstLine="480"/>
        <w:rPr>
          <w:rFonts w:ascii="宋体" w:eastAsia="宋体" w:hAnsi="宋体"/>
          <w:sz w:val="24"/>
          <w:szCs w:val="24"/>
        </w:rPr>
      </w:pPr>
      <w:r w:rsidRPr="007700CD">
        <w:rPr>
          <w:rFonts w:ascii="宋体" w:eastAsia="宋体" w:hAnsi="宋体" w:hint="eastAsia"/>
          <w:sz w:val="24"/>
          <w:szCs w:val="24"/>
        </w:rPr>
        <w:t>就世界方面来说，合作与竞争并存。积极参加世界上的各项事物的管理。就中国周边来说，随着美国重返亚太战略的实施，亚洲慢慢取代了中东成为了世界各国竞技的舞台。地区热点也此起彼伏，各国之间的边境摩擦、朝鲜核问题以及新兴的地区组织也让亚洲在世界上更为瞩目。</w:t>
      </w:r>
    </w:p>
    <w:p w:rsidR="00DD470F" w:rsidRPr="007700CD" w:rsidRDefault="00DD470F" w:rsidP="007700CD">
      <w:pPr>
        <w:ind w:firstLineChars="200" w:firstLine="480"/>
        <w:rPr>
          <w:rFonts w:ascii="宋体" w:eastAsia="宋体" w:hAnsi="宋体"/>
          <w:sz w:val="24"/>
          <w:szCs w:val="24"/>
        </w:rPr>
      </w:pPr>
      <w:r w:rsidRPr="007700CD">
        <w:rPr>
          <w:rFonts w:ascii="宋体" w:eastAsia="宋体" w:hAnsi="宋体"/>
          <w:sz w:val="24"/>
          <w:szCs w:val="24"/>
        </w:rPr>
        <w:t>除了一些地区热点外，刘教授还提到了一些比较引人瞩目的地点。</w:t>
      </w:r>
      <w:r w:rsidR="00884C78" w:rsidRPr="007700CD">
        <w:rPr>
          <w:rFonts w:ascii="宋体" w:eastAsia="宋体" w:hAnsi="宋体"/>
          <w:sz w:val="24"/>
          <w:szCs w:val="24"/>
        </w:rPr>
        <w:t>令我印象深刻的是非洲。在我们之前的想象中，非洲一直贫穷和战乱的代表。近些年来，在中国等国的</w:t>
      </w:r>
      <w:r w:rsidR="00884C78" w:rsidRPr="007700CD">
        <w:rPr>
          <w:rFonts w:ascii="宋体" w:eastAsia="宋体" w:hAnsi="宋体" w:hint="eastAsia"/>
          <w:sz w:val="24"/>
          <w:szCs w:val="24"/>
        </w:rPr>
        <w:t>帮助下，非洲的发展速度十分惊人。对其进行研究后，发现有很多国家都是通过学习邓小平同志提出的改革开放理论，并与本国国情进行结合后得以快速发展的，这对我们和世界其他国家的发展有很多值得思考的地方。</w:t>
      </w:r>
    </w:p>
    <w:p w:rsidR="00884C78" w:rsidRPr="007700CD" w:rsidRDefault="00884C78" w:rsidP="007700CD">
      <w:pPr>
        <w:ind w:firstLineChars="200" w:firstLine="480"/>
        <w:rPr>
          <w:rFonts w:ascii="宋体" w:eastAsia="宋体" w:hAnsi="宋体"/>
          <w:sz w:val="24"/>
          <w:szCs w:val="24"/>
        </w:rPr>
      </w:pPr>
      <w:r w:rsidRPr="007700CD">
        <w:rPr>
          <w:rFonts w:ascii="宋体" w:eastAsia="宋体" w:hAnsi="宋体"/>
          <w:sz w:val="24"/>
          <w:szCs w:val="24"/>
        </w:rPr>
        <w:t>在综合分析过当前的国内国际的形式后，刘教授也为我们分析了我国未来</w:t>
      </w:r>
      <w:r w:rsidR="00E2756B" w:rsidRPr="007700CD">
        <w:rPr>
          <w:rFonts w:ascii="宋体" w:eastAsia="宋体" w:hAnsi="宋体"/>
          <w:sz w:val="24"/>
          <w:szCs w:val="24"/>
        </w:rPr>
        <w:t>的发展战略。首先是三个转变，由大国向强国的转变、由地区大国向全球大国转变和发展硬实力到发展软实力的转变。这要靠全社会各界的努力。</w:t>
      </w:r>
    </w:p>
    <w:p w:rsidR="00E2756B" w:rsidRPr="007700CD" w:rsidRDefault="00E2756B" w:rsidP="007700CD">
      <w:pPr>
        <w:ind w:firstLineChars="200" w:firstLine="480"/>
        <w:rPr>
          <w:rFonts w:ascii="宋体" w:eastAsia="宋体" w:hAnsi="宋体"/>
          <w:sz w:val="24"/>
          <w:szCs w:val="24"/>
        </w:rPr>
      </w:pPr>
      <w:r w:rsidRPr="007700CD">
        <w:rPr>
          <w:rFonts w:ascii="宋体" w:eastAsia="宋体" w:hAnsi="宋体"/>
          <w:sz w:val="24"/>
          <w:szCs w:val="24"/>
        </w:rPr>
        <w:t>在讲座的最后，刘教授告诫我们，作为研究生，要积极投身于形势政治的学</w:t>
      </w:r>
      <w:r w:rsidRPr="007700CD">
        <w:rPr>
          <w:rFonts w:ascii="宋体" w:eastAsia="宋体" w:hAnsi="宋体"/>
          <w:sz w:val="24"/>
          <w:szCs w:val="24"/>
        </w:rPr>
        <w:lastRenderedPageBreak/>
        <w:t>习当中，了解当前实事热点，更好的为学术</w:t>
      </w:r>
      <w:r w:rsidR="00A4084A" w:rsidRPr="007700CD">
        <w:rPr>
          <w:rFonts w:ascii="宋体" w:eastAsia="宋体" w:hAnsi="宋体"/>
          <w:sz w:val="24"/>
          <w:szCs w:val="24"/>
        </w:rPr>
        <w:t>研究保驾护航</w:t>
      </w:r>
    </w:p>
    <w:p w:rsidR="00DD470F" w:rsidRPr="001C55ED" w:rsidRDefault="007700CD" w:rsidP="007700CD">
      <w:pPr>
        <w:jc w:val="right"/>
        <w:rPr>
          <w:rFonts w:ascii="宋体" w:eastAsia="宋体" w:hAnsi="宋体"/>
          <w:sz w:val="24"/>
          <w:szCs w:val="24"/>
        </w:rPr>
      </w:pPr>
      <w:r w:rsidRPr="001C55ED">
        <w:rPr>
          <w:rFonts w:ascii="宋体" w:eastAsia="宋体" w:hAnsi="宋体" w:hint="eastAsia"/>
          <w:sz w:val="24"/>
          <w:szCs w:val="24"/>
        </w:rPr>
        <w:t>导师：朱晓军</w:t>
      </w:r>
    </w:p>
    <w:p w:rsidR="007700CD" w:rsidRPr="001C55ED" w:rsidRDefault="007700CD" w:rsidP="007700CD">
      <w:pPr>
        <w:jc w:val="right"/>
        <w:rPr>
          <w:rFonts w:ascii="宋体" w:eastAsia="宋体" w:hAnsi="宋体"/>
          <w:sz w:val="24"/>
          <w:szCs w:val="24"/>
        </w:rPr>
      </w:pPr>
      <w:r w:rsidRPr="001C55ED">
        <w:rPr>
          <w:rFonts w:ascii="宋体" w:eastAsia="宋体" w:hAnsi="宋体" w:hint="eastAsia"/>
          <w:sz w:val="24"/>
          <w:szCs w:val="24"/>
        </w:rPr>
        <w:t>学生：杨泽鑫</w:t>
      </w:r>
    </w:p>
    <w:p w:rsidR="007700CD" w:rsidRPr="001C55ED" w:rsidRDefault="007700CD" w:rsidP="007700CD">
      <w:pPr>
        <w:jc w:val="right"/>
        <w:rPr>
          <w:rFonts w:ascii="宋体" w:eastAsia="宋体" w:hAnsi="宋体" w:hint="eastAsia"/>
          <w:sz w:val="24"/>
          <w:szCs w:val="24"/>
        </w:rPr>
      </w:pPr>
      <w:bookmarkStart w:id="0" w:name="_GoBack"/>
      <w:bookmarkEnd w:id="0"/>
      <w:r w:rsidRPr="001C55ED">
        <w:rPr>
          <w:rFonts w:ascii="宋体" w:eastAsia="宋体" w:hAnsi="宋体" w:hint="eastAsia"/>
          <w:sz w:val="24"/>
          <w:szCs w:val="24"/>
        </w:rPr>
        <w:t>2017年9月13日</w:t>
      </w:r>
    </w:p>
    <w:sectPr w:rsidR="007700CD" w:rsidRPr="001C55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0480" w:rsidRDefault="00220480" w:rsidP="005C63A0">
      <w:r>
        <w:separator/>
      </w:r>
    </w:p>
  </w:endnote>
  <w:endnote w:type="continuationSeparator" w:id="0">
    <w:p w:rsidR="00220480" w:rsidRDefault="00220480" w:rsidP="005C6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0480" w:rsidRDefault="00220480" w:rsidP="005C63A0">
      <w:r>
        <w:separator/>
      </w:r>
    </w:p>
  </w:footnote>
  <w:footnote w:type="continuationSeparator" w:id="0">
    <w:p w:rsidR="00220480" w:rsidRDefault="00220480" w:rsidP="005C63A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449"/>
    <w:rsid w:val="001C55ED"/>
    <w:rsid w:val="00220480"/>
    <w:rsid w:val="0037683B"/>
    <w:rsid w:val="003A256C"/>
    <w:rsid w:val="00485449"/>
    <w:rsid w:val="005C63A0"/>
    <w:rsid w:val="006A0011"/>
    <w:rsid w:val="007700CD"/>
    <w:rsid w:val="0084136D"/>
    <w:rsid w:val="00884C78"/>
    <w:rsid w:val="008C2FDC"/>
    <w:rsid w:val="008C7754"/>
    <w:rsid w:val="00A4084A"/>
    <w:rsid w:val="00BC1682"/>
    <w:rsid w:val="00DD470F"/>
    <w:rsid w:val="00E2756B"/>
    <w:rsid w:val="00E30EC8"/>
    <w:rsid w:val="00ED3C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AA448C"/>
  <w15:chartTrackingRefBased/>
  <w15:docId w15:val="{332D51DF-DB2F-46A2-8850-3617A2DC4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700C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63A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C63A0"/>
    <w:rPr>
      <w:sz w:val="18"/>
      <w:szCs w:val="18"/>
    </w:rPr>
  </w:style>
  <w:style w:type="paragraph" w:styleId="a5">
    <w:name w:val="footer"/>
    <w:basedOn w:val="a"/>
    <w:link w:val="a6"/>
    <w:uiPriority w:val="99"/>
    <w:unhideWhenUsed/>
    <w:rsid w:val="005C63A0"/>
    <w:pPr>
      <w:tabs>
        <w:tab w:val="center" w:pos="4153"/>
        <w:tab w:val="right" w:pos="8306"/>
      </w:tabs>
      <w:snapToGrid w:val="0"/>
      <w:jc w:val="left"/>
    </w:pPr>
    <w:rPr>
      <w:sz w:val="18"/>
      <w:szCs w:val="18"/>
    </w:rPr>
  </w:style>
  <w:style w:type="character" w:customStyle="1" w:styleId="a6">
    <w:name w:val="页脚 字符"/>
    <w:basedOn w:val="a0"/>
    <w:link w:val="a5"/>
    <w:uiPriority w:val="99"/>
    <w:rsid w:val="005C63A0"/>
    <w:rPr>
      <w:sz w:val="18"/>
      <w:szCs w:val="18"/>
    </w:rPr>
  </w:style>
  <w:style w:type="character" w:customStyle="1" w:styleId="10">
    <w:name w:val="标题 1 字符"/>
    <w:basedOn w:val="a0"/>
    <w:link w:val="1"/>
    <w:uiPriority w:val="9"/>
    <w:rsid w:val="007700CD"/>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183</Words>
  <Characters>1044</Characters>
  <Application>Microsoft Office Word</Application>
  <DocSecurity>0</DocSecurity>
  <Lines>8</Lines>
  <Paragraphs>2</Paragraphs>
  <ScaleCrop>false</ScaleCrop>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杨泽鑫</dc:creator>
  <cp:keywords/>
  <dc:description/>
  <cp:lastModifiedBy>杨泽鑫</cp:lastModifiedBy>
  <cp:revision>5</cp:revision>
  <dcterms:created xsi:type="dcterms:W3CDTF">2017-09-17T09:40:00Z</dcterms:created>
  <dcterms:modified xsi:type="dcterms:W3CDTF">2017-09-19T04:26:00Z</dcterms:modified>
</cp:coreProperties>
</file>