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682" w:rsidRDefault="00282A37">
      <w:pPr>
        <w:rPr>
          <w:sz w:val="28"/>
          <w:szCs w:val="28"/>
        </w:rPr>
      </w:pPr>
      <w:r w:rsidRPr="00282A37">
        <w:rPr>
          <w:rFonts w:hint="eastAsia"/>
          <w:sz w:val="28"/>
          <w:szCs w:val="28"/>
        </w:rPr>
        <w:t>在9月15日的上午，我们全体研究生新生在明向校区的学生活动中心</w:t>
      </w:r>
      <w:r>
        <w:rPr>
          <w:rFonts w:hint="eastAsia"/>
          <w:sz w:val="28"/>
          <w:szCs w:val="28"/>
        </w:rPr>
        <w:t>内听取了物理与广电工程学院教授、博士生导师崔艳霞崔教授做的有关如何做科研的报告。</w:t>
      </w:r>
    </w:p>
    <w:p w:rsidR="00282A37" w:rsidRDefault="00282A37">
      <w:pPr>
        <w:rPr>
          <w:sz w:val="28"/>
          <w:szCs w:val="28"/>
        </w:rPr>
      </w:pPr>
      <w:r>
        <w:rPr>
          <w:rFonts w:hint="eastAsia"/>
          <w:sz w:val="28"/>
          <w:szCs w:val="28"/>
        </w:rPr>
        <w:t>崔教授告诉我们的第一点是寻找一个榜样，崔教授以她自己在浙江大学学习的经历为例</w:t>
      </w:r>
      <w:r w:rsidR="002E40E5">
        <w:rPr>
          <w:rFonts w:hint="eastAsia"/>
          <w:sz w:val="28"/>
          <w:szCs w:val="28"/>
        </w:rPr>
        <w:t>，告诉我们榜样的力量。不仅是在学习的方面，在生活的各种方面都有一个标杆，都可以向榜样学习。但这个学习不是照搬照抄，而是学习他的学习态度，学习他的生活方式，学习他的人生目标。就如古话所说，尽信书不如无数书，每个人有自己的特点，相应的就有适合自己的学习方式，每个人都应根据自己的实际情况来制定最适合自己的</w:t>
      </w:r>
      <w:r w:rsidR="0006170F">
        <w:rPr>
          <w:rFonts w:hint="eastAsia"/>
          <w:sz w:val="28"/>
          <w:szCs w:val="28"/>
        </w:rPr>
        <w:t>学习方案，之所以要有一个学习的榜样，更多的是为了在倦怠时有一个鼓励自己的目标。没有目标，人生就像迷失方向的航船，会在航道中沉没。而过分照搬照抄，则会和邯郸学步一样，失去属于自己的风采。</w:t>
      </w:r>
    </w:p>
    <w:p w:rsidR="0006170F" w:rsidRDefault="0006170F">
      <w:pPr>
        <w:rPr>
          <w:sz w:val="28"/>
          <w:szCs w:val="28"/>
        </w:rPr>
      </w:pPr>
      <w:r>
        <w:rPr>
          <w:rFonts w:hint="eastAsia"/>
          <w:sz w:val="28"/>
          <w:szCs w:val="28"/>
        </w:rPr>
        <w:t>第二点，崔教授告诉我们要学会忍耐</w:t>
      </w:r>
      <w:r w:rsidR="00B72EDD">
        <w:rPr>
          <w:rFonts w:hint="eastAsia"/>
          <w:sz w:val="28"/>
          <w:szCs w:val="28"/>
        </w:rPr>
        <w:t>。机会总是留给有准备的人，但机会也不是随处存在的，需要我们主动地去探寻。崔教授还是以她自己博士生涯为例来说明的，在她刚开始博士生生活时</w:t>
      </w:r>
      <w:r w:rsidR="009C3B8E">
        <w:rPr>
          <w:rFonts w:hint="eastAsia"/>
          <w:sz w:val="28"/>
          <w:szCs w:val="28"/>
        </w:rPr>
        <w:t>，她的导师每天让他们做的都是一些重复繁杂的普通劳动，似乎和自己的研究方向毫不相关，教授也曾抱怨过。但随着课题的深入，教授发现自己的之前每天做的基础工作让自己对这种材料的加工过程十分纯熟，因此，对这种加工工艺的利弊也十分清楚，与自己所学的知识结合后，发现可供改进的方面也自然而然的浮出水面。教授告诫我们，你的导师、学长都有着比你丰富的多的经验和阅历，自然的让你做的工作都是对以</w:t>
      </w:r>
      <w:r w:rsidR="009C3B8E">
        <w:rPr>
          <w:rFonts w:hint="eastAsia"/>
          <w:sz w:val="28"/>
          <w:szCs w:val="28"/>
        </w:rPr>
        <w:lastRenderedPageBreak/>
        <w:t>后的研究有帮助的工作</w:t>
      </w:r>
      <w:r w:rsidR="002654A1">
        <w:rPr>
          <w:rFonts w:hint="eastAsia"/>
          <w:sz w:val="28"/>
          <w:szCs w:val="28"/>
        </w:rPr>
        <w:t>也就是说，做学问要踏踏实实的干，不要想着一口吃成个胖子，罗马不是一天建成的，</w:t>
      </w:r>
      <w:r w:rsidR="00066DE4">
        <w:rPr>
          <w:rFonts w:hint="eastAsia"/>
          <w:sz w:val="28"/>
          <w:szCs w:val="28"/>
        </w:rPr>
        <w:t>任何的研究产出，都是在前面无数多个小的研究基础上得出的内容。</w:t>
      </w:r>
    </w:p>
    <w:p w:rsidR="00066DE4" w:rsidRDefault="00066DE4">
      <w:pPr>
        <w:rPr>
          <w:sz w:val="28"/>
          <w:szCs w:val="28"/>
        </w:rPr>
      </w:pPr>
      <w:r>
        <w:rPr>
          <w:rFonts w:hint="eastAsia"/>
          <w:sz w:val="28"/>
          <w:szCs w:val="28"/>
        </w:rPr>
        <w:t>第三点，谦卑。这是科研必备的素质，也是众多著名的科学家所共有的品德。人对科学的探寻是永无止境的，人们解开的奥秘越多，就会随之产生更多的奥秘，所以越是功勋卓著的科学家，就越是含着一份敬畏之情，正因为他们的研究，才认为人类越渺小，从而含着一份敬畏之情，正所谓无知者无畏，在开始的阶段，你凭着满腔热血也许可以有所收获，但如果你想要攀登上科学的顶峰，你必要怀着一份谦卑的态度，尊敬科学、尊敬师长和同学，一起努力才可以品尝到科学结出的甜蜜果实。</w:t>
      </w:r>
    </w:p>
    <w:p w:rsidR="00066DE4" w:rsidRPr="00282A37" w:rsidRDefault="00066DE4">
      <w:pPr>
        <w:rPr>
          <w:rFonts w:hint="eastAsia"/>
          <w:sz w:val="28"/>
          <w:szCs w:val="28"/>
        </w:rPr>
      </w:pPr>
      <w:r>
        <w:rPr>
          <w:rFonts w:hint="eastAsia"/>
          <w:sz w:val="28"/>
          <w:szCs w:val="28"/>
        </w:rPr>
        <w:t>除了以上说过的几个重要方面，崔教授好告诫我们要学会配合和共享，研究生阶段的课题往往都比较深奥，单凭自己一个可能不能很好地完成，所以要多和同一课题组的同学交流，多和导师六九，及时解决自己的问题，分享自己的经验，集众人之长，这样对自己的学术生涯会有一个积极的推动。</w:t>
      </w:r>
      <w:bookmarkStart w:id="0" w:name="_GoBack"/>
      <w:bookmarkEnd w:id="0"/>
    </w:p>
    <w:sectPr w:rsidR="00066DE4" w:rsidRPr="00282A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292" w:rsidRDefault="00032292" w:rsidP="00282A37">
      <w:r>
        <w:separator/>
      </w:r>
    </w:p>
  </w:endnote>
  <w:endnote w:type="continuationSeparator" w:id="0">
    <w:p w:rsidR="00032292" w:rsidRDefault="00032292" w:rsidP="00282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292" w:rsidRDefault="00032292" w:rsidP="00282A37">
      <w:r>
        <w:separator/>
      </w:r>
    </w:p>
  </w:footnote>
  <w:footnote w:type="continuationSeparator" w:id="0">
    <w:p w:rsidR="00032292" w:rsidRDefault="00032292" w:rsidP="00282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5CA"/>
    <w:rsid w:val="00032292"/>
    <w:rsid w:val="0006170F"/>
    <w:rsid w:val="00066DE4"/>
    <w:rsid w:val="001345CA"/>
    <w:rsid w:val="002654A1"/>
    <w:rsid w:val="00282A37"/>
    <w:rsid w:val="002E40E5"/>
    <w:rsid w:val="006E4CFE"/>
    <w:rsid w:val="009C3B8E"/>
    <w:rsid w:val="00B72EDD"/>
    <w:rsid w:val="00BC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116C75"/>
  <w15:chartTrackingRefBased/>
  <w15:docId w15:val="{C419FB62-48AB-47B5-86C8-E5F9B4C0A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A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A37"/>
    <w:rPr>
      <w:sz w:val="18"/>
      <w:szCs w:val="18"/>
    </w:rPr>
  </w:style>
  <w:style w:type="paragraph" w:styleId="a5">
    <w:name w:val="footer"/>
    <w:basedOn w:val="a"/>
    <w:link w:val="a6"/>
    <w:uiPriority w:val="99"/>
    <w:unhideWhenUsed/>
    <w:rsid w:val="00282A37"/>
    <w:pPr>
      <w:tabs>
        <w:tab w:val="center" w:pos="4153"/>
        <w:tab w:val="right" w:pos="8306"/>
      </w:tabs>
      <w:snapToGrid w:val="0"/>
      <w:jc w:val="left"/>
    </w:pPr>
    <w:rPr>
      <w:sz w:val="18"/>
      <w:szCs w:val="18"/>
    </w:rPr>
  </w:style>
  <w:style w:type="character" w:customStyle="1" w:styleId="a6">
    <w:name w:val="页脚 字符"/>
    <w:basedOn w:val="a0"/>
    <w:link w:val="a5"/>
    <w:uiPriority w:val="99"/>
    <w:rsid w:val="00282A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杨泽鑫</dc:creator>
  <cp:keywords/>
  <dc:description/>
  <cp:lastModifiedBy>杨泽鑫</cp:lastModifiedBy>
  <cp:revision>3</cp:revision>
  <dcterms:created xsi:type="dcterms:W3CDTF">2017-09-17T15:03:00Z</dcterms:created>
  <dcterms:modified xsi:type="dcterms:W3CDTF">2017-09-17T16:13:00Z</dcterms:modified>
</cp:coreProperties>
</file>