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 w:line="360" w:lineRule="auto"/>
        <w:jc w:val="center"/>
        <w:rPr>
          <w:rFonts w:ascii="Times New Roman" w:hAnsi="Times New Roman" w:eastAsia="宋体" w:cs="Times New Roman"/>
          <w:color w:val="0000CC"/>
          <w:sz w:val="24"/>
          <w:szCs w:val="24"/>
        </w:rPr>
      </w:pPr>
      <w:r>
        <w:rPr>
          <w:rFonts w:ascii="黑体" w:hAnsi="黑体" w:eastAsia="黑体" w:cs="Times New Roman"/>
          <w:color w:val="7030A0"/>
          <w:sz w:val="32"/>
          <w:szCs w:val="32"/>
        </w:rPr>
        <w:t>作业7</w:t>
      </w:r>
    </w:p>
    <w:p>
      <w:pPr>
        <w:spacing w:line="360" w:lineRule="auto"/>
        <w:jc w:val="left"/>
      </w:pPr>
      <w:r>
        <w:drawing>
          <wp:inline distT="0" distB="0" distL="0" distR="0">
            <wp:extent cx="5274310" cy="2966720"/>
            <wp:effectExtent l="0" t="0" r="8890" b="5080"/>
            <wp:docPr id="752164087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64087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对于图示的有缘滤波器（注意左右是两组参数，分别包含两级的RC）：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带入“滤波器1”的数值，利</w:t>
      </w:r>
      <w:bookmarkStart w:id="0" w:name="_GoBack"/>
      <w:bookmarkEnd w:id="0"/>
      <w:r>
        <w:rPr>
          <w:rFonts w:hint="eastAsia"/>
        </w:rPr>
        <w:t>用sympy库得到其拉普拉斯反变换h</w:t>
      </w:r>
      <w:r>
        <w:t>(t)</w:t>
      </w:r>
      <w:r>
        <w:rPr>
          <w:rFonts w:hint="eastAsia"/>
        </w:rPr>
        <w:t>的解析解。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带入“滤波器1”的数值，，利用scipy求出部分分式展开式的系统，对比并验证（1）的结论。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求出该系统的bode图、零极点图和冲激响应。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 xml:space="preserve">（选做）尝试在波特图中，用红色虚线标识其半功率点。 </w:t>
      </w:r>
    </w:p>
    <w:p>
      <w:pPr>
        <w:spacing w:line="360" w:lineRule="auto"/>
        <w:jc w:val="left"/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某离散因果系统的系统该函数：</w:t>
      </w:r>
      <w:r>
        <w:rPr>
          <w:position w:val="-24"/>
        </w:rPr>
        <w:object>
          <v:shape id="_x0000_i1025" o:spt="75" type="#_x0000_t75" style="height:31.1pt;width:65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>，当a分别取-</w:t>
      </w:r>
      <w:r>
        <w:t>0.5</w:t>
      </w:r>
      <w:r>
        <w:rPr>
          <w:rFonts w:hint="eastAsia"/>
        </w:rPr>
        <w:t>，0和0</w:t>
      </w:r>
      <w:r>
        <w:t>.5</w:t>
      </w:r>
      <w:r>
        <w:rPr>
          <w:rFonts w:hint="eastAsia"/>
        </w:rPr>
        <w:t>时，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画出其零极点图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ind w:firstLineChars="0"/>
        <w:jc w:val="left"/>
      </w:pPr>
      <w:r>
        <w:rPr>
          <w:rFonts w:hint="eastAsia"/>
        </w:rPr>
        <w:t>利用离散的</w:t>
      </w:r>
      <w:r>
        <w:rPr>
          <w:rFonts w:ascii="Courier New" w:hAnsi="Courier New" w:eastAsia="宋体" w:cs="宋体"/>
          <w:color w:val="080808"/>
          <w:kern w:val="0"/>
          <w:sz w:val="20"/>
          <w:szCs w:val="20"/>
        </w:rPr>
        <w:t>freqresp()</w:t>
      </w:r>
      <w:r>
        <w:rPr>
          <w:rFonts w:hint="eastAsia" w:ascii="Courier New" w:hAnsi="Courier New" w:eastAsia="宋体" w:cs="宋体"/>
          <w:color w:val="080808"/>
          <w:kern w:val="0"/>
          <w:sz w:val="20"/>
          <w:szCs w:val="20"/>
        </w:rPr>
        <w:t>函数求出其频谱函数，并</w:t>
      </w:r>
      <w:r>
        <w:rPr>
          <w:rFonts w:hint="eastAsia"/>
        </w:rPr>
        <w:t>画出其幅度和相位频谱图（线性的频谱图，不是波特图）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hint="eastAsia" w:ascii="Courier New" w:hAnsi="Courier New" w:eastAsia="宋体" w:cs="宋体"/>
          <w:color w:val="080808"/>
          <w:kern w:val="0"/>
          <w:sz w:val="20"/>
          <w:szCs w:val="20"/>
        </w:rPr>
      </w:pPr>
      <w:r>
        <w:rPr>
          <w:rFonts w:hint="eastAsia" w:ascii="Courier New" w:hAnsi="Courier New" w:eastAsia="宋体" w:cs="宋体"/>
          <w:color w:val="080808"/>
          <w:kern w:val="0"/>
          <w:sz w:val="20"/>
          <w:szCs w:val="20"/>
        </w:rPr>
        <w:t>（选做）判断a取上述不同值时，系统的滤波特性。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3D473B"/>
    <w:multiLevelType w:val="multilevel"/>
    <w:tmpl w:val="4A3D473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FD55AF2"/>
    <w:multiLevelType w:val="multilevel"/>
    <w:tmpl w:val="4FD55A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5C9E6DD2"/>
    <w:multiLevelType w:val="multilevel"/>
    <w:tmpl w:val="5C9E6DD2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FiZTJjYzMwNDEyYjA3ZGU1MzZkYmNmOGMzMGVjYTMifQ=="/>
  </w:docVars>
  <w:rsids>
    <w:rsidRoot w:val="005D5685"/>
    <w:rsid w:val="000E6CDD"/>
    <w:rsid w:val="00177521"/>
    <w:rsid w:val="002336AB"/>
    <w:rsid w:val="00425136"/>
    <w:rsid w:val="004C7E0F"/>
    <w:rsid w:val="004D7654"/>
    <w:rsid w:val="005302F6"/>
    <w:rsid w:val="005D5685"/>
    <w:rsid w:val="006E7ADD"/>
    <w:rsid w:val="00725DCA"/>
    <w:rsid w:val="00776BD0"/>
    <w:rsid w:val="00794A45"/>
    <w:rsid w:val="007E72E4"/>
    <w:rsid w:val="007F6F42"/>
    <w:rsid w:val="008077C8"/>
    <w:rsid w:val="008B4177"/>
    <w:rsid w:val="00902ECB"/>
    <w:rsid w:val="00947FF7"/>
    <w:rsid w:val="00981120"/>
    <w:rsid w:val="00B07644"/>
    <w:rsid w:val="00B10415"/>
    <w:rsid w:val="00BD0E4D"/>
    <w:rsid w:val="00C619E1"/>
    <w:rsid w:val="00CD64CE"/>
    <w:rsid w:val="00D212C2"/>
    <w:rsid w:val="00D37E73"/>
    <w:rsid w:val="1FB6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36030-269A-462D-955E-7A272C6CAF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273</Characters>
  <Lines>2</Lines>
  <Paragraphs>1</Paragraphs>
  <TotalTime>46</TotalTime>
  <ScaleCrop>false</ScaleCrop>
  <LinksUpToDate>false</LinksUpToDate>
  <CharactersWithSpaces>319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2023-12-19T14:19:00Z</dcterms:created>
  <dc:creator>yxl</dc:creator>
  <cp:lastModifiedBy>醨雀</cp:lastModifiedBy>
  <dcterms:modified xsi:type="dcterms:W3CDTF">2024-01-01T04:48:11Z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2052-12.1.0.16120</vt:lpwstr>
  </property>
  <property fmtid="{D5CDD505-2E9C-101B-9397-08002B2CF9AE}" pid="4" name="ICV">
    <vt:lpwstr>72B1F17ECA3E44B29EF129D67B534915_12</vt:lpwstr>
  </property>
</Properties>
</file>