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D874DB" w:rsidRDefault="00D874DB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DE06C7" w:rsidRPr="00D87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DB"/>
    <w:rsid w:val="00766EA7"/>
    <w:rsid w:val="00D874DB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2018-01-15T08:04:00Z</dcterms:modified>
</cp:coreProperties>
</file>