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dgujj7yea2si" w:id="0"/>
      <w:bookmarkEnd w:id="0"/>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參賽主題：旅遊大數據應用</w:t>
      </w:r>
      <w:r w:rsidDel="00000000" w:rsidR="00000000" w:rsidRPr="00000000">
        <w:rPr>
          <w:rtl w:val="0"/>
        </w:rPr>
      </w:r>
    </w:p>
    <w:p w:rsidR="00000000" w:rsidDel="00000000" w:rsidP="00000000" w:rsidRDefault="00000000" w:rsidRPr="00000000" w14:paraId="00000002">
      <w:pPr>
        <w:spacing w:after="240" w:before="240" w:lineRule="auto"/>
        <w:rPr>
          <w:rFonts w:ascii="DFKai-SB" w:cs="DFKai-SB" w:eastAsia="DFKai-SB" w:hAnsi="DFKai-SB"/>
          <w:sz w:val="32"/>
          <w:szCs w:val="32"/>
        </w:rPr>
      </w:pPr>
      <w:r w:rsidDel="00000000" w:rsidR="00000000" w:rsidRPr="00000000">
        <w:rPr>
          <w:rtl w:val="0"/>
        </w:rPr>
      </w:r>
    </w:p>
    <w:p w:rsidR="00000000" w:rsidDel="00000000" w:rsidP="00000000" w:rsidRDefault="00000000" w:rsidRPr="00000000" w14:paraId="00000003">
      <w:pPr>
        <w:spacing w:after="240" w:before="240" w:lineRule="auto"/>
        <w:jc w:val="center"/>
        <w:rPr>
          <w:rFonts w:ascii="DFKai-SB" w:cs="DFKai-SB" w:eastAsia="DFKai-SB" w:hAnsi="DFKai-SB"/>
          <w:sz w:val="32"/>
          <w:szCs w:val="32"/>
        </w:rPr>
      </w:pPr>
      <w:r w:rsidDel="00000000" w:rsidR="00000000" w:rsidRPr="00000000">
        <w:rPr>
          <w:rFonts w:ascii="DFKai-SB" w:cs="DFKai-SB" w:eastAsia="DFKai-SB" w:hAnsi="DFKai-SB"/>
          <w:sz w:val="32"/>
          <w:szCs w:val="32"/>
          <w:rtl w:val="0"/>
        </w:rPr>
        <w:t xml:space="preserve"> 2024－25金大「蘭馨盃」全國創新創業競賽 企劃書</w:t>
      </w:r>
    </w:p>
    <w:p w:rsidR="00000000" w:rsidDel="00000000" w:rsidP="00000000" w:rsidRDefault="00000000" w:rsidRPr="00000000" w14:paraId="00000004">
      <w:pPr>
        <w:spacing w:after="240" w:before="240" w:lineRule="auto"/>
        <w:rPr>
          <w:rFonts w:ascii="DFKai-SB" w:cs="DFKai-SB" w:eastAsia="DFKai-SB" w:hAnsi="DFKai-SB"/>
          <w:sz w:val="32"/>
          <w:szCs w:val="32"/>
        </w:rPr>
      </w:pPr>
      <w:r w:rsidDel="00000000" w:rsidR="00000000" w:rsidRPr="00000000">
        <w:rPr>
          <w:rFonts w:ascii="DFKai-SB" w:cs="DFKai-SB" w:eastAsia="DFKai-SB" w:hAnsi="DFKai-SB"/>
          <w:sz w:val="32"/>
          <w:szCs w:val="32"/>
          <w:rtl w:val="0"/>
        </w:rPr>
        <w:t xml:space="preserve"> </w:t>
      </w:r>
    </w:p>
    <w:p w:rsidR="00000000" w:rsidDel="00000000" w:rsidP="00000000" w:rsidRDefault="00000000" w:rsidRPr="00000000" w14:paraId="00000005">
      <w:pPr>
        <w:spacing w:after="240" w:before="240" w:lineRule="auto"/>
        <w:rPr>
          <w:rFonts w:ascii="DFKai-SB" w:cs="DFKai-SB" w:eastAsia="DFKai-SB" w:hAnsi="DFKai-SB"/>
          <w:sz w:val="32"/>
          <w:szCs w:val="32"/>
        </w:rPr>
      </w:pPr>
      <w:r w:rsidDel="00000000" w:rsidR="00000000" w:rsidRPr="00000000">
        <w:rPr>
          <w:rFonts w:ascii="DFKai-SB" w:cs="DFKai-SB" w:eastAsia="DFKai-SB" w:hAnsi="DFKai-SB"/>
          <w:sz w:val="32"/>
          <w:szCs w:val="32"/>
          <w:rtl w:val="0"/>
        </w:rPr>
        <w:t xml:space="preserve"> </w:t>
      </w:r>
    </w:p>
    <w:p w:rsidR="00000000" w:rsidDel="00000000" w:rsidP="00000000" w:rsidRDefault="00000000" w:rsidRPr="00000000" w14:paraId="00000006">
      <w:pPr>
        <w:spacing w:after="240" w:before="240" w:lineRule="auto"/>
        <w:rPr>
          <w:rFonts w:ascii="DFKai-SB" w:cs="DFKai-SB" w:eastAsia="DFKai-SB" w:hAnsi="DFKai-SB"/>
          <w:sz w:val="32"/>
          <w:szCs w:val="32"/>
        </w:rPr>
      </w:pPr>
      <w:r w:rsidDel="00000000" w:rsidR="00000000" w:rsidRPr="00000000">
        <w:rPr>
          <w:rtl w:val="0"/>
        </w:rPr>
      </w:r>
    </w:p>
    <w:p w:rsidR="00000000" w:rsidDel="00000000" w:rsidP="00000000" w:rsidRDefault="00000000" w:rsidRPr="00000000" w14:paraId="00000007">
      <w:pPr>
        <w:spacing w:after="240" w:before="240" w:lineRule="auto"/>
        <w:rPr>
          <w:rFonts w:ascii="DFKai-SB" w:cs="DFKai-SB" w:eastAsia="DFKai-SB" w:hAnsi="DFKai-SB"/>
          <w:sz w:val="32"/>
          <w:szCs w:val="32"/>
        </w:rPr>
      </w:pPr>
      <w:r w:rsidDel="00000000" w:rsidR="00000000" w:rsidRPr="00000000">
        <w:rPr>
          <w:rtl w:val="0"/>
        </w:rPr>
      </w:r>
    </w:p>
    <w:p w:rsidR="00000000" w:rsidDel="00000000" w:rsidP="00000000" w:rsidRDefault="00000000" w:rsidRPr="00000000" w14:paraId="00000008">
      <w:pPr>
        <w:spacing w:after="240" w:before="240" w:lineRule="auto"/>
        <w:jc w:val="center"/>
        <w:rPr>
          <w:rFonts w:ascii="DFKai-SB" w:cs="DFKai-SB" w:eastAsia="DFKai-SB" w:hAnsi="DFKai-SB"/>
          <w:sz w:val="32"/>
          <w:szCs w:val="32"/>
        </w:rPr>
      </w:pPr>
      <w:r w:rsidDel="00000000" w:rsidR="00000000" w:rsidRPr="00000000">
        <w:rPr>
          <w:rFonts w:ascii="DFKai-SB" w:cs="DFKai-SB" w:eastAsia="DFKai-SB" w:hAnsi="DFKai-SB"/>
          <w:sz w:val="32"/>
          <w:szCs w:val="32"/>
          <w:rtl w:val="0"/>
        </w:rPr>
        <w:t xml:space="preserve">作品名稱：金門智慧商旅</w:t>
      </w:r>
    </w:p>
    <w:p w:rsidR="00000000" w:rsidDel="00000000" w:rsidP="00000000" w:rsidRDefault="00000000" w:rsidRPr="00000000" w14:paraId="00000009">
      <w:pPr>
        <w:spacing w:after="240" w:before="240" w:lineRule="auto"/>
        <w:jc w:val="center"/>
        <w:rPr>
          <w:rFonts w:ascii="DFKai-SB" w:cs="DFKai-SB" w:eastAsia="DFKai-SB" w:hAnsi="DFKai-SB"/>
          <w:sz w:val="32"/>
          <w:szCs w:val="32"/>
        </w:rPr>
      </w:pPr>
      <w:r w:rsidDel="00000000" w:rsidR="00000000" w:rsidRPr="00000000">
        <w:rPr>
          <w:rtl w:val="0"/>
        </w:rPr>
      </w:r>
    </w:p>
    <w:p w:rsidR="00000000" w:rsidDel="00000000" w:rsidP="00000000" w:rsidRDefault="00000000" w:rsidRPr="00000000" w14:paraId="0000000A">
      <w:pPr>
        <w:spacing w:after="240" w:before="240" w:lineRule="auto"/>
        <w:jc w:val="center"/>
        <w:rPr>
          <w:rFonts w:ascii="DFKai-SB" w:cs="DFKai-SB" w:eastAsia="DFKai-SB" w:hAnsi="DFKai-SB"/>
          <w:sz w:val="32"/>
          <w:szCs w:val="32"/>
        </w:rPr>
      </w:pPr>
      <w:r w:rsidDel="00000000" w:rsidR="00000000" w:rsidRPr="00000000">
        <w:rPr>
          <w:rtl w:val="0"/>
        </w:rPr>
      </w:r>
    </w:p>
    <w:p w:rsidR="00000000" w:rsidDel="00000000" w:rsidP="00000000" w:rsidRDefault="00000000" w:rsidRPr="00000000" w14:paraId="0000000B">
      <w:pPr>
        <w:spacing w:after="240" w:before="240" w:lineRule="auto"/>
        <w:jc w:val="center"/>
        <w:rPr>
          <w:rFonts w:ascii="DFKai-SB" w:cs="DFKai-SB" w:eastAsia="DFKai-SB" w:hAnsi="DFKai-SB"/>
          <w:sz w:val="32"/>
          <w:szCs w:val="32"/>
        </w:rPr>
      </w:pPr>
      <w:r w:rsidDel="00000000" w:rsidR="00000000" w:rsidRPr="00000000">
        <w:rPr>
          <w:rtl w:val="0"/>
        </w:rPr>
      </w:r>
    </w:p>
    <w:p w:rsidR="00000000" w:rsidDel="00000000" w:rsidP="00000000" w:rsidRDefault="00000000" w:rsidRPr="00000000" w14:paraId="0000000C">
      <w:pPr>
        <w:spacing w:after="240" w:before="240" w:lineRule="auto"/>
        <w:jc w:val="center"/>
        <w:rPr>
          <w:rFonts w:ascii="DFKai-SB" w:cs="DFKai-SB" w:eastAsia="DFKai-SB" w:hAnsi="DFKai-SB"/>
          <w:sz w:val="32"/>
          <w:szCs w:val="32"/>
        </w:rPr>
      </w:pPr>
      <w:r w:rsidDel="00000000" w:rsidR="00000000" w:rsidRPr="00000000">
        <w:rPr>
          <w:rtl w:val="0"/>
        </w:rPr>
      </w:r>
    </w:p>
    <w:p w:rsidR="00000000" w:rsidDel="00000000" w:rsidP="00000000" w:rsidRDefault="00000000" w:rsidRPr="00000000" w14:paraId="0000000D">
      <w:pPr>
        <w:spacing w:after="240" w:before="240" w:lineRule="auto"/>
        <w:jc w:val="center"/>
        <w:rPr>
          <w:rFonts w:ascii="DFKai-SB" w:cs="DFKai-SB" w:eastAsia="DFKai-SB" w:hAnsi="DFKai-SB"/>
          <w:sz w:val="32"/>
          <w:szCs w:val="32"/>
        </w:rPr>
      </w:pPr>
      <w:r w:rsidDel="00000000" w:rsidR="00000000" w:rsidRPr="00000000">
        <w:rPr>
          <w:rFonts w:ascii="DFKai-SB" w:cs="DFKai-SB" w:eastAsia="DFKai-SB" w:hAnsi="DFKai-SB"/>
          <w:sz w:val="32"/>
          <w:szCs w:val="32"/>
          <w:rtl w:val="0"/>
        </w:rPr>
        <w:t xml:space="preserve">團隊名稱： </w:t>
      </w:r>
    </w:p>
    <w:p w:rsidR="00000000" w:rsidDel="00000000" w:rsidP="00000000" w:rsidRDefault="00000000" w:rsidRPr="00000000" w14:paraId="0000000E">
      <w:pPr>
        <w:spacing w:after="240" w:before="240" w:lineRule="auto"/>
        <w:jc w:val="center"/>
        <w:rPr>
          <w:rFonts w:ascii="DFKai-SB" w:cs="DFKai-SB" w:eastAsia="DFKai-SB" w:hAnsi="DFKai-SB"/>
          <w:sz w:val="32"/>
          <w:szCs w:val="32"/>
        </w:rPr>
      </w:pPr>
      <w:r w:rsidDel="00000000" w:rsidR="00000000" w:rsidRPr="00000000">
        <w:rPr>
          <w:rFonts w:ascii="DFKai-SB" w:cs="DFKai-SB" w:eastAsia="DFKai-SB" w:hAnsi="DFKai-SB"/>
          <w:sz w:val="32"/>
          <w:szCs w:val="32"/>
          <w:rtl w:val="0"/>
        </w:rPr>
        <w:t xml:space="preserve">學校：國立金門大學、國立政治大學</w:t>
      </w:r>
    </w:p>
    <w:p w:rsidR="00000000" w:rsidDel="00000000" w:rsidP="00000000" w:rsidRDefault="00000000" w:rsidRPr="00000000" w14:paraId="0000000F">
      <w:pPr>
        <w:spacing w:after="240" w:before="240" w:lineRule="auto"/>
        <w:jc w:val="center"/>
        <w:rPr>
          <w:rFonts w:ascii="DFKai-SB" w:cs="DFKai-SB" w:eastAsia="DFKai-SB" w:hAnsi="DFKai-SB"/>
          <w:sz w:val="32"/>
          <w:szCs w:val="32"/>
        </w:rPr>
      </w:pPr>
      <w:r w:rsidDel="00000000" w:rsidR="00000000" w:rsidRPr="00000000">
        <w:rPr>
          <w:rFonts w:ascii="DFKai-SB" w:cs="DFKai-SB" w:eastAsia="DFKai-SB" w:hAnsi="DFKai-SB"/>
          <w:sz w:val="32"/>
          <w:szCs w:val="32"/>
          <w:rtl w:val="0"/>
        </w:rPr>
        <w:t xml:space="preserve">組員：王濬杰、黃則綸</w:t>
      </w:r>
    </w:p>
    <w:p w:rsidR="00000000" w:rsidDel="00000000" w:rsidP="00000000" w:rsidRDefault="00000000" w:rsidRPr="00000000" w14:paraId="00000010">
      <w:pPr>
        <w:spacing w:after="240" w:before="240" w:lineRule="auto"/>
        <w:jc w:val="center"/>
        <w:rPr>
          <w:rFonts w:ascii="DFKai-SB" w:cs="DFKai-SB" w:eastAsia="DFKai-SB" w:hAnsi="DFKai-SB"/>
          <w:sz w:val="32"/>
          <w:szCs w:val="32"/>
        </w:rPr>
      </w:pPr>
      <w:r w:rsidDel="00000000" w:rsidR="00000000" w:rsidRPr="00000000">
        <w:rPr>
          <w:rFonts w:ascii="DFKai-SB" w:cs="DFKai-SB" w:eastAsia="DFKai-SB" w:hAnsi="DFKai-SB"/>
          <w:sz w:val="32"/>
          <w:szCs w:val="32"/>
          <w:rtl w:val="0"/>
        </w:rPr>
        <w:t xml:space="preserve">指導教授：顏郁芳</w:t>
      </w:r>
    </w:p>
    <w:p w:rsidR="00000000" w:rsidDel="00000000" w:rsidP="00000000" w:rsidRDefault="00000000" w:rsidRPr="00000000" w14:paraId="00000011">
      <w:pPr>
        <w:spacing w:after="240" w:before="240" w:lineRule="auto"/>
        <w:rPr>
          <w:rFonts w:ascii="DFKai-SB" w:cs="DFKai-SB" w:eastAsia="DFKai-SB" w:hAnsi="DFKai-SB"/>
          <w:sz w:val="32"/>
          <w:szCs w:val="32"/>
        </w:rPr>
      </w:pPr>
      <w:r w:rsidDel="00000000" w:rsidR="00000000" w:rsidRPr="00000000">
        <w:rPr>
          <w:rFonts w:ascii="DFKai-SB" w:cs="DFKai-SB" w:eastAsia="DFKai-SB" w:hAnsi="DFKai-SB"/>
          <w:sz w:val="32"/>
          <w:szCs w:val="32"/>
          <w:rtl w:val="0"/>
        </w:rPr>
        <w:t xml:space="preserve"> </w:t>
      </w:r>
    </w:p>
    <w:p w:rsidR="00000000" w:rsidDel="00000000" w:rsidP="00000000" w:rsidRDefault="00000000" w:rsidRPr="00000000" w14:paraId="00000012">
      <w:pPr>
        <w:spacing w:after="240" w:before="240" w:lineRule="auto"/>
        <w:rPr>
          <w:rFonts w:ascii="DFKai-SB" w:cs="DFKai-SB" w:eastAsia="DFKai-SB" w:hAnsi="DFKai-SB"/>
        </w:rPr>
      </w:pPr>
      <w:r w:rsidDel="00000000" w:rsidR="00000000" w:rsidRPr="00000000">
        <w:rPr>
          <w:rFonts w:ascii="DFKai-SB" w:cs="DFKai-SB" w:eastAsia="DFKai-SB" w:hAnsi="DFKai-SB"/>
          <w:rtl w:val="0"/>
        </w:rPr>
        <w:t xml:space="preserve"> </w:t>
      </w:r>
    </w:p>
    <w:p w:rsidR="00000000" w:rsidDel="00000000" w:rsidP="00000000" w:rsidRDefault="00000000" w:rsidRPr="00000000" w14:paraId="00000013">
      <w:pPr>
        <w:spacing w:after="240" w:before="240" w:lineRule="auto"/>
        <w:rPr>
          <w:rFonts w:ascii="DFKai-SB" w:cs="DFKai-SB" w:eastAsia="DFKai-SB" w:hAnsi="DFKai-SB"/>
        </w:rPr>
      </w:pPr>
      <w:r w:rsidDel="00000000" w:rsidR="00000000" w:rsidRPr="00000000">
        <w:rPr>
          <w:rtl w:val="0"/>
        </w:rPr>
      </w:r>
    </w:p>
    <w:p w:rsidR="00000000" w:rsidDel="00000000" w:rsidP="00000000" w:rsidRDefault="00000000" w:rsidRPr="00000000" w14:paraId="00000014">
      <w:pPr>
        <w:spacing w:after="240" w:before="240" w:lineRule="auto"/>
        <w:rPr>
          <w:rFonts w:ascii="DFKai-SB" w:cs="DFKai-SB" w:eastAsia="DFKai-SB" w:hAnsi="DFKai-SB"/>
        </w:rPr>
      </w:pPr>
      <w:r w:rsidDel="00000000" w:rsidR="00000000" w:rsidRPr="00000000">
        <w:rPr>
          <w:rtl w:val="0"/>
        </w:rPr>
      </w:r>
    </w:p>
    <w:p w:rsidR="00000000" w:rsidDel="00000000" w:rsidP="00000000" w:rsidRDefault="00000000" w:rsidRPr="00000000" w14:paraId="00000015">
      <w:pPr>
        <w:spacing w:after="240" w:before="240" w:lineRule="auto"/>
        <w:rPr>
          <w:rFonts w:ascii="DFKai-SB" w:cs="DFKai-SB" w:eastAsia="DFKai-SB" w:hAnsi="DFKai-SB"/>
        </w:rPr>
      </w:pPr>
      <w:r w:rsidDel="00000000" w:rsidR="00000000" w:rsidRPr="00000000">
        <w:rPr>
          <w:rtl w:val="0"/>
        </w:rPr>
      </w:r>
    </w:p>
    <w:p w:rsidR="00000000" w:rsidDel="00000000" w:rsidP="00000000" w:rsidRDefault="00000000" w:rsidRPr="00000000" w14:paraId="00000016">
      <w:pPr>
        <w:spacing w:after="240" w:before="240" w:lineRule="auto"/>
        <w:rPr>
          <w:rFonts w:ascii="DFKai-SB" w:cs="DFKai-SB" w:eastAsia="DFKai-SB" w:hAnsi="DFKai-SB"/>
        </w:rPr>
      </w:pPr>
      <w:r w:rsidDel="00000000" w:rsidR="00000000" w:rsidRPr="00000000">
        <w:rPr>
          <w:rtl w:val="0"/>
        </w:rPr>
      </w:r>
    </w:p>
    <w:p w:rsidR="00000000" w:rsidDel="00000000" w:rsidP="00000000" w:rsidRDefault="00000000" w:rsidRPr="00000000" w14:paraId="00000017">
      <w:pPr>
        <w:spacing w:after="240" w:before="240" w:lineRule="auto"/>
        <w:rPr>
          <w:rFonts w:ascii="DFKai-SB" w:cs="DFKai-SB" w:eastAsia="DFKai-SB" w:hAnsi="DFKai-SB"/>
        </w:rPr>
      </w:pPr>
      <w:r w:rsidDel="00000000" w:rsidR="00000000" w:rsidRPr="00000000">
        <w:rPr>
          <w:rtl w:val="0"/>
        </w:rPr>
      </w:r>
    </w:p>
    <w:p w:rsidR="00000000" w:rsidDel="00000000" w:rsidP="00000000" w:rsidRDefault="00000000" w:rsidRPr="00000000" w14:paraId="00000018">
      <w:pPr>
        <w:spacing w:after="240" w:before="240" w:lineRule="auto"/>
        <w:rPr>
          <w:rFonts w:ascii="DFKai-SB" w:cs="DFKai-SB" w:eastAsia="DFKai-SB" w:hAnsi="DFKai-SB"/>
        </w:rPr>
      </w:pPr>
      <w:r w:rsidDel="00000000" w:rsidR="00000000" w:rsidRPr="00000000">
        <w:rPr>
          <w:rtl w:val="0"/>
        </w:rPr>
      </w:r>
    </w:p>
    <w:p w:rsidR="00000000" w:rsidDel="00000000" w:rsidP="00000000" w:rsidRDefault="00000000" w:rsidRPr="00000000" w14:paraId="00000019">
      <w:pPr>
        <w:spacing w:after="240" w:before="240" w:lineRule="auto"/>
        <w:rPr>
          <w:rFonts w:ascii="DFKai-SB" w:cs="DFKai-SB" w:eastAsia="DFKai-SB" w:hAnsi="DFKai-SB"/>
        </w:rPr>
      </w:pPr>
      <w:r w:rsidDel="00000000" w:rsidR="00000000" w:rsidRPr="00000000">
        <w:rPr>
          <w:rtl w:val="0"/>
        </w:rPr>
      </w:r>
    </w:p>
    <w:p w:rsidR="00000000" w:rsidDel="00000000" w:rsidP="00000000" w:rsidRDefault="00000000" w:rsidRPr="00000000" w14:paraId="0000001A">
      <w:pPr>
        <w:spacing w:after="240" w:before="240" w:lineRule="auto"/>
        <w:rPr>
          <w:rFonts w:ascii="DFKai-SB" w:cs="DFKai-SB" w:eastAsia="DFKai-SB" w:hAnsi="DFKai-SB"/>
        </w:rPr>
      </w:pPr>
      <w:commentRangeStart w:id="0"/>
      <w:r w:rsidDel="00000000" w:rsidR="00000000" w:rsidRPr="00000000">
        <w:rPr>
          <w:rFonts w:ascii="DFKai-SB" w:cs="DFKai-SB" w:eastAsia="DFKai-SB" w:hAnsi="DFKai-SB"/>
          <w:rtl w:val="0"/>
        </w:rPr>
        <w:t xml:space="preserve">一</w:t>
      </w:r>
      <w:commentRangeEnd w:id="0"/>
      <w:r w:rsidDel="00000000" w:rsidR="00000000" w:rsidRPr="00000000">
        <w:commentReference w:id="0"/>
      </w:r>
      <w:r w:rsidDel="00000000" w:rsidR="00000000" w:rsidRPr="00000000">
        <w:rPr>
          <w:rFonts w:ascii="DFKai-SB" w:cs="DFKai-SB" w:eastAsia="DFKai-SB" w:hAnsi="DFKai-SB"/>
          <w:rtl w:val="0"/>
        </w:rPr>
        <w:t xml:space="preserve">、創業機會與構想</w:t>
      </w:r>
    </w:p>
    <w:p w:rsidR="00000000" w:rsidDel="00000000" w:rsidP="00000000" w:rsidRDefault="00000000" w:rsidRPr="00000000" w14:paraId="0000001B">
      <w:pPr>
        <w:pStyle w:val="Heading1"/>
        <w:keepNext w:val="0"/>
        <w:keepLines w:val="0"/>
        <w:spacing w:before="280" w:lineRule="auto"/>
        <w:rPr>
          <w:rFonts w:ascii="DFKai-SB" w:cs="DFKai-SB" w:eastAsia="DFKai-SB" w:hAnsi="DFKai-SB"/>
          <w:sz w:val="24"/>
          <w:szCs w:val="24"/>
        </w:rPr>
      </w:pPr>
      <w:bookmarkStart w:colFirst="0" w:colLast="0" w:name="_n8qlofvpo715" w:id="1"/>
      <w:bookmarkEnd w:id="1"/>
      <w:r w:rsidDel="00000000" w:rsidR="00000000" w:rsidRPr="00000000">
        <w:rPr>
          <w:rFonts w:ascii="DFKai-SB" w:cs="DFKai-SB" w:eastAsia="DFKai-SB" w:hAnsi="DFKai-SB"/>
          <w:sz w:val="24"/>
          <w:szCs w:val="24"/>
          <w:rtl w:val="0"/>
        </w:rPr>
        <w:t xml:space="preserve">1.1 金門市場背景與產業現況</w:t>
      </w:r>
    </w:p>
    <w:p w:rsidR="00000000" w:rsidDel="00000000" w:rsidP="00000000" w:rsidRDefault="00000000" w:rsidRPr="00000000" w14:paraId="0000001C">
      <w:pPr>
        <w:spacing w:after="240" w:before="240" w:lineRule="auto"/>
        <w:rPr>
          <w:rFonts w:ascii="DFKai-SB" w:cs="DFKai-SB" w:eastAsia="DFKai-SB" w:hAnsi="DFKai-SB"/>
        </w:rPr>
      </w:pPr>
      <w:r w:rsidDel="00000000" w:rsidR="00000000" w:rsidRPr="00000000">
        <w:rPr>
          <w:rFonts w:ascii="DFKai-SB" w:cs="DFKai-SB" w:eastAsia="DFKai-SB" w:hAnsi="DFKai-SB"/>
          <w:rtl w:val="0"/>
        </w:rPr>
        <w:t xml:space="preserve">金門的整體經濟體質，呈現出高度鮮明且特殊的結構樣貌，可概括為「一業獨大、眾星拱月」的產業生態系。由金門酒廠作為唯一具規模的製造業龍頭，長期支撐地方財政與就業；另一方面，超過九成以上的在地企業，則集中於觀光相關的服務與零售產業，形成以觀光消費為核心動能的中小企業群聚結構。此種高度集中的產業配置，使金門對於「人流變化」具有極高的敏感度，也使其成為觀察觀光型經濟體質轉型的關鍵場域。</w:t>
      </w:r>
    </w:p>
    <w:p w:rsidR="00000000" w:rsidDel="00000000" w:rsidP="00000000" w:rsidRDefault="00000000" w:rsidRPr="00000000" w14:paraId="0000001D">
      <w:pPr>
        <w:spacing w:after="240" w:before="240" w:lineRule="auto"/>
        <w:rPr>
          <w:rFonts w:ascii="DFKai-SB" w:cs="DFKai-SB" w:eastAsia="DFKai-SB" w:hAnsi="DFKai-SB"/>
        </w:rPr>
      </w:pPr>
      <w:r w:rsidDel="00000000" w:rsidR="00000000" w:rsidRPr="00000000">
        <w:rPr>
          <w:rFonts w:ascii="DFKai-SB" w:cs="DFKai-SB" w:eastAsia="DFKai-SB" w:hAnsi="DFKai-SB"/>
          <w:rtl w:val="0"/>
        </w:rPr>
        <w:t xml:space="preserve">自 2024 年下半年起，隨著中國大陸恢復福建居民赴金旅遊政策，以及金門大橋正式通車所帶來的交通路網整合，金門市場正式進入一個由「總量復甦」邁向「結構質變」的關鍵轉折期。觀光人流的回升，不再只是單純回到疫情前的規模，而是伴隨客群結構、消費行為與產業運作模式的同步改變，使金門的市場性質出現實質轉型。</w:t>
      </w:r>
    </w:p>
    <w:p w:rsidR="00000000" w:rsidDel="00000000" w:rsidP="00000000" w:rsidRDefault="00000000" w:rsidRPr="00000000" w14:paraId="0000001E">
      <w:pPr>
        <w:spacing w:after="240" w:before="240" w:lineRule="auto"/>
        <w:rPr>
          <w:rFonts w:ascii="DFKai-SB" w:cs="DFKai-SB" w:eastAsia="DFKai-SB" w:hAnsi="DFKai-SB"/>
        </w:rPr>
      </w:pPr>
      <w:r w:rsidDel="00000000" w:rsidR="00000000" w:rsidRPr="00000000">
        <w:rPr>
          <w:rFonts w:ascii="DFKai-SB" w:cs="DFKai-SB" w:eastAsia="DFKai-SB" w:hAnsi="DFKai-SB"/>
          <w:rtl w:val="0"/>
        </w:rPr>
        <w:t xml:space="preserve">（一）中小企業結構：高度微型化與數位化轉向</w:t>
      </w:r>
    </w:p>
    <w:p w:rsidR="00000000" w:rsidDel="00000000" w:rsidP="00000000" w:rsidRDefault="00000000" w:rsidRPr="00000000" w14:paraId="0000001F">
      <w:pPr>
        <w:spacing w:after="240" w:before="240" w:lineRule="auto"/>
        <w:rPr>
          <w:rFonts w:ascii="DFKai-SB" w:cs="DFKai-SB" w:eastAsia="DFKai-SB" w:hAnsi="DFKai-SB"/>
        </w:rPr>
      </w:pPr>
      <w:r w:rsidDel="00000000" w:rsidR="00000000" w:rsidRPr="00000000">
        <w:rPr>
          <w:rFonts w:ascii="DFKai-SB" w:cs="DFKai-SB" w:eastAsia="DFKai-SB" w:hAnsi="DFKai-SB"/>
          <w:rtl w:val="0"/>
        </w:rPr>
        <w:t xml:space="preserve">金門中小企業的結構，長期呈現「微型化、家族化、在地化」三大特徵。除金門酒廠外，其餘企業多為小規模經營，主要分布於特產零售（貢糖、鋼刀、一條根）、民宿旅宿、餐飲與租車服務等產業。這類企業在疫情前高度依賴實體觀光紅利，營收來源與遊客人流呈現高度正相關，屬於典型的「坐等客來」型商業模式。</w:t>
      </w:r>
    </w:p>
    <w:p w:rsidR="00000000" w:rsidDel="00000000" w:rsidP="00000000" w:rsidRDefault="00000000" w:rsidRPr="00000000" w14:paraId="00000020">
      <w:pPr>
        <w:spacing w:after="240" w:before="240" w:lineRule="auto"/>
        <w:rPr>
          <w:rFonts w:ascii="DFKai-SB" w:cs="DFKai-SB" w:eastAsia="DFKai-SB" w:hAnsi="DFKai-SB"/>
        </w:rPr>
      </w:pPr>
      <w:r w:rsidDel="00000000" w:rsidR="00000000" w:rsidRPr="00000000">
        <w:rPr>
          <w:rFonts w:ascii="DFKai-SB" w:cs="DFKai-SB" w:eastAsia="DFKai-SB" w:hAnsi="DFKai-SB"/>
          <w:rtl w:val="0"/>
        </w:rPr>
        <w:t xml:space="preserve">然而，2020 至 2022 年疫情期間的小三通停航與鎖島狀態，對金門產業造成結構性衝擊。觀光人流近乎歸零，使中小企業面臨生存壓力，也迫使其進行一場被動但深刻的營運調整。過往仰賴遊覽車團客與實體門市的特產業者，被迫轉向蝦皮、社群團購與直播銷售，民宿與餐飲業者則嘗試以本島市場為主要客源。這段期間所累積的數位通路經驗，並未在疫情結束後消失，反而成為後疫情時代的「標準配備」。</w:t>
      </w:r>
    </w:p>
    <w:p w:rsidR="00000000" w:rsidDel="00000000" w:rsidP="00000000" w:rsidRDefault="00000000" w:rsidRPr="00000000" w14:paraId="00000021">
      <w:pPr>
        <w:spacing w:after="240" w:before="240" w:lineRule="auto"/>
        <w:rPr>
          <w:rFonts w:ascii="DFKai-SB" w:cs="DFKai-SB" w:eastAsia="DFKai-SB" w:hAnsi="DFKai-SB"/>
        </w:rPr>
      </w:pPr>
      <w:r w:rsidDel="00000000" w:rsidR="00000000" w:rsidRPr="00000000">
        <w:rPr>
          <w:rFonts w:ascii="DFKai-SB" w:cs="DFKai-SB" w:eastAsia="DFKai-SB" w:hAnsi="DFKai-SB"/>
          <w:rtl w:val="0"/>
        </w:rPr>
        <w:t xml:space="preserve">進入 2023–2025 年小三通重啟階段後，金門中小企業逐步形成「線上（台灣本島客）＋線下（陸客與觀光客）」的OMO營運模式。實體人流的回升，並未取代數位通路，而是與之並存，使業者開始面臨「多通路、多客群、多支付工具」並行的數位經營情境。行動支付（台灣 Pay、Line Pay、支付寶、微信支付）的高度普及，即是此一結構轉變的具體反映。</w:t>
      </w:r>
    </w:p>
    <w:p w:rsidR="00000000" w:rsidDel="00000000" w:rsidP="00000000" w:rsidRDefault="00000000" w:rsidRPr="00000000" w14:paraId="00000022">
      <w:pPr>
        <w:spacing w:after="240" w:before="240" w:lineRule="auto"/>
        <w:rPr>
          <w:rFonts w:ascii="DFKai-SB" w:cs="DFKai-SB" w:eastAsia="DFKai-SB" w:hAnsi="DFKai-SB"/>
        </w:rPr>
      </w:pPr>
      <w:r w:rsidDel="00000000" w:rsidR="00000000" w:rsidRPr="00000000">
        <w:rPr>
          <w:rFonts w:ascii="DFKai-SB" w:cs="DFKai-SB" w:eastAsia="DFKai-SB" w:hAnsi="DFKai-SB"/>
          <w:rtl w:val="0"/>
        </w:rPr>
        <w:t xml:space="preserve">（二）產品與服務型態：從販售導向轉為體驗導向</w:t>
      </w:r>
    </w:p>
    <w:p w:rsidR="00000000" w:rsidDel="00000000" w:rsidP="00000000" w:rsidRDefault="00000000" w:rsidRPr="00000000" w14:paraId="00000023">
      <w:pPr>
        <w:spacing w:after="240" w:before="240" w:lineRule="auto"/>
        <w:rPr>
          <w:rFonts w:ascii="DFKai-SB" w:cs="DFKai-SB" w:eastAsia="DFKai-SB" w:hAnsi="DFKai-SB"/>
        </w:rPr>
      </w:pPr>
      <w:r w:rsidDel="00000000" w:rsidR="00000000" w:rsidRPr="00000000">
        <w:rPr>
          <w:rFonts w:ascii="DFKai-SB" w:cs="DFKai-SB" w:eastAsia="DFKai-SB" w:hAnsi="DFKai-SB"/>
          <w:rtl w:val="0"/>
        </w:rPr>
        <w:t xml:space="preserve">在營運模式調整的同時，金門產業亦出現明顯的「體驗化升級」趨勢。疫情期間，單純販售實體商品的利潤，受到物流成本上升與價格競爭擠壓，促使業者重新思考價值來源。許多特產店、民宿與餐飲業者，開始將服務內容延伸至 DIY 手作、戰地文化導覽、蚵農體驗與複合式經營，試圖透過體驗設計拉長消費者停留時間，並提高單位客群的整體價值。</w:t>
      </w:r>
    </w:p>
    <w:p w:rsidR="00000000" w:rsidDel="00000000" w:rsidP="00000000" w:rsidRDefault="00000000" w:rsidRPr="00000000" w14:paraId="00000024">
      <w:pPr>
        <w:spacing w:after="240" w:before="240" w:lineRule="auto"/>
        <w:rPr>
          <w:rFonts w:ascii="DFKai-SB" w:cs="DFKai-SB" w:eastAsia="DFKai-SB" w:hAnsi="DFKai-SB"/>
        </w:rPr>
      </w:pPr>
      <w:r w:rsidDel="00000000" w:rsidR="00000000" w:rsidRPr="00000000">
        <w:rPr>
          <w:rFonts w:ascii="DFKai-SB" w:cs="DFKai-SB" w:eastAsia="DFKai-SB" w:hAnsi="DFKai-SB"/>
          <w:rtl w:val="0"/>
        </w:rPr>
        <w:t xml:space="preserve">此一轉變，使 2024 年後的金門旅遊型態，逐步由「快速消費、買完即走」，轉向「深度停留、重視互動」的體驗經濟模式。對中小企業而言，這也意味著營運決策不再僅取決於商品銷量，而必須同時理解顧客行為、心理預期與體驗回饋，對數據分析與即時判斷能力的需求顯著提高。</w:t>
      </w:r>
    </w:p>
    <w:p w:rsidR="00000000" w:rsidDel="00000000" w:rsidP="00000000" w:rsidRDefault="00000000" w:rsidRPr="00000000" w14:paraId="00000025">
      <w:pPr>
        <w:spacing w:after="240" w:before="240" w:lineRule="auto"/>
        <w:rPr>
          <w:rFonts w:ascii="DFKai-SB" w:cs="DFKai-SB" w:eastAsia="DFKai-SB" w:hAnsi="DFKai-SB"/>
        </w:rPr>
      </w:pPr>
      <w:r w:rsidDel="00000000" w:rsidR="00000000" w:rsidRPr="00000000">
        <w:rPr>
          <w:rFonts w:ascii="DFKai-SB" w:cs="DFKai-SB" w:eastAsia="DFKai-SB" w:hAnsi="DFKai-SB"/>
          <w:rtl w:val="0"/>
        </w:rPr>
        <w:t xml:space="preserve">（三）觀光人流復甦與客群結構轉變</w:t>
      </w:r>
    </w:p>
    <w:p w:rsidR="00000000" w:rsidDel="00000000" w:rsidP="00000000" w:rsidRDefault="00000000" w:rsidRPr="00000000" w14:paraId="00000026">
      <w:pPr>
        <w:spacing w:after="240" w:before="240" w:lineRule="auto"/>
        <w:rPr>
          <w:rFonts w:ascii="DFKai-SB" w:cs="DFKai-SB" w:eastAsia="DFKai-SB" w:hAnsi="DFKai-SB"/>
        </w:rPr>
      </w:pPr>
      <w:r w:rsidDel="00000000" w:rsidR="00000000" w:rsidRPr="00000000">
        <w:rPr>
          <w:rFonts w:ascii="DFKai-SB" w:cs="DFKai-SB" w:eastAsia="DFKai-SB" w:hAnsi="DFKai-SB"/>
          <w:rtl w:val="0"/>
        </w:rPr>
        <w:t xml:space="preserve">金門觀光已於 2025 年回到接近疫情前的水準，小三通往返人次突破 184 萬人次，恢復至 2019 年約九成以上。然而，與疫情前最大的差異在於「結構已變」。過去以跑單幫與團體客為主的消費型態明顯下降，取而代之的是自由行陸客、中轉台商與追求深度體驗的台灣本島旅客。這類客群具有停留時間較長、消費單價較高、支付與服務期待更高的特性，也使金門市場正式邁入「質大於量」的新階段。</w:t>
      </w:r>
    </w:p>
    <w:p w:rsidR="00000000" w:rsidDel="00000000" w:rsidP="00000000" w:rsidRDefault="00000000" w:rsidRPr="00000000" w14:paraId="00000027">
      <w:pPr>
        <w:spacing w:after="240" w:before="240" w:lineRule="auto"/>
        <w:rPr>
          <w:rFonts w:ascii="DFKai-SB" w:cs="DFKai-SB" w:eastAsia="DFKai-SB" w:hAnsi="DFKai-SB"/>
        </w:rPr>
      </w:pPr>
      <w:r w:rsidDel="00000000" w:rsidR="00000000" w:rsidRPr="00000000">
        <w:rPr>
          <w:rFonts w:ascii="DFKai-SB" w:cs="DFKai-SB" w:eastAsia="DFKai-SB" w:hAnsi="DFKai-SB"/>
          <w:rtl w:val="0"/>
        </w:rPr>
        <w:t xml:space="preserve">（四）小結：金門作為智慧商圈試驗場的結構優勢</w:t>
      </w:r>
    </w:p>
    <w:p w:rsidR="00000000" w:rsidDel="00000000" w:rsidP="00000000" w:rsidRDefault="00000000" w:rsidRPr="00000000" w14:paraId="00000028">
      <w:pPr>
        <w:spacing w:after="240" w:before="240" w:lineRule="auto"/>
        <w:rPr>
          <w:rFonts w:ascii="DFKai-SB" w:cs="DFKai-SB" w:eastAsia="DFKai-SB" w:hAnsi="DFKai-SB"/>
        </w:rPr>
      </w:pPr>
      <w:r w:rsidDel="00000000" w:rsidR="00000000" w:rsidRPr="00000000">
        <w:rPr>
          <w:rFonts w:ascii="DFKai-SB" w:cs="DFKai-SB" w:eastAsia="DFKai-SB" w:hAnsi="DFKai-SB"/>
          <w:rtl w:val="0"/>
        </w:rPr>
        <w:t xml:space="preserve">綜合以上分析，金門已不再是單純依賴人流紅利的觀光型經濟體，而是逐步轉向「體驗與數位並重」的韌性產業結構。高度微型化的中小企業、生態集中但可控的商圈規模，以及正快速變化的客群結構，使金門成為驗證智慧商圈、數據導向經營與跨業導流模式的理想場域，也為本計畫後續的產品設計與商業模式奠定清楚的市場基礎。</w:t>
      </w:r>
    </w:p>
    <w:p w:rsidR="00000000" w:rsidDel="00000000" w:rsidP="00000000" w:rsidRDefault="00000000" w:rsidRPr="00000000" w14:paraId="00000029">
      <w:pPr>
        <w:spacing w:after="240" w:before="240" w:lineRule="auto"/>
        <w:rPr>
          <w:rFonts w:ascii="DFKai-SB" w:cs="DFKai-SB" w:eastAsia="DFKai-SB" w:hAnsi="DFKai-SB"/>
        </w:rPr>
      </w:pPr>
      <w:r w:rsidDel="00000000" w:rsidR="00000000" w:rsidRPr="00000000">
        <w:rPr>
          <w:rFonts w:ascii="DFKai-SB" w:cs="DFKai-SB" w:eastAsia="DFKai-SB" w:hAnsi="DFKai-SB"/>
          <w:rtl w:val="0"/>
        </w:rPr>
        <w:t xml:space="preserve"> </w:t>
      </w:r>
    </w:p>
    <w:p w:rsidR="00000000" w:rsidDel="00000000" w:rsidP="00000000" w:rsidRDefault="00000000" w:rsidRPr="00000000" w14:paraId="0000002A">
      <w:pPr>
        <w:pStyle w:val="Heading3"/>
        <w:keepNext w:val="0"/>
        <w:keepLines w:val="0"/>
        <w:spacing w:before="280" w:lineRule="auto"/>
        <w:rPr>
          <w:rFonts w:ascii="DFKai-SB" w:cs="DFKai-SB" w:eastAsia="DFKai-SB" w:hAnsi="DFKai-SB"/>
          <w:color w:val="000000"/>
          <w:sz w:val="24"/>
          <w:szCs w:val="24"/>
        </w:rPr>
      </w:pPr>
      <w:bookmarkStart w:colFirst="0" w:colLast="0" w:name="_ktma212gxm3m" w:id="2"/>
      <w:bookmarkEnd w:id="2"/>
      <w:r w:rsidDel="00000000" w:rsidR="00000000" w:rsidRPr="00000000">
        <w:rPr>
          <w:rFonts w:ascii="DFKai-SB" w:cs="DFKai-SB" w:eastAsia="DFKai-SB" w:hAnsi="DFKai-SB"/>
          <w:color w:val="000000"/>
          <w:sz w:val="24"/>
          <w:szCs w:val="24"/>
          <w:rtl w:val="0"/>
        </w:rPr>
        <w:t xml:space="preserve">1.2 現有痛點與未被滿足的需求</w:t>
      </w:r>
    </w:p>
    <w:p w:rsidR="00000000" w:rsidDel="00000000" w:rsidP="00000000" w:rsidRDefault="00000000" w:rsidRPr="00000000" w14:paraId="0000002B">
      <w:pPr>
        <w:spacing w:after="240" w:before="240" w:lineRule="auto"/>
        <w:rPr>
          <w:rFonts w:ascii="DFKai-SB" w:cs="DFKai-SB" w:eastAsia="DFKai-SB" w:hAnsi="DFKai-SB"/>
        </w:rPr>
      </w:pPr>
      <w:r w:rsidDel="00000000" w:rsidR="00000000" w:rsidRPr="00000000">
        <w:rPr>
          <w:rFonts w:ascii="DFKai-SB" w:cs="DFKai-SB" w:eastAsia="DFKai-SB" w:hAnsi="DFKai-SB"/>
          <w:rtl w:val="0"/>
        </w:rPr>
        <w:t xml:space="preserve">儘管金門中小企業在疫情後展現高度韌性，逐步完成線上與線下並行的營運型態，但其經營決策的核心困境，並非「缺乏努力」或「缺乏流量」，而是缺乏一套能整合資訊、支持判斷的決策基礎。此一結構性問題，主要體現在數據碎片化、決策高度依賴經驗，以及現有解法難以貼合在地情境等三個層面。</w:t>
      </w:r>
    </w:p>
    <w:p w:rsidR="00000000" w:rsidDel="00000000" w:rsidP="00000000" w:rsidRDefault="00000000" w:rsidRPr="00000000" w14:paraId="0000002C">
      <w:pPr>
        <w:spacing w:after="240" w:before="240" w:lineRule="auto"/>
        <w:rPr>
          <w:rFonts w:ascii="DFKai-SB" w:cs="DFKai-SB" w:eastAsia="DFKai-SB" w:hAnsi="DFKai-SB"/>
        </w:rPr>
      </w:pPr>
      <w:r w:rsidDel="00000000" w:rsidR="00000000" w:rsidRPr="00000000">
        <w:rPr>
          <w:rFonts w:ascii="DFKai-SB" w:cs="DFKai-SB" w:eastAsia="DFKai-SB" w:hAnsi="DFKai-SB"/>
          <w:rtl w:val="0"/>
        </w:rPr>
        <w:t xml:space="preserve">（一）數據碎片化：資訊孤島現象嚴重</w:t>
      </w:r>
    </w:p>
    <w:p w:rsidR="00000000" w:rsidDel="00000000" w:rsidP="00000000" w:rsidRDefault="00000000" w:rsidRPr="00000000" w14:paraId="0000002D">
      <w:pPr>
        <w:spacing w:after="240" w:before="240" w:lineRule="auto"/>
        <w:rPr>
          <w:rFonts w:ascii="DFKai-SB" w:cs="DFKai-SB" w:eastAsia="DFKai-SB" w:hAnsi="DFKai-SB"/>
        </w:rPr>
      </w:pPr>
      <w:r w:rsidDel="00000000" w:rsidR="00000000" w:rsidRPr="00000000">
        <w:rPr>
          <w:rFonts w:ascii="DFKai-SB" w:cs="DFKai-SB" w:eastAsia="DFKai-SB" w:hAnsi="DFKai-SB"/>
          <w:rtl w:val="0"/>
        </w:rPr>
        <w:t xml:space="preserve">金門商家的問題，並非沒有數據，而是數據長期分散於各個互不相連的通路之中，形成難以整合的「資訊孤島」。</w:t>
      </w:r>
    </w:p>
    <w:p w:rsidR="00000000" w:rsidDel="00000000" w:rsidP="00000000" w:rsidRDefault="00000000" w:rsidRPr="00000000" w14:paraId="0000002E">
      <w:pPr>
        <w:spacing w:after="240" w:before="240" w:lineRule="auto"/>
        <w:rPr>
          <w:rFonts w:ascii="DFKai-SB" w:cs="DFKai-SB" w:eastAsia="DFKai-SB" w:hAnsi="DFKai-SB"/>
        </w:rPr>
      </w:pPr>
      <w:r w:rsidDel="00000000" w:rsidR="00000000" w:rsidRPr="00000000">
        <w:rPr>
          <w:rFonts w:ascii="DFKai-SB" w:cs="DFKai-SB" w:eastAsia="DFKai-SB" w:hAnsi="DFKai-SB"/>
          <w:rtl w:val="0"/>
        </w:rPr>
        <w:t xml:space="preserve">在實體端，多數商家仍以傳統 POS 系統或手寫單據記錄每日營收，僅能掌握最基本的銷售數字；在線上端，訂單則分散於蝦皮、Line 官方帳號或自建官網，各自為政。支付層面更為破碎，商家往往同時受理支付寶、微信支付、Line Pay 與現金，對帳流程高度仰賴人工處理，不僅耗時，也容易出錯。</w:t>
      </w:r>
    </w:p>
    <w:p w:rsidR="00000000" w:rsidDel="00000000" w:rsidP="00000000" w:rsidRDefault="00000000" w:rsidRPr="00000000" w14:paraId="0000002F">
      <w:pPr>
        <w:spacing w:after="240" w:before="240" w:lineRule="auto"/>
        <w:rPr>
          <w:rFonts w:ascii="DFKai-SB" w:cs="DFKai-SB" w:eastAsia="DFKai-SB" w:hAnsi="DFKai-SB"/>
        </w:rPr>
      </w:pPr>
      <w:r w:rsidDel="00000000" w:rsidR="00000000" w:rsidRPr="00000000">
        <w:rPr>
          <w:rFonts w:ascii="DFKai-SB" w:cs="DFKai-SB" w:eastAsia="DFKai-SB" w:hAnsi="DFKai-SB"/>
          <w:rtl w:val="0"/>
        </w:rPr>
        <w:t xml:space="preserve">這種跨通路、跨支付工具的數據斷裂，使商家無法建立「單一顧客的全通路消費輪廓」，更遑論計算顧客的終身價值。經營者往往只能看到零散的訂單與收款紀錄，卻無法回答最關鍵的問題──「哪些客人最有價值」、「他們是從哪裡來的」、「又為何回訪或流失」。</w:t>
      </w:r>
    </w:p>
    <w:p w:rsidR="00000000" w:rsidDel="00000000" w:rsidP="00000000" w:rsidRDefault="00000000" w:rsidRPr="00000000" w14:paraId="00000030">
      <w:pPr>
        <w:spacing w:after="240" w:before="240" w:lineRule="auto"/>
        <w:rPr>
          <w:rFonts w:ascii="DFKai-SB" w:cs="DFKai-SB" w:eastAsia="DFKai-SB" w:hAnsi="DFKai-SB"/>
        </w:rPr>
      </w:pPr>
      <w:r w:rsidDel="00000000" w:rsidR="00000000" w:rsidRPr="00000000">
        <w:rPr>
          <w:rFonts w:ascii="DFKai-SB" w:cs="DFKai-SB" w:eastAsia="DFKai-SB" w:hAnsi="DFKai-SB"/>
          <w:rtl w:val="0"/>
        </w:rPr>
        <w:t xml:space="preserve">此外，遊客來源結構的不透明，也進一步放大了決策難度。多數商家僅能感受到「今天人多或人少」，卻無法辨識這些人流究竟來自小三通陸客、台灣本島團客，或自由行散客。在缺乏外部流量與客群結構資訊的情況下，庫存備貨與人力安排只能憑感覺調整，難以做到精準配置。</w:t>
      </w:r>
    </w:p>
    <w:p w:rsidR="00000000" w:rsidDel="00000000" w:rsidP="00000000" w:rsidRDefault="00000000" w:rsidRPr="00000000" w14:paraId="00000031">
      <w:pPr>
        <w:spacing w:after="240" w:before="240" w:lineRule="auto"/>
        <w:rPr>
          <w:rFonts w:ascii="DFKai-SB" w:cs="DFKai-SB" w:eastAsia="DFKai-SB" w:hAnsi="DFKai-SB"/>
        </w:rPr>
      </w:pPr>
      <w:r w:rsidDel="00000000" w:rsidR="00000000" w:rsidRPr="00000000">
        <w:rPr>
          <w:rFonts w:ascii="DFKai-SB" w:cs="DFKai-SB" w:eastAsia="DFKai-SB" w:hAnsi="DFKai-SB"/>
          <w:rtl w:val="0"/>
        </w:rPr>
        <w:t xml:space="preserve">（二）決策困境：依賴「體感經營」而非數位策略</w:t>
      </w:r>
    </w:p>
    <w:p w:rsidR="00000000" w:rsidDel="00000000" w:rsidP="00000000" w:rsidRDefault="00000000" w:rsidRPr="00000000" w14:paraId="00000032">
      <w:pPr>
        <w:spacing w:after="240" w:before="240" w:lineRule="auto"/>
        <w:rPr>
          <w:rFonts w:ascii="DFKai-SB" w:cs="DFKai-SB" w:eastAsia="DFKai-SB" w:hAnsi="DFKai-SB"/>
        </w:rPr>
      </w:pPr>
      <w:r w:rsidDel="00000000" w:rsidR="00000000" w:rsidRPr="00000000">
        <w:rPr>
          <w:rFonts w:ascii="DFKai-SB" w:cs="DFKai-SB" w:eastAsia="DFKai-SB" w:hAnsi="DFKai-SB"/>
          <w:rtl w:val="0"/>
        </w:rPr>
        <w:t xml:space="preserve">由於缺乏整合後的數據視角，金門中小企業的經營決策，多半仍停留在高度仰賴經驗與直覺的「體感經營」階段。</w:t>
      </w:r>
    </w:p>
    <w:p w:rsidR="00000000" w:rsidDel="00000000" w:rsidP="00000000" w:rsidRDefault="00000000" w:rsidRPr="00000000" w14:paraId="00000033">
      <w:pPr>
        <w:spacing w:after="240" w:before="240" w:lineRule="auto"/>
        <w:rPr>
          <w:rFonts w:ascii="DFKai-SB" w:cs="DFKai-SB" w:eastAsia="DFKai-SB" w:hAnsi="DFKai-SB"/>
        </w:rPr>
      </w:pPr>
      <w:r w:rsidDel="00000000" w:rsidR="00000000" w:rsidRPr="00000000">
        <w:rPr>
          <w:rFonts w:ascii="DFKai-SB" w:cs="DFKai-SB" w:eastAsia="DFKai-SB" w:hAnsi="DFKai-SB"/>
          <w:rtl w:val="0"/>
        </w:rPr>
        <w:t xml:space="preserve">在備貨與採購上，決策依據往往來自「往年相同季度銷量」或「近期體感人流」。然而，當前金門觀光已高度受到政策調整、交通動線改變與節慶效應影響，過往經驗的參考價值快速下降，導致實務上經常出現熱銷品缺貨，或淡季庫存積壓、資金被鎖死的情況。</w:t>
      </w:r>
    </w:p>
    <w:p w:rsidR="00000000" w:rsidDel="00000000" w:rsidP="00000000" w:rsidRDefault="00000000" w:rsidRPr="00000000" w14:paraId="00000034">
      <w:pPr>
        <w:spacing w:after="240" w:before="240" w:lineRule="auto"/>
        <w:rPr>
          <w:rFonts w:ascii="DFKai-SB" w:cs="DFKai-SB" w:eastAsia="DFKai-SB" w:hAnsi="DFKai-SB"/>
        </w:rPr>
      </w:pPr>
      <w:r w:rsidDel="00000000" w:rsidR="00000000" w:rsidRPr="00000000">
        <w:rPr>
          <w:rFonts w:ascii="DFKai-SB" w:cs="DFKai-SB" w:eastAsia="DFKai-SB" w:hAnsi="DFKai-SB"/>
          <w:rtl w:val="0"/>
        </w:rPr>
        <w:t xml:space="preserve">行銷資源配置亦面臨相同問題。由於無法追蹤顧客從線上接觸到線下消費的完整路徑，商家在投放臉書或社群廣告時，難以判斷成效，只能「廣撒訊息、靜待回報」。這種缺乏數據回饋的行銷模式，不僅效率低落，也容易造成行銷預算的長期浪費。</w:t>
      </w:r>
    </w:p>
    <w:p w:rsidR="00000000" w:rsidDel="00000000" w:rsidP="00000000" w:rsidRDefault="00000000" w:rsidRPr="00000000" w14:paraId="00000035">
      <w:pPr>
        <w:spacing w:after="240" w:before="240" w:lineRule="auto"/>
        <w:rPr>
          <w:rFonts w:ascii="DFKai-SB" w:cs="DFKai-SB" w:eastAsia="DFKai-SB" w:hAnsi="DFKai-SB"/>
        </w:rPr>
      </w:pPr>
      <w:r w:rsidDel="00000000" w:rsidR="00000000" w:rsidRPr="00000000">
        <w:rPr>
          <w:rFonts w:ascii="DFKai-SB" w:cs="DFKai-SB" w:eastAsia="DFKai-SB" w:hAnsi="DFKai-SB"/>
          <w:rtl w:val="0"/>
        </w:rPr>
        <w:t xml:space="preserve">在人力配置上，金門高度季節性與政策敏感性的觀光特質，使人力需求波動劇烈。然而，在缺乏人流趨勢預測的情況下，商家常在旺季臨時補人、服務品質下降，或在淡季維持過多人力、造成成本空轉，進一步壓縮本就有限的獲利空間。</w:t>
      </w:r>
    </w:p>
    <w:p w:rsidR="00000000" w:rsidDel="00000000" w:rsidP="00000000" w:rsidRDefault="00000000" w:rsidRPr="00000000" w14:paraId="00000036">
      <w:pPr>
        <w:spacing w:after="240" w:before="240" w:lineRule="auto"/>
        <w:rPr>
          <w:rFonts w:ascii="DFKai-SB" w:cs="DFKai-SB" w:eastAsia="DFKai-SB" w:hAnsi="DFKai-SB"/>
        </w:rPr>
      </w:pPr>
      <w:r w:rsidDel="00000000" w:rsidR="00000000" w:rsidRPr="00000000">
        <w:rPr>
          <w:rFonts w:ascii="DFKai-SB" w:cs="DFKai-SB" w:eastAsia="DFKai-SB" w:hAnsi="DFKai-SB"/>
          <w:rtl w:val="0"/>
        </w:rPr>
        <w:t xml:space="preserve"> </w:t>
      </w:r>
    </w:p>
    <w:p w:rsidR="00000000" w:rsidDel="00000000" w:rsidP="00000000" w:rsidRDefault="00000000" w:rsidRPr="00000000" w14:paraId="00000037">
      <w:pPr>
        <w:spacing w:after="240" w:before="240" w:lineRule="auto"/>
        <w:rPr>
          <w:rFonts w:ascii="DFKai-SB" w:cs="DFKai-SB" w:eastAsia="DFKai-SB" w:hAnsi="DFKai-SB"/>
        </w:rPr>
      </w:pPr>
      <w:r w:rsidDel="00000000" w:rsidR="00000000" w:rsidRPr="00000000">
        <w:rPr>
          <w:rFonts w:ascii="DFKai-SB" w:cs="DFKai-SB" w:eastAsia="DFKai-SB" w:hAnsi="DFKai-SB"/>
          <w:rtl w:val="0"/>
        </w:rPr>
        <w:t xml:space="preserve">（三）現有解法的不足：缺乏適用產品服務</w:t>
      </w:r>
    </w:p>
    <w:p w:rsidR="00000000" w:rsidDel="00000000" w:rsidP="00000000" w:rsidRDefault="00000000" w:rsidRPr="00000000" w14:paraId="00000038">
      <w:pPr>
        <w:spacing w:after="240" w:before="240" w:lineRule="auto"/>
        <w:rPr>
          <w:rFonts w:ascii="DFKai-SB" w:cs="DFKai-SB" w:eastAsia="DFKai-SB" w:hAnsi="DFKai-SB"/>
        </w:rPr>
      </w:pPr>
      <w:r w:rsidDel="00000000" w:rsidR="00000000" w:rsidRPr="00000000">
        <w:rPr>
          <w:rFonts w:ascii="DFKai-SB" w:cs="DFKai-SB" w:eastAsia="DFKai-SB" w:hAnsi="DFKai-SB"/>
          <w:rtl w:val="0"/>
        </w:rPr>
        <w:t xml:space="preserve">針對上述問題，市場上並非沒有解決方案，但多數方案對金門中小企業而言，往往「不合腳」。</w:t>
      </w:r>
    </w:p>
    <w:p w:rsidR="00000000" w:rsidDel="00000000" w:rsidP="00000000" w:rsidRDefault="00000000" w:rsidRPr="00000000" w14:paraId="00000039">
      <w:pPr>
        <w:spacing w:after="240" w:before="240" w:lineRule="auto"/>
        <w:rPr>
          <w:rFonts w:ascii="DFKai-SB" w:cs="DFKai-SB" w:eastAsia="DFKai-SB" w:hAnsi="DFKai-SB"/>
        </w:rPr>
      </w:pPr>
      <w:r w:rsidDel="00000000" w:rsidR="00000000" w:rsidRPr="00000000">
        <w:rPr>
          <w:rFonts w:ascii="DFKai-SB" w:cs="DFKai-SB" w:eastAsia="DFKai-SB" w:hAnsi="DFKai-SB"/>
          <w:rtl w:val="0"/>
        </w:rPr>
        <w:t xml:space="preserve">現行主流 POS 系統多以本島連鎖餐飲的營運邏輯為設計原型，雖然在「帳務紀錄」上功能完整，但在協助金門在地商家進行「數位轉型」上卻顯得力有未逮。</w:t>
      </w:r>
    </w:p>
    <w:p w:rsidR="00000000" w:rsidDel="00000000" w:rsidP="00000000" w:rsidRDefault="00000000" w:rsidRPr="00000000" w14:paraId="0000003A">
      <w:pPr>
        <w:spacing w:after="240" w:before="240" w:lineRule="auto"/>
        <w:rPr>
          <w:rFonts w:ascii="DFKai-SB" w:cs="DFKai-SB" w:eastAsia="DFKai-SB" w:hAnsi="DFKai-SB"/>
        </w:rPr>
      </w:pPr>
      <w:r w:rsidDel="00000000" w:rsidR="00000000" w:rsidRPr="00000000">
        <w:rPr>
          <w:rFonts w:ascii="DFKai-SB" w:cs="DFKai-SB" w:eastAsia="DFKai-SB" w:hAnsi="DFKai-SB"/>
          <w:rtl w:val="0"/>
        </w:rPr>
        <w:t xml:space="preserve">主要痛點在於「數據與決策的斷裂」：微型商家無力解讀 POS 後台龐雜的報表，且通用型系統無法整合金門在地獨有的觀光生態數據（如團客與散客的結構變化）。這導致商家即便導入了數位工具，決策模式依然停留在傳統的經驗法則。因此，問題核心不在於工具功能的缺漏，而在於缺乏一套能降低數據門檻、並主動提供在地化營運指引的決策支援系統。</w:t>
      </w:r>
    </w:p>
    <w:p w:rsidR="00000000" w:rsidDel="00000000" w:rsidP="00000000" w:rsidRDefault="00000000" w:rsidRPr="00000000" w14:paraId="0000003B">
      <w:pPr>
        <w:spacing w:after="240" w:before="240" w:lineRule="auto"/>
        <w:rPr>
          <w:rFonts w:ascii="DFKai-SB" w:cs="DFKai-SB" w:eastAsia="DFKai-SB" w:hAnsi="DFKai-SB"/>
        </w:rPr>
      </w:pPr>
      <w:r w:rsidDel="00000000" w:rsidR="00000000" w:rsidRPr="00000000">
        <w:rPr>
          <w:rFonts w:ascii="DFKai-SB" w:cs="DFKai-SB" w:eastAsia="DFKai-SB" w:hAnsi="DFKai-SB"/>
          <w:rtl w:val="0"/>
        </w:rPr>
        <w:t xml:space="preserve">外部顧問與政府輔導計畫，則常以都會型連鎖經營邏輯切入，強調品牌重塑與行銷包裝，卻忽略金門特有的「小三通中轉經濟」與宗親社會關係網絡，使建議在執行層面困難重重，顧問案結束後成效難以延續。</w:t>
      </w:r>
    </w:p>
    <w:p w:rsidR="00000000" w:rsidDel="00000000" w:rsidP="00000000" w:rsidRDefault="00000000" w:rsidRPr="00000000" w14:paraId="0000003C">
      <w:pPr>
        <w:spacing w:after="240" w:before="240" w:lineRule="auto"/>
        <w:rPr>
          <w:rFonts w:ascii="DFKai-SB" w:cs="DFKai-SB" w:eastAsia="DFKai-SB" w:hAnsi="DFKai-SB"/>
        </w:rPr>
      </w:pPr>
      <w:r w:rsidDel="00000000" w:rsidR="00000000" w:rsidRPr="00000000">
        <w:rPr>
          <w:rFonts w:ascii="DFKai-SB" w:cs="DFKai-SB" w:eastAsia="DFKai-SB" w:hAnsi="DFKai-SB"/>
          <w:rtl w:val="0"/>
        </w:rPr>
        <w:t xml:space="preserve">至於平台型解法，雖能快速帶來流量，但高額抽成與離島物流附加成本，往往侵蝕大部分利潤，使商家陷入「看似有營業額，實際卻無淨利」的結構性困境，反而加深對平台的依賴。</w:t>
      </w:r>
    </w:p>
    <w:p w:rsidR="00000000" w:rsidDel="00000000" w:rsidP="00000000" w:rsidRDefault="00000000" w:rsidRPr="00000000" w14:paraId="0000003D">
      <w:pPr>
        <w:spacing w:after="240" w:before="240" w:lineRule="auto"/>
        <w:rPr>
          <w:rFonts w:ascii="DFKai-SB" w:cs="DFKai-SB" w:eastAsia="DFKai-SB" w:hAnsi="DFKai-SB"/>
        </w:rPr>
      </w:pPr>
      <w:r w:rsidDel="00000000" w:rsidR="00000000" w:rsidRPr="00000000">
        <w:rPr>
          <w:rFonts w:ascii="DFKai-SB" w:cs="DFKai-SB" w:eastAsia="DFKai-SB" w:hAnsi="DFKai-SB"/>
          <w:rtl w:val="0"/>
        </w:rPr>
        <w:t xml:space="preserve">（四）未被滿足的核心需求總結</w:t>
      </w:r>
    </w:p>
    <w:p w:rsidR="00000000" w:rsidDel="00000000" w:rsidP="00000000" w:rsidRDefault="00000000" w:rsidRPr="00000000" w14:paraId="0000003E">
      <w:pPr>
        <w:spacing w:after="240" w:before="240" w:lineRule="auto"/>
        <w:rPr>
          <w:rFonts w:ascii="DFKai-SB" w:cs="DFKai-SB" w:eastAsia="DFKai-SB" w:hAnsi="DFKai-SB"/>
        </w:rPr>
      </w:pPr>
      <w:r w:rsidDel="00000000" w:rsidR="00000000" w:rsidRPr="00000000">
        <w:rPr>
          <w:rFonts w:ascii="DFKai-SB" w:cs="DFKai-SB" w:eastAsia="DFKai-SB" w:hAnsi="DFKai-SB"/>
          <w:rtl w:val="0"/>
        </w:rPr>
        <w:t xml:space="preserve"> </w:t>
        <w:tab/>
        <w:t xml:space="preserve">綜合而言，金門中小企業當前最迫切的需求，並非更多流量或更複雜的工具，而是一套能讓經營者「看清現狀」的決策儀表板。</w:t>
      </w:r>
    </w:p>
    <w:p w:rsidR="00000000" w:rsidDel="00000000" w:rsidP="00000000" w:rsidRDefault="00000000" w:rsidRPr="00000000" w14:paraId="0000003F">
      <w:pPr>
        <w:spacing w:after="240" w:before="240" w:lineRule="auto"/>
        <w:ind w:firstLine="720"/>
        <w:rPr>
          <w:rFonts w:ascii="DFKai-SB" w:cs="DFKai-SB" w:eastAsia="DFKai-SB" w:hAnsi="DFKai-SB"/>
        </w:rPr>
      </w:pPr>
      <w:r w:rsidDel="00000000" w:rsidR="00000000" w:rsidRPr="00000000">
        <w:rPr>
          <w:rFonts w:ascii="DFKai-SB" w:cs="DFKai-SB" w:eastAsia="DFKai-SB" w:hAnsi="DFKai-SB"/>
          <w:rtl w:val="0"/>
        </w:rPr>
        <w:t xml:space="preserve">具體而言，商家需要的是一種輕量化、低門檻的數據整合方案，能同時串接實體銷售、行動支付與基礎電商訂單，讓老闆即使在手機上，也能即時掌握全通路營收與淨利狀況；同時結合人流與政策趨勢，提供具預測性的經營提醒，例如在連假或航班增班前，提前建議合理的備貨與人力配置；並能貼合離島特性，整合線上訂單與船運、快遞流程，降低人工處理與錯誤風險。</w:t>
      </w:r>
    </w:p>
    <w:p w:rsidR="00000000" w:rsidDel="00000000" w:rsidP="00000000" w:rsidRDefault="00000000" w:rsidRPr="00000000" w14:paraId="00000040">
      <w:pPr>
        <w:spacing w:after="240" w:before="240" w:lineRule="auto"/>
        <w:rPr>
          <w:rFonts w:ascii="DFKai-SB" w:cs="DFKai-SB" w:eastAsia="DFKai-SB" w:hAnsi="DFKai-SB"/>
        </w:rPr>
      </w:pPr>
      <w:r w:rsidDel="00000000" w:rsidR="00000000" w:rsidRPr="00000000">
        <w:rPr>
          <w:rFonts w:ascii="DFKai-SB" w:cs="DFKai-SB" w:eastAsia="DFKai-SB" w:hAnsi="DFKai-SB"/>
          <w:rtl w:val="0"/>
        </w:rPr>
        <w:t xml:space="preserve"> </w:t>
      </w:r>
    </w:p>
    <w:p w:rsidR="00000000" w:rsidDel="00000000" w:rsidP="00000000" w:rsidRDefault="00000000" w:rsidRPr="00000000" w14:paraId="00000041">
      <w:pPr>
        <w:spacing w:after="240" w:before="240" w:lineRule="auto"/>
        <w:rPr>
          <w:rFonts w:ascii="DFKai-SB" w:cs="DFKai-SB" w:eastAsia="DFKai-SB" w:hAnsi="DFKai-SB"/>
        </w:rPr>
      </w:pPr>
      <w:r w:rsidDel="00000000" w:rsidR="00000000" w:rsidRPr="00000000">
        <w:rPr>
          <w:rFonts w:ascii="DFKai-SB" w:cs="DFKai-SB" w:eastAsia="DFKai-SB" w:hAnsi="DFKai-SB"/>
          <w:rtl w:val="0"/>
        </w:rPr>
        <w:t xml:space="preserve">二、產品與服務內容</w:t>
      </w:r>
    </w:p>
    <w:p w:rsidR="00000000" w:rsidDel="00000000" w:rsidP="00000000" w:rsidRDefault="00000000" w:rsidRPr="00000000" w14:paraId="00000042">
      <w:pPr>
        <w:pStyle w:val="Heading3"/>
        <w:keepNext w:val="0"/>
        <w:keepLines w:val="0"/>
        <w:spacing w:before="280" w:lineRule="auto"/>
        <w:rPr>
          <w:rFonts w:ascii="DFKai-SB" w:cs="DFKai-SB" w:eastAsia="DFKai-SB" w:hAnsi="DFKai-SB"/>
          <w:color w:val="000000"/>
          <w:sz w:val="24"/>
          <w:szCs w:val="24"/>
        </w:rPr>
      </w:pPr>
      <w:bookmarkStart w:colFirst="0" w:colLast="0" w:name="_6jfdas8hx9vi" w:id="3"/>
      <w:bookmarkEnd w:id="3"/>
      <w:r w:rsidDel="00000000" w:rsidR="00000000" w:rsidRPr="00000000">
        <w:rPr>
          <w:rFonts w:ascii="DFKai-SB" w:cs="DFKai-SB" w:eastAsia="DFKai-SB" w:hAnsi="DFKai-SB"/>
          <w:color w:val="000000"/>
          <w:sz w:val="24"/>
          <w:szCs w:val="24"/>
          <w:rtl w:val="0"/>
        </w:rPr>
        <w:t xml:space="preserve">2.1 產品定位說明</w:t>
      </w:r>
    </w:p>
    <w:p w:rsidR="00000000" w:rsidDel="00000000" w:rsidP="00000000" w:rsidRDefault="00000000" w:rsidRPr="00000000" w14:paraId="00000043">
      <w:pPr>
        <w:spacing w:after="240" w:before="240" w:lineRule="auto"/>
        <w:rPr>
          <w:rFonts w:ascii="DFKai-SB" w:cs="DFKai-SB" w:eastAsia="DFKai-SB" w:hAnsi="DFKai-SB"/>
        </w:rPr>
      </w:pPr>
      <w:r w:rsidDel="00000000" w:rsidR="00000000" w:rsidRPr="00000000">
        <w:rPr>
          <w:rFonts w:ascii="DFKai-SB" w:cs="DFKai-SB" w:eastAsia="DFKai-SB" w:hAnsi="DFKai-SB"/>
          <w:rtl w:val="0"/>
        </w:rPr>
        <w:t xml:space="preserve">本計畫所提出之產品，定位為一套專為金門中小企業設計的 「數位經理人（</w:t>
      </w:r>
      <w:r w:rsidDel="00000000" w:rsidR="00000000" w:rsidRPr="00000000">
        <w:rPr>
          <w:rFonts w:ascii="Times New Roman" w:cs="Times New Roman" w:eastAsia="Times New Roman" w:hAnsi="Times New Roman"/>
          <w:rtl w:val="0"/>
        </w:rPr>
        <w:t xml:space="preserve">Digital Manager</w:t>
      </w:r>
      <w:r w:rsidDel="00000000" w:rsidR="00000000" w:rsidRPr="00000000">
        <w:rPr>
          <w:rFonts w:ascii="DFKai-SB" w:cs="DFKai-SB" w:eastAsia="DFKai-SB" w:hAnsi="DFKai-SB"/>
          <w:rtl w:val="0"/>
        </w:rPr>
        <w:t xml:space="preserve">）」平台。其核心角色並非傳統意義上的工具軟體，而是能夠協助商家進行即時判斷、策略建議與跨業協作的 AI 經營合夥人。產品設計的出發點，在於回應金門市場高度微型化、數據碎片化與決策依賴經驗的結構性問題，提供一套低門檻、可落地、以成效為導向的智慧經營解決方案。</w:t>
      </w:r>
    </w:p>
    <w:p w:rsidR="00000000" w:rsidDel="00000000" w:rsidP="00000000" w:rsidRDefault="00000000" w:rsidRPr="00000000" w14:paraId="00000044">
      <w:pPr>
        <w:spacing w:after="240" w:before="240" w:lineRule="auto"/>
        <w:rPr>
          <w:rFonts w:ascii="DFKai-SB" w:cs="DFKai-SB" w:eastAsia="DFKai-SB" w:hAnsi="DFKai-SB"/>
        </w:rPr>
      </w:pPr>
      <w:r w:rsidDel="00000000" w:rsidR="00000000" w:rsidRPr="00000000">
        <w:rPr>
          <w:rFonts w:ascii="DFKai-SB" w:cs="DFKai-SB" w:eastAsia="DFKai-SB" w:hAnsi="DFKai-SB"/>
          <w:rtl w:val="0"/>
        </w:rPr>
        <w:t xml:space="preserve">相較於既有 POS 系統僅提供交易紀錄、或顧問服務仰賴人為經驗，本產品的核心價值在於「把分散的數據，轉化為商家看得懂、用得上的決策資訊」，讓經營者即使不具備數據背景，也能快速掌握現況並採取行動。</w:t>
      </w:r>
    </w:p>
    <w:p w:rsidR="00000000" w:rsidDel="00000000" w:rsidP="00000000" w:rsidRDefault="00000000" w:rsidRPr="00000000" w14:paraId="00000045">
      <w:pPr>
        <w:spacing w:after="240" w:before="240" w:lineRule="auto"/>
        <w:rPr>
          <w:rFonts w:ascii="DFKai-SB" w:cs="DFKai-SB" w:eastAsia="DFKai-SB" w:hAnsi="DFKai-SB"/>
        </w:rPr>
      </w:pPr>
      <w:r w:rsidDel="00000000" w:rsidR="00000000" w:rsidRPr="00000000">
        <w:rPr>
          <w:rFonts w:ascii="DFKai-SB" w:cs="DFKai-SB" w:eastAsia="DFKai-SB" w:hAnsi="DFKai-SB"/>
          <w:rtl w:val="0"/>
        </w:rPr>
        <w:t xml:space="preserve">（一）產品角色定位</w:t>
      </w:r>
    </w:p>
    <w:p w:rsidR="00000000" w:rsidDel="00000000" w:rsidP="00000000" w:rsidRDefault="00000000" w:rsidRPr="00000000" w14:paraId="00000046">
      <w:pPr>
        <w:spacing w:after="240" w:before="240" w:lineRule="auto"/>
        <w:rPr>
          <w:rFonts w:ascii="DFKai-SB" w:cs="DFKai-SB" w:eastAsia="DFKai-SB" w:hAnsi="DFKai-SB"/>
        </w:rPr>
      </w:pPr>
      <w:r w:rsidDel="00000000" w:rsidR="00000000" w:rsidRPr="00000000">
        <w:rPr>
          <w:rFonts w:ascii="DFKai-SB" w:cs="DFKai-SB" w:eastAsia="DFKai-SB" w:hAnsi="DFKai-SB"/>
          <w:rtl w:val="0"/>
        </w:rPr>
        <w:t xml:space="preserve">本產品在金門商業生態中的定位，可概括為三個層次：</w:t>
      </w:r>
    </w:p>
    <w:p w:rsidR="00000000" w:rsidDel="00000000" w:rsidP="00000000" w:rsidRDefault="00000000" w:rsidRPr="00000000" w14:paraId="00000047">
      <w:pPr>
        <w:spacing w:after="240" w:before="240" w:lineRule="auto"/>
        <w:ind w:left="1080" w:hanging="360"/>
        <w:rPr>
          <w:rFonts w:ascii="DFKai-SB" w:cs="DFKai-SB" w:eastAsia="DFKai-SB" w:hAnsi="DFKai-SB"/>
        </w:rPr>
      </w:pPr>
      <w:r w:rsidDel="00000000" w:rsidR="00000000" w:rsidRPr="00000000">
        <w:rPr>
          <w:rFonts w:ascii="DFKai-SB" w:cs="DFKai-SB" w:eastAsia="DFKai-SB" w:hAnsi="DFKai-SB"/>
          <w:rtl w:val="0"/>
        </w:rPr>
        <w:t xml:space="preserve">1.</w:t>
      </w:r>
      <w:r w:rsidDel="00000000" w:rsidR="00000000" w:rsidRPr="00000000">
        <w:rPr>
          <w:rFonts w:ascii="DFKai-SB" w:cs="DFKai-SB" w:eastAsia="DFKai-SB" w:hAnsi="DFKai-SB"/>
          <w:sz w:val="14"/>
          <w:szCs w:val="14"/>
          <w:rtl w:val="0"/>
        </w:rPr>
        <w:t xml:space="preserve">      </w:t>
      </w:r>
      <w:r w:rsidDel="00000000" w:rsidR="00000000" w:rsidRPr="00000000">
        <w:rPr>
          <w:rFonts w:ascii="DFKai-SB" w:cs="DFKai-SB" w:eastAsia="DFKai-SB" w:hAnsi="DFKai-SB"/>
          <w:rtl w:val="0"/>
        </w:rPr>
        <w:t xml:space="preserve">經營視角的整合者</w:t>
        <w:br w:type="textWrapping"/>
        <w:t xml:space="preserve"> 將原本分散於實體店、行動支付、電商平台與簡易會員資料中的營運資訊，整合為單一視角，協助商家理解「全通路營運狀態」。</w:t>
      </w:r>
    </w:p>
    <w:p w:rsidR="00000000" w:rsidDel="00000000" w:rsidP="00000000" w:rsidRDefault="00000000" w:rsidRPr="00000000" w14:paraId="00000048">
      <w:pPr>
        <w:spacing w:after="240" w:before="240" w:lineRule="auto"/>
        <w:ind w:left="1080" w:hanging="360"/>
        <w:rPr>
          <w:rFonts w:ascii="DFKai-SB" w:cs="DFKai-SB" w:eastAsia="DFKai-SB" w:hAnsi="DFKai-SB"/>
        </w:rPr>
      </w:pPr>
      <w:r w:rsidDel="00000000" w:rsidR="00000000" w:rsidRPr="00000000">
        <w:rPr>
          <w:rFonts w:ascii="DFKai-SB" w:cs="DFKai-SB" w:eastAsia="DFKai-SB" w:hAnsi="DFKai-SB"/>
          <w:rtl w:val="0"/>
        </w:rPr>
        <w:t xml:space="preserve">2.</w:t>
      </w:r>
      <w:r w:rsidDel="00000000" w:rsidR="00000000" w:rsidRPr="00000000">
        <w:rPr>
          <w:rFonts w:ascii="DFKai-SB" w:cs="DFKai-SB" w:eastAsia="DFKai-SB" w:hAnsi="DFKai-SB"/>
          <w:sz w:val="14"/>
          <w:szCs w:val="14"/>
          <w:rtl w:val="0"/>
        </w:rPr>
        <w:t xml:space="preserve">      </w:t>
      </w:r>
      <w:r w:rsidDel="00000000" w:rsidR="00000000" w:rsidRPr="00000000">
        <w:rPr>
          <w:rFonts w:ascii="DFKai-SB" w:cs="DFKai-SB" w:eastAsia="DFKai-SB" w:hAnsi="DFKai-SB"/>
          <w:rtl w:val="0"/>
        </w:rPr>
        <w:t xml:space="preserve">決策判斷的輔助者</w:t>
        <w:br w:type="textWrapping"/>
        <w:t xml:space="preserve"> 透過分析模型與趨勢資料，將複雜數據轉化為直覺化的經營建議，降低商家對「體感經營」的依賴。</w:t>
      </w:r>
    </w:p>
    <w:p w:rsidR="00000000" w:rsidDel="00000000" w:rsidP="00000000" w:rsidRDefault="00000000" w:rsidRPr="00000000" w14:paraId="00000049">
      <w:pPr>
        <w:spacing w:after="240" w:before="240" w:lineRule="auto"/>
        <w:ind w:left="1080" w:hanging="360"/>
        <w:rPr>
          <w:rFonts w:ascii="DFKai-SB" w:cs="DFKai-SB" w:eastAsia="DFKai-SB" w:hAnsi="DFKai-SB"/>
        </w:rPr>
      </w:pPr>
      <w:r w:rsidDel="00000000" w:rsidR="00000000" w:rsidRPr="00000000">
        <w:rPr>
          <w:rFonts w:ascii="DFKai-SB" w:cs="DFKai-SB" w:eastAsia="DFKai-SB" w:hAnsi="DFKai-SB"/>
          <w:rtl w:val="0"/>
        </w:rPr>
        <w:t xml:space="preserve">3.</w:t>
      </w:r>
      <w:r w:rsidDel="00000000" w:rsidR="00000000" w:rsidRPr="00000000">
        <w:rPr>
          <w:rFonts w:ascii="DFKai-SB" w:cs="DFKai-SB" w:eastAsia="DFKai-SB" w:hAnsi="DFKai-SB"/>
          <w:sz w:val="14"/>
          <w:szCs w:val="14"/>
          <w:rtl w:val="0"/>
        </w:rPr>
        <w:t xml:space="preserve">      </w:t>
      </w:r>
      <w:r w:rsidDel="00000000" w:rsidR="00000000" w:rsidRPr="00000000">
        <w:rPr>
          <w:rFonts w:ascii="DFKai-SB" w:cs="DFKai-SB" w:eastAsia="DFKai-SB" w:hAnsi="DFKai-SB"/>
          <w:rtl w:val="0"/>
        </w:rPr>
        <w:t xml:space="preserve">產業串連的促成者</w:t>
        <w:br w:type="textWrapping"/>
        <w:t xml:space="preserve"> 以系統化媒合取代人脈式介紹，促成金門在地商家之間的異業合作與導流，形成可擴張的智慧商圈網絡。</w:t>
      </w:r>
    </w:p>
    <w:p w:rsidR="00000000" w:rsidDel="00000000" w:rsidP="00000000" w:rsidRDefault="00000000" w:rsidRPr="00000000" w14:paraId="0000004A">
      <w:pPr>
        <w:spacing w:after="240" w:before="240" w:lineRule="auto"/>
        <w:rPr>
          <w:rFonts w:ascii="DFKai-SB" w:cs="DFKai-SB" w:eastAsia="DFKai-SB" w:hAnsi="DFKai-SB"/>
        </w:rPr>
      </w:pPr>
      <w:r w:rsidDel="00000000" w:rsidR="00000000" w:rsidRPr="00000000">
        <w:rPr>
          <w:rFonts w:ascii="DFKai-SB" w:cs="DFKai-SB" w:eastAsia="DFKai-SB" w:hAnsi="DFKai-SB"/>
          <w:rtl w:val="0"/>
        </w:rPr>
        <w:t xml:space="preserve">（二）核心功能模組說明</w:t>
      </w:r>
    </w:p>
    <w:p w:rsidR="00000000" w:rsidDel="00000000" w:rsidP="00000000" w:rsidRDefault="00000000" w:rsidRPr="00000000" w14:paraId="0000004B">
      <w:pPr>
        <w:pStyle w:val="Heading4"/>
        <w:keepNext w:val="0"/>
        <w:keepLines w:val="0"/>
        <w:spacing w:after="40" w:before="240" w:lineRule="auto"/>
        <w:rPr>
          <w:rFonts w:ascii="DFKai-SB" w:cs="DFKai-SB" w:eastAsia="DFKai-SB" w:hAnsi="DFKai-SB"/>
          <w:color w:val="000000"/>
        </w:rPr>
      </w:pPr>
      <w:bookmarkStart w:colFirst="0" w:colLast="0" w:name="_mmo3kdabfmy8" w:id="4"/>
      <w:bookmarkEnd w:id="4"/>
      <w:r w:rsidDel="00000000" w:rsidR="00000000" w:rsidRPr="00000000">
        <w:rPr>
          <w:rFonts w:ascii="DFKai-SB" w:cs="DFKai-SB" w:eastAsia="DFKai-SB" w:hAnsi="DFKai-SB"/>
          <w:color w:val="000000"/>
          <w:rtl w:val="0"/>
        </w:rPr>
        <w:t xml:space="preserve">1. 營運數據整合與即時儀表板</w:t>
      </w:r>
    </w:p>
    <w:p w:rsidR="00000000" w:rsidDel="00000000" w:rsidP="00000000" w:rsidRDefault="00000000" w:rsidRPr="00000000" w14:paraId="0000004C">
      <w:pPr>
        <w:spacing w:after="240" w:before="240" w:lineRule="auto"/>
        <w:rPr>
          <w:rFonts w:ascii="DFKai-SB" w:cs="DFKai-SB" w:eastAsia="DFKai-SB" w:hAnsi="DFKai-SB"/>
        </w:rPr>
      </w:pPr>
      <w:r w:rsidDel="00000000" w:rsidR="00000000" w:rsidRPr="00000000">
        <w:rPr>
          <w:rFonts w:ascii="DFKai-SB" w:cs="DFKai-SB" w:eastAsia="DFKai-SB" w:hAnsi="DFKai-SB"/>
          <w:rtl w:val="0"/>
        </w:rPr>
        <w:t xml:space="preserve">產品以「彌補遺失的數據」為第一優先目標，提供輕量化的資料串接機制，整合以下資訊來源：</w:t>
      </w:r>
    </w:p>
    <w:p w:rsidR="00000000" w:rsidDel="00000000" w:rsidP="00000000" w:rsidRDefault="00000000" w:rsidRPr="00000000" w14:paraId="0000004D">
      <w:pPr>
        <w:numPr>
          <w:ilvl w:val="0"/>
          <w:numId w:val="27"/>
        </w:numPr>
        <w:spacing w:after="0" w:afterAutospacing="0" w:before="240" w:lineRule="auto"/>
        <w:ind w:left="1440" w:hanging="360"/>
        <w:rPr>
          <w:rFonts w:ascii="DFKai-SB" w:cs="DFKai-SB" w:eastAsia="DFKai-SB" w:hAnsi="DFKai-SB"/>
        </w:rPr>
      </w:pPr>
      <w:r w:rsidDel="00000000" w:rsidR="00000000" w:rsidRPr="00000000">
        <w:rPr>
          <w:rFonts w:ascii="DFKai-SB" w:cs="DFKai-SB" w:eastAsia="DFKai-SB" w:hAnsi="DFKai-SB"/>
          <w:rtl w:val="0"/>
        </w:rPr>
        <w:t xml:space="preserve">實體銷售紀錄（POS 或簡化輸入）</w:t>
      </w:r>
    </w:p>
    <w:p w:rsidR="00000000" w:rsidDel="00000000" w:rsidP="00000000" w:rsidRDefault="00000000" w:rsidRPr="00000000" w14:paraId="0000004E">
      <w:pPr>
        <w:numPr>
          <w:ilvl w:val="0"/>
          <w:numId w:val="27"/>
        </w:numPr>
        <w:spacing w:after="0" w:afterAutospacing="0" w:before="0" w:beforeAutospacing="0" w:lineRule="auto"/>
        <w:ind w:left="1440" w:hanging="360"/>
        <w:rPr>
          <w:rFonts w:ascii="DFKai-SB" w:cs="DFKai-SB" w:eastAsia="DFKai-SB" w:hAnsi="DFKai-SB"/>
        </w:rPr>
      </w:pPr>
      <w:r w:rsidDel="00000000" w:rsidR="00000000" w:rsidRPr="00000000">
        <w:rPr>
          <w:rFonts w:ascii="DFKai-SB" w:cs="DFKai-SB" w:eastAsia="DFKai-SB" w:hAnsi="DFKai-SB"/>
          <w:rtl w:val="0"/>
        </w:rPr>
        <w:t xml:space="preserve">行動支付收款資料（台灣與陸客常用工具）</w:t>
      </w:r>
    </w:p>
    <w:p w:rsidR="00000000" w:rsidDel="00000000" w:rsidP="00000000" w:rsidRDefault="00000000" w:rsidRPr="00000000" w14:paraId="0000004F">
      <w:pPr>
        <w:numPr>
          <w:ilvl w:val="0"/>
          <w:numId w:val="27"/>
        </w:numPr>
        <w:spacing w:after="240" w:before="0" w:beforeAutospacing="0" w:lineRule="auto"/>
        <w:ind w:left="1440" w:hanging="360"/>
        <w:rPr>
          <w:rFonts w:ascii="DFKai-SB" w:cs="DFKai-SB" w:eastAsia="DFKai-SB" w:hAnsi="DFKai-SB"/>
        </w:rPr>
      </w:pPr>
      <w:r w:rsidDel="00000000" w:rsidR="00000000" w:rsidRPr="00000000">
        <w:rPr>
          <w:rFonts w:ascii="DFKai-SB" w:cs="DFKai-SB" w:eastAsia="DFKai-SB" w:hAnsi="DFKai-SB"/>
          <w:rtl w:val="0"/>
        </w:rPr>
        <w:t xml:space="preserve">基礎電商與 Line 官方帳號訂單</w:t>
      </w:r>
    </w:p>
    <w:p w:rsidR="00000000" w:rsidDel="00000000" w:rsidP="00000000" w:rsidRDefault="00000000" w:rsidRPr="00000000" w14:paraId="00000050">
      <w:pPr>
        <w:spacing w:after="240" w:before="240" w:lineRule="auto"/>
        <w:rPr>
          <w:rFonts w:ascii="DFKai-SB" w:cs="DFKai-SB" w:eastAsia="DFKai-SB" w:hAnsi="DFKai-SB"/>
        </w:rPr>
      </w:pPr>
      <w:r w:rsidDel="00000000" w:rsidR="00000000" w:rsidRPr="00000000">
        <w:rPr>
          <w:rFonts w:ascii="DFKai-SB" w:cs="DFKai-SB" w:eastAsia="DFKai-SB" w:hAnsi="DFKai-SB"/>
          <w:rtl w:val="0"/>
        </w:rPr>
        <w:t xml:space="preserve">整合後的資訊，將以直覺化儀表板呈現，讓商家能在單一介面中即時掌握：</w:t>
      </w:r>
    </w:p>
    <w:p w:rsidR="00000000" w:rsidDel="00000000" w:rsidP="00000000" w:rsidRDefault="00000000" w:rsidRPr="00000000" w14:paraId="00000051">
      <w:pPr>
        <w:numPr>
          <w:ilvl w:val="0"/>
          <w:numId w:val="22"/>
        </w:numPr>
        <w:spacing w:after="0" w:afterAutospacing="0" w:before="240" w:lineRule="auto"/>
        <w:ind w:left="1440" w:hanging="360"/>
        <w:rPr>
          <w:rFonts w:ascii="DFKai-SB" w:cs="DFKai-SB" w:eastAsia="DFKai-SB" w:hAnsi="DFKai-SB"/>
        </w:rPr>
      </w:pPr>
      <w:r w:rsidDel="00000000" w:rsidR="00000000" w:rsidRPr="00000000">
        <w:rPr>
          <w:rFonts w:ascii="DFKai-SB" w:cs="DFKai-SB" w:eastAsia="DFKai-SB" w:hAnsi="DFKai-SB"/>
          <w:rtl w:val="0"/>
        </w:rPr>
        <w:t xml:space="preserve">今日／本週／本月營收概況</w:t>
      </w:r>
    </w:p>
    <w:p w:rsidR="00000000" w:rsidDel="00000000" w:rsidP="00000000" w:rsidRDefault="00000000" w:rsidRPr="00000000" w14:paraId="00000052">
      <w:pPr>
        <w:numPr>
          <w:ilvl w:val="0"/>
          <w:numId w:val="22"/>
        </w:numPr>
        <w:spacing w:after="0" w:afterAutospacing="0" w:before="0" w:beforeAutospacing="0" w:lineRule="auto"/>
        <w:ind w:left="1440" w:hanging="360"/>
        <w:rPr>
          <w:rFonts w:ascii="DFKai-SB" w:cs="DFKai-SB" w:eastAsia="DFKai-SB" w:hAnsi="DFKai-SB"/>
        </w:rPr>
      </w:pPr>
      <w:r w:rsidDel="00000000" w:rsidR="00000000" w:rsidRPr="00000000">
        <w:rPr>
          <w:rFonts w:ascii="DFKai-SB" w:cs="DFKai-SB" w:eastAsia="DFKai-SB" w:hAnsi="DFKai-SB"/>
          <w:rtl w:val="0"/>
        </w:rPr>
        <w:t xml:space="preserve">不同通路的銷售占比</w:t>
      </w:r>
    </w:p>
    <w:p w:rsidR="00000000" w:rsidDel="00000000" w:rsidP="00000000" w:rsidRDefault="00000000" w:rsidRPr="00000000" w14:paraId="00000053">
      <w:pPr>
        <w:numPr>
          <w:ilvl w:val="0"/>
          <w:numId w:val="22"/>
        </w:numPr>
        <w:spacing w:after="240" w:before="0" w:beforeAutospacing="0" w:lineRule="auto"/>
        <w:ind w:left="1440" w:hanging="360"/>
      </w:pPr>
      <w:r w:rsidDel="00000000" w:rsidR="00000000" w:rsidRPr="00000000">
        <w:rPr>
          <w:rFonts w:ascii="DFKai-SB" w:cs="DFKai-SB" w:eastAsia="DFKai-SB" w:hAnsi="DFKai-SB"/>
          <w:sz w:val="14"/>
          <w:szCs w:val="14"/>
          <w:rtl w:val="0"/>
        </w:rPr>
        <w:t xml:space="preserve"> </w:t>
      </w:r>
      <w:r w:rsidDel="00000000" w:rsidR="00000000" w:rsidRPr="00000000">
        <w:rPr>
          <w:rFonts w:ascii="DFKai-SB" w:cs="DFKai-SB" w:eastAsia="DFKai-SB" w:hAnsi="DFKai-SB"/>
          <w:rtl w:val="0"/>
        </w:rPr>
        <w:t xml:space="preserve">全通路淨利趨勢與異常提醒</w:t>
      </w:r>
    </w:p>
    <w:p w:rsidR="00000000" w:rsidDel="00000000" w:rsidP="00000000" w:rsidRDefault="00000000" w:rsidRPr="00000000" w14:paraId="00000054">
      <w:pPr>
        <w:spacing w:after="240" w:before="240" w:lineRule="auto"/>
        <w:rPr>
          <w:rFonts w:ascii="DFKai-SB" w:cs="DFKai-SB" w:eastAsia="DFKai-SB" w:hAnsi="DFKai-SB"/>
        </w:rPr>
      </w:pPr>
      <w:r w:rsidDel="00000000" w:rsidR="00000000" w:rsidRPr="00000000">
        <w:rPr>
          <w:rFonts w:ascii="DFKai-SB" w:cs="DFKai-SB" w:eastAsia="DFKai-SB" w:hAnsi="DFKai-SB"/>
          <w:rtl w:val="0"/>
        </w:rPr>
        <w:t xml:space="preserve">此設計使經營者不再需要逐一對帳，即可快速理解整體營運狀況。</w:t>
      </w:r>
    </w:p>
    <w:p w:rsidR="00000000" w:rsidDel="00000000" w:rsidP="00000000" w:rsidRDefault="00000000" w:rsidRPr="00000000" w14:paraId="00000055">
      <w:pPr>
        <w:pStyle w:val="Heading4"/>
        <w:keepNext w:val="0"/>
        <w:keepLines w:val="0"/>
        <w:spacing w:after="40" w:before="240" w:lineRule="auto"/>
        <w:rPr>
          <w:rFonts w:ascii="DFKai-SB" w:cs="DFKai-SB" w:eastAsia="DFKai-SB" w:hAnsi="DFKai-SB"/>
          <w:color w:val="000000"/>
        </w:rPr>
      </w:pPr>
      <w:bookmarkStart w:colFirst="0" w:colLast="0" w:name="_16ma1px7iwt2" w:id="5"/>
      <w:bookmarkEnd w:id="5"/>
      <w:r w:rsidDel="00000000" w:rsidR="00000000" w:rsidRPr="00000000">
        <w:rPr>
          <w:rFonts w:ascii="DFKai-SB" w:cs="DFKai-SB" w:eastAsia="DFKai-SB" w:hAnsi="DFKai-SB"/>
          <w:color w:val="000000"/>
          <w:rtl w:val="0"/>
        </w:rPr>
        <w:t xml:space="preserve">2. 顧客與人流結構分析</w:t>
      </w:r>
    </w:p>
    <w:p w:rsidR="00000000" w:rsidDel="00000000" w:rsidP="00000000" w:rsidRDefault="00000000" w:rsidRPr="00000000" w14:paraId="00000056">
      <w:pPr>
        <w:spacing w:after="240" w:before="240" w:lineRule="auto"/>
        <w:rPr>
          <w:rFonts w:ascii="DFKai-SB" w:cs="DFKai-SB" w:eastAsia="DFKai-SB" w:hAnsi="DFKai-SB"/>
        </w:rPr>
      </w:pPr>
      <w:r w:rsidDel="00000000" w:rsidR="00000000" w:rsidRPr="00000000">
        <w:rPr>
          <w:rFonts w:ascii="DFKai-SB" w:cs="DFKai-SB" w:eastAsia="DFKai-SB" w:hAnsi="DFKai-SB"/>
          <w:rtl w:val="0"/>
        </w:rPr>
        <w:t xml:space="preserve">針對金門觀光高度依賴人流結構的特性，系統將結合銷售資料與外部趨勢資訊，協助商家判讀客群組成變化，例如：</w:t>
      </w:r>
    </w:p>
    <w:p w:rsidR="00000000" w:rsidDel="00000000" w:rsidP="00000000" w:rsidRDefault="00000000" w:rsidRPr="00000000" w14:paraId="00000057">
      <w:pPr>
        <w:numPr>
          <w:ilvl w:val="0"/>
          <w:numId w:val="7"/>
        </w:numPr>
        <w:spacing w:after="0" w:afterAutospacing="0" w:before="240" w:lineRule="auto"/>
        <w:ind w:left="1440" w:hanging="360"/>
      </w:pPr>
      <w:r w:rsidDel="00000000" w:rsidR="00000000" w:rsidRPr="00000000">
        <w:rPr>
          <w:rFonts w:ascii="DFKai-SB" w:cs="DFKai-SB" w:eastAsia="DFKai-SB" w:hAnsi="DFKai-SB"/>
          <w:sz w:val="14"/>
          <w:szCs w:val="14"/>
          <w:rtl w:val="0"/>
        </w:rPr>
        <w:t xml:space="preserve"> </w:t>
      </w:r>
      <w:r w:rsidDel="00000000" w:rsidR="00000000" w:rsidRPr="00000000">
        <w:rPr>
          <w:rFonts w:ascii="DFKai-SB" w:cs="DFKai-SB" w:eastAsia="DFKai-SB" w:hAnsi="DFKai-SB"/>
          <w:rtl w:val="0"/>
        </w:rPr>
        <w:t xml:space="preserve">自由行與團客比例變動</w:t>
      </w:r>
    </w:p>
    <w:p w:rsidR="00000000" w:rsidDel="00000000" w:rsidP="00000000" w:rsidRDefault="00000000" w:rsidRPr="00000000" w14:paraId="00000058">
      <w:pPr>
        <w:numPr>
          <w:ilvl w:val="0"/>
          <w:numId w:val="7"/>
        </w:numPr>
        <w:spacing w:after="0" w:afterAutospacing="0" w:before="0" w:beforeAutospacing="0" w:lineRule="auto"/>
        <w:ind w:left="1440" w:hanging="360"/>
      </w:pPr>
      <w:r w:rsidDel="00000000" w:rsidR="00000000" w:rsidRPr="00000000">
        <w:rPr>
          <w:rFonts w:ascii="DFKai-SB" w:cs="DFKai-SB" w:eastAsia="DFKai-SB" w:hAnsi="DFKai-SB"/>
          <w:sz w:val="14"/>
          <w:szCs w:val="14"/>
          <w:rtl w:val="0"/>
        </w:rPr>
        <w:t xml:space="preserve"> </w:t>
      </w:r>
      <w:r w:rsidDel="00000000" w:rsidR="00000000" w:rsidRPr="00000000">
        <w:rPr>
          <w:rFonts w:ascii="DFKai-SB" w:cs="DFKai-SB" w:eastAsia="DFKai-SB" w:hAnsi="DFKai-SB"/>
          <w:rtl w:val="0"/>
        </w:rPr>
        <w:t xml:space="preserve">陸客、台灣本島客的消費差異</w:t>
      </w:r>
    </w:p>
    <w:p w:rsidR="00000000" w:rsidDel="00000000" w:rsidP="00000000" w:rsidRDefault="00000000" w:rsidRPr="00000000" w14:paraId="00000059">
      <w:pPr>
        <w:numPr>
          <w:ilvl w:val="0"/>
          <w:numId w:val="7"/>
        </w:numPr>
        <w:spacing w:after="240" w:before="0" w:beforeAutospacing="0" w:lineRule="auto"/>
        <w:ind w:left="1440" w:hanging="360"/>
        <w:rPr>
          <w:rFonts w:ascii="DFKai-SB" w:cs="DFKai-SB" w:eastAsia="DFKai-SB" w:hAnsi="DFKai-SB"/>
        </w:rPr>
      </w:pPr>
      <w:r w:rsidDel="00000000" w:rsidR="00000000" w:rsidRPr="00000000">
        <w:rPr>
          <w:rFonts w:ascii="DFKai-SB" w:cs="DFKai-SB" w:eastAsia="DFKai-SB" w:hAnsi="DFKai-SB"/>
          <w:rtl w:val="0"/>
        </w:rPr>
        <w:t xml:space="preserve">不同時段的人流與消費行為特徵</w:t>
      </w:r>
    </w:p>
    <w:p w:rsidR="00000000" w:rsidDel="00000000" w:rsidP="00000000" w:rsidRDefault="00000000" w:rsidRPr="00000000" w14:paraId="0000005A">
      <w:pPr>
        <w:spacing w:after="240" w:before="240" w:lineRule="auto"/>
        <w:rPr>
          <w:rFonts w:ascii="DFKai-SB" w:cs="DFKai-SB" w:eastAsia="DFKai-SB" w:hAnsi="DFKai-SB"/>
        </w:rPr>
      </w:pPr>
      <w:r w:rsidDel="00000000" w:rsidR="00000000" w:rsidRPr="00000000">
        <w:rPr>
          <w:rFonts w:ascii="DFKai-SB" w:cs="DFKai-SB" w:eastAsia="DFKai-SB" w:hAnsi="DFKai-SB"/>
          <w:rtl w:val="0"/>
        </w:rPr>
        <w:t xml:space="preserve">透過此分析，商家可更有依據地進行備貨、人力與服務配置，而非僅憑經驗推測。</w:t>
      </w:r>
    </w:p>
    <w:p w:rsidR="00000000" w:rsidDel="00000000" w:rsidP="00000000" w:rsidRDefault="00000000" w:rsidRPr="00000000" w14:paraId="0000005B">
      <w:pPr>
        <w:pStyle w:val="Heading4"/>
        <w:keepNext w:val="0"/>
        <w:keepLines w:val="0"/>
        <w:spacing w:after="40" w:before="240" w:lineRule="auto"/>
        <w:rPr>
          <w:rFonts w:ascii="DFKai-SB" w:cs="DFKai-SB" w:eastAsia="DFKai-SB" w:hAnsi="DFKai-SB"/>
          <w:color w:val="000000"/>
        </w:rPr>
      </w:pPr>
      <w:bookmarkStart w:colFirst="0" w:colLast="0" w:name="_96p7o9krkgls" w:id="6"/>
      <w:bookmarkEnd w:id="6"/>
      <w:r w:rsidDel="00000000" w:rsidR="00000000" w:rsidRPr="00000000">
        <w:rPr>
          <w:rFonts w:ascii="DFKai-SB" w:cs="DFKai-SB" w:eastAsia="DFKai-SB" w:hAnsi="DFKai-SB"/>
          <w:color w:val="000000"/>
          <w:rtl w:val="0"/>
        </w:rPr>
        <w:t xml:space="preserve">3. AI 經營建議與預測提醒</w:t>
      </w:r>
    </w:p>
    <w:p w:rsidR="00000000" w:rsidDel="00000000" w:rsidP="00000000" w:rsidRDefault="00000000" w:rsidRPr="00000000" w14:paraId="0000005C">
      <w:pPr>
        <w:spacing w:after="240" w:before="240" w:lineRule="auto"/>
        <w:rPr>
          <w:rFonts w:ascii="DFKai-SB" w:cs="DFKai-SB" w:eastAsia="DFKai-SB" w:hAnsi="DFKai-SB"/>
        </w:rPr>
      </w:pPr>
      <w:r w:rsidDel="00000000" w:rsidR="00000000" w:rsidRPr="00000000">
        <w:rPr>
          <w:rFonts w:ascii="DFKai-SB" w:cs="DFKai-SB" w:eastAsia="DFKai-SB" w:hAnsi="DFKai-SB"/>
          <w:rtl w:val="0"/>
        </w:rPr>
        <w:t xml:space="preserve">數位經理人平台的關鍵差異，在於不只「顯示數據」，而是主動產出建議。系統將依據歷史營運資料與人流趨勢，提供可行動的經營提醒，例如：</w:t>
      </w:r>
    </w:p>
    <w:p w:rsidR="00000000" w:rsidDel="00000000" w:rsidP="00000000" w:rsidRDefault="00000000" w:rsidRPr="00000000" w14:paraId="0000005D">
      <w:pPr>
        <w:numPr>
          <w:ilvl w:val="0"/>
          <w:numId w:val="9"/>
        </w:numPr>
        <w:spacing w:after="0" w:afterAutospacing="0" w:before="240" w:lineRule="auto"/>
        <w:ind w:left="1440" w:hanging="360"/>
        <w:rPr>
          <w:rFonts w:ascii="DFKai-SB" w:cs="DFKai-SB" w:eastAsia="DFKai-SB" w:hAnsi="DFKai-SB"/>
        </w:rPr>
      </w:pPr>
      <w:r w:rsidDel="00000000" w:rsidR="00000000" w:rsidRPr="00000000">
        <w:rPr>
          <w:rFonts w:ascii="DFKai-SB" w:cs="DFKai-SB" w:eastAsia="DFKai-SB" w:hAnsi="DFKai-SB"/>
          <w:rtl w:val="0"/>
        </w:rPr>
        <w:t xml:space="preserve">連假或航班增班前的備貨建議</w:t>
      </w:r>
    </w:p>
    <w:p w:rsidR="00000000" w:rsidDel="00000000" w:rsidP="00000000" w:rsidRDefault="00000000" w:rsidRPr="00000000" w14:paraId="0000005E">
      <w:pPr>
        <w:numPr>
          <w:ilvl w:val="0"/>
          <w:numId w:val="9"/>
        </w:numPr>
        <w:spacing w:after="0" w:afterAutospacing="0" w:before="0" w:beforeAutospacing="0" w:lineRule="auto"/>
        <w:ind w:left="1440" w:hanging="360"/>
        <w:rPr>
          <w:rFonts w:ascii="DFKai-SB" w:cs="DFKai-SB" w:eastAsia="DFKai-SB" w:hAnsi="DFKai-SB"/>
        </w:rPr>
      </w:pPr>
      <w:r w:rsidDel="00000000" w:rsidR="00000000" w:rsidRPr="00000000">
        <w:rPr>
          <w:rFonts w:ascii="DFKai-SB" w:cs="DFKai-SB" w:eastAsia="DFKai-SB" w:hAnsi="DFKai-SB"/>
          <w:rtl w:val="0"/>
        </w:rPr>
        <w:t xml:space="preserve">銷售異常或庫存風險提示</w:t>
      </w:r>
    </w:p>
    <w:p w:rsidR="00000000" w:rsidDel="00000000" w:rsidP="00000000" w:rsidRDefault="00000000" w:rsidRPr="00000000" w14:paraId="0000005F">
      <w:pPr>
        <w:numPr>
          <w:ilvl w:val="0"/>
          <w:numId w:val="9"/>
        </w:numPr>
        <w:spacing w:after="240" w:before="0" w:beforeAutospacing="0" w:lineRule="auto"/>
        <w:ind w:left="1440" w:hanging="360"/>
        <w:rPr>
          <w:rFonts w:ascii="DFKai-SB" w:cs="DFKai-SB" w:eastAsia="DFKai-SB" w:hAnsi="DFKai-SB"/>
        </w:rPr>
      </w:pPr>
      <w:r w:rsidDel="00000000" w:rsidR="00000000" w:rsidRPr="00000000">
        <w:rPr>
          <w:rFonts w:ascii="DFKai-SB" w:cs="DFKai-SB" w:eastAsia="DFKai-SB" w:hAnsi="DFKai-SB"/>
          <w:rtl w:val="0"/>
        </w:rPr>
        <w:t xml:space="preserve">淡旺季人力配置的預警建議</w:t>
      </w:r>
    </w:p>
    <w:p w:rsidR="00000000" w:rsidDel="00000000" w:rsidP="00000000" w:rsidRDefault="00000000" w:rsidRPr="00000000" w14:paraId="00000060">
      <w:pPr>
        <w:spacing w:after="240" w:before="240" w:lineRule="auto"/>
        <w:rPr>
          <w:rFonts w:ascii="DFKai-SB" w:cs="DFKai-SB" w:eastAsia="DFKai-SB" w:hAnsi="DFKai-SB"/>
        </w:rPr>
      </w:pPr>
      <w:r w:rsidDel="00000000" w:rsidR="00000000" w:rsidRPr="00000000">
        <w:rPr>
          <w:rFonts w:ascii="DFKai-SB" w:cs="DFKai-SB" w:eastAsia="DFKai-SB" w:hAnsi="DFKai-SB"/>
          <w:rtl w:val="0"/>
        </w:rPr>
        <w:t xml:space="preserve">這些建議將以簡單文字與指標呈現，降低商家理解門檻，真正落實「AI 協助決策」。</w:t>
      </w:r>
    </w:p>
    <w:p w:rsidR="00000000" w:rsidDel="00000000" w:rsidP="00000000" w:rsidRDefault="00000000" w:rsidRPr="00000000" w14:paraId="00000061">
      <w:pPr>
        <w:pStyle w:val="Heading4"/>
        <w:keepNext w:val="0"/>
        <w:keepLines w:val="0"/>
        <w:spacing w:after="40" w:before="240" w:lineRule="auto"/>
        <w:rPr>
          <w:rFonts w:ascii="DFKai-SB" w:cs="DFKai-SB" w:eastAsia="DFKai-SB" w:hAnsi="DFKai-SB"/>
          <w:color w:val="000000"/>
        </w:rPr>
      </w:pPr>
      <w:bookmarkStart w:colFirst="0" w:colLast="0" w:name="_44w5ticg5wx1" w:id="7"/>
      <w:bookmarkEnd w:id="7"/>
      <w:r w:rsidDel="00000000" w:rsidR="00000000" w:rsidRPr="00000000">
        <w:rPr>
          <w:rFonts w:ascii="DFKai-SB" w:cs="DFKai-SB" w:eastAsia="DFKai-SB" w:hAnsi="DFKai-SB"/>
          <w:color w:val="000000"/>
          <w:rtl w:val="0"/>
        </w:rPr>
        <w:t xml:space="preserve">4. 產業串連與異業導流媒合</w:t>
      </w:r>
    </w:p>
    <w:p w:rsidR="00000000" w:rsidDel="00000000" w:rsidP="00000000" w:rsidRDefault="00000000" w:rsidRPr="00000000" w14:paraId="00000062">
      <w:pPr>
        <w:spacing w:after="240" w:before="240" w:lineRule="auto"/>
        <w:rPr>
          <w:rFonts w:ascii="DFKai-SB" w:cs="DFKai-SB" w:eastAsia="DFKai-SB" w:hAnsi="DFKai-SB"/>
        </w:rPr>
      </w:pPr>
      <w:r w:rsidDel="00000000" w:rsidR="00000000" w:rsidRPr="00000000">
        <w:rPr>
          <w:rFonts w:ascii="DFKai-SB" w:cs="DFKai-SB" w:eastAsia="DFKai-SB" w:hAnsi="DFKai-SB"/>
          <w:rtl w:val="0"/>
        </w:rPr>
        <w:t xml:space="preserve">延伸個別店家的經營分析，平台將進一步進行跨店、跨業的資料比對，找出適合合作的商家組合，例如：</w:t>
      </w:r>
    </w:p>
    <w:p w:rsidR="00000000" w:rsidDel="00000000" w:rsidP="00000000" w:rsidRDefault="00000000" w:rsidRPr="00000000" w14:paraId="00000063">
      <w:pPr>
        <w:numPr>
          <w:ilvl w:val="0"/>
          <w:numId w:val="11"/>
        </w:numPr>
        <w:spacing w:after="0" w:afterAutospacing="0" w:before="240" w:lineRule="auto"/>
        <w:ind w:left="1440" w:hanging="360"/>
        <w:rPr>
          <w:rFonts w:ascii="DFKai-SB" w:cs="DFKai-SB" w:eastAsia="DFKai-SB" w:hAnsi="DFKai-SB"/>
        </w:rPr>
      </w:pPr>
      <w:r w:rsidDel="00000000" w:rsidR="00000000" w:rsidRPr="00000000">
        <w:rPr>
          <w:rFonts w:ascii="DFKai-SB" w:cs="DFKai-SB" w:eastAsia="DFKai-SB" w:hAnsi="DFKai-SB"/>
          <w:rtl w:val="0"/>
        </w:rPr>
        <w:t xml:space="preserve">民宿 × 餐飲 × 特產的聯合優惠</w:t>
      </w:r>
    </w:p>
    <w:p w:rsidR="00000000" w:rsidDel="00000000" w:rsidP="00000000" w:rsidRDefault="00000000" w:rsidRPr="00000000" w14:paraId="00000064">
      <w:pPr>
        <w:numPr>
          <w:ilvl w:val="0"/>
          <w:numId w:val="11"/>
        </w:numPr>
        <w:spacing w:after="240" w:before="0" w:beforeAutospacing="0" w:lineRule="auto"/>
        <w:ind w:left="1440" w:hanging="360"/>
        <w:rPr>
          <w:rFonts w:ascii="DFKai-SB" w:cs="DFKai-SB" w:eastAsia="DFKai-SB" w:hAnsi="DFKai-SB"/>
        </w:rPr>
      </w:pPr>
      <w:r w:rsidDel="00000000" w:rsidR="00000000" w:rsidRPr="00000000">
        <w:rPr>
          <w:rFonts w:ascii="DFKai-SB" w:cs="DFKai-SB" w:eastAsia="DFKai-SB" w:hAnsi="DFKai-SB"/>
          <w:rtl w:val="0"/>
        </w:rPr>
        <w:t xml:space="preserve">不同商圈間的人流導引合作</w:t>
      </w:r>
    </w:p>
    <w:p w:rsidR="00000000" w:rsidDel="00000000" w:rsidP="00000000" w:rsidRDefault="00000000" w:rsidRPr="00000000" w14:paraId="00000065">
      <w:pPr>
        <w:spacing w:after="240" w:before="240" w:lineRule="auto"/>
        <w:rPr>
          <w:rFonts w:ascii="DFKai-SB" w:cs="DFKai-SB" w:eastAsia="DFKai-SB" w:hAnsi="DFKai-SB"/>
        </w:rPr>
      </w:pPr>
      <w:r w:rsidDel="00000000" w:rsidR="00000000" w:rsidRPr="00000000">
        <w:rPr>
          <w:rFonts w:ascii="DFKai-SB" w:cs="DFKai-SB" w:eastAsia="DFKai-SB" w:hAnsi="DFKai-SB"/>
          <w:rtl w:val="0"/>
        </w:rPr>
        <w:t xml:space="preserve">系統以資料媒合取代人工介紹，使異業合作從偶發事件，轉變為可持續運作的產業鏈機制，為商家創造額外營收來源。</w:t>
      </w:r>
    </w:p>
    <w:p w:rsidR="00000000" w:rsidDel="00000000" w:rsidP="00000000" w:rsidRDefault="00000000" w:rsidRPr="00000000" w14:paraId="00000066">
      <w:pPr>
        <w:pStyle w:val="Heading3"/>
        <w:keepNext w:val="0"/>
        <w:keepLines w:val="0"/>
        <w:spacing w:before="280" w:lineRule="auto"/>
        <w:rPr>
          <w:rFonts w:ascii="DFKai-SB" w:cs="DFKai-SB" w:eastAsia="DFKai-SB" w:hAnsi="DFKai-SB"/>
          <w:color w:val="000000"/>
          <w:sz w:val="24"/>
          <w:szCs w:val="24"/>
        </w:rPr>
      </w:pPr>
      <w:bookmarkStart w:colFirst="0" w:colLast="0" w:name="_50l0wsgm3lfj" w:id="8"/>
      <w:bookmarkEnd w:id="8"/>
      <w:r w:rsidDel="00000000" w:rsidR="00000000" w:rsidRPr="00000000">
        <w:rPr>
          <w:rFonts w:ascii="DFKai-SB" w:cs="DFKai-SB" w:eastAsia="DFKai-SB" w:hAnsi="DFKai-SB"/>
          <w:color w:val="000000"/>
          <w:sz w:val="24"/>
          <w:szCs w:val="24"/>
          <w:rtl w:val="0"/>
        </w:rPr>
        <w:t xml:space="preserve">2.2 核心服務模組</w:t>
      </w:r>
    </w:p>
    <w:p w:rsidR="00000000" w:rsidDel="00000000" w:rsidP="00000000" w:rsidRDefault="00000000" w:rsidRPr="00000000" w14:paraId="00000067">
      <w:pPr>
        <w:spacing w:after="240" w:before="240" w:lineRule="auto"/>
        <w:ind w:firstLine="720"/>
        <w:rPr>
          <w:rFonts w:ascii="DFKai-SB" w:cs="DFKai-SB" w:eastAsia="DFKai-SB" w:hAnsi="DFKai-SB"/>
        </w:rPr>
      </w:pPr>
      <w:r w:rsidDel="00000000" w:rsidR="00000000" w:rsidRPr="00000000">
        <w:rPr>
          <w:rFonts w:ascii="DFKai-SB" w:cs="DFKai-SB" w:eastAsia="DFKai-SB" w:hAnsi="DFKai-SB"/>
          <w:rtl w:val="0"/>
        </w:rPr>
        <w:t xml:space="preserve">本產品之核心服務模組設計，係依循「先解決最痛的問題，再逐步擴張價值邊界」的原則建構。針對金門中小企業目前最迫切的經營困境(缺乏數據分析技術、數據流失、資本有限) 本平台優先聚焦於三項關鍵能力：營運數據蒐集與診斷、顧客行為與預期分析，以及自動化經營建議輸出。</w:t>
      </w:r>
    </w:p>
    <w:p w:rsidR="00000000" w:rsidDel="00000000" w:rsidP="00000000" w:rsidRDefault="00000000" w:rsidRPr="00000000" w14:paraId="00000068">
      <w:pPr>
        <w:pStyle w:val="Heading3"/>
        <w:keepNext w:val="0"/>
        <w:keepLines w:val="0"/>
        <w:spacing w:before="280" w:lineRule="auto"/>
        <w:rPr>
          <w:rFonts w:ascii="DFKai-SB" w:cs="DFKai-SB" w:eastAsia="DFKai-SB" w:hAnsi="DFKai-SB"/>
          <w:color w:val="000000"/>
          <w:sz w:val="24"/>
          <w:szCs w:val="24"/>
        </w:rPr>
      </w:pPr>
      <w:bookmarkStart w:colFirst="0" w:colLast="0" w:name="_bsvtmi39vj0n" w:id="9"/>
      <w:bookmarkEnd w:id="9"/>
      <w:r w:rsidDel="00000000" w:rsidR="00000000" w:rsidRPr="00000000">
        <w:rPr>
          <w:rFonts w:ascii="DFKai-SB" w:cs="DFKai-SB" w:eastAsia="DFKai-SB" w:hAnsi="DFKai-SB"/>
          <w:color w:val="000000"/>
          <w:sz w:val="24"/>
          <w:szCs w:val="24"/>
          <w:rtl w:val="0"/>
        </w:rPr>
        <w:t xml:space="preserve">（一）營運數據蒐集與診斷（核心模組一）</w:t>
      </w:r>
    </w:p>
    <w:p w:rsidR="00000000" w:rsidDel="00000000" w:rsidP="00000000" w:rsidRDefault="00000000" w:rsidRPr="00000000" w14:paraId="00000069">
      <w:pPr>
        <w:spacing w:after="240" w:before="240" w:lineRule="auto"/>
        <w:ind w:firstLine="720"/>
        <w:rPr>
          <w:rFonts w:ascii="DFKai-SB" w:cs="DFKai-SB" w:eastAsia="DFKai-SB" w:hAnsi="DFKai-SB"/>
        </w:rPr>
      </w:pPr>
      <w:r w:rsidDel="00000000" w:rsidR="00000000" w:rsidRPr="00000000">
        <w:rPr>
          <w:rFonts w:ascii="DFKai-SB" w:cs="DFKai-SB" w:eastAsia="DFKai-SB" w:hAnsi="DFKai-SB"/>
          <w:rtl w:val="0"/>
        </w:rPr>
        <w:t xml:space="preserve">營運數據蒐集與診斷，是整個數位經理人平台的基礎核心，也是解決金門商家「資訊孤島」問題的第一步。本模組的設計理念，並非追求高度複雜的資料系統，而是以「最低導入成本，換取最大經營可視性」為目標。</w:t>
      </w:r>
    </w:p>
    <w:p w:rsidR="00000000" w:rsidDel="00000000" w:rsidP="00000000" w:rsidRDefault="00000000" w:rsidRPr="00000000" w14:paraId="0000006A">
      <w:pPr>
        <w:spacing w:after="240" w:before="240" w:lineRule="auto"/>
        <w:rPr>
          <w:rFonts w:ascii="DFKai-SB" w:cs="DFKai-SB" w:eastAsia="DFKai-SB" w:hAnsi="DFKai-SB"/>
        </w:rPr>
      </w:pPr>
      <w:r w:rsidDel="00000000" w:rsidR="00000000" w:rsidRPr="00000000">
        <w:rPr>
          <w:rFonts w:ascii="DFKai-SB" w:cs="DFKai-SB" w:eastAsia="DFKai-SB" w:hAnsi="DFKai-SB"/>
          <w:rtl w:val="0"/>
        </w:rPr>
        <w:t xml:space="preserve">系統將以輕量化方式，整合商家現有的營運資料來源，包括實體銷售紀錄、行動支付收款資料，以及基礎電商或 Line 官方帳號訂單。透過資料整併與簡化處理，平台可協助商家在單一介面中，即時掌握全通路營收、成本與淨利變化，而不再需要進行繁瑣的人工對帳。</w:t>
      </w:r>
    </w:p>
    <w:p w:rsidR="00000000" w:rsidDel="00000000" w:rsidP="00000000" w:rsidRDefault="00000000" w:rsidRPr="00000000" w14:paraId="0000006B">
      <w:pPr>
        <w:spacing w:after="240" w:before="240" w:lineRule="auto"/>
        <w:rPr>
          <w:rFonts w:ascii="DFKai-SB" w:cs="DFKai-SB" w:eastAsia="DFKai-SB" w:hAnsi="DFKai-SB"/>
        </w:rPr>
      </w:pPr>
      <w:r w:rsidDel="00000000" w:rsidR="00000000" w:rsidRPr="00000000">
        <w:rPr>
          <w:rFonts w:ascii="DFKai-SB" w:cs="DFKai-SB" w:eastAsia="DFKai-SB" w:hAnsi="DFKai-SB"/>
          <w:rtl w:val="0"/>
        </w:rPr>
        <w:t xml:space="preserve">在診斷層面，本模組不僅呈現「發生了什麼」，更著重於辨識「是否出現異常」。例如，當特定商品銷售突然異常成長或下滑、特定支付通路占比快速變動時，系統將主動標示，提醒經營者注意潛在風險或機會。此一設計，讓商家即使不具備財務或數據背景，也能快速理解營運狀態，建立數據導向的基本決策能力。</w:t>
      </w:r>
    </w:p>
    <w:p w:rsidR="00000000" w:rsidDel="00000000" w:rsidP="00000000" w:rsidRDefault="00000000" w:rsidRPr="00000000" w14:paraId="0000006C">
      <w:pPr>
        <w:pStyle w:val="Heading3"/>
        <w:keepNext w:val="0"/>
        <w:keepLines w:val="0"/>
        <w:spacing w:before="280" w:lineRule="auto"/>
        <w:rPr>
          <w:rFonts w:ascii="DFKai-SB" w:cs="DFKai-SB" w:eastAsia="DFKai-SB" w:hAnsi="DFKai-SB"/>
          <w:color w:val="000000"/>
          <w:sz w:val="24"/>
          <w:szCs w:val="24"/>
        </w:rPr>
      </w:pPr>
      <w:bookmarkStart w:colFirst="0" w:colLast="0" w:name="_t676ss87qcb2" w:id="10"/>
      <w:bookmarkEnd w:id="10"/>
      <w:r w:rsidDel="00000000" w:rsidR="00000000" w:rsidRPr="00000000">
        <w:rPr>
          <w:rFonts w:ascii="DFKai-SB" w:cs="DFKai-SB" w:eastAsia="DFKai-SB" w:hAnsi="DFKai-SB"/>
          <w:color w:val="000000"/>
          <w:sz w:val="24"/>
          <w:szCs w:val="24"/>
          <w:rtl w:val="0"/>
        </w:rPr>
        <w:t xml:space="preserve">（二）顧客行為與預期分析（核心模組二）</w:t>
      </w:r>
    </w:p>
    <w:p w:rsidR="00000000" w:rsidDel="00000000" w:rsidP="00000000" w:rsidRDefault="00000000" w:rsidRPr="00000000" w14:paraId="0000006D">
      <w:pPr>
        <w:spacing w:after="240" w:before="240" w:lineRule="auto"/>
        <w:ind w:firstLine="720"/>
        <w:rPr>
          <w:rFonts w:ascii="DFKai-SB" w:cs="DFKai-SB" w:eastAsia="DFKai-SB" w:hAnsi="DFKai-SB"/>
        </w:rPr>
      </w:pPr>
      <w:r w:rsidDel="00000000" w:rsidR="00000000" w:rsidRPr="00000000">
        <w:rPr>
          <w:rFonts w:ascii="DFKai-SB" w:cs="DFKai-SB" w:eastAsia="DFKai-SB" w:hAnsi="DFKai-SB"/>
          <w:rtl w:val="0"/>
        </w:rPr>
        <w:t xml:space="preserve">在完成基本營運數據整合後，平台的第二項核心能力，聚焦於「顧客行為與預期的理解」。協助在地商家釐清客戶畫像，並分析客戶消費習慣幫助店家實現數位化轉型。</w:t>
      </w:r>
    </w:p>
    <w:p w:rsidR="00000000" w:rsidDel="00000000" w:rsidP="00000000" w:rsidRDefault="00000000" w:rsidRPr="00000000" w14:paraId="0000006E">
      <w:pPr>
        <w:spacing w:after="240" w:before="240" w:lineRule="auto"/>
        <w:rPr>
          <w:rFonts w:ascii="DFKai-SB" w:cs="DFKai-SB" w:eastAsia="DFKai-SB" w:hAnsi="DFKai-SB"/>
        </w:rPr>
      </w:pPr>
      <w:r w:rsidDel="00000000" w:rsidR="00000000" w:rsidRPr="00000000">
        <w:rPr>
          <w:rFonts w:ascii="DFKai-SB" w:cs="DFKai-SB" w:eastAsia="DFKai-SB" w:hAnsi="DFKai-SB"/>
          <w:rtl w:val="0"/>
        </w:rPr>
        <w:t xml:space="preserve">本模組將以交易行為、消費頻率、消費組合與時間特徵等資料，建構基礎的顧客行為輪廓，並進一步結合簡化的預期分析邏輯，嘗試判斷不同客群對價格、體驗與服務的敏感程度。例如，自由行旅客與團客在消費決策上的差異、陸客與本島客對產品組合的偏好落差等。</w:t>
      </w:r>
    </w:p>
    <w:p w:rsidR="00000000" w:rsidDel="00000000" w:rsidP="00000000" w:rsidRDefault="00000000" w:rsidRPr="00000000" w14:paraId="0000006F">
      <w:pPr>
        <w:pStyle w:val="Heading3"/>
        <w:keepNext w:val="0"/>
        <w:keepLines w:val="0"/>
        <w:spacing w:before="280" w:lineRule="auto"/>
        <w:rPr>
          <w:rFonts w:ascii="DFKai-SB" w:cs="DFKai-SB" w:eastAsia="DFKai-SB" w:hAnsi="DFKai-SB"/>
          <w:color w:val="000000"/>
          <w:sz w:val="24"/>
          <w:szCs w:val="24"/>
        </w:rPr>
      </w:pPr>
      <w:bookmarkStart w:colFirst="0" w:colLast="0" w:name="_eezf3medcsga" w:id="11"/>
      <w:bookmarkEnd w:id="11"/>
      <w:r w:rsidDel="00000000" w:rsidR="00000000" w:rsidRPr="00000000">
        <w:rPr>
          <w:rFonts w:ascii="DFKai-SB" w:cs="DFKai-SB" w:eastAsia="DFKai-SB" w:hAnsi="DFKai-SB"/>
          <w:color w:val="000000"/>
          <w:sz w:val="24"/>
          <w:szCs w:val="24"/>
          <w:rtl w:val="0"/>
        </w:rPr>
        <w:t xml:space="preserve">（三）自動化經營建議輸出（核心模組三）</w:t>
      </w:r>
    </w:p>
    <w:p w:rsidR="00000000" w:rsidDel="00000000" w:rsidP="00000000" w:rsidRDefault="00000000" w:rsidRPr="00000000" w14:paraId="00000070">
      <w:pPr>
        <w:spacing w:after="240" w:before="240" w:lineRule="auto"/>
        <w:rPr>
          <w:rFonts w:ascii="DFKai-SB" w:cs="DFKai-SB" w:eastAsia="DFKai-SB" w:hAnsi="DFKai-SB"/>
        </w:rPr>
      </w:pPr>
      <w:r w:rsidDel="00000000" w:rsidR="00000000" w:rsidRPr="00000000">
        <w:rPr>
          <w:rFonts w:ascii="DFKai-SB" w:cs="DFKai-SB" w:eastAsia="DFKai-SB" w:hAnsi="DFKai-SB"/>
          <w:rtl w:val="0"/>
        </w:rPr>
        <w:t xml:space="preserve">自動化經營建議輸出，是本產品最關鍵的價值呈現環節，也是數位經理人與傳統系統的本質差異所在。本平台的目標，使用精簡的UI設計幫助金門在地商家了解自身的經營現狀及該如何改善當前問題。</w:t>
      </w:r>
    </w:p>
    <w:p w:rsidR="00000000" w:rsidDel="00000000" w:rsidP="00000000" w:rsidRDefault="00000000" w:rsidRPr="00000000" w14:paraId="00000071">
      <w:pPr>
        <w:spacing w:after="240" w:before="240" w:lineRule="auto"/>
        <w:rPr>
          <w:rFonts w:ascii="DFKai-SB" w:cs="DFKai-SB" w:eastAsia="DFKai-SB" w:hAnsi="DFKai-SB"/>
        </w:rPr>
      </w:pPr>
      <w:r w:rsidDel="00000000" w:rsidR="00000000" w:rsidRPr="00000000">
        <w:rPr>
          <w:rFonts w:ascii="DFKai-SB" w:cs="DFKai-SB" w:eastAsia="DFKai-SB" w:hAnsi="DFKai-SB"/>
          <w:rtl w:val="0"/>
        </w:rPr>
        <w:t xml:space="preserve">系統將綜合營運數據診斷與顧客行為分析結果，轉化為可行動的經營建議，例如：</w:t>
      </w:r>
    </w:p>
    <w:p w:rsidR="00000000" w:rsidDel="00000000" w:rsidP="00000000" w:rsidRDefault="00000000" w:rsidRPr="00000000" w14:paraId="00000072">
      <w:pPr>
        <w:numPr>
          <w:ilvl w:val="0"/>
          <w:numId w:val="13"/>
        </w:numPr>
        <w:spacing w:after="0" w:afterAutospacing="0" w:before="240" w:lineRule="auto"/>
        <w:ind w:left="1440" w:hanging="360"/>
        <w:rPr>
          <w:rFonts w:ascii="DFKai-SB" w:cs="DFKai-SB" w:eastAsia="DFKai-SB" w:hAnsi="DFKai-SB"/>
        </w:rPr>
      </w:pPr>
      <w:r w:rsidDel="00000000" w:rsidR="00000000" w:rsidRPr="00000000">
        <w:rPr>
          <w:rFonts w:ascii="DFKai-SB" w:cs="DFKai-SB" w:eastAsia="DFKai-SB" w:hAnsi="DFKai-SB"/>
          <w:rtl w:val="0"/>
        </w:rPr>
        <w:t xml:space="preserve">是否需要提前備貨或降低庫存</w:t>
      </w:r>
    </w:p>
    <w:p w:rsidR="00000000" w:rsidDel="00000000" w:rsidP="00000000" w:rsidRDefault="00000000" w:rsidRPr="00000000" w14:paraId="00000073">
      <w:pPr>
        <w:numPr>
          <w:ilvl w:val="0"/>
          <w:numId w:val="13"/>
        </w:numPr>
        <w:spacing w:after="0" w:afterAutospacing="0" w:before="0" w:beforeAutospacing="0" w:lineRule="auto"/>
        <w:ind w:left="1440" w:hanging="360"/>
        <w:rPr>
          <w:rFonts w:ascii="DFKai-SB" w:cs="DFKai-SB" w:eastAsia="DFKai-SB" w:hAnsi="DFKai-SB"/>
        </w:rPr>
      </w:pPr>
      <w:r w:rsidDel="00000000" w:rsidR="00000000" w:rsidRPr="00000000">
        <w:rPr>
          <w:rFonts w:ascii="DFKai-SB" w:cs="DFKai-SB" w:eastAsia="DFKai-SB" w:hAnsi="DFKai-SB"/>
          <w:rtl w:val="0"/>
        </w:rPr>
        <w:t xml:space="preserve">是否應調整人力配置以因應短期人流變化</w:t>
      </w:r>
    </w:p>
    <w:p w:rsidR="00000000" w:rsidDel="00000000" w:rsidP="00000000" w:rsidRDefault="00000000" w:rsidRPr="00000000" w14:paraId="00000074">
      <w:pPr>
        <w:numPr>
          <w:ilvl w:val="0"/>
          <w:numId w:val="13"/>
        </w:numPr>
        <w:spacing w:after="240" w:before="0" w:beforeAutospacing="0" w:lineRule="auto"/>
        <w:ind w:left="1440" w:hanging="360"/>
        <w:rPr>
          <w:rFonts w:ascii="DFKai-SB" w:cs="DFKai-SB" w:eastAsia="DFKai-SB" w:hAnsi="DFKai-SB"/>
        </w:rPr>
      </w:pPr>
      <w:r w:rsidDel="00000000" w:rsidR="00000000" w:rsidRPr="00000000">
        <w:rPr>
          <w:rFonts w:ascii="DFKai-SB" w:cs="DFKai-SB" w:eastAsia="DFKai-SB" w:hAnsi="DFKai-SB"/>
          <w:rtl w:val="0"/>
        </w:rPr>
        <w:t xml:space="preserve">是否適合啟動特定促銷或聯合活動</w:t>
      </w:r>
    </w:p>
    <w:p w:rsidR="00000000" w:rsidDel="00000000" w:rsidP="00000000" w:rsidRDefault="00000000" w:rsidRPr="00000000" w14:paraId="00000075">
      <w:pPr>
        <w:spacing w:after="240" w:before="240" w:lineRule="auto"/>
        <w:rPr>
          <w:rFonts w:ascii="DFKai-SB" w:cs="DFKai-SB" w:eastAsia="DFKai-SB" w:hAnsi="DFKai-SB"/>
        </w:rPr>
      </w:pPr>
      <w:r w:rsidDel="00000000" w:rsidR="00000000" w:rsidRPr="00000000">
        <w:rPr>
          <w:rFonts w:ascii="DFKai-SB" w:cs="DFKai-SB" w:eastAsia="DFKai-SB" w:hAnsi="DFKai-SB"/>
          <w:rtl w:val="0"/>
        </w:rPr>
        <w:t xml:space="preserve">這些建議將以簡單、具體且可執行的方式呈現，避免過度技術化的描述，降低商家理解與採納門檻。透過長期累積與回饋機制，平台亦可逐步優化建議品質，使經營決策從「體感反應」轉為「數據支持的即時行動」。</w:t>
      </w:r>
    </w:p>
    <w:p w:rsidR="00000000" w:rsidDel="00000000" w:rsidP="00000000" w:rsidRDefault="00000000" w:rsidRPr="00000000" w14:paraId="00000076">
      <w:pPr>
        <w:pStyle w:val="Heading3"/>
        <w:keepNext w:val="0"/>
        <w:keepLines w:val="0"/>
        <w:spacing w:before="280" w:lineRule="auto"/>
        <w:rPr>
          <w:rFonts w:ascii="DFKai-SB" w:cs="DFKai-SB" w:eastAsia="DFKai-SB" w:hAnsi="DFKai-SB"/>
          <w:color w:val="000000"/>
          <w:sz w:val="24"/>
          <w:szCs w:val="24"/>
        </w:rPr>
      </w:pPr>
      <w:bookmarkStart w:colFirst="0" w:colLast="0" w:name="_xxcrwo3v1cca" w:id="12"/>
      <w:bookmarkEnd w:id="12"/>
      <w:r w:rsidDel="00000000" w:rsidR="00000000" w:rsidRPr="00000000">
        <w:rPr>
          <w:rFonts w:ascii="DFKai-SB" w:cs="DFKai-SB" w:eastAsia="DFKai-SB" w:hAnsi="DFKai-SB"/>
          <w:color w:val="000000"/>
          <w:sz w:val="24"/>
          <w:szCs w:val="24"/>
          <w:rtl w:val="0"/>
        </w:rPr>
        <w:t xml:space="preserve">（四）跨店／跨業媒合與導流（策略延伸與護城河）</w:t>
      </w:r>
    </w:p>
    <w:p w:rsidR="00000000" w:rsidDel="00000000" w:rsidP="00000000" w:rsidRDefault="00000000" w:rsidRPr="00000000" w14:paraId="00000077">
      <w:pPr>
        <w:spacing w:after="240" w:before="240" w:lineRule="auto"/>
        <w:rPr>
          <w:rFonts w:ascii="DFKai-SB" w:cs="DFKai-SB" w:eastAsia="DFKai-SB" w:hAnsi="DFKai-SB"/>
        </w:rPr>
      </w:pPr>
      <w:r w:rsidDel="00000000" w:rsidR="00000000" w:rsidRPr="00000000">
        <w:rPr>
          <w:rFonts w:ascii="DFKai-SB" w:cs="DFKai-SB" w:eastAsia="DFKai-SB" w:hAnsi="DFKai-SB"/>
          <w:rtl w:val="0"/>
        </w:rPr>
        <w:t xml:space="preserve">相較於前述三項核心模組，跨店與跨業媒合屬於平台的策略性延伸模組，其主要功能在於放大單一商家的經營價值，並建立平台層級的網絡效應。</w:t>
      </w:r>
    </w:p>
    <w:p w:rsidR="00000000" w:rsidDel="00000000" w:rsidP="00000000" w:rsidRDefault="00000000" w:rsidRPr="00000000" w14:paraId="00000078">
      <w:pPr>
        <w:spacing w:after="240" w:before="240" w:lineRule="auto"/>
        <w:rPr>
          <w:rFonts w:ascii="DFKai-SB" w:cs="DFKai-SB" w:eastAsia="DFKai-SB" w:hAnsi="DFKai-SB"/>
        </w:rPr>
      </w:pPr>
      <w:r w:rsidDel="00000000" w:rsidR="00000000" w:rsidRPr="00000000">
        <w:rPr>
          <w:rFonts w:ascii="DFKai-SB" w:cs="DFKai-SB" w:eastAsia="DFKai-SB" w:hAnsi="DFKai-SB"/>
          <w:rtl w:val="0"/>
        </w:rPr>
        <w:t xml:space="preserve">在此模組中，系統將以商家類型、客群特徵與人流時段為基礎，嘗試媒合具互補性的商家組合，促成聯合優惠、交叉導流或體驗型合作。例如，民宿與餐飲、特產店與導覽服務之間的串連。此一設計不僅能為商家創造額外收入來源，也能逐步累積跨店數據，形成平台的長期競爭優勢。</w:t>
      </w:r>
    </w:p>
    <w:p w:rsidR="00000000" w:rsidDel="00000000" w:rsidP="00000000" w:rsidRDefault="00000000" w:rsidRPr="00000000" w14:paraId="00000079">
      <w:pPr>
        <w:spacing w:after="240" w:before="240" w:lineRule="auto"/>
        <w:rPr>
          <w:rFonts w:ascii="DFKai-SB" w:cs="DFKai-SB" w:eastAsia="DFKai-SB" w:hAnsi="DFKai-SB"/>
        </w:rPr>
      </w:pPr>
      <w:r w:rsidDel="00000000" w:rsidR="00000000" w:rsidRPr="00000000">
        <w:rPr>
          <w:rFonts w:ascii="DFKai-SB" w:cs="DFKai-SB" w:eastAsia="DFKai-SB" w:hAnsi="DFKai-SB"/>
          <w:rtl w:val="0"/>
        </w:rPr>
        <w:t xml:space="preserve"> </w:t>
      </w:r>
    </w:p>
    <w:p w:rsidR="00000000" w:rsidDel="00000000" w:rsidP="00000000" w:rsidRDefault="00000000" w:rsidRPr="00000000" w14:paraId="0000007A">
      <w:pPr>
        <w:spacing w:after="240" w:before="240" w:lineRule="auto"/>
        <w:rPr>
          <w:rFonts w:ascii="DFKai-SB" w:cs="DFKai-SB" w:eastAsia="DFKai-SB" w:hAnsi="DFKai-SB"/>
        </w:rPr>
      </w:pPr>
      <w:r w:rsidDel="00000000" w:rsidR="00000000" w:rsidRPr="00000000">
        <w:rPr>
          <w:rFonts w:ascii="DFKai-SB" w:cs="DFKai-SB" w:eastAsia="DFKai-SB" w:hAnsi="DFKai-SB"/>
          <w:rtl w:val="0"/>
        </w:rPr>
        <w:t xml:space="preserve">三、營運模式與營收模式</w:t>
      </w:r>
    </w:p>
    <w:p w:rsidR="00000000" w:rsidDel="00000000" w:rsidP="00000000" w:rsidRDefault="00000000" w:rsidRPr="00000000" w14:paraId="0000007B">
      <w:pPr>
        <w:pStyle w:val="Heading3"/>
        <w:keepNext w:val="0"/>
        <w:keepLines w:val="0"/>
        <w:spacing w:before="280" w:lineRule="auto"/>
        <w:rPr>
          <w:rFonts w:ascii="DFKai-SB" w:cs="DFKai-SB" w:eastAsia="DFKai-SB" w:hAnsi="DFKai-SB"/>
          <w:color w:val="000000"/>
          <w:sz w:val="24"/>
          <w:szCs w:val="24"/>
        </w:rPr>
      </w:pPr>
      <w:bookmarkStart w:colFirst="0" w:colLast="0" w:name="_ccs64qdtab6a" w:id="13"/>
      <w:bookmarkEnd w:id="13"/>
      <w:r w:rsidDel="00000000" w:rsidR="00000000" w:rsidRPr="00000000">
        <w:rPr>
          <w:rFonts w:ascii="DFKai-SB" w:cs="DFKai-SB" w:eastAsia="DFKai-SB" w:hAnsi="DFKai-SB"/>
          <w:color w:val="000000"/>
          <w:sz w:val="24"/>
          <w:szCs w:val="24"/>
          <w:rtl w:val="0"/>
        </w:rPr>
        <w:t xml:space="preserve">3.1 商業模式架構</w:t>
      </w:r>
    </w:p>
    <w:p w:rsidR="00000000" w:rsidDel="00000000" w:rsidP="00000000" w:rsidRDefault="00000000" w:rsidRPr="00000000" w14:paraId="0000007C">
      <w:pPr>
        <w:spacing w:after="240" w:before="240" w:lineRule="auto"/>
        <w:rPr>
          <w:rFonts w:ascii="DFKai-SB" w:cs="DFKai-SB" w:eastAsia="DFKai-SB" w:hAnsi="DFKai-SB"/>
        </w:rPr>
      </w:pPr>
      <w:r w:rsidDel="00000000" w:rsidR="00000000" w:rsidRPr="00000000">
        <w:rPr>
          <w:rFonts w:ascii="DFKai-SB" w:cs="DFKai-SB" w:eastAsia="DFKai-SB" w:hAnsi="DFKai-SB"/>
          <w:rtl w:val="0"/>
        </w:rPr>
        <w:t xml:space="preserve">本計畫採取 垂直領域 SaaS（Vertical Software as a Service） 作為核心商業模式，專注於「金門觀光型中小企業」此一高度特定、結構明確的市場族群，而非發展通用型數據分析工具。透過深度理解在地產業結構、營運模式與客群特性，提供標準化但高度貼合實務需求的經營診斷與決策支援服務。</w:t>
      </w:r>
    </w:p>
    <w:p w:rsidR="00000000" w:rsidDel="00000000" w:rsidP="00000000" w:rsidRDefault="00000000" w:rsidRPr="00000000" w14:paraId="0000007D">
      <w:pPr>
        <w:pStyle w:val="Heading3"/>
        <w:keepNext w:val="0"/>
        <w:keepLines w:val="0"/>
        <w:spacing w:before="280" w:lineRule="auto"/>
        <w:rPr>
          <w:rFonts w:ascii="DFKai-SB" w:cs="DFKai-SB" w:eastAsia="DFKai-SB" w:hAnsi="DFKai-SB"/>
          <w:color w:val="000000"/>
          <w:sz w:val="24"/>
          <w:szCs w:val="24"/>
        </w:rPr>
      </w:pPr>
      <w:bookmarkStart w:colFirst="0" w:colLast="0" w:name="_ohxjxymd96ce" w:id="14"/>
      <w:bookmarkEnd w:id="14"/>
      <w:r w:rsidDel="00000000" w:rsidR="00000000" w:rsidRPr="00000000">
        <w:rPr>
          <w:rFonts w:ascii="DFKai-SB" w:cs="DFKai-SB" w:eastAsia="DFKai-SB" w:hAnsi="DFKai-SB"/>
          <w:color w:val="000000"/>
          <w:sz w:val="24"/>
          <w:szCs w:val="24"/>
          <w:rtl w:val="0"/>
        </w:rPr>
        <w:t xml:space="preserve">（一）選用垂直型SaaS原因</w:t>
      </w:r>
    </w:p>
    <w:p w:rsidR="00000000" w:rsidDel="00000000" w:rsidP="00000000" w:rsidRDefault="00000000" w:rsidRPr="00000000" w14:paraId="0000007E">
      <w:pPr>
        <w:spacing w:after="240" w:before="240" w:lineRule="auto"/>
        <w:rPr>
          <w:rFonts w:ascii="DFKai-SB" w:cs="DFKai-SB" w:eastAsia="DFKai-SB" w:hAnsi="DFKai-SB"/>
        </w:rPr>
      </w:pPr>
      <w:r w:rsidDel="00000000" w:rsidR="00000000" w:rsidRPr="00000000">
        <w:rPr>
          <w:rFonts w:ascii="DFKai-SB" w:cs="DFKai-SB" w:eastAsia="DFKai-SB" w:hAnsi="DFKai-SB"/>
          <w:rtl w:val="0"/>
        </w:rPr>
        <w:t xml:space="preserve">相較於橫向擴張、功能繁複的通用分析平台，金門市場具備以下特性，使垂直型 SaaS 成為最適切的商業模式選擇：</w:t>
      </w:r>
    </w:p>
    <w:p w:rsidR="00000000" w:rsidDel="00000000" w:rsidP="00000000" w:rsidRDefault="00000000" w:rsidRPr="00000000" w14:paraId="0000007F">
      <w:pPr>
        <w:spacing w:after="240" w:before="240" w:lineRule="auto"/>
        <w:ind w:left="1080" w:hanging="360"/>
        <w:rPr>
          <w:rFonts w:ascii="DFKai-SB" w:cs="DFKai-SB" w:eastAsia="DFKai-SB" w:hAnsi="DFKai-SB"/>
        </w:rPr>
      </w:pPr>
      <w:r w:rsidDel="00000000" w:rsidR="00000000" w:rsidRPr="00000000">
        <w:rPr>
          <w:rFonts w:ascii="DFKai-SB" w:cs="DFKai-SB" w:eastAsia="DFKai-SB" w:hAnsi="DFKai-SB"/>
          <w:rtl w:val="0"/>
        </w:rPr>
        <w:t xml:space="preserve">1.</w:t>
      </w:r>
      <w:r w:rsidDel="00000000" w:rsidR="00000000" w:rsidRPr="00000000">
        <w:rPr>
          <w:rFonts w:ascii="DFKai-SB" w:cs="DFKai-SB" w:eastAsia="DFKai-SB" w:hAnsi="DFKai-SB"/>
          <w:sz w:val="14"/>
          <w:szCs w:val="14"/>
          <w:rtl w:val="0"/>
        </w:rPr>
        <w:t xml:space="preserve">      </w:t>
      </w:r>
      <w:r w:rsidDel="00000000" w:rsidR="00000000" w:rsidRPr="00000000">
        <w:rPr>
          <w:rFonts w:ascii="DFKai-SB" w:cs="DFKai-SB" w:eastAsia="DFKai-SB" w:hAnsi="DFKai-SB"/>
          <w:rtl w:val="0"/>
        </w:rPr>
        <w:t xml:space="preserve">產業結構高度集中</w:t>
        <w:br w:type="textWrapping"/>
        <w:t xml:space="preserve"> 金門超過九成為觀光服務型中小企業，其營運模式、人流依賴程度與季節性高度相似，適合以「產業模板」方式進行服務標準化。</w:t>
      </w:r>
    </w:p>
    <w:p w:rsidR="00000000" w:rsidDel="00000000" w:rsidP="00000000" w:rsidRDefault="00000000" w:rsidRPr="00000000" w14:paraId="00000080">
      <w:pPr>
        <w:spacing w:after="240" w:before="240" w:lineRule="auto"/>
        <w:ind w:left="1080" w:hanging="360"/>
        <w:rPr>
          <w:rFonts w:ascii="DFKai-SB" w:cs="DFKai-SB" w:eastAsia="DFKai-SB" w:hAnsi="DFKai-SB"/>
        </w:rPr>
      </w:pPr>
      <w:r w:rsidDel="00000000" w:rsidR="00000000" w:rsidRPr="00000000">
        <w:rPr>
          <w:rFonts w:ascii="DFKai-SB" w:cs="DFKai-SB" w:eastAsia="DFKai-SB" w:hAnsi="DFKai-SB"/>
          <w:rtl w:val="0"/>
        </w:rPr>
        <w:t xml:space="preserve">2.</w:t>
      </w:r>
      <w:r w:rsidDel="00000000" w:rsidR="00000000" w:rsidRPr="00000000">
        <w:rPr>
          <w:rFonts w:ascii="DFKai-SB" w:cs="DFKai-SB" w:eastAsia="DFKai-SB" w:hAnsi="DFKai-SB"/>
          <w:sz w:val="14"/>
          <w:szCs w:val="14"/>
          <w:rtl w:val="0"/>
        </w:rPr>
        <w:t xml:space="preserve">      </w:t>
      </w:r>
      <w:r w:rsidDel="00000000" w:rsidR="00000000" w:rsidRPr="00000000">
        <w:rPr>
          <w:rFonts w:ascii="DFKai-SB" w:cs="DFKai-SB" w:eastAsia="DFKai-SB" w:hAnsi="DFKai-SB"/>
          <w:rtl w:val="0"/>
        </w:rPr>
        <w:t xml:space="preserve">企業規模微型化</w:t>
        <w:br w:type="textWrapping"/>
        <w:t xml:space="preserve"> 多數業者缺乏專職數據人員，對複雜系統的學習與維運成本敏感，為了極大化使用者的知覺易用性，我們屏除複雜的客製化設定，改採即插即用的決策模組。這種設計能讓金門在地業者感受到『技術非門檻』，在最短的時間內從系統獲取價值，大幅降低數位轉型的抗拒感。</w:t>
      </w:r>
    </w:p>
    <w:p w:rsidR="00000000" w:rsidDel="00000000" w:rsidP="00000000" w:rsidRDefault="00000000" w:rsidRPr="00000000" w14:paraId="00000081">
      <w:pPr>
        <w:spacing w:after="240" w:before="240" w:lineRule="auto"/>
        <w:ind w:left="1080" w:hanging="360"/>
        <w:rPr>
          <w:rFonts w:ascii="DFKai-SB" w:cs="DFKai-SB" w:eastAsia="DFKai-SB" w:hAnsi="DFKai-SB"/>
        </w:rPr>
      </w:pPr>
      <w:r w:rsidDel="00000000" w:rsidR="00000000" w:rsidRPr="00000000">
        <w:rPr>
          <w:rFonts w:ascii="DFKai-SB" w:cs="DFKai-SB" w:eastAsia="DFKai-SB" w:hAnsi="DFKai-SB"/>
          <w:rtl w:val="0"/>
        </w:rPr>
        <w:t xml:space="preserve">3.</w:t>
      </w:r>
      <w:r w:rsidDel="00000000" w:rsidR="00000000" w:rsidRPr="00000000">
        <w:rPr>
          <w:rFonts w:ascii="DFKai-SB" w:cs="DFKai-SB" w:eastAsia="DFKai-SB" w:hAnsi="DFKai-SB"/>
          <w:sz w:val="14"/>
          <w:szCs w:val="14"/>
          <w:rtl w:val="0"/>
        </w:rPr>
        <w:t xml:space="preserve">      </w:t>
      </w:r>
      <w:r w:rsidDel="00000000" w:rsidR="00000000" w:rsidRPr="00000000">
        <w:rPr>
          <w:rFonts w:ascii="DFKai-SB" w:cs="DFKai-SB" w:eastAsia="DFKai-SB" w:hAnsi="DFKai-SB"/>
          <w:rtl w:val="0"/>
        </w:rPr>
        <w:t xml:space="preserve">決策需求單一困境</w:t>
        <w:br w:type="textWrapping"/>
        <w:t xml:space="preserve"> 為解決商家僅憑感官經驗決策的痛點，系統設計應優化知覺易用性，將龐雜的數據流萃取為具備行動指引的決策情報。不追求繁瑣的參數設定，而是直接解答：現況評估、需求預測、以及客群變動識別，確保經營者能以最低的學習成本，實現由經驗驅動轉型為數據驅動的經營模式。</w:t>
      </w:r>
    </w:p>
    <w:p w:rsidR="00000000" w:rsidDel="00000000" w:rsidP="00000000" w:rsidRDefault="00000000" w:rsidRPr="00000000" w14:paraId="00000082">
      <w:pPr>
        <w:spacing w:after="240" w:before="240" w:lineRule="auto"/>
        <w:ind w:left="360" w:firstLine="0"/>
        <w:rPr>
          <w:rFonts w:ascii="DFKai-SB" w:cs="DFKai-SB" w:eastAsia="DFKai-SB" w:hAnsi="DFKai-SB"/>
        </w:rPr>
      </w:pPr>
      <w:r w:rsidDel="00000000" w:rsidR="00000000" w:rsidRPr="00000000">
        <w:rPr>
          <w:rFonts w:ascii="DFKai-SB" w:cs="DFKai-SB" w:eastAsia="DFKai-SB" w:hAnsi="DFKai-SB"/>
          <w:rtl w:val="0"/>
        </w:rPr>
        <w:t xml:space="preserve">本平台不以追求『功能冗餘』為目標，而是聚焦於金門在地產業的真實運作場景，透過極高的知覺易用性降低轉型門檻，並藉由場景適配性取代傳統的高度客製化。這種專為地方設計的特質，使服務能深度嵌入商家的經營路徑，形成具備高黏著度且難以被通用型系統取代的垂直 SaaS 模式。</w:t>
      </w:r>
    </w:p>
    <w:p w:rsidR="00000000" w:rsidDel="00000000" w:rsidP="00000000" w:rsidRDefault="00000000" w:rsidRPr="00000000" w14:paraId="00000083">
      <w:pPr>
        <w:pStyle w:val="Heading3"/>
        <w:keepNext w:val="0"/>
        <w:keepLines w:val="0"/>
        <w:spacing w:before="280" w:lineRule="auto"/>
        <w:rPr>
          <w:rFonts w:ascii="DFKai-SB" w:cs="DFKai-SB" w:eastAsia="DFKai-SB" w:hAnsi="DFKai-SB"/>
          <w:color w:val="000000"/>
          <w:sz w:val="24"/>
          <w:szCs w:val="24"/>
        </w:rPr>
      </w:pPr>
      <w:bookmarkStart w:colFirst="0" w:colLast="0" w:name="_96rrannxn3oj" w:id="15"/>
      <w:bookmarkEnd w:id="15"/>
      <w:r w:rsidDel="00000000" w:rsidR="00000000" w:rsidRPr="00000000">
        <w:rPr>
          <w:rFonts w:ascii="DFKai-SB" w:cs="DFKai-SB" w:eastAsia="DFKai-SB" w:hAnsi="DFKai-SB"/>
          <w:color w:val="000000"/>
          <w:sz w:val="24"/>
          <w:szCs w:val="24"/>
          <w:rtl w:val="0"/>
        </w:rPr>
        <w:t xml:space="preserve"> </w:t>
      </w:r>
    </w:p>
    <w:p w:rsidR="00000000" w:rsidDel="00000000" w:rsidP="00000000" w:rsidRDefault="00000000" w:rsidRPr="00000000" w14:paraId="00000084">
      <w:pPr>
        <w:pStyle w:val="Heading3"/>
        <w:keepNext w:val="0"/>
        <w:keepLines w:val="0"/>
        <w:spacing w:before="280" w:lineRule="auto"/>
        <w:rPr>
          <w:rFonts w:ascii="DFKai-SB" w:cs="DFKai-SB" w:eastAsia="DFKai-SB" w:hAnsi="DFKai-SB"/>
          <w:color w:val="000000"/>
          <w:sz w:val="24"/>
          <w:szCs w:val="24"/>
        </w:rPr>
      </w:pPr>
      <w:bookmarkStart w:colFirst="0" w:colLast="0" w:name="_djojebjejzos" w:id="16"/>
      <w:bookmarkEnd w:id="16"/>
      <w:r w:rsidDel="00000000" w:rsidR="00000000" w:rsidRPr="00000000">
        <w:rPr>
          <w:rFonts w:ascii="DFKai-SB" w:cs="DFKai-SB" w:eastAsia="DFKai-SB" w:hAnsi="DFKai-SB"/>
          <w:color w:val="000000"/>
          <w:sz w:val="24"/>
          <w:szCs w:val="24"/>
          <w:rtl w:val="0"/>
        </w:rPr>
        <w:t xml:space="preserve">（二）產品定位：從「品牌健康度」到「經營健康度」</w:t>
      </w:r>
    </w:p>
    <w:p w:rsidR="00000000" w:rsidDel="00000000" w:rsidP="00000000" w:rsidRDefault="00000000" w:rsidRPr="00000000" w14:paraId="00000085">
      <w:pPr>
        <w:spacing w:after="240" w:before="240" w:lineRule="auto"/>
        <w:rPr>
          <w:rFonts w:ascii="DFKai-SB" w:cs="DFKai-SB" w:eastAsia="DFKai-SB" w:hAnsi="DFKai-SB"/>
        </w:rPr>
      </w:pPr>
      <w:r w:rsidDel="00000000" w:rsidR="00000000" w:rsidRPr="00000000">
        <w:rPr>
          <w:rFonts w:ascii="DFKai-SB" w:cs="DFKai-SB" w:eastAsia="DFKai-SB" w:hAnsi="DFKai-SB"/>
          <w:rtl w:val="0"/>
        </w:rPr>
        <w:t xml:space="preserve">不同於傳統數據工具僅限於事後銷售統計，本平台的核心價值在於建構『經營體質實時診斷』與『消費心理預測』的雙軌模型。</w:t>
      </w:r>
    </w:p>
    <w:p w:rsidR="00000000" w:rsidDel="00000000" w:rsidP="00000000" w:rsidRDefault="00000000" w:rsidRPr="00000000" w14:paraId="00000086">
      <w:pPr>
        <w:spacing w:after="240" w:before="240" w:lineRule="auto"/>
        <w:rPr>
          <w:rFonts w:ascii="DFKai-SB" w:cs="DFKai-SB" w:eastAsia="DFKai-SB" w:hAnsi="DFKai-SB"/>
        </w:rPr>
      </w:pPr>
      <w:r w:rsidDel="00000000" w:rsidR="00000000" w:rsidRPr="00000000">
        <w:rPr>
          <w:rFonts w:ascii="DFKai-SB" w:cs="DFKai-SB" w:eastAsia="DFKai-SB" w:hAnsi="DFKai-SB"/>
          <w:rtl w:val="0"/>
        </w:rPr>
        <w:t xml:space="preserve">透過將高階品牌經營指標進行直覺化降維，我們能即時呈現商家可理解的健康度數據；同時，結合在地觀光大數據（如小三通流量與節慶趨勢），系統能前瞻性地洞察消費者預期心理，將其轉化為精準的庫存配置建議。這不僅解決了經營盲區，更使決策從『經驗體感』提升至『數據驅動』的數位轉型。</w:t>
      </w:r>
    </w:p>
    <w:p w:rsidR="00000000" w:rsidDel="00000000" w:rsidP="00000000" w:rsidRDefault="00000000" w:rsidRPr="00000000" w14:paraId="00000087">
      <w:pPr>
        <w:spacing w:after="240" w:before="240" w:lineRule="auto"/>
        <w:rPr>
          <w:rFonts w:ascii="DFKai-SB" w:cs="DFKai-SB" w:eastAsia="DFKai-SB" w:hAnsi="DFKai-SB"/>
        </w:rPr>
      </w:pPr>
      <w:r w:rsidDel="00000000" w:rsidR="00000000" w:rsidRPr="00000000">
        <w:rPr>
          <w:rFonts w:ascii="DFKai-SB" w:cs="DFKai-SB" w:eastAsia="DFKai-SB" w:hAnsi="DFKai-SB"/>
          <w:rtl w:val="0"/>
        </w:rPr>
        <w:t xml:space="preserve"> </w:t>
      </w:r>
    </w:p>
    <w:p w:rsidR="00000000" w:rsidDel="00000000" w:rsidP="00000000" w:rsidRDefault="00000000" w:rsidRPr="00000000" w14:paraId="00000088">
      <w:pPr>
        <w:spacing w:after="240" w:before="240" w:lineRule="auto"/>
        <w:rPr>
          <w:rFonts w:ascii="DFKai-SB" w:cs="DFKai-SB" w:eastAsia="DFKai-SB" w:hAnsi="DFKai-SB"/>
        </w:rPr>
      </w:pPr>
      <w:r w:rsidDel="00000000" w:rsidR="00000000" w:rsidRPr="00000000">
        <w:rPr>
          <w:rFonts w:ascii="DFKai-SB" w:cs="DFKai-SB" w:eastAsia="DFKai-SB" w:hAnsi="DFKai-SB"/>
          <w:rtl w:val="0"/>
        </w:rPr>
        <w:t xml:space="preserve">透過整合全通路銷售、多元支付數據與消費行為，本系統將碎片化數據轉化為具備策略價值的『商家特徵畫像』與『市場定位分析』，協助經營者精準掌握：</w:t>
      </w:r>
    </w:p>
    <w:p w:rsidR="00000000" w:rsidDel="00000000" w:rsidP="00000000" w:rsidRDefault="00000000" w:rsidRPr="00000000" w14:paraId="00000089">
      <w:pPr>
        <w:spacing w:after="240" w:before="240" w:lineRule="auto"/>
        <w:ind w:left="1080" w:hanging="360"/>
        <w:rPr>
          <w:rFonts w:ascii="DFKai-SB" w:cs="DFKai-SB" w:eastAsia="DFKai-SB" w:hAnsi="DFKai-SB"/>
        </w:rPr>
      </w:pPr>
      <w:r w:rsidDel="00000000" w:rsidR="00000000" w:rsidRPr="00000000">
        <w:rPr>
          <w:rFonts w:ascii="DFKai-SB" w:cs="DFKai-SB" w:eastAsia="DFKai-SB" w:hAnsi="DFKai-SB"/>
          <w:sz w:val="20"/>
          <w:szCs w:val="20"/>
          <w:rtl w:val="0"/>
        </w:rPr>
        <w:t xml:space="preserve">·</w:t>
      </w:r>
      <w:r w:rsidDel="00000000" w:rsidR="00000000" w:rsidRPr="00000000">
        <w:rPr>
          <w:rFonts w:ascii="DFKai-SB" w:cs="DFKai-SB" w:eastAsia="DFKai-SB" w:hAnsi="DFKai-SB"/>
          <w:sz w:val="14"/>
          <w:szCs w:val="14"/>
          <w:rtl w:val="0"/>
        </w:rPr>
        <w:t xml:space="preserve">        </w:t>
      </w:r>
      <w:r w:rsidDel="00000000" w:rsidR="00000000" w:rsidRPr="00000000">
        <w:rPr>
          <w:rFonts w:ascii="DFKai-SB" w:cs="DFKai-SB" w:eastAsia="DFKai-SB" w:hAnsi="DFKai-SB"/>
          <w:rtl w:val="0"/>
        </w:rPr>
        <w:t xml:space="preserve">經營屬性判別： 辨識品牌屬於『高黏著回訪型』、『流量驅動型』或『價格敏感型』，據此優化定價與會員經營策略；</w:t>
      </w:r>
    </w:p>
    <w:p w:rsidR="00000000" w:rsidDel="00000000" w:rsidP="00000000" w:rsidRDefault="00000000" w:rsidRPr="00000000" w14:paraId="0000008A">
      <w:pPr>
        <w:spacing w:after="240" w:before="240" w:lineRule="auto"/>
        <w:ind w:left="1080" w:hanging="360"/>
        <w:rPr>
          <w:rFonts w:ascii="DFKai-SB" w:cs="DFKai-SB" w:eastAsia="DFKai-SB" w:hAnsi="DFKai-SB"/>
        </w:rPr>
      </w:pPr>
      <w:r w:rsidDel="00000000" w:rsidR="00000000" w:rsidRPr="00000000">
        <w:rPr>
          <w:rFonts w:ascii="DFKai-SB" w:cs="DFKai-SB" w:eastAsia="DFKai-SB" w:hAnsi="DFKai-SB"/>
          <w:sz w:val="20"/>
          <w:szCs w:val="20"/>
          <w:rtl w:val="0"/>
        </w:rPr>
        <w:t xml:space="preserve">·</w:t>
      </w:r>
      <w:r w:rsidDel="00000000" w:rsidR="00000000" w:rsidRPr="00000000">
        <w:rPr>
          <w:rFonts w:ascii="DFKai-SB" w:cs="DFKai-SB" w:eastAsia="DFKai-SB" w:hAnsi="DFKai-SB"/>
          <w:sz w:val="14"/>
          <w:szCs w:val="14"/>
          <w:rtl w:val="0"/>
        </w:rPr>
        <w:t xml:space="preserve">        </w:t>
      </w:r>
      <w:r w:rsidDel="00000000" w:rsidR="00000000" w:rsidRPr="00000000">
        <w:rPr>
          <w:rFonts w:ascii="DFKai-SB" w:cs="DFKai-SB" w:eastAsia="DFKai-SB" w:hAnsi="DFKai-SB"/>
          <w:rtl w:val="0"/>
        </w:rPr>
        <w:t xml:space="preserve">客群動態識別： 透過消費軌跡精準區隔『自由行散客』、『團體觀光客』與『小三通中轉客』之貢獻比例，掌握核心營收來源；</w:t>
      </w:r>
    </w:p>
    <w:p w:rsidR="00000000" w:rsidDel="00000000" w:rsidP="00000000" w:rsidRDefault="00000000" w:rsidRPr="00000000" w14:paraId="0000008B">
      <w:pPr>
        <w:spacing w:after="240" w:before="240" w:lineRule="auto"/>
        <w:ind w:left="1080" w:hanging="360"/>
        <w:rPr>
          <w:rFonts w:ascii="DFKai-SB" w:cs="DFKai-SB" w:eastAsia="DFKai-SB" w:hAnsi="DFKai-SB"/>
        </w:rPr>
      </w:pPr>
      <w:r w:rsidDel="00000000" w:rsidR="00000000" w:rsidRPr="00000000">
        <w:rPr>
          <w:rFonts w:ascii="DFKai-SB" w:cs="DFKai-SB" w:eastAsia="DFKai-SB" w:hAnsi="DFKai-SB"/>
          <w:sz w:val="20"/>
          <w:szCs w:val="20"/>
          <w:rtl w:val="0"/>
        </w:rPr>
        <w:t xml:space="preserve">·</w:t>
      </w:r>
      <w:r w:rsidDel="00000000" w:rsidR="00000000" w:rsidRPr="00000000">
        <w:rPr>
          <w:rFonts w:ascii="DFKai-SB" w:cs="DFKai-SB" w:eastAsia="DFKai-SB" w:hAnsi="DFKai-SB"/>
          <w:sz w:val="14"/>
          <w:szCs w:val="14"/>
          <w:rtl w:val="0"/>
        </w:rPr>
        <w:t xml:space="preserve">        </w:t>
      </w:r>
      <w:r w:rsidDel="00000000" w:rsidR="00000000" w:rsidRPr="00000000">
        <w:rPr>
          <w:rFonts w:ascii="DFKai-SB" w:cs="DFKai-SB" w:eastAsia="DFKai-SB" w:hAnsi="DFKai-SB"/>
          <w:rtl w:val="0"/>
        </w:rPr>
        <w:t xml:space="preserve">趨勢演變預警： 即時監測消費者的消費結構性轉變，判讀結構改變的速度與斜率，賦予商家預判市場轉向的先機。</w:t>
      </w:r>
    </w:p>
    <w:p w:rsidR="00000000" w:rsidDel="00000000" w:rsidP="00000000" w:rsidRDefault="00000000" w:rsidRPr="00000000" w14:paraId="0000008C">
      <w:pPr>
        <w:spacing w:after="240" w:before="240" w:lineRule="auto"/>
        <w:rPr>
          <w:rFonts w:ascii="DFKai-SB" w:cs="DFKai-SB" w:eastAsia="DFKai-SB" w:hAnsi="DFKai-SB"/>
        </w:rPr>
      </w:pPr>
      <w:r w:rsidDel="00000000" w:rsidR="00000000" w:rsidRPr="00000000">
        <w:rPr>
          <w:rFonts w:ascii="DFKai-SB" w:cs="DFKai-SB" w:eastAsia="DFKai-SB" w:hAnsi="DFKai-SB"/>
          <w:rtl w:val="0"/>
        </w:rPr>
        <w:t xml:space="preserve">這使決策視角從單一維度的『結帳數據』，提升至多維度的『市場認知與需求預測』，從而落實真正的數據驅動經營轉型。</w:t>
      </w:r>
    </w:p>
    <w:p w:rsidR="00000000" w:rsidDel="00000000" w:rsidP="00000000" w:rsidRDefault="00000000" w:rsidRPr="00000000" w14:paraId="0000008D">
      <w:pPr>
        <w:spacing w:after="240" w:before="240" w:lineRule="auto"/>
        <w:rPr>
          <w:rFonts w:ascii="DFKai-SB" w:cs="DFKai-SB" w:eastAsia="DFKai-SB" w:hAnsi="DFKai-SB"/>
        </w:rPr>
      </w:pPr>
      <w:r w:rsidDel="00000000" w:rsidR="00000000" w:rsidRPr="00000000">
        <w:rPr>
          <w:rFonts w:ascii="DFKai-SB" w:cs="DFKai-SB" w:eastAsia="DFKai-SB" w:hAnsi="DFKai-SB"/>
          <w:rtl w:val="0"/>
        </w:rPr>
        <w:t xml:space="preserve"> </w:t>
      </w:r>
    </w:p>
    <w:p w:rsidR="00000000" w:rsidDel="00000000" w:rsidP="00000000" w:rsidRDefault="00000000" w:rsidRPr="00000000" w14:paraId="0000008E">
      <w:pPr>
        <w:pStyle w:val="Heading3"/>
        <w:keepNext w:val="0"/>
        <w:keepLines w:val="0"/>
        <w:spacing w:before="280" w:lineRule="auto"/>
        <w:rPr>
          <w:rFonts w:ascii="DFKai-SB" w:cs="DFKai-SB" w:eastAsia="DFKai-SB" w:hAnsi="DFKai-SB"/>
          <w:color w:val="000000"/>
          <w:sz w:val="24"/>
          <w:szCs w:val="24"/>
        </w:rPr>
      </w:pPr>
      <w:bookmarkStart w:colFirst="0" w:colLast="0" w:name="_d9wv0p35zqwa" w:id="17"/>
      <w:bookmarkEnd w:id="17"/>
      <w:r w:rsidDel="00000000" w:rsidR="00000000" w:rsidRPr="00000000">
        <w:rPr>
          <w:rFonts w:ascii="DFKai-SB" w:cs="DFKai-SB" w:eastAsia="DFKai-SB" w:hAnsi="DFKai-SB"/>
          <w:color w:val="000000"/>
          <w:sz w:val="24"/>
          <w:szCs w:val="24"/>
          <w:rtl w:val="0"/>
        </w:rPr>
        <w:t xml:space="preserve">（三）預期心理導向的趨勢預測模組</w:t>
      </w:r>
    </w:p>
    <w:p w:rsidR="00000000" w:rsidDel="00000000" w:rsidP="00000000" w:rsidRDefault="00000000" w:rsidRPr="00000000" w14:paraId="0000008F">
      <w:pPr>
        <w:spacing w:after="240" w:before="240" w:lineRule="auto"/>
        <w:rPr>
          <w:rFonts w:ascii="DFKai-SB" w:cs="DFKai-SB" w:eastAsia="DFKai-SB" w:hAnsi="DFKai-SB"/>
        </w:rPr>
      </w:pPr>
      <w:r w:rsidDel="00000000" w:rsidR="00000000" w:rsidRPr="00000000">
        <w:rPr>
          <w:rFonts w:ascii="DFKai-SB" w:cs="DFKai-SB" w:eastAsia="DFKai-SB" w:hAnsi="DFKai-SB"/>
          <w:rtl w:val="0"/>
        </w:rPr>
        <w:t xml:space="preserve">在垂直 SaaS 架構下，本平台進一步發展「趨勢預測模組」，作為差異化與升級價值來源。該模組並非單純的銷售預測，而是聚焦於顧客預期心理的變化。</w:t>
      </w:r>
    </w:p>
    <w:p w:rsidR="00000000" w:rsidDel="00000000" w:rsidP="00000000" w:rsidRDefault="00000000" w:rsidRPr="00000000" w14:paraId="00000090">
      <w:pPr>
        <w:spacing w:after="240" w:before="240" w:lineRule="auto"/>
        <w:rPr>
          <w:rFonts w:ascii="DFKai-SB" w:cs="DFKai-SB" w:eastAsia="DFKai-SB" w:hAnsi="DFKai-SB"/>
        </w:rPr>
      </w:pPr>
      <w:r w:rsidDel="00000000" w:rsidR="00000000" w:rsidRPr="00000000">
        <w:rPr>
          <w:rFonts w:ascii="DFKai-SB" w:cs="DFKai-SB" w:eastAsia="DFKai-SB" w:hAnsi="DFKai-SB"/>
          <w:rtl w:val="0"/>
        </w:rPr>
        <w:t xml:space="preserve">透過整合：</w:t>
      </w:r>
    </w:p>
    <w:p w:rsidR="00000000" w:rsidDel="00000000" w:rsidP="00000000" w:rsidRDefault="00000000" w:rsidRPr="00000000" w14:paraId="00000091">
      <w:pPr>
        <w:numPr>
          <w:ilvl w:val="0"/>
          <w:numId w:val="5"/>
        </w:numPr>
        <w:spacing w:after="0" w:afterAutospacing="0" w:before="240" w:lineRule="auto"/>
        <w:ind w:left="1440" w:hanging="360"/>
        <w:rPr>
          <w:rFonts w:ascii="DFKai-SB" w:cs="DFKai-SB" w:eastAsia="DFKai-SB" w:hAnsi="DFKai-SB"/>
        </w:rPr>
      </w:pPr>
      <w:r w:rsidDel="00000000" w:rsidR="00000000" w:rsidRPr="00000000">
        <w:rPr>
          <w:rFonts w:ascii="DFKai-SB" w:cs="DFKai-SB" w:eastAsia="DFKai-SB" w:hAnsi="DFKai-SB"/>
          <w:rtl w:val="0"/>
        </w:rPr>
        <w:t xml:space="preserve">歷史銷售資訊、該季度客流量</w:t>
      </w:r>
    </w:p>
    <w:p w:rsidR="00000000" w:rsidDel="00000000" w:rsidP="00000000" w:rsidRDefault="00000000" w:rsidRPr="00000000" w14:paraId="00000092">
      <w:pPr>
        <w:numPr>
          <w:ilvl w:val="0"/>
          <w:numId w:val="5"/>
        </w:numPr>
        <w:spacing w:after="0" w:afterAutospacing="0" w:before="0" w:beforeAutospacing="0" w:lineRule="auto"/>
        <w:ind w:left="1440" w:hanging="360"/>
        <w:rPr>
          <w:rFonts w:ascii="DFKai-SB" w:cs="DFKai-SB" w:eastAsia="DFKai-SB" w:hAnsi="DFKai-SB"/>
        </w:rPr>
      </w:pPr>
      <w:r w:rsidDel="00000000" w:rsidR="00000000" w:rsidRPr="00000000">
        <w:rPr>
          <w:rFonts w:ascii="DFKai-SB" w:cs="DFKai-SB" w:eastAsia="DFKai-SB" w:hAnsi="DFKai-SB"/>
          <w:rtl w:val="0"/>
        </w:rPr>
        <w:t xml:space="preserve">客戶特徵。(如：性別、年齡…等)</w:t>
      </w:r>
    </w:p>
    <w:p w:rsidR="00000000" w:rsidDel="00000000" w:rsidP="00000000" w:rsidRDefault="00000000" w:rsidRPr="00000000" w14:paraId="00000093">
      <w:pPr>
        <w:numPr>
          <w:ilvl w:val="0"/>
          <w:numId w:val="5"/>
        </w:numPr>
        <w:spacing w:after="0" w:afterAutospacing="0" w:before="0" w:beforeAutospacing="0" w:lineRule="auto"/>
        <w:ind w:left="1440" w:hanging="360"/>
        <w:rPr>
          <w:rFonts w:ascii="DFKai-SB" w:cs="DFKai-SB" w:eastAsia="DFKai-SB" w:hAnsi="DFKai-SB"/>
        </w:rPr>
      </w:pPr>
      <w:r w:rsidDel="00000000" w:rsidR="00000000" w:rsidRPr="00000000">
        <w:rPr>
          <w:rFonts w:ascii="DFKai-SB" w:cs="DFKai-SB" w:eastAsia="DFKai-SB" w:hAnsi="DFKai-SB"/>
          <w:rtl w:val="0"/>
        </w:rPr>
        <w:t xml:space="preserve">產業基準數據</w:t>
      </w:r>
    </w:p>
    <w:p w:rsidR="00000000" w:rsidDel="00000000" w:rsidP="00000000" w:rsidRDefault="00000000" w:rsidRPr="00000000" w14:paraId="00000094">
      <w:pPr>
        <w:numPr>
          <w:ilvl w:val="0"/>
          <w:numId w:val="5"/>
        </w:numPr>
        <w:spacing w:after="240" w:before="0" w:beforeAutospacing="0" w:lineRule="auto"/>
        <w:ind w:left="1440" w:hanging="360"/>
        <w:rPr>
          <w:rFonts w:ascii="DFKai-SB" w:cs="DFKai-SB" w:eastAsia="DFKai-SB" w:hAnsi="DFKai-SB"/>
        </w:rPr>
      </w:pPr>
      <w:r w:rsidDel="00000000" w:rsidR="00000000" w:rsidRPr="00000000">
        <w:rPr>
          <w:rFonts w:ascii="DFKai-SB" w:cs="DFKai-SB" w:eastAsia="DFKai-SB" w:hAnsi="DFKai-SB"/>
          <w:rtl w:val="0"/>
        </w:rPr>
        <w:t xml:space="preserve">客戶回饋</w:t>
      </w:r>
    </w:p>
    <w:p w:rsidR="00000000" w:rsidDel="00000000" w:rsidP="00000000" w:rsidRDefault="00000000" w:rsidRPr="00000000" w14:paraId="00000095">
      <w:pPr>
        <w:spacing w:after="240" w:before="240" w:lineRule="auto"/>
        <w:rPr>
          <w:rFonts w:ascii="DFKai-SB" w:cs="DFKai-SB" w:eastAsia="DFKai-SB" w:hAnsi="DFKai-SB"/>
        </w:rPr>
      </w:pPr>
      <w:r w:rsidDel="00000000" w:rsidR="00000000" w:rsidRPr="00000000">
        <w:rPr>
          <w:rFonts w:ascii="DFKai-SB" w:cs="DFKai-SB" w:eastAsia="DFKai-SB" w:hAnsi="DFKai-SB"/>
          <w:rtl w:val="0"/>
        </w:rPr>
        <w:t xml:space="preserve">此設計旨在消弭商家與消費者之間的資訊不對稱，將經營重心從單純的庫存管理，提升至對消費者心理波動的敏銳回應，使平台成為商家理解市場需求最前線的『感官神經』。</w:t>
      </w:r>
    </w:p>
    <w:p w:rsidR="00000000" w:rsidDel="00000000" w:rsidP="00000000" w:rsidRDefault="00000000" w:rsidRPr="00000000" w14:paraId="00000096">
      <w:pPr>
        <w:spacing w:after="240" w:before="240" w:lineRule="auto"/>
        <w:ind w:left="720" w:firstLine="0"/>
        <w:rPr>
          <w:rFonts w:ascii="DFKai-SB" w:cs="DFKai-SB" w:eastAsia="DFKai-SB" w:hAnsi="DFKai-SB"/>
        </w:rPr>
      </w:pPr>
      <w:r w:rsidDel="00000000" w:rsidR="00000000" w:rsidRPr="00000000">
        <w:rPr>
          <w:rFonts w:ascii="DFKai-SB" w:cs="DFKai-SB" w:eastAsia="DFKai-SB" w:hAnsi="DFKai-SB"/>
          <w:rtl w:val="0"/>
        </w:rPr>
        <w:t xml:space="preserve"> </w:t>
      </w:r>
    </w:p>
    <w:p w:rsidR="00000000" w:rsidDel="00000000" w:rsidP="00000000" w:rsidRDefault="00000000" w:rsidRPr="00000000" w14:paraId="00000097">
      <w:pPr>
        <w:pStyle w:val="Heading3"/>
        <w:keepNext w:val="0"/>
        <w:keepLines w:val="0"/>
        <w:spacing w:before="280" w:lineRule="auto"/>
        <w:rPr>
          <w:rFonts w:ascii="DFKai-SB" w:cs="DFKai-SB" w:eastAsia="DFKai-SB" w:hAnsi="DFKai-SB"/>
          <w:color w:val="000000"/>
          <w:sz w:val="24"/>
          <w:szCs w:val="24"/>
        </w:rPr>
      </w:pPr>
      <w:bookmarkStart w:colFirst="0" w:colLast="0" w:name="_pxfbynvuzsdd" w:id="18"/>
      <w:bookmarkEnd w:id="18"/>
      <w:r w:rsidDel="00000000" w:rsidR="00000000" w:rsidRPr="00000000">
        <w:rPr>
          <w:rFonts w:ascii="DFKai-SB" w:cs="DFKai-SB" w:eastAsia="DFKai-SB" w:hAnsi="DFKai-SB"/>
          <w:color w:val="000000"/>
          <w:sz w:val="24"/>
          <w:szCs w:val="24"/>
          <w:rtl w:val="0"/>
        </w:rPr>
        <w:t xml:space="preserve">3.2營收來源</w:t>
      </w:r>
    </w:p>
    <w:p w:rsidR="00000000" w:rsidDel="00000000" w:rsidP="00000000" w:rsidRDefault="00000000" w:rsidRPr="00000000" w14:paraId="00000098">
      <w:pPr>
        <w:spacing w:after="240" w:before="240" w:lineRule="auto"/>
        <w:rPr>
          <w:rFonts w:ascii="DFKai-SB" w:cs="DFKai-SB" w:eastAsia="DFKai-SB" w:hAnsi="DFKai-SB"/>
        </w:rPr>
      </w:pPr>
      <w:r w:rsidDel="00000000" w:rsidR="00000000" w:rsidRPr="00000000">
        <w:rPr>
          <w:rFonts w:ascii="DFKai-SB" w:cs="DFKai-SB" w:eastAsia="DFKai-SB" w:hAnsi="DFKai-SB"/>
          <w:rtl w:val="0"/>
        </w:rPr>
        <w:t xml:space="preserve">本計畫採取**「先驗證、後訂閱 (Try-before-you-buy)」**的策略，旨在透過極低門檻的價值展示，優先建立商家對「預測心理」技術的信賴，進而轉化為長期的訂閱合作夥伴。</w:t>
      </w:r>
    </w:p>
    <w:p w:rsidR="00000000" w:rsidDel="00000000" w:rsidP="00000000" w:rsidRDefault="00000000" w:rsidRPr="00000000" w14:paraId="00000099">
      <w:pPr>
        <w:pStyle w:val="Heading4"/>
        <w:keepNext w:val="0"/>
        <w:keepLines w:val="0"/>
        <w:spacing w:after="40" w:before="240" w:lineRule="auto"/>
        <w:rPr>
          <w:rFonts w:ascii="DFKai-SB" w:cs="DFKai-SB" w:eastAsia="DFKai-SB" w:hAnsi="DFKai-SB"/>
          <w:color w:val="000000"/>
        </w:rPr>
      </w:pPr>
      <w:bookmarkStart w:colFirst="0" w:colLast="0" w:name="_9hlq5jsk126d" w:id="19"/>
      <w:bookmarkEnd w:id="19"/>
      <w:r w:rsidDel="00000000" w:rsidR="00000000" w:rsidRPr="00000000">
        <w:rPr>
          <w:rFonts w:ascii="DFKai-SB" w:cs="DFKai-SB" w:eastAsia="DFKai-SB" w:hAnsi="DFKai-SB"/>
          <w:color w:val="000000"/>
          <w:rtl w:val="0"/>
        </w:rPr>
        <w:t xml:space="preserve">1. 入口層：【免費體驗】品牌/產品人格定位快篩</w:t>
      </w:r>
    </w:p>
    <w:p w:rsidR="00000000" w:rsidDel="00000000" w:rsidP="00000000" w:rsidRDefault="00000000" w:rsidRPr="00000000" w14:paraId="0000009A">
      <w:pPr>
        <w:numPr>
          <w:ilvl w:val="0"/>
          <w:numId w:val="10"/>
        </w:numPr>
        <w:spacing w:after="0" w:afterAutospacing="0" w:before="240" w:lineRule="auto"/>
        <w:ind w:left="720" w:hanging="360"/>
        <w:rPr>
          <w:rFonts w:ascii="DFKai-SB" w:cs="DFKai-SB" w:eastAsia="DFKai-SB" w:hAnsi="DFKai-SB"/>
        </w:rPr>
      </w:pPr>
      <w:r w:rsidDel="00000000" w:rsidR="00000000" w:rsidRPr="00000000">
        <w:rPr>
          <w:rFonts w:ascii="DFKai-SB" w:cs="DFKai-SB" w:eastAsia="DFKai-SB" w:hAnsi="DFKai-SB"/>
          <w:rtl w:val="0"/>
        </w:rPr>
        <w:t xml:space="preserve">戰略目的： 以「零風險」的產業人格定位分析作為切入點，解決中小企業對數據隱私的防衛心態，利用公開數據快速建立產品信度。</w:t>
      </w:r>
    </w:p>
    <w:p w:rsidR="00000000" w:rsidDel="00000000" w:rsidP="00000000" w:rsidRDefault="00000000" w:rsidRPr="00000000" w14:paraId="0000009B">
      <w:pPr>
        <w:numPr>
          <w:ilvl w:val="0"/>
          <w:numId w:val="10"/>
        </w:numPr>
        <w:spacing w:after="0" w:afterAutospacing="0" w:before="0" w:beforeAutospacing="0" w:lineRule="auto"/>
        <w:ind w:left="720" w:hanging="360"/>
        <w:rPr>
          <w:rFonts w:ascii="DFKai-SB" w:cs="DFKai-SB" w:eastAsia="DFKai-SB" w:hAnsi="DFKai-SB"/>
        </w:rPr>
      </w:pPr>
      <w:r w:rsidDel="00000000" w:rsidR="00000000" w:rsidRPr="00000000">
        <w:rPr>
          <w:rFonts w:ascii="DFKai-SB" w:cs="DFKai-SB" w:eastAsia="DFKai-SB" w:hAnsi="DFKai-SB"/>
          <w:rtl w:val="0"/>
        </w:rPr>
        <w:t xml:space="preserve">服務內容：</w:t>
      </w:r>
    </w:p>
    <w:p w:rsidR="00000000" w:rsidDel="00000000" w:rsidP="00000000" w:rsidRDefault="00000000" w:rsidRPr="00000000" w14:paraId="0000009C">
      <w:pPr>
        <w:numPr>
          <w:ilvl w:val="1"/>
          <w:numId w:val="10"/>
        </w:numPr>
        <w:spacing w:after="0" w:afterAutospacing="0" w:before="0" w:beforeAutospacing="0" w:lineRule="auto"/>
        <w:ind w:left="1440" w:hanging="360"/>
        <w:rPr>
          <w:rFonts w:ascii="DFKai-SB" w:cs="DFKai-SB" w:eastAsia="DFKai-SB" w:hAnsi="DFKai-SB"/>
        </w:rPr>
      </w:pPr>
      <w:r w:rsidDel="00000000" w:rsidR="00000000" w:rsidRPr="00000000">
        <w:rPr>
          <w:rFonts w:ascii="DFKai-SB" w:cs="DFKai-SB" w:eastAsia="DFKai-SB" w:hAnsi="DFKai-SB"/>
          <w:rtl w:val="0"/>
        </w:rPr>
        <w:t xml:space="preserve">定位診斷： 商家僅需輸入基礎營運參數（如：產品類別、客流量級距、定價區間...等），無需串接內部系統。</w:t>
      </w:r>
    </w:p>
    <w:p w:rsidR="00000000" w:rsidDel="00000000" w:rsidP="00000000" w:rsidRDefault="00000000" w:rsidRPr="00000000" w14:paraId="0000009D">
      <w:pPr>
        <w:numPr>
          <w:ilvl w:val="1"/>
          <w:numId w:val="10"/>
        </w:numPr>
        <w:spacing w:after="0" w:afterAutospacing="0" w:before="0" w:beforeAutospacing="0" w:lineRule="auto"/>
        <w:ind w:left="1440" w:hanging="360"/>
        <w:rPr>
          <w:rFonts w:ascii="DFKai-SB" w:cs="DFKai-SB" w:eastAsia="DFKai-SB" w:hAnsi="DFKai-SB"/>
        </w:rPr>
      </w:pPr>
      <w:r w:rsidDel="00000000" w:rsidR="00000000" w:rsidRPr="00000000">
        <w:rPr>
          <w:rFonts w:ascii="DFKai-SB" w:cs="DFKai-SB" w:eastAsia="DFKai-SB" w:hAnsi="DFKai-SB"/>
          <w:rtl w:val="0"/>
        </w:rPr>
        <w:t xml:space="preserve">鏡像驗證 (The Mirror Effect)： 系統自動抓取並對標市場競品公開資訊，即時生成「消費者眼中的品牌形象」分析卡片。</w:t>
      </w:r>
    </w:p>
    <w:p w:rsidR="00000000" w:rsidDel="00000000" w:rsidP="00000000" w:rsidRDefault="00000000" w:rsidRPr="00000000" w14:paraId="0000009E">
      <w:pPr>
        <w:numPr>
          <w:ilvl w:val="1"/>
          <w:numId w:val="10"/>
        </w:numPr>
        <w:spacing w:after="240" w:before="0" w:beforeAutospacing="0" w:lineRule="auto"/>
        <w:ind w:left="1440" w:hanging="360"/>
        <w:rPr>
          <w:rFonts w:ascii="DFKai-SB" w:cs="DFKai-SB" w:eastAsia="DFKai-SB" w:hAnsi="DFKai-SB"/>
        </w:rPr>
      </w:pPr>
      <w:r w:rsidDel="00000000" w:rsidR="00000000" w:rsidRPr="00000000">
        <w:rPr>
          <w:rFonts w:ascii="DFKai-SB" w:cs="DFKai-SB" w:eastAsia="DFKai-SB" w:hAnsi="DFKai-SB"/>
          <w:rtl w:val="0"/>
        </w:rPr>
        <w:t xml:space="preserve">核心價值： 創造「Aha Moment（頓悟時刻）」，讓商家在短時間內驗證分析準確度，消除付費疑慮。</w:t>
      </w:r>
    </w:p>
    <w:p w:rsidR="00000000" w:rsidDel="00000000" w:rsidP="00000000" w:rsidRDefault="00000000" w:rsidRPr="00000000" w14:paraId="0000009F">
      <w:pPr>
        <w:pStyle w:val="Heading4"/>
        <w:keepNext w:val="0"/>
        <w:keepLines w:val="0"/>
        <w:spacing w:after="40" w:before="240" w:lineRule="auto"/>
        <w:rPr>
          <w:rFonts w:ascii="DFKai-SB" w:cs="DFKai-SB" w:eastAsia="DFKai-SB" w:hAnsi="DFKai-SB"/>
          <w:color w:val="000000"/>
        </w:rPr>
      </w:pPr>
      <w:bookmarkStart w:colFirst="0" w:colLast="0" w:name="_qkbz4amyll2q" w:id="20"/>
      <w:bookmarkEnd w:id="20"/>
      <w:r w:rsidDel="00000000" w:rsidR="00000000" w:rsidRPr="00000000">
        <w:rPr>
          <w:rFonts w:ascii="DFKai-SB" w:cs="DFKai-SB" w:eastAsia="DFKai-SB" w:hAnsi="DFKai-SB"/>
          <w:color w:val="000000"/>
          <w:rtl w:val="0"/>
        </w:rPr>
        <w:t xml:space="preserve">2. 基礎方案：【Lite 訂閱】在地數位決策助手</w:t>
      </w:r>
    </w:p>
    <w:p w:rsidR="00000000" w:rsidDel="00000000" w:rsidP="00000000" w:rsidRDefault="00000000" w:rsidRPr="00000000" w14:paraId="000000A0">
      <w:pPr>
        <w:numPr>
          <w:ilvl w:val="0"/>
          <w:numId w:val="14"/>
        </w:numPr>
        <w:spacing w:after="0" w:afterAutospacing="0" w:before="240" w:lineRule="auto"/>
        <w:ind w:left="720" w:hanging="360"/>
        <w:rPr>
          <w:rFonts w:ascii="DFKai-SB" w:cs="DFKai-SB" w:eastAsia="DFKai-SB" w:hAnsi="DFKai-SB"/>
        </w:rPr>
      </w:pPr>
      <w:r w:rsidDel="00000000" w:rsidR="00000000" w:rsidRPr="00000000">
        <w:rPr>
          <w:rFonts w:ascii="DFKai-SB" w:cs="DFKai-SB" w:eastAsia="DFKai-SB" w:hAnsi="DFKai-SB"/>
          <w:rtl w:val="0"/>
        </w:rPr>
        <w:t xml:space="preserve">產品定位： 針對在地店家的輕量級決策工具，提供即時的客戶畫像追蹤與營運建議。</w:t>
      </w:r>
    </w:p>
    <w:p w:rsidR="00000000" w:rsidDel="00000000" w:rsidP="00000000" w:rsidRDefault="00000000" w:rsidRPr="00000000" w14:paraId="000000A1">
      <w:pPr>
        <w:numPr>
          <w:ilvl w:val="0"/>
          <w:numId w:val="14"/>
        </w:numPr>
        <w:spacing w:after="0" w:afterAutospacing="0" w:before="0" w:beforeAutospacing="0" w:lineRule="auto"/>
        <w:ind w:left="720" w:hanging="360"/>
        <w:rPr>
          <w:rFonts w:ascii="DFKai-SB" w:cs="DFKai-SB" w:eastAsia="DFKai-SB" w:hAnsi="DFKai-SB"/>
        </w:rPr>
      </w:pPr>
      <w:r w:rsidDel="00000000" w:rsidR="00000000" w:rsidRPr="00000000">
        <w:rPr>
          <w:rFonts w:ascii="DFKai-SB" w:cs="DFKai-SB" w:eastAsia="DFKai-SB" w:hAnsi="DFKai-SB"/>
          <w:rtl w:val="0"/>
        </w:rPr>
        <w:t xml:space="preserve">解決痛點： 改善商家「憑感覺經營」、「定位模糊」以及「無法精準捕捉核心客群」的經營焦慮。</w:t>
      </w:r>
    </w:p>
    <w:p w:rsidR="00000000" w:rsidDel="00000000" w:rsidP="00000000" w:rsidRDefault="00000000" w:rsidRPr="00000000" w14:paraId="000000A2">
      <w:pPr>
        <w:numPr>
          <w:ilvl w:val="0"/>
          <w:numId w:val="14"/>
        </w:numPr>
        <w:spacing w:after="0" w:afterAutospacing="0" w:before="0" w:beforeAutospacing="0" w:lineRule="auto"/>
        <w:ind w:left="720" w:hanging="360"/>
        <w:rPr>
          <w:rFonts w:ascii="DFKai-SB" w:cs="DFKai-SB" w:eastAsia="DFKai-SB" w:hAnsi="DFKai-SB"/>
        </w:rPr>
      </w:pPr>
      <w:r w:rsidDel="00000000" w:rsidR="00000000" w:rsidRPr="00000000">
        <w:rPr>
          <w:rFonts w:ascii="DFKai-SB" w:cs="DFKai-SB" w:eastAsia="DFKai-SB" w:hAnsi="DFKai-SB"/>
          <w:rtl w:val="0"/>
        </w:rPr>
        <w:t xml:space="preserve">功能亮點：</w:t>
      </w:r>
    </w:p>
    <w:p w:rsidR="00000000" w:rsidDel="00000000" w:rsidP="00000000" w:rsidRDefault="00000000" w:rsidRPr="00000000" w14:paraId="000000A3">
      <w:pPr>
        <w:numPr>
          <w:ilvl w:val="1"/>
          <w:numId w:val="14"/>
        </w:numPr>
        <w:spacing w:after="0" w:afterAutospacing="0" w:before="0" w:beforeAutospacing="0" w:lineRule="auto"/>
        <w:ind w:left="1440" w:hanging="360"/>
        <w:rPr>
          <w:rFonts w:ascii="DFKai-SB" w:cs="DFKai-SB" w:eastAsia="DFKai-SB" w:hAnsi="DFKai-SB"/>
        </w:rPr>
      </w:pPr>
      <w:r w:rsidDel="00000000" w:rsidR="00000000" w:rsidRPr="00000000">
        <w:rPr>
          <w:rFonts w:ascii="DFKai-SB" w:cs="DFKai-SB" w:eastAsia="DFKai-SB" w:hAnsi="DFKai-SB"/>
          <w:rtl w:val="0"/>
        </w:rPr>
        <w:t xml:space="preserve">預期心理觀測： 提供每週「消費者心理關鍵字」，協助商家掌握當前的市場情緒與消費動機。</w:t>
      </w:r>
    </w:p>
    <w:p w:rsidR="00000000" w:rsidDel="00000000" w:rsidP="00000000" w:rsidRDefault="00000000" w:rsidRPr="00000000" w14:paraId="000000A4">
      <w:pPr>
        <w:numPr>
          <w:ilvl w:val="1"/>
          <w:numId w:val="14"/>
        </w:numPr>
        <w:spacing w:after="0" w:afterAutospacing="0" w:before="0" w:beforeAutospacing="0" w:lineRule="auto"/>
        <w:ind w:left="1440" w:hanging="360"/>
        <w:rPr>
          <w:rFonts w:ascii="DFKai-SB" w:cs="DFKai-SB" w:eastAsia="DFKai-SB" w:hAnsi="DFKai-SB"/>
        </w:rPr>
      </w:pPr>
      <w:r w:rsidDel="00000000" w:rsidR="00000000" w:rsidRPr="00000000">
        <w:rPr>
          <w:rFonts w:ascii="DFKai-SB" w:cs="DFKai-SB" w:eastAsia="DFKai-SB" w:hAnsi="DFKai-SB"/>
          <w:rtl w:val="0"/>
        </w:rPr>
        <w:t xml:space="preserve">智慧行銷決策： 根據季節性與客群特徵，自動生成分眾行銷文案（如 EDM、Line 推播內容）。</w:t>
      </w:r>
    </w:p>
    <w:p w:rsidR="00000000" w:rsidDel="00000000" w:rsidP="00000000" w:rsidRDefault="00000000" w:rsidRPr="00000000" w14:paraId="000000A5">
      <w:pPr>
        <w:numPr>
          <w:ilvl w:val="1"/>
          <w:numId w:val="14"/>
        </w:numPr>
        <w:spacing w:after="0" w:afterAutospacing="0" w:before="0" w:beforeAutospacing="0" w:lineRule="auto"/>
        <w:ind w:left="1440" w:hanging="360"/>
      </w:pPr>
      <w:r w:rsidDel="00000000" w:rsidR="00000000" w:rsidRPr="00000000">
        <w:rPr>
          <w:rFonts w:ascii="DFKai-SB" w:cs="DFKai-SB" w:eastAsia="DFKai-SB" w:hAnsi="DFKai-SB"/>
          <w:sz w:val="14"/>
          <w:szCs w:val="14"/>
          <w:rtl w:val="0"/>
        </w:rPr>
        <w:t xml:space="preserve"> </w:t>
      </w:r>
      <w:r w:rsidDel="00000000" w:rsidR="00000000" w:rsidRPr="00000000">
        <w:rPr>
          <w:rFonts w:ascii="DFKai-SB" w:cs="DFKai-SB" w:eastAsia="DFKai-SB" w:hAnsi="DFKai-SB"/>
          <w:i w:val="1"/>
          <w:iCs w:val="1"/>
          <w:rtl w:val="0"/>
        </w:rPr>
        <w:t xml:space="preserve">範例：系統提示「偵測到下週『高單價/送禮』預期心理上升，建議增加禮盒備貨並發送 VIP 專屬優惠。」</w:t>
      </w:r>
    </w:p>
    <w:p w:rsidR="00000000" w:rsidDel="00000000" w:rsidP="00000000" w:rsidRDefault="00000000" w:rsidRPr="00000000" w14:paraId="000000A6">
      <w:pPr>
        <w:numPr>
          <w:ilvl w:val="1"/>
          <w:numId w:val="14"/>
        </w:numPr>
        <w:spacing w:after="240" w:before="0" w:beforeAutospacing="0" w:lineRule="auto"/>
        <w:ind w:left="1440" w:hanging="360"/>
        <w:rPr>
          <w:rFonts w:ascii="DFKai-SB" w:cs="DFKai-SB" w:eastAsia="DFKai-SB" w:hAnsi="DFKai-SB"/>
        </w:rPr>
      </w:pPr>
      <w:r w:rsidDel="00000000" w:rsidR="00000000" w:rsidRPr="00000000">
        <w:rPr>
          <w:rFonts w:ascii="DFKai-SB" w:cs="DFKai-SB" w:eastAsia="DFKai-SB" w:hAnsi="DFKai-SB"/>
          <w:rtl w:val="0"/>
        </w:rPr>
        <w:t xml:space="preserve">定價策略： NT$ 500 / 月。以親民價格降低試錯成本，培養商家使用數據的習慣。</w:t>
      </w:r>
    </w:p>
    <w:p w:rsidR="00000000" w:rsidDel="00000000" w:rsidP="00000000" w:rsidRDefault="00000000" w:rsidRPr="00000000" w14:paraId="000000A7">
      <w:pPr>
        <w:pStyle w:val="Heading4"/>
        <w:keepNext w:val="0"/>
        <w:keepLines w:val="0"/>
        <w:spacing w:after="40" w:before="240" w:lineRule="auto"/>
        <w:rPr>
          <w:rFonts w:ascii="DFKai-SB" w:cs="DFKai-SB" w:eastAsia="DFKai-SB" w:hAnsi="DFKai-SB"/>
          <w:color w:val="000000"/>
        </w:rPr>
      </w:pPr>
      <w:bookmarkStart w:colFirst="0" w:colLast="0" w:name="_gro53yjekpkj" w:id="21"/>
      <w:bookmarkEnd w:id="21"/>
      <w:r w:rsidDel="00000000" w:rsidR="00000000" w:rsidRPr="00000000">
        <w:rPr>
          <w:rFonts w:ascii="DFKai-SB" w:cs="DFKai-SB" w:eastAsia="DFKai-SB" w:hAnsi="DFKai-SB"/>
          <w:color w:val="000000"/>
          <w:rtl w:val="0"/>
        </w:rPr>
        <w:t xml:space="preserve">3. 未來發展方案：【Pro 訂閱】全通路營運預測與數位轉型中樞</w:t>
      </w:r>
    </w:p>
    <w:p w:rsidR="00000000" w:rsidDel="00000000" w:rsidP="00000000" w:rsidRDefault="00000000" w:rsidRPr="00000000" w14:paraId="000000A8">
      <w:pPr>
        <w:spacing w:after="240" w:before="240" w:lineRule="auto"/>
        <w:ind w:left="1080" w:hanging="360"/>
        <w:rPr>
          <w:rFonts w:ascii="DFKai-SB" w:cs="DFKai-SB" w:eastAsia="DFKai-SB" w:hAnsi="DFKai-SB"/>
        </w:rPr>
      </w:pPr>
      <w:r w:rsidDel="00000000" w:rsidR="00000000" w:rsidRPr="00000000">
        <w:rPr>
          <w:rFonts w:ascii="DFKai-SB" w:cs="DFKai-SB" w:eastAsia="DFKai-SB" w:hAnsi="DFKai-SB"/>
          <w:rtl w:val="0"/>
        </w:rPr>
        <w:t xml:space="preserve">產品定位： 針對深耕型商家提供產業深度整合、全通路（Omni-channel）串聯與數位門面升級。</w:t>
      </w:r>
    </w:p>
    <w:p w:rsidR="00000000" w:rsidDel="00000000" w:rsidP="00000000" w:rsidRDefault="00000000" w:rsidRPr="00000000" w14:paraId="000000A9">
      <w:pPr>
        <w:spacing w:after="240" w:before="240" w:lineRule="auto"/>
        <w:ind w:left="1080" w:hanging="360"/>
        <w:rPr>
          <w:rFonts w:ascii="DFKai-SB" w:cs="DFKai-SB" w:eastAsia="DFKai-SB" w:hAnsi="DFKai-SB"/>
        </w:rPr>
      </w:pPr>
      <w:r w:rsidDel="00000000" w:rsidR="00000000" w:rsidRPr="00000000">
        <w:rPr>
          <w:rFonts w:ascii="DFKai-SB" w:cs="DFKai-SB" w:eastAsia="DFKai-SB" w:hAnsi="DFKai-SB"/>
          <w:sz w:val="14"/>
          <w:szCs w:val="14"/>
          <w:rtl w:val="0"/>
        </w:rPr>
        <w:t xml:space="preserve"> </w:t>
      </w:r>
      <w:r w:rsidDel="00000000" w:rsidR="00000000" w:rsidRPr="00000000">
        <w:rPr>
          <w:rFonts w:ascii="DFKai-SB" w:cs="DFKai-SB" w:eastAsia="DFKai-SB" w:hAnsi="DFKai-SB"/>
          <w:rtl w:val="0"/>
        </w:rPr>
        <w:t xml:space="preserve">功能亮點：</w:t>
      </w:r>
    </w:p>
    <w:p w:rsidR="00000000" w:rsidDel="00000000" w:rsidP="00000000" w:rsidRDefault="00000000" w:rsidRPr="00000000" w14:paraId="000000AA">
      <w:pPr>
        <w:spacing w:after="240" w:before="240" w:lineRule="auto"/>
        <w:ind w:left="1800" w:hanging="360"/>
        <w:rPr>
          <w:rFonts w:ascii="DFKai-SB" w:cs="DFKai-SB" w:eastAsia="DFKai-SB" w:hAnsi="DFKai-SB"/>
        </w:rPr>
      </w:pPr>
      <w:r w:rsidDel="00000000" w:rsidR="00000000" w:rsidRPr="00000000">
        <w:rPr>
          <w:rFonts w:ascii="DFKai-SB" w:cs="DFKai-SB" w:eastAsia="DFKai-SB" w:hAnsi="DFKai-SB"/>
          <w:sz w:val="20"/>
          <w:szCs w:val="20"/>
          <w:rtl w:val="0"/>
        </w:rPr>
        <w:t xml:space="preserve">o</w:t>
      </w:r>
      <w:r w:rsidDel="00000000" w:rsidR="00000000" w:rsidRPr="00000000">
        <w:rPr>
          <w:rFonts w:ascii="DFKai-SB" w:cs="DFKai-SB" w:eastAsia="DFKai-SB" w:hAnsi="DFKai-SB"/>
          <w:sz w:val="14"/>
          <w:szCs w:val="14"/>
          <w:rtl w:val="0"/>
        </w:rPr>
        <w:t xml:space="preserve">   </w:t>
      </w:r>
      <w:r w:rsidDel="00000000" w:rsidR="00000000" w:rsidRPr="00000000">
        <w:rPr>
          <w:rFonts w:ascii="DFKai-SB" w:cs="DFKai-SB" w:eastAsia="DFKai-SB" w:hAnsi="DFKai-SB"/>
          <w:rtl w:val="0"/>
        </w:rPr>
        <w:t xml:space="preserve">數據深層串接 (API Integration)： 支援與商家現有 POS 系統進行 API 串接，實現數據自動化同步。</w:t>
      </w:r>
    </w:p>
    <w:p w:rsidR="00000000" w:rsidDel="00000000" w:rsidP="00000000" w:rsidRDefault="00000000" w:rsidRPr="00000000" w14:paraId="000000AB">
      <w:pPr>
        <w:spacing w:after="240" w:before="240" w:lineRule="auto"/>
        <w:ind w:left="1800" w:hanging="360"/>
        <w:rPr>
          <w:rFonts w:ascii="DFKai-SB" w:cs="DFKai-SB" w:eastAsia="DFKai-SB" w:hAnsi="DFKai-SB"/>
        </w:rPr>
      </w:pPr>
      <w:r w:rsidDel="00000000" w:rsidR="00000000" w:rsidRPr="00000000">
        <w:rPr>
          <w:rFonts w:ascii="DFKai-SB" w:cs="DFKai-SB" w:eastAsia="DFKai-SB" w:hAnsi="DFKai-SB"/>
          <w:sz w:val="20"/>
          <w:szCs w:val="20"/>
          <w:rtl w:val="0"/>
        </w:rPr>
        <w:t xml:space="preserve">o</w:t>
      </w:r>
      <w:r w:rsidDel="00000000" w:rsidR="00000000" w:rsidRPr="00000000">
        <w:rPr>
          <w:rFonts w:ascii="DFKai-SB" w:cs="DFKai-SB" w:eastAsia="DFKai-SB" w:hAnsi="DFKai-SB"/>
          <w:sz w:val="14"/>
          <w:szCs w:val="14"/>
          <w:rtl w:val="0"/>
        </w:rPr>
        <w:t xml:space="preserve">   </w:t>
      </w:r>
      <w:r w:rsidDel="00000000" w:rsidR="00000000" w:rsidRPr="00000000">
        <w:rPr>
          <w:rFonts w:ascii="DFKai-SB" w:cs="DFKai-SB" w:eastAsia="DFKai-SB" w:hAnsi="DFKai-SB"/>
          <w:rtl w:val="0"/>
        </w:rPr>
        <w:t xml:space="preserve">精準流失與含金量預測： 整合內部交易數據與外部心理數據，精準識別「高流失風險舊客」與「高潛力新客」。</w:t>
      </w:r>
    </w:p>
    <w:p w:rsidR="00000000" w:rsidDel="00000000" w:rsidP="00000000" w:rsidRDefault="00000000" w:rsidRPr="00000000" w14:paraId="000000AC">
      <w:pPr>
        <w:spacing w:after="240" w:before="240" w:lineRule="auto"/>
        <w:ind w:left="1800" w:hanging="360"/>
        <w:rPr>
          <w:rFonts w:ascii="DFKai-SB" w:cs="DFKai-SB" w:eastAsia="DFKai-SB" w:hAnsi="DFKai-SB"/>
        </w:rPr>
      </w:pPr>
      <w:r w:rsidDel="00000000" w:rsidR="00000000" w:rsidRPr="00000000">
        <w:rPr>
          <w:rFonts w:ascii="DFKai-SB" w:cs="DFKai-SB" w:eastAsia="DFKai-SB" w:hAnsi="DFKai-SB"/>
          <w:sz w:val="20"/>
          <w:szCs w:val="20"/>
          <w:rtl w:val="0"/>
        </w:rPr>
        <w:t xml:space="preserve">o</w:t>
      </w:r>
      <w:r w:rsidDel="00000000" w:rsidR="00000000" w:rsidRPr="00000000">
        <w:rPr>
          <w:rFonts w:ascii="DFKai-SB" w:cs="DFKai-SB" w:eastAsia="DFKai-SB" w:hAnsi="DFKai-SB"/>
          <w:sz w:val="14"/>
          <w:szCs w:val="14"/>
          <w:rtl w:val="0"/>
        </w:rPr>
        <w:t xml:space="preserve">   </w:t>
      </w:r>
      <w:r w:rsidDel="00000000" w:rsidR="00000000" w:rsidRPr="00000000">
        <w:rPr>
          <w:rFonts w:ascii="DFKai-SB" w:cs="DFKai-SB" w:eastAsia="DFKai-SB" w:hAnsi="DFKai-SB"/>
          <w:rtl w:val="0"/>
        </w:rPr>
        <w:t xml:space="preserve">數位轉型賦能： 協助在地商家（如金門特色店鋪）建構專屬品牌官網/平台，優化線上曝光並與線下數據打通。</w:t>
      </w:r>
    </w:p>
    <w:p w:rsidR="00000000" w:rsidDel="00000000" w:rsidP="00000000" w:rsidRDefault="00000000" w:rsidRPr="00000000" w14:paraId="000000AD">
      <w:pPr>
        <w:spacing w:after="240" w:before="240" w:lineRule="auto"/>
        <w:ind w:left="1080" w:hanging="360"/>
        <w:rPr>
          <w:rFonts w:ascii="DFKai-SB" w:cs="DFKai-SB" w:eastAsia="DFKai-SB" w:hAnsi="DFKai-SB"/>
        </w:rPr>
      </w:pPr>
      <w:r w:rsidDel="00000000" w:rsidR="00000000" w:rsidRPr="00000000">
        <w:rPr>
          <w:rFonts w:ascii="DFKai-SB" w:cs="DFKai-SB" w:eastAsia="DFKai-SB" w:hAnsi="DFKai-SB"/>
          <w:rtl w:val="0"/>
        </w:rPr>
        <w:t xml:space="preserve">定價策略： NT$ 4,000 / 月。提供顧問級的深度分析報告與技術支援，與商家共同成長。</w:t>
      </w:r>
    </w:p>
    <w:p w:rsidR="00000000" w:rsidDel="00000000" w:rsidP="00000000" w:rsidRDefault="00000000" w:rsidRPr="00000000" w14:paraId="000000AE">
      <w:pPr>
        <w:spacing w:after="240" w:before="240" w:lineRule="auto"/>
        <w:rPr>
          <w:rFonts w:ascii="DFKai-SB" w:cs="DFKai-SB" w:eastAsia="DFKai-SB" w:hAnsi="DFKai-SB"/>
        </w:rPr>
      </w:pPr>
      <w:r w:rsidDel="00000000" w:rsidR="00000000" w:rsidRPr="00000000">
        <w:rPr>
          <w:rFonts w:ascii="DFKai-SB" w:cs="DFKai-SB" w:eastAsia="DFKai-SB" w:hAnsi="DFKai-SB"/>
          <w:rtl w:val="0"/>
        </w:rPr>
        <w:t xml:space="preserve"> </w:t>
      </w:r>
    </w:p>
    <w:p w:rsidR="00000000" w:rsidDel="00000000" w:rsidP="00000000" w:rsidRDefault="00000000" w:rsidRPr="00000000" w14:paraId="000000AF">
      <w:pPr>
        <w:spacing w:after="240" w:before="240" w:lineRule="auto"/>
        <w:rPr>
          <w:rFonts w:ascii="DFKai-SB" w:cs="DFKai-SB" w:eastAsia="DFKai-SB" w:hAnsi="DFKai-SB"/>
        </w:rPr>
      </w:pPr>
      <w:r w:rsidDel="00000000" w:rsidR="00000000" w:rsidRPr="00000000">
        <w:rPr>
          <w:rFonts w:ascii="DFKai-SB" w:cs="DFKai-SB" w:eastAsia="DFKai-SB" w:hAnsi="DFKai-SB"/>
          <w:rtl w:val="0"/>
        </w:rPr>
        <w:t xml:space="preserve"> </w:t>
      </w:r>
    </w:p>
    <w:p w:rsidR="00000000" w:rsidDel="00000000" w:rsidP="00000000" w:rsidRDefault="00000000" w:rsidRPr="00000000" w14:paraId="000000B0">
      <w:pPr>
        <w:spacing w:after="240" w:before="240" w:lineRule="auto"/>
        <w:rPr>
          <w:rFonts w:ascii="DFKai-SB" w:cs="DFKai-SB" w:eastAsia="DFKai-SB" w:hAnsi="DFKai-SB"/>
        </w:rPr>
      </w:pPr>
      <w:r w:rsidDel="00000000" w:rsidR="00000000" w:rsidRPr="00000000">
        <w:rPr>
          <w:rFonts w:ascii="DFKai-SB" w:cs="DFKai-SB" w:eastAsia="DFKai-SB" w:hAnsi="DFKai-SB"/>
          <w:rtl w:val="0"/>
        </w:rPr>
        <w:t xml:space="preserve">四、市場與競爭分析</w:t>
      </w:r>
    </w:p>
    <w:p w:rsidR="00000000" w:rsidDel="00000000" w:rsidP="00000000" w:rsidRDefault="00000000" w:rsidRPr="00000000" w14:paraId="000000B1">
      <w:pPr>
        <w:pStyle w:val="Heading2"/>
        <w:keepNext w:val="0"/>
        <w:keepLines w:val="0"/>
        <w:spacing w:after="80" w:lineRule="auto"/>
        <w:rPr>
          <w:rFonts w:ascii="DFKai-SB" w:cs="DFKai-SB" w:eastAsia="DFKai-SB" w:hAnsi="DFKai-SB"/>
          <w:sz w:val="24"/>
          <w:szCs w:val="24"/>
        </w:rPr>
      </w:pPr>
      <w:bookmarkStart w:colFirst="0" w:colLast="0" w:name="_re7r7u3coghk" w:id="22"/>
      <w:bookmarkEnd w:id="22"/>
      <w:r w:rsidDel="00000000" w:rsidR="00000000" w:rsidRPr="00000000">
        <w:rPr>
          <w:rFonts w:ascii="DFKai-SB" w:cs="DFKai-SB" w:eastAsia="DFKai-SB" w:hAnsi="DFKai-SB"/>
          <w:sz w:val="24"/>
          <w:szCs w:val="24"/>
          <w:rtl w:val="0"/>
        </w:rPr>
        <w:t xml:space="preserve">一、波特五力分析（Porter’s Five Forces）</w:t>
      </w:r>
    </w:p>
    <w:p w:rsidR="00000000" w:rsidDel="00000000" w:rsidP="00000000" w:rsidRDefault="00000000" w:rsidRPr="00000000" w14:paraId="000000B2">
      <w:pPr>
        <w:pStyle w:val="Heading3"/>
        <w:keepNext w:val="0"/>
        <w:keepLines w:val="0"/>
        <w:spacing w:before="280" w:lineRule="auto"/>
        <w:rPr>
          <w:rFonts w:ascii="DFKai-SB" w:cs="DFKai-SB" w:eastAsia="DFKai-SB" w:hAnsi="DFKai-SB"/>
          <w:color w:val="000000"/>
          <w:sz w:val="24"/>
          <w:szCs w:val="24"/>
        </w:rPr>
      </w:pPr>
      <w:bookmarkStart w:colFirst="0" w:colLast="0" w:name="_mbe94xgrtqsi" w:id="23"/>
      <w:bookmarkEnd w:id="23"/>
      <w:r w:rsidDel="00000000" w:rsidR="00000000" w:rsidRPr="00000000">
        <w:rPr>
          <w:rFonts w:ascii="DFKai-SB" w:cs="DFKai-SB" w:eastAsia="DFKai-SB" w:hAnsi="DFKai-SB"/>
          <w:color w:val="000000"/>
          <w:sz w:val="24"/>
          <w:szCs w:val="24"/>
          <w:rtl w:val="0"/>
        </w:rPr>
        <w:t xml:space="preserve">1. 現有競爭者的競爭程度(Industry Rivalry)：</w:t>
      </w:r>
    </w:p>
    <w:p w:rsidR="00000000" w:rsidDel="00000000" w:rsidP="00000000" w:rsidRDefault="00000000" w:rsidRPr="00000000" w14:paraId="000000B3">
      <w:pPr>
        <w:spacing w:after="240" w:before="240" w:lineRule="auto"/>
        <w:rPr>
          <w:rFonts w:ascii="DFKai-SB" w:cs="DFKai-SB" w:eastAsia="DFKai-SB" w:hAnsi="DFKai-SB"/>
        </w:rPr>
      </w:pPr>
      <w:r w:rsidDel="00000000" w:rsidR="00000000" w:rsidRPr="00000000">
        <w:rPr>
          <w:rFonts w:ascii="DFKai-SB" w:cs="DFKai-SB" w:eastAsia="DFKai-SB" w:hAnsi="DFKai-SB"/>
          <w:rtl w:val="0"/>
        </w:rPr>
        <w:t xml:space="preserve">目前金門市場尚未出現專注於「觀光心理預測 × 在地經營決策」的垂直型 SaaS 服務。多數商家仍停留在「有 POS、但不會用數據」的初級數位化階段，市場上不存在直接競爭的同質性產品。現有工具（POS、電商後台）僅提供交易紀錄，顧問服務則偏向短期輔導，皆未形成長期、系統化的決策支援機制。因此，本計畫實質上處於一個尚未被明確定義的藍海市場。</w:t>
      </w:r>
    </w:p>
    <w:p w:rsidR="00000000" w:rsidDel="00000000" w:rsidP="00000000" w:rsidRDefault="00000000" w:rsidRPr="00000000" w14:paraId="000000B4">
      <w:pPr>
        <w:spacing w:after="240" w:before="240" w:lineRule="auto"/>
        <w:rPr>
          <w:rFonts w:ascii="DFKai-SB" w:cs="DFKai-SB" w:eastAsia="DFKai-SB" w:hAnsi="DFKai-SB"/>
        </w:rPr>
      </w:pPr>
      <w:r w:rsidDel="00000000" w:rsidR="00000000" w:rsidRPr="00000000">
        <w:rPr>
          <w:rFonts w:ascii="DFKai-SB" w:cs="DFKai-SB" w:eastAsia="DFKai-SB" w:hAnsi="DFKai-SB"/>
          <w:rtl w:val="0"/>
        </w:rPr>
        <w:t xml:space="preserve">目前本計畫具備明確的先行者優勢，可率先建立市場認知與使用習慣，形塑「金門數位經理人」的品類定位。」</w:t>
      </w:r>
    </w:p>
    <w:p w:rsidR="00000000" w:rsidDel="00000000" w:rsidP="00000000" w:rsidRDefault="00000000" w:rsidRPr="00000000" w14:paraId="000000B5">
      <w:pPr>
        <w:pStyle w:val="Heading3"/>
        <w:keepNext w:val="0"/>
        <w:keepLines w:val="0"/>
        <w:spacing w:before="280" w:lineRule="auto"/>
        <w:rPr>
          <w:rFonts w:ascii="DFKai-SB" w:cs="DFKai-SB" w:eastAsia="DFKai-SB" w:hAnsi="DFKai-SB"/>
          <w:color w:val="000000"/>
          <w:sz w:val="24"/>
          <w:szCs w:val="24"/>
        </w:rPr>
      </w:pPr>
      <w:bookmarkStart w:colFirst="0" w:colLast="0" w:name="_840evyfcjgge" w:id="24"/>
      <w:bookmarkEnd w:id="24"/>
      <w:r w:rsidDel="00000000" w:rsidR="00000000" w:rsidRPr="00000000">
        <w:rPr>
          <w:rFonts w:ascii="DFKai-SB" w:cs="DFKai-SB" w:eastAsia="DFKai-SB" w:hAnsi="DFKai-SB"/>
          <w:color w:val="000000"/>
          <w:sz w:val="24"/>
          <w:szCs w:val="24"/>
          <w:rtl w:val="0"/>
        </w:rPr>
        <w:t xml:space="preserve">2. 潛在進入者的威脅 (Threat of New Entrants)：</w:t>
      </w:r>
    </w:p>
    <w:p w:rsidR="00000000" w:rsidDel="00000000" w:rsidP="00000000" w:rsidRDefault="00000000" w:rsidRPr="00000000" w14:paraId="000000B6">
      <w:pPr>
        <w:spacing w:after="240" w:before="240" w:lineRule="auto"/>
        <w:rPr>
          <w:rFonts w:ascii="DFKai-SB" w:cs="DFKai-SB" w:eastAsia="DFKai-SB" w:hAnsi="DFKai-SB"/>
        </w:rPr>
      </w:pPr>
      <w:r w:rsidDel="00000000" w:rsidR="00000000" w:rsidRPr="00000000">
        <w:rPr>
          <w:rFonts w:ascii="DFKai-SB" w:cs="DFKai-SB" w:eastAsia="DFKai-SB" w:hAnsi="DFKai-SB"/>
          <w:rtl w:val="0"/>
        </w:rPr>
        <w:t xml:space="preserve">從純技術角度來看，開發 SaaS 系統的門檻並不高，潛在進入者理論上存在。然而金門真正的進入障礙並不在技術，而在於場景與數據。潛在進入者的威脅隨時間遞減，市場將呈現「先進者吃下大部分價值」的結構。</w:t>
      </w:r>
    </w:p>
    <w:p w:rsidR="00000000" w:rsidDel="00000000" w:rsidP="00000000" w:rsidRDefault="00000000" w:rsidRPr="00000000" w14:paraId="000000B7">
      <w:pPr>
        <w:spacing w:after="240" w:before="240" w:lineRule="auto"/>
        <w:ind w:left="1320" w:hanging="480"/>
        <w:rPr>
          <w:rFonts w:ascii="DFKai-SB" w:cs="DFKai-SB" w:eastAsia="DFKai-SB" w:hAnsi="DFKai-SB"/>
        </w:rPr>
      </w:pPr>
      <w:r w:rsidDel="00000000" w:rsidR="00000000" w:rsidRPr="00000000">
        <w:rPr>
          <w:rFonts w:ascii="DFKai-SB" w:cs="DFKai-SB" w:eastAsia="DFKai-SB" w:hAnsi="DFKai-SB"/>
          <w:sz w:val="12"/>
          <w:szCs w:val="12"/>
          <w:rtl w:val="0"/>
        </w:rPr>
        <w:t xml:space="preserve">l</w:t>
      </w:r>
      <w:r w:rsidDel="00000000" w:rsidR="00000000" w:rsidRPr="00000000">
        <w:rPr>
          <w:rFonts w:ascii="DFKai-SB" w:cs="DFKai-SB" w:eastAsia="DFKai-SB" w:hAnsi="DFKai-SB"/>
          <w:sz w:val="14"/>
          <w:szCs w:val="14"/>
          <w:rtl w:val="0"/>
        </w:rPr>
        <w:t xml:space="preserve">   </w:t>
      </w:r>
      <w:r w:rsidDel="00000000" w:rsidR="00000000" w:rsidRPr="00000000">
        <w:rPr>
          <w:rFonts w:ascii="DFKai-SB" w:cs="DFKai-SB" w:eastAsia="DFKai-SB" w:hAnsi="DFKai-SB"/>
          <w:rtl w:val="0"/>
        </w:rPr>
        <w:t xml:space="preserve">場景壁壘極高：</w:t>
        <w:br w:type="textWrapping"/>
        <w:t xml:space="preserve"> 要複製本模式，外地團隊必須長期駐點金門，理解在地獨有的經濟型態，例如「跑單幫」、「團客與自由行的消費路徑差異」、「小三通政策對人流的即時影響」。這些隱性知識難以透過文件或短期調研獲得。</w:t>
      </w:r>
    </w:p>
    <w:p w:rsidR="00000000" w:rsidDel="00000000" w:rsidP="00000000" w:rsidRDefault="00000000" w:rsidRPr="00000000" w14:paraId="000000B8">
      <w:pPr>
        <w:spacing w:after="240" w:before="240" w:lineRule="auto"/>
        <w:ind w:left="1320" w:hanging="480"/>
        <w:rPr>
          <w:rFonts w:ascii="DFKai-SB" w:cs="DFKai-SB" w:eastAsia="DFKai-SB" w:hAnsi="DFKai-SB"/>
        </w:rPr>
      </w:pPr>
      <w:r w:rsidDel="00000000" w:rsidR="00000000" w:rsidRPr="00000000">
        <w:rPr>
          <w:rFonts w:ascii="DFKai-SB" w:cs="DFKai-SB" w:eastAsia="DFKai-SB" w:hAnsi="DFKai-SB"/>
          <w:sz w:val="12"/>
          <w:szCs w:val="12"/>
          <w:rtl w:val="0"/>
        </w:rPr>
        <w:t xml:space="preserve">l</w:t>
      </w:r>
      <w:r w:rsidDel="00000000" w:rsidR="00000000" w:rsidRPr="00000000">
        <w:rPr>
          <w:rFonts w:ascii="DFKai-SB" w:cs="DFKai-SB" w:eastAsia="DFKai-SB" w:hAnsi="DFKai-SB"/>
          <w:sz w:val="14"/>
          <w:szCs w:val="14"/>
          <w:rtl w:val="0"/>
        </w:rPr>
        <w:t xml:space="preserve">   </w:t>
      </w:r>
      <w:r w:rsidDel="00000000" w:rsidR="00000000" w:rsidRPr="00000000">
        <w:rPr>
          <w:rFonts w:ascii="DFKai-SB" w:cs="DFKai-SB" w:eastAsia="DFKai-SB" w:hAnsi="DFKai-SB"/>
          <w:rtl w:val="0"/>
        </w:rPr>
        <w:t xml:space="preserve">數據壁壘逐步累積：</w:t>
        <w:br w:type="textWrapping"/>
        <w:t xml:space="preserve"> 一旦平台與一定規模的指標性店家完成串接，並累積跨產業、跨時段的在地消費資料，後進者將無法在預測準確度與建議品質上追趕。</w:t>
      </w:r>
    </w:p>
    <w:p w:rsidR="00000000" w:rsidDel="00000000" w:rsidP="00000000" w:rsidRDefault="00000000" w:rsidRPr="00000000" w14:paraId="000000B9">
      <w:pPr>
        <w:pStyle w:val="Heading3"/>
        <w:keepNext w:val="0"/>
        <w:keepLines w:val="0"/>
        <w:spacing w:before="280" w:lineRule="auto"/>
        <w:rPr>
          <w:rFonts w:ascii="DFKai-SB" w:cs="DFKai-SB" w:eastAsia="DFKai-SB" w:hAnsi="DFKai-SB"/>
          <w:color w:val="000000"/>
          <w:sz w:val="24"/>
          <w:szCs w:val="24"/>
        </w:rPr>
      </w:pPr>
      <w:bookmarkStart w:colFirst="0" w:colLast="0" w:name="_huz9m0qt9c1d" w:id="25"/>
      <w:bookmarkEnd w:id="25"/>
      <w:r w:rsidDel="00000000" w:rsidR="00000000" w:rsidRPr="00000000">
        <w:rPr>
          <w:rFonts w:ascii="DFKai-SB" w:cs="DFKai-SB" w:eastAsia="DFKai-SB" w:hAnsi="DFKai-SB"/>
          <w:color w:val="000000"/>
          <w:sz w:val="24"/>
          <w:szCs w:val="24"/>
          <w:rtl w:val="0"/>
        </w:rPr>
        <w:t xml:space="preserve">3. 替代品的威脅(Threat of Substitutes)：</w:t>
      </w:r>
    </w:p>
    <w:p w:rsidR="00000000" w:rsidDel="00000000" w:rsidP="00000000" w:rsidRDefault="00000000" w:rsidRPr="00000000" w14:paraId="000000BA">
      <w:pPr>
        <w:spacing w:after="240" w:before="240" w:lineRule="auto"/>
        <w:rPr>
          <w:rFonts w:ascii="DFKai-SB" w:cs="DFKai-SB" w:eastAsia="DFKai-SB" w:hAnsi="DFKai-SB"/>
        </w:rPr>
      </w:pPr>
      <w:r w:rsidDel="00000000" w:rsidR="00000000" w:rsidRPr="00000000">
        <w:rPr>
          <w:rFonts w:ascii="DFKai-SB" w:cs="DFKai-SB" w:eastAsia="DFKai-SB" w:hAnsi="DFKai-SB"/>
          <w:rtl w:val="0"/>
        </w:rPr>
        <w:t xml:space="preserve">本產品最大的替代品，並非其他軟體，而是「既有經營慣性」。金門當地商家可能認為：「不用系統，生意也做得下去」，或因日常營運繁忙，無暇主動查看數據與報表。這類替代威脅並非價格或功能競爭，而是來自於當地商家的知覺易用性較低。</w:t>
      </w:r>
    </w:p>
    <w:p w:rsidR="00000000" w:rsidDel="00000000" w:rsidP="00000000" w:rsidRDefault="00000000" w:rsidRPr="00000000" w14:paraId="000000BB">
      <w:pPr>
        <w:spacing w:after="240" w:before="240" w:lineRule="auto"/>
        <w:ind w:left="1440" w:hanging="480"/>
        <w:rPr>
          <w:rFonts w:ascii="DFKai-SB" w:cs="DFKai-SB" w:eastAsia="DFKai-SB" w:hAnsi="DFKai-SB"/>
        </w:rPr>
      </w:pPr>
      <w:r w:rsidDel="00000000" w:rsidR="00000000" w:rsidRPr="00000000">
        <w:rPr>
          <w:rFonts w:ascii="DFKai-SB" w:cs="DFKai-SB" w:eastAsia="DFKai-SB" w:hAnsi="DFKai-SB"/>
          <w:sz w:val="12"/>
          <w:szCs w:val="12"/>
          <w:rtl w:val="0"/>
        </w:rPr>
        <w:t xml:space="preserve">l</w:t>
      </w:r>
      <w:r w:rsidDel="00000000" w:rsidR="00000000" w:rsidRPr="00000000">
        <w:rPr>
          <w:rFonts w:ascii="DFKai-SB" w:cs="DFKai-SB" w:eastAsia="DFKai-SB" w:hAnsi="DFKai-SB"/>
          <w:sz w:val="14"/>
          <w:szCs w:val="14"/>
          <w:rtl w:val="0"/>
        </w:rPr>
        <w:t xml:space="preserve">   </w:t>
      </w:r>
      <w:r w:rsidDel="00000000" w:rsidR="00000000" w:rsidRPr="00000000">
        <w:rPr>
          <w:rFonts w:ascii="DFKai-SB" w:cs="DFKai-SB" w:eastAsia="DFKai-SB" w:hAnsi="DFKai-SB"/>
          <w:rtl w:val="0"/>
        </w:rPr>
        <w:t xml:space="preserve">應對策略：</w:t>
        <w:br w:type="textWrapping"/>
        <w:t xml:space="preserve"> 本計畫的關鍵策略在於強化知覺易用性與行動導向，將產品從「分析工具」轉化為「行動觸發器」。系統不僅提供建議，而是以通知、提醒與半自動化方式，直接告訴商家「現在該做什麼」，降低思考與操作成本，從根本上削弱替代品的吸引力。</w:t>
      </w:r>
    </w:p>
    <w:p w:rsidR="00000000" w:rsidDel="00000000" w:rsidP="00000000" w:rsidRDefault="00000000" w:rsidRPr="00000000" w14:paraId="000000BC">
      <w:pPr>
        <w:pStyle w:val="Heading3"/>
        <w:keepNext w:val="0"/>
        <w:keepLines w:val="0"/>
        <w:spacing w:before="280" w:lineRule="auto"/>
        <w:rPr>
          <w:rFonts w:ascii="DFKai-SB" w:cs="DFKai-SB" w:eastAsia="DFKai-SB" w:hAnsi="DFKai-SB"/>
          <w:color w:val="000000"/>
          <w:sz w:val="24"/>
          <w:szCs w:val="24"/>
        </w:rPr>
      </w:pPr>
      <w:bookmarkStart w:colFirst="0" w:colLast="0" w:name="_kmjjah62y735" w:id="26"/>
      <w:bookmarkEnd w:id="26"/>
      <w:r w:rsidDel="00000000" w:rsidR="00000000" w:rsidRPr="00000000">
        <w:rPr>
          <w:rFonts w:ascii="DFKai-SB" w:cs="DFKai-SB" w:eastAsia="DFKai-SB" w:hAnsi="DFKai-SB"/>
          <w:color w:val="000000"/>
          <w:sz w:val="24"/>
          <w:szCs w:val="24"/>
          <w:rtl w:val="0"/>
        </w:rPr>
        <w:t xml:space="preserve">4. 供應商的議價能力(Bargaining Power of Buyers)：</w:t>
      </w:r>
    </w:p>
    <w:p w:rsidR="00000000" w:rsidDel="00000000" w:rsidP="00000000" w:rsidRDefault="00000000" w:rsidRPr="00000000" w14:paraId="000000BD">
      <w:pPr>
        <w:spacing w:after="240" w:before="240" w:lineRule="auto"/>
        <w:rPr>
          <w:rFonts w:ascii="DFKai-SB" w:cs="DFKai-SB" w:eastAsia="DFKai-SB" w:hAnsi="DFKai-SB"/>
        </w:rPr>
      </w:pPr>
      <w:r w:rsidDel="00000000" w:rsidR="00000000" w:rsidRPr="00000000">
        <w:rPr>
          <w:rFonts w:ascii="DFKai-SB" w:cs="DFKai-SB" w:eastAsia="DFKai-SB" w:hAnsi="DFKai-SB"/>
          <w:rtl w:val="0"/>
        </w:rPr>
        <w:t xml:space="preserve">本計畫的主要供應商包含雲端伺服器服務、POS 系統介接與政府公開數據平台。</w:t>
      </w:r>
    </w:p>
    <w:p w:rsidR="00000000" w:rsidDel="00000000" w:rsidP="00000000" w:rsidRDefault="00000000" w:rsidRPr="00000000" w14:paraId="000000BE">
      <w:pPr>
        <w:spacing w:after="240" w:before="240" w:lineRule="auto"/>
        <w:ind w:left="1320" w:hanging="480"/>
        <w:rPr>
          <w:rFonts w:ascii="DFKai-SB" w:cs="DFKai-SB" w:eastAsia="DFKai-SB" w:hAnsi="DFKai-SB"/>
        </w:rPr>
      </w:pPr>
      <w:r w:rsidDel="00000000" w:rsidR="00000000" w:rsidRPr="00000000">
        <w:rPr>
          <w:rFonts w:ascii="DFKai-SB" w:cs="DFKai-SB" w:eastAsia="DFKai-SB" w:hAnsi="DFKai-SB"/>
          <w:sz w:val="12"/>
          <w:szCs w:val="12"/>
          <w:rtl w:val="0"/>
        </w:rPr>
        <w:t xml:space="preserve">l</w:t>
      </w:r>
      <w:r w:rsidDel="00000000" w:rsidR="00000000" w:rsidRPr="00000000">
        <w:rPr>
          <w:rFonts w:ascii="DFKai-SB" w:cs="DFKai-SB" w:eastAsia="DFKai-SB" w:hAnsi="DFKai-SB"/>
          <w:sz w:val="14"/>
          <w:szCs w:val="14"/>
          <w:rtl w:val="0"/>
        </w:rPr>
        <w:t xml:space="preserve">   </w:t>
      </w:r>
      <w:r w:rsidDel="00000000" w:rsidR="00000000" w:rsidRPr="00000000">
        <w:rPr>
          <w:rFonts w:ascii="DFKai-SB" w:cs="DFKai-SB" w:eastAsia="DFKai-SB" w:hAnsi="DFKai-SB"/>
          <w:rtl w:val="0"/>
        </w:rPr>
        <w:t xml:space="preserve">雲端運算資源屬於高度標準化服務，替代性高，議價能力低。</w:t>
      </w:r>
    </w:p>
    <w:p w:rsidR="00000000" w:rsidDel="00000000" w:rsidP="00000000" w:rsidRDefault="00000000" w:rsidRPr="00000000" w14:paraId="000000BF">
      <w:pPr>
        <w:spacing w:after="240" w:before="240" w:lineRule="auto"/>
        <w:ind w:left="1320" w:hanging="480"/>
        <w:rPr>
          <w:rFonts w:ascii="DFKai-SB" w:cs="DFKai-SB" w:eastAsia="DFKai-SB" w:hAnsi="DFKai-SB"/>
        </w:rPr>
      </w:pPr>
      <w:r w:rsidDel="00000000" w:rsidR="00000000" w:rsidRPr="00000000">
        <w:rPr>
          <w:rFonts w:ascii="DFKai-SB" w:cs="DFKai-SB" w:eastAsia="DFKai-SB" w:hAnsi="DFKai-SB"/>
          <w:sz w:val="12"/>
          <w:szCs w:val="12"/>
          <w:rtl w:val="0"/>
        </w:rPr>
        <w:t xml:space="preserve">l</w:t>
      </w:r>
      <w:r w:rsidDel="00000000" w:rsidR="00000000" w:rsidRPr="00000000">
        <w:rPr>
          <w:rFonts w:ascii="DFKai-SB" w:cs="DFKai-SB" w:eastAsia="DFKai-SB" w:hAnsi="DFKai-SB"/>
          <w:sz w:val="14"/>
          <w:szCs w:val="14"/>
          <w:rtl w:val="0"/>
        </w:rPr>
        <w:t xml:space="preserve">   </w:t>
      </w:r>
      <w:r w:rsidDel="00000000" w:rsidR="00000000" w:rsidRPr="00000000">
        <w:rPr>
          <w:rFonts w:ascii="DFKai-SB" w:cs="DFKai-SB" w:eastAsia="DFKai-SB" w:hAnsi="DFKai-SB"/>
          <w:rtl w:val="0"/>
        </w:rPr>
        <w:t xml:space="preserve">政府公開數據具備公共性，不構成議價風險。</w:t>
      </w:r>
    </w:p>
    <w:p w:rsidR="00000000" w:rsidDel="00000000" w:rsidP="00000000" w:rsidRDefault="00000000" w:rsidRPr="00000000" w14:paraId="000000C0">
      <w:pPr>
        <w:pStyle w:val="Heading3"/>
        <w:keepNext w:val="0"/>
        <w:keepLines w:val="0"/>
        <w:spacing w:before="280" w:lineRule="auto"/>
        <w:rPr>
          <w:rFonts w:ascii="DFKai-SB" w:cs="DFKai-SB" w:eastAsia="DFKai-SB" w:hAnsi="DFKai-SB"/>
          <w:color w:val="000000"/>
          <w:sz w:val="24"/>
          <w:szCs w:val="24"/>
        </w:rPr>
      </w:pPr>
      <w:bookmarkStart w:colFirst="0" w:colLast="0" w:name="_87ikhk8bn7ef" w:id="27"/>
      <w:bookmarkEnd w:id="27"/>
      <w:r w:rsidDel="00000000" w:rsidR="00000000" w:rsidRPr="00000000">
        <w:rPr>
          <w:rFonts w:ascii="DFKai-SB" w:cs="DFKai-SB" w:eastAsia="DFKai-SB" w:hAnsi="DFKai-SB"/>
          <w:color w:val="000000"/>
          <w:sz w:val="24"/>
          <w:szCs w:val="24"/>
          <w:rtl w:val="0"/>
        </w:rPr>
        <w:t xml:space="preserve">5. 購買者的議價能力 (Bargaining Power of Suppliers)：</w:t>
      </w:r>
    </w:p>
    <w:p w:rsidR="00000000" w:rsidDel="00000000" w:rsidP="00000000" w:rsidRDefault="00000000" w:rsidRPr="00000000" w14:paraId="000000C1">
      <w:pPr>
        <w:spacing w:after="240" w:before="240" w:lineRule="auto"/>
        <w:rPr>
          <w:rFonts w:ascii="DFKai-SB" w:cs="DFKai-SB" w:eastAsia="DFKai-SB" w:hAnsi="DFKai-SB"/>
        </w:rPr>
      </w:pPr>
      <w:r w:rsidDel="00000000" w:rsidR="00000000" w:rsidRPr="00000000">
        <w:rPr>
          <w:rFonts w:ascii="DFKai-SB" w:cs="DFKai-SB" w:eastAsia="DFKai-SB" w:hAnsi="DFKai-SB"/>
          <w:rtl w:val="0"/>
        </w:rPr>
        <w:t xml:space="preserve">金門屬於熟人社會，商家間資訊傳播速度極快。因此須採取分層定價，確保基礎方案價格低到足以成為「必備工具」，進階方案則以「幫你多賺的錢」作為價值證明，降低價格爭議。</w:t>
      </w:r>
    </w:p>
    <w:p w:rsidR="00000000" w:rsidDel="00000000" w:rsidP="00000000" w:rsidRDefault="00000000" w:rsidRPr="00000000" w14:paraId="000000C2">
      <w:pPr>
        <w:spacing w:after="240" w:before="240" w:lineRule="auto"/>
        <w:ind w:left="1080" w:hanging="360"/>
        <w:rPr>
          <w:rFonts w:ascii="DFKai-SB" w:cs="DFKai-SB" w:eastAsia="DFKai-SB" w:hAnsi="DFKai-SB"/>
        </w:rPr>
      </w:pPr>
      <w:r w:rsidDel="00000000" w:rsidR="00000000" w:rsidRPr="00000000">
        <w:rPr>
          <w:rFonts w:ascii="DFKai-SB" w:cs="DFKai-SB" w:eastAsia="DFKai-SB" w:hAnsi="DFKai-SB"/>
          <w:sz w:val="20"/>
          <w:szCs w:val="20"/>
          <w:rtl w:val="0"/>
        </w:rPr>
        <w:t xml:space="preserve">·</w:t>
      </w:r>
      <w:r w:rsidDel="00000000" w:rsidR="00000000" w:rsidRPr="00000000">
        <w:rPr>
          <w:rFonts w:ascii="DFKai-SB" w:cs="DFKai-SB" w:eastAsia="DFKai-SB" w:hAnsi="DFKai-SB"/>
          <w:sz w:val="14"/>
          <w:szCs w:val="14"/>
          <w:rtl w:val="0"/>
        </w:rPr>
        <w:t xml:space="preserve">        </w:t>
      </w:r>
      <w:r w:rsidDel="00000000" w:rsidR="00000000" w:rsidRPr="00000000">
        <w:rPr>
          <w:rFonts w:ascii="DFKai-SB" w:cs="DFKai-SB" w:eastAsia="DFKai-SB" w:hAnsi="DFKai-SB"/>
          <w:rtl w:val="0"/>
        </w:rPr>
        <w:t xml:space="preserve">優點：</w:t>
        <w:br w:type="textWrapping"/>
        <w:t xml:space="preserve"> 正向口碑擴散迅速，一旦被認定為「好用、準確」，可大幅降低獲客成本。</w:t>
      </w:r>
    </w:p>
    <w:p w:rsidR="00000000" w:rsidDel="00000000" w:rsidP="00000000" w:rsidRDefault="00000000" w:rsidRPr="00000000" w14:paraId="000000C3">
      <w:pPr>
        <w:spacing w:after="240" w:before="240" w:lineRule="auto"/>
        <w:ind w:left="1080" w:hanging="360"/>
        <w:rPr>
          <w:rFonts w:ascii="DFKai-SB" w:cs="DFKai-SB" w:eastAsia="DFKai-SB" w:hAnsi="DFKai-SB"/>
        </w:rPr>
      </w:pPr>
      <w:r w:rsidDel="00000000" w:rsidR="00000000" w:rsidRPr="00000000">
        <w:rPr>
          <w:rFonts w:ascii="DFKai-SB" w:cs="DFKai-SB" w:eastAsia="DFKai-SB" w:hAnsi="DFKai-SB"/>
          <w:sz w:val="20"/>
          <w:szCs w:val="20"/>
          <w:rtl w:val="0"/>
        </w:rPr>
        <w:t xml:space="preserve">·</w:t>
      </w:r>
      <w:r w:rsidDel="00000000" w:rsidR="00000000" w:rsidRPr="00000000">
        <w:rPr>
          <w:rFonts w:ascii="DFKai-SB" w:cs="DFKai-SB" w:eastAsia="DFKai-SB" w:hAnsi="DFKai-SB"/>
          <w:sz w:val="14"/>
          <w:szCs w:val="14"/>
          <w:rtl w:val="0"/>
        </w:rPr>
        <w:t xml:space="preserve">        </w:t>
      </w:r>
      <w:r w:rsidDel="00000000" w:rsidR="00000000" w:rsidRPr="00000000">
        <w:rPr>
          <w:rFonts w:ascii="DFKai-SB" w:cs="DFKai-SB" w:eastAsia="DFKai-SB" w:hAnsi="DFKai-SB"/>
          <w:rtl w:val="0"/>
        </w:rPr>
        <w:t xml:space="preserve">風險：</w:t>
        <w:br w:type="textWrapping"/>
        <w:t xml:space="preserve"> 若產品被認為「不準」或「太貴」，負面評價亦可能迅速擴散。加上中小企業對價格高度敏感，訂閱費需謹慎設計。</w:t>
        <w:br w:type="textWrapping"/>
        <w:br w:type="textWrapping"/>
      </w:r>
    </w:p>
    <w:p w:rsidR="00000000" w:rsidDel="00000000" w:rsidP="00000000" w:rsidRDefault="00000000" w:rsidRPr="00000000" w14:paraId="000000C4">
      <w:pPr>
        <w:spacing w:after="240" w:before="240" w:lineRule="auto"/>
        <w:rPr>
          <w:rFonts w:ascii="DFKai-SB" w:cs="DFKai-SB" w:eastAsia="DFKai-SB" w:hAnsi="DFKai-SB"/>
        </w:rPr>
      </w:pPr>
      <w:r w:rsidDel="00000000" w:rsidR="00000000" w:rsidRPr="00000000">
        <w:rPr>
          <w:rFonts w:ascii="DFKai-SB" w:cs="DFKai-SB" w:eastAsia="DFKai-SB" w:hAnsi="DFKai-SB"/>
          <w:rtl w:val="0"/>
        </w:rPr>
        <w:t xml:space="preserve"> </w:t>
      </w:r>
    </w:p>
    <w:p w:rsidR="00000000" w:rsidDel="00000000" w:rsidP="00000000" w:rsidRDefault="00000000" w:rsidRPr="00000000" w14:paraId="000000C5">
      <w:pPr>
        <w:spacing w:after="240" w:before="240" w:lineRule="auto"/>
        <w:rPr>
          <w:rFonts w:ascii="DFKai-SB" w:cs="DFKai-SB" w:eastAsia="DFKai-SB" w:hAnsi="DFKai-SB"/>
        </w:rPr>
      </w:pPr>
      <w:r w:rsidDel="00000000" w:rsidR="00000000" w:rsidRPr="00000000">
        <w:rPr>
          <w:rFonts w:ascii="DFKai-SB" w:cs="DFKai-SB" w:eastAsia="DFKai-SB" w:hAnsi="DFKai-SB"/>
          <w:rtl w:val="0"/>
        </w:rPr>
        <w:t xml:space="preserve">二、STP 市場策略分析</w:t>
      </w:r>
    </w:p>
    <w:p w:rsidR="00000000" w:rsidDel="00000000" w:rsidP="00000000" w:rsidRDefault="00000000" w:rsidRPr="00000000" w14:paraId="000000C6">
      <w:pPr>
        <w:pStyle w:val="Heading3"/>
        <w:keepNext w:val="0"/>
        <w:keepLines w:val="0"/>
        <w:spacing w:before="280" w:lineRule="auto"/>
        <w:ind w:left="720" w:hanging="360"/>
        <w:rPr>
          <w:rFonts w:ascii="DFKai-SB" w:cs="DFKai-SB" w:eastAsia="DFKai-SB" w:hAnsi="DFKai-SB"/>
          <w:color w:val="000000"/>
          <w:sz w:val="24"/>
          <w:szCs w:val="24"/>
        </w:rPr>
      </w:pPr>
      <w:bookmarkStart w:colFirst="0" w:colLast="0" w:name="_wj13kmd4bp1w" w:id="28"/>
      <w:bookmarkEnd w:id="28"/>
      <w:r w:rsidDel="00000000" w:rsidR="00000000" w:rsidRPr="00000000">
        <w:rPr>
          <w:rFonts w:ascii="DFKai-SB" w:cs="DFKai-SB" w:eastAsia="DFKai-SB" w:hAnsi="DFKai-SB"/>
          <w:color w:val="000000"/>
          <w:sz w:val="24"/>
          <w:szCs w:val="24"/>
          <w:rtl w:val="0"/>
        </w:rPr>
        <w:t xml:space="preserve">1.</w:t>
      </w:r>
      <w:r w:rsidDel="00000000" w:rsidR="00000000" w:rsidRPr="00000000">
        <w:rPr>
          <w:rFonts w:ascii="DFKai-SB" w:cs="DFKai-SB" w:eastAsia="DFKai-SB" w:hAnsi="DFKai-SB"/>
          <w:color w:val="000000"/>
          <w:sz w:val="14"/>
          <w:szCs w:val="14"/>
          <w:rtl w:val="0"/>
        </w:rPr>
        <w:t xml:space="preserve">    </w:t>
      </w:r>
      <w:r w:rsidDel="00000000" w:rsidR="00000000" w:rsidRPr="00000000">
        <w:rPr>
          <w:rFonts w:ascii="DFKai-SB" w:cs="DFKai-SB" w:eastAsia="DFKai-SB" w:hAnsi="DFKai-SB"/>
          <w:color w:val="000000"/>
          <w:sz w:val="24"/>
          <w:szCs w:val="24"/>
          <w:rtl w:val="0"/>
        </w:rPr>
        <w:t xml:space="preserve">市場區隔(Segmentation)</w:t>
      </w:r>
    </w:p>
    <w:p w:rsidR="00000000" w:rsidDel="00000000" w:rsidP="00000000" w:rsidRDefault="00000000" w:rsidRPr="00000000" w14:paraId="000000C7">
      <w:pPr>
        <w:numPr>
          <w:ilvl w:val="0"/>
          <w:numId w:val="28"/>
        </w:numPr>
        <w:spacing w:after="0" w:afterAutospacing="0" w:before="240" w:lineRule="auto"/>
        <w:ind w:left="720" w:hanging="360"/>
        <w:rPr>
          <w:rFonts w:ascii="DFKai-SB" w:cs="DFKai-SB" w:eastAsia="DFKai-SB" w:hAnsi="DFKai-SB"/>
        </w:rPr>
      </w:pPr>
      <w:r w:rsidDel="00000000" w:rsidR="00000000" w:rsidRPr="00000000">
        <w:rPr>
          <w:rFonts w:ascii="DFKai-SB" w:cs="DFKai-SB" w:eastAsia="DFKai-SB" w:hAnsi="DFKai-SB"/>
          <w:sz w:val="14"/>
          <w:szCs w:val="14"/>
          <w:rtl w:val="0"/>
        </w:rPr>
        <w:t xml:space="preserve"> </w:t>
      </w:r>
      <w:r w:rsidDel="00000000" w:rsidR="00000000" w:rsidRPr="00000000">
        <w:rPr>
          <w:rFonts w:ascii="DFKai-SB" w:cs="DFKai-SB" w:eastAsia="DFKai-SB" w:hAnsi="DFKai-SB"/>
          <w:rtl w:val="0"/>
        </w:rPr>
        <w:t xml:space="preserve">心理區隔：</w:t>
      </w:r>
    </w:p>
    <w:p w:rsidR="00000000" w:rsidDel="00000000" w:rsidP="00000000" w:rsidRDefault="00000000" w:rsidRPr="00000000" w14:paraId="000000C8">
      <w:pPr>
        <w:numPr>
          <w:ilvl w:val="1"/>
          <w:numId w:val="28"/>
        </w:numPr>
        <w:spacing w:after="0" w:afterAutospacing="0" w:before="0" w:beforeAutospacing="0" w:lineRule="auto"/>
        <w:ind w:left="1440" w:hanging="360"/>
        <w:rPr>
          <w:rFonts w:ascii="DFKai-SB" w:cs="DFKai-SB" w:eastAsia="DFKai-SB" w:hAnsi="DFKai-SB"/>
        </w:rPr>
      </w:pPr>
      <w:r w:rsidDel="00000000" w:rsidR="00000000" w:rsidRPr="00000000">
        <w:rPr>
          <w:rFonts w:ascii="DFKai-SB" w:cs="DFKai-SB" w:eastAsia="DFKai-SB" w:hAnsi="DFKai-SB"/>
          <w:rtl w:val="0"/>
        </w:rPr>
        <w:t xml:space="preserve">對經營風險高度敏感，特別關注政策、人流與淡旺季變化。</w:t>
      </w:r>
    </w:p>
    <w:p w:rsidR="00000000" w:rsidDel="00000000" w:rsidP="00000000" w:rsidRDefault="00000000" w:rsidRPr="00000000" w14:paraId="000000C9">
      <w:pPr>
        <w:numPr>
          <w:ilvl w:val="1"/>
          <w:numId w:val="28"/>
        </w:numPr>
        <w:spacing w:after="0" w:afterAutospacing="0" w:before="0" w:beforeAutospacing="0" w:lineRule="auto"/>
        <w:ind w:left="1440" w:hanging="360"/>
        <w:rPr>
          <w:rFonts w:ascii="DFKai-SB" w:cs="DFKai-SB" w:eastAsia="DFKai-SB" w:hAnsi="DFKai-SB"/>
        </w:rPr>
      </w:pPr>
      <w:r w:rsidDel="00000000" w:rsidR="00000000" w:rsidRPr="00000000">
        <w:rPr>
          <w:rFonts w:ascii="DFKai-SB" w:cs="DFKai-SB" w:eastAsia="DFKai-SB" w:hAnsi="DFKai-SB"/>
          <w:rtl w:val="0"/>
        </w:rPr>
        <w:t xml:space="preserve">重視「經營安全感」，希望避免重大備貨或人力決策失誤。</w:t>
      </w:r>
    </w:p>
    <w:p w:rsidR="00000000" w:rsidDel="00000000" w:rsidP="00000000" w:rsidRDefault="00000000" w:rsidRPr="00000000" w14:paraId="000000CA">
      <w:pPr>
        <w:numPr>
          <w:ilvl w:val="1"/>
          <w:numId w:val="28"/>
        </w:numPr>
        <w:spacing w:after="240" w:before="0" w:beforeAutospacing="0" w:lineRule="auto"/>
        <w:ind w:left="1440" w:hanging="360"/>
        <w:rPr>
          <w:rFonts w:ascii="DFKai-SB" w:cs="DFKai-SB" w:eastAsia="DFKai-SB" w:hAnsi="DFKai-SB"/>
        </w:rPr>
      </w:pPr>
      <w:r w:rsidDel="00000000" w:rsidR="00000000" w:rsidRPr="00000000">
        <w:rPr>
          <w:rFonts w:ascii="DFKai-SB" w:cs="DFKai-SB" w:eastAsia="DFKai-SB" w:hAnsi="DFKai-SB"/>
          <w:rtl w:val="0"/>
        </w:rPr>
        <w:t xml:space="preserve">長期依賴經驗與體感經營，但逐漸意識到「經驗越來越不準」。</w:t>
      </w:r>
    </w:p>
    <w:p w:rsidR="00000000" w:rsidDel="00000000" w:rsidP="00000000" w:rsidRDefault="00000000" w:rsidRPr="00000000" w14:paraId="000000CB">
      <w:pPr>
        <w:spacing w:after="240" w:before="240" w:lineRule="auto"/>
        <w:ind w:left="1440" w:firstLine="0"/>
        <w:rPr>
          <w:rFonts w:ascii="DFKai-SB" w:cs="DFKai-SB" w:eastAsia="DFKai-SB" w:hAnsi="DFKai-SB"/>
        </w:rPr>
      </w:pPr>
      <w:r w:rsidDel="00000000" w:rsidR="00000000" w:rsidRPr="00000000">
        <w:rPr>
          <w:rtl w:val="0"/>
        </w:rPr>
      </w:r>
    </w:p>
    <w:p w:rsidR="00000000" w:rsidDel="00000000" w:rsidP="00000000" w:rsidRDefault="00000000" w:rsidRPr="00000000" w14:paraId="000000CC">
      <w:pPr>
        <w:numPr>
          <w:ilvl w:val="0"/>
          <w:numId w:val="20"/>
        </w:numPr>
        <w:spacing w:after="0" w:afterAutospacing="0" w:before="240" w:lineRule="auto"/>
        <w:ind w:left="720" w:hanging="360"/>
        <w:rPr>
          <w:rFonts w:ascii="DFKai-SB" w:cs="DFKai-SB" w:eastAsia="DFKai-SB" w:hAnsi="DFKai-SB"/>
        </w:rPr>
      </w:pPr>
      <w:r w:rsidDel="00000000" w:rsidR="00000000" w:rsidRPr="00000000">
        <w:rPr>
          <w:rFonts w:ascii="DFKai-SB" w:cs="DFKai-SB" w:eastAsia="DFKai-SB" w:hAnsi="DFKai-SB"/>
          <w:sz w:val="14"/>
          <w:szCs w:val="14"/>
          <w:rtl w:val="0"/>
        </w:rPr>
        <w:t xml:space="preserve"> </w:t>
      </w:r>
      <w:r w:rsidDel="00000000" w:rsidR="00000000" w:rsidRPr="00000000">
        <w:rPr>
          <w:rFonts w:ascii="DFKai-SB" w:cs="DFKai-SB" w:eastAsia="DFKai-SB" w:hAnsi="DFKai-SB"/>
          <w:rtl w:val="0"/>
        </w:rPr>
        <w:t xml:space="preserve">行為區隔：</w:t>
      </w:r>
    </w:p>
    <w:p w:rsidR="00000000" w:rsidDel="00000000" w:rsidP="00000000" w:rsidRDefault="00000000" w:rsidRPr="00000000" w14:paraId="000000CD">
      <w:pPr>
        <w:numPr>
          <w:ilvl w:val="1"/>
          <w:numId w:val="20"/>
        </w:numPr>
        <w:spacing w:after="0" w:afterAutospacing="0" w:before="0" w:beforeAutospacing="0" w:lineRule="auto"/>
        <w:ind w:left="1440" w:hanging="360"/>
        <w:rPr>
          <w:rFonts w:ascii="DFKai-SB" w:cs="DFKai-SB" w:eastAsia="DFKai-SB" w:hAnsi="DFKai-SB"/>
        </w:rPr>
      </w:pPr>
      <w:r w:rsidDel="00000000" w:rsidR="00000000" w:rsidRPr="00000000">
        <w:rPr>
          <w:rFonts w:ascii="DFKai-SB" w:cs="DFKai-SB" w:eastAsia="DFKai-SB" w:hAnsi="DFKai-SB"/>
          <w:rtl w:val="0"/>
        </w:rPr>
        <w:t xml:space="preserve">已具備多通路經營行為（實體＋線上），但數據分散、未系統化。</w:t>
      </w:r>
    </w:p>
    <w:p w:rsidR="00000000" w:rsidDel="00000000" w:rsidP="00000000" w:rsidRDefault="00000000" w:rsidRPr="00000000" w14:paraId="000000CE">
      <w:pPr>
        <w:numPr>
          <w:ilvl w:val="1"/>
          <w:numId w:val="20"/>
        </w:numPr>
        <w:spacing w:after="0" w:afterAutospacing="0" w:before="0" w:beforeAutospacing="0" w:lineRule="auto"/>
        <w:ind w:left="1440" w:hanging="360"/>
        <w:rPr>
          <w:rFonts w:ascii="DFKai-SB" w:cs="DFKai-SB" w:eastAsia="DFKai-SB" w:hAnsi="DFKai-SB"/>
        </w:rPr>
      </w:pPr>
      <w:r w:rsidDel="00000000" w:rsidR="00000000" w:rsidRPr="00000000">
        <w:rPr>
          <w:rFonts w:ascii="DFKai-SB" w:cs="DFKai-SB" w:eastAsia="DFKai-SB" w:hAnsi="DFKai-SB"/>
          <w:rtl w:val="0"/>
        </w:rPr>
        <w:t xml:space="preserve">備貨、人力與促銷決策多依賴近期人流感覺或往年經驗。</w:t>
      </w:r>
    </w:p>
    <w:p w:rsidR="00000000" w:rsidDel="00000000" w:rsidP="00000000" w:rsidRDefault="00000000" w:rsidRPr="00000000" w14:paraId="000000CF">
      <w:pPr>
        <w:numPr>
          <w:ilvl w:val="1"/>
          <w:numId w:val="20"/>
        </w:numPr>
        <w:spacing w:after="240" w:before="0" w:beforeAutospacing="0" w:lineRule="auto"/>
        <w:ind w:left="1440" w:hanging="360"/>
        <w:rPr>
          <w:rFonts w:ascii="DFKai-SB" w:cs="DFKai-SB" w:eastAsia="DFKai-SB" w:hAnsi="DFKai-SB"/>
        </w:rPr>
      </w:pPr>
      <w:r w:rsidDel="00000000" w:rsidR="00000000" w:rsidRPr="00000000">
        <w:rPr>
          <w:rFonts w:ascii="DFKai-SB" w:cs="DFKai-SB" w:eastAsia="DFKai-SB" w:hAnsi="DFKai-SB"/>
          <w:rtl w:val="0"/>
        </w:rPr>
        <w:t xml:space="preserve">消費決策受小三通、連假、航班調整影響明顯，行為高度情境導向。</w:t>
      </w:r>
    </w:p>
    <w:p w:rsidR="00000000" w:rsidDel="00000000" w:rsidP="00000000" w:rsidRDefault="00000000" w:rsidRPr="00000000" w14:paraId="000000D0">
      <w:pPr>
        <w:spacing w:after="240" w:before="240" w:lineRule="auto"/>
        <w:ind w:left="1440" w:firstLine="0"/>
        <w:rPr>
          <w:rFonts w:ascii="DFKai-SB" w:cs="DFKai-SB" w:eastAsia="DFKai-SB" w:hAnsi="DFKai-SB"/>
        </w:rPr>
      </w:pPr>
      <w:r w:rsidDel="00000000" w:rsidR="00000000" w:rsidRPr="00000000">
        <w:rPr>
          <w:rtl w:val="0"/>
        </w:rPr>
      </w:r>
    </w:p>
    <w:p w:rsidR="00000000" w:rsidDel="00000000" w:rsidP="00000000" w:rsidRDefault="00000000" w:rsidRPr="00000000" w14:paraId="000000D1">
      <w:pPr>
        <w:spacing w:after="240" w:before="240" w:lineRule="auto"/>
        <w:ind w:left="1440" w:firstLine="0"/>
        <w:rPr>
          <w:rFonts w:ascii="DFKai-SB" w:cs="DFKai-SB" w:eastAsia="DFKai-SB" w:hAnsi="DFKai-SB"/>
        </w:rPr>
      </w:pPr>
      <w:r w:rsidDel="00000000" w:rsidR="00000000" w:rsidRPr="00000000">
        <w:rPr>
          <w:rtl w:val="0"/>
        </w:rPr>
      </w:r>
    </w:p>
    <w:p w:rsidR="00000000" w:rsidDel="00000000" w:rsidP="00000000" w:rsidRDefault="00000000" w:rsidRPr="00000000" w14:paraId="000000D2">
      <w:pPr>
        <w:numPr>
          <w:ilvl w:val="0"/>
          <w:numId w:val="26"/>
        </w:numPr>
        <w:spacing w:after="0" w:afterAutospacing="0" w:before="240" w:lineRule="auto"/>
        <w:ind w:left="720" w:hanging="360"/>
        <w:rPr>
          <w:rFonts w:ascii="DFKai-SB" w:cs="DFKai-SB" w:eastAsia="DFKai-SB" w:hAnsi="DFKai-SB"/>
        </w:rPr>
      </w:pPr>
      <w:r w:rsidDel="00000000" w:rsidR="00000000" w:rsidRPr="00000000">
        <w:rPr>
          <w:rFonts w:ascii="DFKai-SB" w:cs="DFKai-SB" w:eastAsia="DFKai-SB" w:hAnsi="DFKai-SB"/>
          <w:rtl w:val="0"/>
        </w:rPr>
        <w:t xml:space="preserve">地理區隔：</w:t>
      </w:r>
    </w:p>
    <w:p w:rsidR="00000000" w:rsidDel="00000000" w:rsidP="00000000" w:rsidRDefault="00000000" w:rsidRPr="00000000" w14:paraId="000000D3">
      <w:pPr>
        <w:numPr>
          <w:ilvl w:val="1"/>
          <w:numId w:val="26"/>
        </w:numPr>
        <w:spacing w:after="240" w:before="0" w:beforeAutospacing="0" w:lineRule="auto"/>
        <w:ind w:left="1440" w:hanging="360"/>
        <w:rPr>
          <w:rFonts w:ascii="DFKai-SB" w:cs="DFKai-SB" w:eastAsia="DFKai-SB" w:hAnsi="DFKai-SB"/>
        </w:rPr>
      </w:pPr>
      <w:r w:rsidDel="00000000" w:rsidR="00000000" w:rsidRPr="00000000">
        <w:rPr>
          <w:rFonts w:ascii="DFKai-SB" w:cs="DFKai-SB" w:eastAsia="DFKai-SB" w:hAnsi="DFKai-SB"/>
          <w:rtl w:val="0"/>
        </w:rPr>
        <w:t xml:space="preserve">金門地區，特別是高度依賴觀光與小三通人流的商圈與聚落。</w:t>
      </w:r>
    </w:p>
    <w:p w:rsidR="00000000" w:rsidDel="00000000" w:rsidP="00000000" w:rsidRDefault="00000000" w:rsidRPr="00000000" w14:paraId="000000D4">
      <w:pPr>
        <w:pStyle w:val="Heading3"/>
        <w:keepNext w:val="0"/>
        <w:keepLines w:val="0"/>
        <w:spacing w:before="280" w:lineRule="auto"/>
        <w:ind w:left="720" w:hanging="360"/>
        <w:rPr>
          <w:rFonts w:ascii="DFKai-SB" w:cs="DFKai-SB" w:eastAsia="DFKai-SB" w:hAnsi="DFKai-SB"/>
          <w:color w:val="000000"/>
          <w:sz w:val="24"/>
          <w:szCs w:val="24"/>
        </w:rPr>
      </w:pPr>
      <w:bookmarkStart w:colFirst="0" w:colLast="0" w:name="_rtwxc0beno4e" w:id="29"/>
      <w:bookmarkEnd w:id="29"/>
      <w:r w:rsidDel="00000000" w:rsidR="00000000" w:rsidRPr="00000000">
        <w:rPr>
          <w:rFonts w:ascii="DFKai-SB" w:cs="DFKai-SB" w:eastAsia="DFKai-SB" w:hAnsi="DFKai-SB"/>
          <w:color w:val="000000"/>
          <w:sz w:val="24"/>
          <w:szCs w:val="24"/>
          <w:rtl w:val="0"/>
        </w:rPr>
        <w:t xml:space="preserve">2.</w:t>
      </w:r>
      <w:r w:rsidDel="00000000" w:rsidR="00000000" w:rsidRPr="00000000">
        <w:rPr>
          <w:rFonts w:ascii="DFKai-SB" w:cs="DFKai-SB" w:eastAsia="DFKai-SB" w:hAnsi="DFKai-SB"/>
          <w:color w:val="000000"/>
          <w:sz w:val="14"/>
          <w:szCs w:val="14"/>
          <w:rtl w:val="0"/>
        </w:rPr>
        <w:t xml:space="preserve">   </w:t>
      </w:r>
      <w:r w:rsidDel="00000000" w:rsidR="00000000" w:rsidRPr="00000000">
        <w:rPr>
          <w:rFonts w:ascii="DFKai-SB" w:cs="DFKai-SB" w:eastAsia="DFKai-SB" w:hAnsi="DFKai-SB"/>
          <w:color w:val="000000"/>
          <w:sz w:val="24"/>
          <w:szCs w:val="24"/>
          <w:rtl w:val="0"/>
        </w:rPr>
        <w:t xml:space="preserve">目標市場選擇(Targeting)</w:t>
      </w:r>
    </w:p>
    <w:p w:rsidR="00000000" w:rsidDel="00000000" w:rsidP="00000000" w:rsidRDefault="00000000" w:rsidRPr="00000000" w14:paraId="000000D5">
      <w:pPr>
        <w:numPr>
          <w:ilvl w:val="0"/>
          <w:numId w:val="25"/>
        </w:numPr>
        <w:spacing w:after="0" w:afterAutospacing="0" w:before="240" w:lineRule="auto"/>
        <w:ind w:left="720" w:hanging="360"/>
        <w:rPr>
          <w:rFonts w:ascii="DFKai-SB" w:cs="DFKai-SB" w:eastAsia="DFKai-SB" w:hAnsi="DFKai-SB"/>
        </w:rPr>
      </w:pPr>
      <w:r w:rsidDel="00000000" w:rsidR="00000000" w:rsidRPr="00000000">
        <w:rPr>
          <w:rFonts w:ascii="DFKai-SB" w:cs="DFKai-SB" w:eastAsia="DFKai-SB" w:hAnsi="DFKai-SB"/>
          <w:rtl w:val="0"/>
        </w:rPr>
        <w:t xml:space="preserve">主要目標客群：</w:t>
      </w:r>
    </w:p>
    <w:p w:rsidR="00000000" w:rsidDel="00000000" w:rsidP="00000000" w:rsidRDefault="00000000" w:rsidRPr="00000000" w14:paraId="000000D6">
      <w:pPr>
        <w:numPr>
          <w:ilvl w:val="1"/>
          <w:numId w:val="25"/>
        </w:numPr>
        <w:spacing w:after="0" w:afterAutospacing="0" w:before="0" w:beforeAutospacing="0" w:lineRule="auto"/>
        <w:ind w:left="1440" w:hanging="360"/>
        <w:rPr>
          <w:rFonts w:ascii="DFKai-SB" w:cs="DFKai-SB" w:eastAsia="DFKai-SB" w:hAnsi="DFKai-SB"/>
        </w:rPr>
      </w:pPr>
      <w:r w:rsidDel="00000000" w:rsidR="00000000" w:rsidRPr="00000000">
        <w:rPr>
          <w:rFonts w:ascii="DFKai-SB" w:cs="DFKai-SB" w:eastAsia="DFKai-SB" w:hAnsi="DFKai-SB"/>
          <w:rtl w:val="0"/>
        </w:rPr>
        <w:t xml:space="preserve">金門核心商圈的觀光型微型中小企業：以金城後浦商圈與山外商圈為主，涵蓋民宿、餐飲、特產零售與租車業者。此類商家高度依賴觀光與小三通人流，營運決策錯誤成本高，對即時經營判斷與預測工具具備明確剛性需求</w:t>
      </w:r>
    </w:p>
    <w:p w:rsidR="00000000" w:rsidDel="00000000" w:rsidP="00000000" w:rsidRDefault="00000000" w:rsidRPr="00000000" w14:paraId="000000D7">
      <w:pPr>
        <w:numPr>
          <w:ilvl w:val="1"/>
          <w:numId w:val="25"/>
        </w:numPr>
        <w:spacing w:after="0" w:afterAutospacing="0" w:before="0" w:beforeAutospacing="0" w:lineRule="auto"/>
        <w:ind w:left="1440" w:hanging="360"/>
      </w:pPr>
      <w:r w:rsidDel="00000000" w:rsidR="00000000" w:rsidRPr="00000000">
        <w:rPr>
          <w:rFonts w:ascii="DFKai-SB" w:cs="DFKai-SB" w:eastAsia="DFKai-SB" w:hAnsi="DFKai-SB"/>
          <w:rtl w:val="0"/>
        </w:rPr>
        <w:t xml:space="preserve">已導入多元支付或 POS，但尚未進行數據化經營的商家：此類商家雖具備基礎數位工具，但資料分散、無法整合，正面臨「工具有了卻無法決策」的困境，是數位經理人平台最容易切入且價值感受最直接的用戶。</w:t>
      </w:r>
    </w:p>
    <w:p w:rsidR="00000000" w:rsidDel="00000000" w:rsidP="00000000" w:rsidRDefault="00000000" w:rsidRPr="00000000" w14:paraId="000000D8">
      <w:pPr>
        <w:numPr>
          <w:ilvl w:val="1"/>
          <w:numId w:val="25"/>
        </w:numPr>
        <w:spacing w:after="240" w:before="0" w:beforeAutospacing="0" w:lineRule="auto"/>
        <w:ind w:left="1440" w:hanging="360"/>
      </w:pPr>
      <w:r w:rsidDel="00000000" w:rsidR="00000000" w:rsidRPr="00000000">
        <w:rPr>
          <w:rFonts w:ascii="DFKai-SB" w:cs="DFKai-SB" w:eastAsia="DFKai-SB" w:hAnsi="DFKai-SB"/>
          <w:rtl w:val="0"/>
        </w:rPr>
        <w:t xml:space="preserve">對政策與人流變化高度敏感的經營者： 包含高度關注小三通政策、連假與航班變化的商家，對「提前知道市場走向」的需求強烈，願意嘗試能降低不確定性的決策輔助系統。</w:t>
      </w:r>
    </w:p>
    <w:p w:rsidR="00000000" w:rsidDel="00000000" w:rsidP="00000000" w:rsidRDefault="00000000" w:rsidRPr="00000000" w14:paraId="000000D9">
      <w:pPr>
        <w:spacing w:after="240" w:before="240" w:lineRule="auto"/>
        <w:rPr>
          <w:rFonts w:ascii="DFKai-SB" w:cs="DFKai-SB" w:eastAsia="DFKai-SB" w:hAnsi="DFKai-SB"/>
        </w:rPr>
      </w:pPr>
      <w:r w:rsidDel="00000000" w:rsidR="00000000" w:rsidRPr="00000000">
        <w:rPr>
          <w:rtl w:val="0"/>
        </w:rPr>
      </w:r>
    </w:p>
    <w:p w:rsidR="00000000" w:rsidDel="00000000" w:rsidP="00000000" w:rsidRDefault="00000000" w:rsidRPr="00000000" w14:paraId="000000DA">
      <w:pPr>
        <w:numPr>
          <w:ilvl w:val="0"/>
          <w:numId w:val="23"/>
        </w:numPr>
        <w:spacing w:after="0" w:afterAutospacing="0" w:before="240" w:lineRule="auto"/>
        <w:ind w:left="720" w:hanging="360"/>
        <w:rPr>
          <w:rFonts w:ascii="DFKai-SB" w:cs="DFKai-SB" w:eastAsia="DFKai-SB" w:hAnsi="DFKai-SB"/>
        </w:rPr>
      </w:pPr>
      <w:r w:rsidDel="00000000" w:rsidR="00000000" w:rsidRPr="00000000">
        <w:rPr>
          <w:rFonts w:ascii="DFKai-SB" w:cs="DFKai-SB" w:eastAsia="DFKai-SB" w:hAnsi="DFKai-SB"/>
          <w:rtl w:val="0"/>
        </w:rPr>
        <w:t xml:space="preserve">次要目標客群：</w:t>
      </w:r>
    </w:p>
    <w:p w:rsidR="00000000" w:rsidDel="00000000" w:rsidP="00000000" w:rsidRDefault="00000000" w:rsidRPr="00000000" w14:paraId="000000DB">
      <w:pPr>
        <w:numPr>
          <w:ilvl w:val="1"/>
          <w:numId w:val="23"/>
        </w:numPr>
        <w:spacing w:after="0" w:afterAutospacing="0" w:before="0" w:beforeAutospacing="0" w:lineRule="auto"/>
        <w:ind w:left="1440" w:hanging="360"/>
        <w:rPr>
          <w:rFonts w:ascii="DFKai-SB" w:cs="DFKai-SB" w:eastAsia="DFKai-SB" w:hAnsi="DFKai-SB"/>
        </w:rPr>
      </w:pPr>
      <w:r w:rsidDel="00000000" w:rsidR="00000000" w:rsidRPr="00000000">
        <w:rPr>
          <w:rFonts w:ascii="DFKai-SB" w:cs="DFKai-SB" w:eastAsia="DFKai-SB" w:hAnsi="DFKai-SB"/>
          <w:rtl w:val="0"/>
        </w:rPr>
        <w:t xml:space="preserve">具跨店合作與導流潛力的指標性業者：如大型民宿、租車業者或觀光服務節點型商家，未來可作為平台跨店／跨業媒合的核心節點，放大整體商圈價值。</w:t>
      </w:r>
    </w:p>
    <w:p w:rsidR="00000000" w:rsidDel="00000000" w:rsidP="00000000" w:rsidRDefault="00000000" w:rsidRPr="00000000" w14:paraId="000000DC">
      <w:pPr>
        <w:numPr>
          <w:ilvl w:val="1"/>
          <w:numId w:val="23"/>
        </w:numPr>
        <w:spacing w:after="240" w:before="0" w:beforeAutospacing="0" w:lineRule="auto"/>
        <w:ind w:left="1440" w:hanging="360"/>
        <w:rPr>
          <w:rFonts w:ascii="DFKai-SB" w:cs="DFKai-SB" w:eastAsia="DFKai-SB" w:hAnsi="DFKai-SB"/>
        </w:rPr>
      </w:pPr>
      <w:r w:rsidDel="00000000" w:rsidR="00000000" w:rsidRPr="00000000">
        <w:rPr>
          <w:rFonts w:ascii="DFKai-SB" w:cs="DFKai-SB" w:eastAsia="DFKai-SB" w:hAnsi="DFKai-SB"/>
          <w:rtl w:val="0"/>
        </w:rPr>
        <w:t xml:space="preserve">參與政府觀光、商圈或數位轉型輔導計畫的店家：此類商家具備一定的數位意識與制度配合度，有助於產品快速導入並建立示範案例，提升平台公信力。</w:t>
      </w:r>
    </w:p>
    <w:p w:rsidR="00000000" w:rsidDel="00000000" w:rsidP="00000000" w:rsidRDefault="00000000" w:rsidRPr="00000000" w14:paraId="000000DD">
      <w:pPr>
        <w:pStyle w:val="Heading3"/>
        <w:keepNext w:val="0"/>
        <w:keepLines w:val="0"/>
        <w:spacing w:before="280" w:lineRule="auto"/>
        <w:ind w:left="720" w:hanging="360"/>
        <w:rPr>
          <w:rFonts w:ascii="DFKai-SB" w:cs="DFKai-SB" w:eastAsia="DFKai-SB" w:hAnsi="DFKai-SB"/>
          <w:color w:val="000000"/>
          <w:sz w:val="24"/>
          <w:szCs w:val="24"/>
        </w:rPr>
      </w:pPr>
      <w:bookmarkStart w:colFirst="0" w:colLast="0" w:name="_xiaac7jor3bx" w:id="30"/>
      <w:bookmarkEnd w:id="30"/>
      <w:r w:rsidDel="00000000" w:rsidR="00000000" w:rsidRPr="00000000">
        <w:rPr>
          <w:rFonts w:ascii="DFKai-SB" w:cs="DFKai-SB" w:eastAsia="DFKai-SB" w:hAnsi="DFKai-SB"/>
          <w:color w:val="000000"/>
          <w:sz w:val="24"/>
          <w:szCs w:val="24"/>
          <w:rtl w:val="0"/>
        </w:rPr>
        <w:t xml:space="preserve">3.</w:t>
      </w:r>
      <w:r w:rsidDel="00000000" w:rsidR="00000000" w:rsidRPr="00000000">
        <w:rPr>
          <w:rFonts w:ascii="DFKai-SB" w:cs="DFKai-SB" w:eastAsia="DFKai-SB" w:hAnsi="DFKai-SB"/>
          <w:color w:val="000000"/>
          <w:sz w:val="14"/>
          <w:szCs w:val="14"/>
          <w:rtl w:val="0"/>
        </w:rPr>
        <w:tab/>
      </w:r>
      <w:r w:rsidDel="00000000" w:rsidR="00000000" w:rsidRPr="00000000">
        <w:rPr>
          <w:rFonts w:ascii="DFKai-SB" w:cs="DFKai-SB" w:eastAsia="DFKai-SB" w:hAnsi="DFKai-SB"/>
          <w:color w:val="000000"/>
          <w:sz w:val="24"/>
          <w:szCs w:val="24"/>
          <w:rtl w:val="0"/>
        </w:rPr>
        <w:t xml:space="preserve">市場定位(Positioning)</w:t>
      </w:r>
    </w:p>
    <w:p w:rsidR="00000000" w:rsidDel="00000000" w:rsidP="00000000" w:rsidRDefault="00000000" w:rsidRPr="00000000" w14:paraId="000000DE">
      <w:pPr>
        <w:numPr>
          <w:ilvl w:val="0"/>
          <w:numId w:val="24"/>
        </w:numPr>
        <w:spacing w:after="0" w:afterAutospacing="0" w:before="240" w:lineRule="auto"/>
        <w:ind w:left="1440" w:hanging="360"/>
        <w:rPr>
          <w:rFonts w:ascii="DFKai-SB" w:cs="DFKai-SB" w:eastAsia="DFKai-SB" w:hAnsi="DFKai-SB"/>
        </w:rPr>
      </w:pPr>
      <w:r w:rsidDel="00000000" w:rsidR="00000000" w:rsidRPr="00000000">
        <w:rPr>
          <w:rFonts w:ascii="DFKai-SB" w:cs="DFKai-SB" w:eastAsia="DFKai-SB" w:hAnsi="DFKai-SB"/>
          <w:rtl w:val="0"/>
        </w:rPr>
        <w:t xml:space="preserve">市面上少見、專為金門觀光型中小企業打造的垂直型經營決策系統。</w:t>
      </w:r>
    </w:p>
    <w:p w:rsidR="00000000" w:rsidDel="00000000" w:rsidP="00000000" w:rsidRDefault="00000000" w:rsidRPr="00000000" w14:paraId="000000DF">
      <w:pPr>
        <w:numPr>
          <w:ilvl w:val="0"/>
          <w:numId w:val="24"/>
        </w:numPr>
        <w:spacing w:after="0" w:afterAutospacing="0" w:before="0" w:beforeAutospacing="0" w:lineRule="auto"/>
        <w:ind w:left="1440" w:hanging="360"/>
        <w:rPr>
          <w:rFonts w:ascii="DFKai-SB" w:cs="DFKai-SB" w:eastAsia="DFKai-SB" w:hAnsi="DFKai-SB"/>
        </w:rPr>
      </w:pPr>
      <w:r w:rsidDel="00000000" w:rsidR="00000000" w:rsidRPr="00000000">
        <w:rPr>
          <w:rFonts w:ascii="DFKai-SB" w:cs="DFKai-SB" w:eastAsia="DFKai-SB" w:hAnsi="DFKai-SB"/>
          <w:rtl w:val="0"/>
        </w:rPr>
        <w:t xml:space="preserve">降低經營不確定性，取代憑感覺經營的高風險模式。</w:t>
      </w:r>
    </w:p>
    <w:p w:rsidR="00000000" w:rsidDel="00000000" w:rsidP="00000000" w:rsidRDefault="00000000" w:rsidRPr="00000000" w14:paraId="000000E0">
      <w:pPr>
        <w:numPr>
          <w:ilvl w:val="0"/>
          <w:numId w:val="24"/>
        </w:numPr>
        <w:spacing w:after="0" w:afterAutospacing="0" w:before="0" w:beforeAutospacing="0" w:lineRule="auto"/>
        <w:ind w:left="1440" w:hanging="360"/>
        <w:rPr>
          <w:rFonts w:ascii="DFKai-SB" w:cs="DFKai-SB" w:eastAsia="DFKai-SB" w:hAnsi="DFKai-SB"/>
        </w:rPr>
      </w:pPr>
      <w:r w:rsidDel="00000000" w:rsidR="00000000" w:rsidRPr="00000000">
        <w:rPr>
          <w:rFonts w:ascii="DFKai-SB" w:cs="DFKai-SB" w:eastAsia="DFKai-SB" w:hAnsi="DFKai-SB"/>
          <w:rtl w:val="0"/>
        </w:rPr>
        <w:t xml:space="preserve">低學習門檻、低導入成本，讓數據真正為小店服務。</w:t>
      </w:r>
    </w:p>
    <w:p w:rsidR="00000000" w:rsidDel="00000000" w:rsidP="00000000" w:rsidRDefault="00000000" w:rsidRPr="00000000" w14:paraId="000000E1">
      <w:pPr>
        <w:numPr>
          <w:ilvl w:val="0"/>
          <w:numId w:val="24"/>
        </w:numPr>
        <w:spacing w:after="240" w:before="0" w:beforeAutospacing="0" w:lineRule="auto"/>
        <w:ind w:left="1440" w:hanging="360"/>
        <w:rPr>
          <w:rFonts w:ascii="DFKai-SB" w:cs="DFKai-SB" w:eastAsia="DFKai-SB" w:hAnsi="DFKai-SB"/>
        </w:rPr>
      </w:pPr>
      <w:r w:rsidDel="00000000" w:rsidR="00000000" w:rsidRPr="00000000">
        <w:rPr>
          <w:rFonts w:ascii="DFKai-SB" w:cs="DFKai-SB" w:eastAsia="DFKai-SB" w:hAnsi="DFKai-SB"/>
          <w:rtl w:val="0"/>
        </w:rPr>
        <w:t xml:space="preserve">結合金門在地特色與邊境經濟情境，打造無法複製的競爭優勢。</w:t>
      </w:r>
    </w:p>
    <w:p w:rsidR="00000000" w:rsidDel="00000000" w:rsidP="00000000" w:rsidRDefault="00000000" w:rsidRPr="00000000" w14:paraId="000000E2">
      <w:pPr>
        <w:spacing w:after="240" w:before="240" w:lineRule="auto"/>
        <w:rPr>
          <w:rFonts w:ascii="DFKai-SB" w:cs="DFKai-SB" w:eastAsia="DFKai-SB" w:hAnsi="DFKai-SB"/>
        </w:rPr>
      </w:pPr>
      <w:r w:rsidDel="00000000" w:rsidR="00000000" w:rsidRPr="00000000">
        <w:rPr>
          <w:rFonts w:ascii="DFKai-SB" w:cs="DFKai-SB" w:eastAsia="DFKai-SB" w:hAnsi="DFKai-SB"/>
          <w:rtl w:val="0"/>
        </w:rPr>
        <w:t xml:space="preserve"> </w:t>
      </w:r>
    </w:p>
    <w:p w:rsidR="00000000" w:rsidDel="00000000" w:rsidP="00000000" w:rsidRDefault="00000000" w:rsidRPr="00000000" w14:paraId="000000E3">
      <w:pPr>
        <w:spacing w:after="240" w:before="240" w:lineRule="auto"/>
        <w:rPr>
          <w:rFonts w:ascii="DFKai-SB" w:cs="DFKai-SB" w:eastAsia="DFKai-SB" w:hAnsi="DFKai-SB"/>
        </w:rPr>
      </w:pPr>
      <w:r w:rsidDel="00000000" w:rsidR="00000000" w:rsidRPr="00000000">
        <w:rPr>
          <w:rFonts w:ascii="DFKai-SB" w:cs="DFKai-SB" w:eastAsia="DFKai-SB" w:hAnsi="DFKai-SB"/>
          <w:rtl w:val="0"/>
        </w:rPr>
        <w:t xml:space="preserve"> </w:t>
      </w:r>
    </w:p>
    <w:p w:rsidR="00000000" w:rsidDel="00000000" w:rsidP="00000000" w:rsidRDefault="00000000" w:rsidRPr="00000000" w14:paraId="000000E4">
      <w:pPr>
        <w:spacing w:after="240" w:before="240" w:lineRule="auto"/>
        <w:rPr>
          <w:rFonts w:ascii="DFKai-SB" w:cs="DFKai-SB" w:eastAsia="DFKai-SB" w:hAnsi="DFKai-SB"/>
        </w:rPr>
      </w:pPr>
      <w:r w:rsidDel="00000000" w:rsidR="00000000" w:rsidRPr="00000000">
        <w:rPr>
          <w:rtl w:val="0"/>
        </w:rPr>
      </w:r>
    </w:p>
    <w:p w:rsidR="00000000" w:rsidDel="00000000" w:rsidP="00000000" w:rsidRDefault="00000000" w:rsidRPr="00000000" w14:paraId="000000E5">
      <w:pPr>
        <w:pStyle w:val="Heading5"/>
        <w:spacing w:after="240" w:lineRule="auto"/>
        <w:rPr>
          <w:rFonts w:ascii="DFKai-SB" w:cs="DFKai-SB" w:eastAsia="DFKai-SB" w:hAnsi="DFKai-SB"/>
        </w:rPr>
      </w:pPr>
      <w:bookmarkStart w:colFirst="0" w:colLast="0" w:name="_pzomo54ost7i" w:id="31"/>
      <w:bookmarkEnd w:id="31"/>
      <w:r w:rsidDel="00000000" w:rsidR="00000000" w:rsidRPr="00000000">
        <w:rPr>
          <w:rFonts w:ascii="DFKai-SB" w:cs="DFKai-SB" w:eastAsia="DFKai-SB" w:hAnsi="DFKai-SB"/>
          <w:rtl w:val="0"/>
        </w:rPr>
        <w:t xml:space="preserve">五、效益與可行性評估</w:t>
      </w:r>
    </w:p>
    <w:p w:rsidR="00000000" w:rsidDel="00000000" w:rsidP="00000000" w:rsidRDefault="00000000" w:rsidRPr="00000000" w14:paraId="000000E6">
      <w:pPr>
        <w:pStyle w:val="Heading3"/>
        <w:keepNext w:val="0"/>
        <w:keepLines w:val="0"/>
        <w:spacing w:before="280" w:lineRule="auto"/>
        <w:rPr>
          <w:rFonts w:ascii="DFKai-SB" w:cs="DFKai-SB" w:eastAsia="DFKai-SB" w:hAnsi="DFKai-SB"/>
          <w:color w:val="000000"/>
          <w:sz w:val="24"/>
          <w:szCs w:val="24"/>
        </w:rPr>
      </w:pPr>
      <w:bookmarkStart w:colFirst="0" w:colLast="0" w:name="_j7i9d5weygvy" w:id="32"/>
      <w:bookmarkEnd w:id="32"/>
      <w:r w:rsidDel="00000000" w:rsidR="00000000" w:rsidRPr="00000000">
        <w:rPr>
          <w:rFonts w:ascii="DFKai-SB" w:cs="DFKai-SB" w:eastAsia="DFKai-SB" w:hAnsi="DFKai-SB"/>
          <w:color w:val="000000"/>
          <w:sz w:val="24"/>
          <w:szCs w:val="24"/>
          <w:rtl w:val="0"/>
        </w:rPr>
        <w:t xml:space="preserve">（一）方案所帶來的效益</w:t>
      </w:r>
    </w:p>
    <w:p w:rsidR="00000000" w:rsidDel="00000000" w:rsidP="00000000" w:rsidRDefault="00000000" w:rsidRPr="00000000" w14:paraId="000000E7">
      <w:pPr>
        <w:ind w:firstLine="720"/>
        <w:rPr>
          <w:rFonts w:ascii="DFKai-SB" w:cs="DFKai-SB" w:eastAsia="DFKai-SB" w:hAnsi="DFKai-SB"/>
        </w:rPr>
      </w:pPr>
      <w:r w:rsidDel="00000000" w:rsidR="00000000" w:rsidRPr="00000000">
        <w:rPr>
          <w:rFonts w:ascii="DFKai-SB" w:cs="DFKai-SB" w:eastAsia="DFKai-SB" w:hAnsi="DFKai-SB"/>
          <w:rtl w:val="0"/>
        </w:rPr>
        <w:t xml:space="preserve">以下為本案導入後之預估效益分析，涵蓋經濟、社會、治理與區域永續四大層面，說明本方案對金門地方產業與中小企業體質所能帶來的實質影響。</w:t>
      </w:r>
    </w:p>
    <w:p w:rsidR="00000000" w:rsidDel="00000000" w:rsidP="00000000" w:rsidRDefault="00000000" w:rsidRPr="00000000" w14:paraId="000000E8">
      <w:pPr>
        <w:ind w:firstLine="720"/>
        <w:rPr>
          <w:rFonts w:ascii="DFKai-SB" w:cs="DFKai-SB" w:eastAsia="DFKai-SB" w:hAnsi="DFKai-SB"/>
        </w:rPr>
      </w:pPr>
      <w:r w:rsidDel="00000000" w:rsidR="00000000" w:rsidRPr="00000000">
        <w:rPr>
          <w:rFonts w:ascii="DFKai-SB" w:cs="DFKai-SB" w:eastAsia="DFKai-SB" w:hAnsi="DFKai-SB"/>
          <w:rtl w:val="0"/>
        </w:rPr>
        <w:t xml:space="preserve">1. 經濟效益：</w:t>
      </w:r>
    </w:p>
    <w:p w:rsidR="00000000" w:rsidDel="00000000" w:rsidP="00000000" w:rsidRDefault="00000000" w:rsidRPr="00000000" w14:paraId="000000E9">
      <w:pPr>
        <w:numPr>
          <w:ilvl w:val="0"/>
          <w:numId w:val="2"/>
        </w:numPr>
        <w:ind w:left="1440" w:hanging="360"/>
        <w:rPr>
          <w:rFonts w:ascii="DFKai-SB" w:cs="DFKai-SB" w:eastAsia="DFKai-SB" w:hAnsi="DFKai-SB"/>
        </w:rPr>
      </w:pPr>
      <w:r w:rsidDel="00000000" w:rsidR="00000000" w:rsidRPr="00000000">
        <w:rPr>
          <w:rFonts w:ascii="DFKai-SB" w:cs="DFKai-SB" w:eastAsia="DFKai-SB" w:hAnsi="DFKai-SB"/>
          <w:rtl w:val="0"/>
        </w:rPr>
        <w:t xml:space="preserve">中小企業經營效率提升</w:t>
      </w:r>
    </w:p>
    <w:p w:rsidR="00000000" w:rsidDel="00000000" w:rsidP="00000000" w:rsidRDefault="00000000" w:rsidRPr="00000000" w14:paraId="000000EA">
      <w:pPr>
        <w:numPr>
          <w:ilvl w:val="1"/>
          <w:numId w:val="2"/>
        </w:numPr>
        <w:ind w:left="2160" w:hanging="360"/>
        <w:rPr>
          <w:rFonts w:ascii="DFKai-SB" w:cs="DFKai-SB" w:eastAsia="DFKai-SB" w:hAnsi="DFKai-SB"/>
        </w:rPr>
      </w:pPr>
      <w:r w:rsidDel="00000000" w:rsidR="00000000" w:rsidRPr="00000000">
        <w:rPr>
          <w:rFonts w:ascii="DFKai-SB" w:cs="DFKai-SB" w:eastAsia="DFKai-SB" w:hAnsi="DFKai-SB"/>
          <w:rtl w:val="0"/>
        </w:rPr>
        <w:t xml:space="preserve">降低決策錯誤成本：透過整合營運數據、人流趨勢與顧客行為預測，協助商家降低因備貨錯誤、人力錯配與促銷失準所造成的損失，使有限資源能投入在最具回報的項目上。</w:t>
      </w:r>
    </w:p>
    <w:p w:rsidR="00000000" w:rsidDel="00000000" w:rsidP="00000000" w:rsidRDefault="00000000" w:rsidRPr="00000000" w14:paraId="000000EB">
      <w:pPr>
        <w:numPr>
          <w:ilvl w:val="1"/>
          <w:numId w:val="2"/>
        </w:numPr>
        <w:ind w:left="2160" w:hanging="360"/>
        <w:rPr>
          <w:rFonts w:ascii="DFKai-SB" w:cs="DFKai-SB" w:eastAsia="DFKai-SB" w:hAnsi="DFKai-SB"/>
        </w:rPr>
      </w:pPr>
      <w:r w:rsidDel="00000000" w:rsidR="00000000" w:rsidRPr="00000000">
        <w:rPr>
          <w:rFonts w:ascii="DFKai-SB" w:cs="DFKai-SB" w:eastAsia="DFKai-SB" w:hAnsi="DFKai-SB"/>
          <w:rtl w:val="0"/>
        </w:rPr>
        <w:t xml:space="preserve">提升庫存與現金流穩定度：結合小三通航班、連假與觀光趨勢預測，協助商家提前調整進貨與產能，降低斷貨或滯銷風險，對高度仰賴海運與空運的離島商家尤為關鍵。</w:t>
      </w:r>
    </w:p>
    <w:p w:rsidR="00000000" w:rsidDel="00000000" w:rsidP="00000000" w:rsidRDefault="00000000" w:rsidRPr="00000000" w14:paraId="000000EC">
      <w:pPr>
        <w:ind w:left="2160" w:firstLine="0"/>
        <w:rPr>
          <w:rFonts w:ascii="DFKai-SB" w:cs="DFKai-SB" w:eastAsia="DFKai-SB" w:hAnsi="DFKai-SB"/>
        </w:rPr>
      </w:pPr>
      <w:r w:rsidDel="00000000" w:rsidR="00000000" w:rsidRPr="00000000">
        <w:rPr>
          <w:rtl w:val="0"/>
        </w:rPr>
      </w:r>
    </w:p>
    <w:p w:rsidR="00000000" w:rsidDel="00000000" w:rsidP="00000000" w:rsidRDefault="00000000" w:rsidRPr="00000000" w14:paraId="000000ED">
      <w:pPr>
        <w:numPr>
          <w:ilvl w:val="0"/>
          <w:numId w:val="17"/>
        </w:numPr>
        <w:ind w:left="1440" w:hanging="360"/>
        <w:rPr>
          <w:rFonts w:ascii="DFKai-SB" w:cs="DFKai-SB" w:eastAsia="DFKai-SB" w:hAnsi="DFKai-SB"/>
        </w:rPr>
      </w:pPr>
      <w:r w:rsidDel="00000000" w:rsidR="00000000" w:rsidRPr="00000000">
        <w:rPr>
          <w:rFonts w:ascii="DFKai-SB" w:cs="DFKai-SB" w:eastAsia="DFKai-SB" w:hAnsi="DFKai-SB"/>
          <w:rtl w:val="0"/>
        </w:rPr>
        <w:t xml:space="preserve">促進地方服務業韌性成長</w:t>
      </w:r>
    </w:p>
    <w:p w:rsidR="00000000" w:rsidDel="00000000" w:rsidP="00000000" w:rsidRDefault="00000000" w:rsidRPr="00000000" w14:paraId="000000EE">
      <w:pPr>
        <w:numPr>
          <w:ilvl w:val="1"/>
          <w:numId w:val="17"/>
        </w:numPr>
        <w:ind w:left="2160" w:hanging="360"/>
        <w:rPr>
          <w:rFonts w:ascii="DFKai-SB" w:cs="DFKai-SB" w:eastAsia="DFKai-SB" w:hAnsi="DFKai-SB"/>
        </w:rPr>
      </w:pPr>
      <w:r w:rsidDel="00000000" w:rsidR="00000000" w:rsidRPr="00000000">
        <w:rPr>
          <w:rFonts w:ascii="DFKai-SB" w:cs="DFKai-SB" w:eastAsia="DFKai-SB" w:hAnsi="DFKai-SB"/>
          <w:rtl w:val="0"/>
        </w:rPr>
        <w:t xml:space="preserve">從「主觀經驗運營」轉向「數位決策運營」：使商家逐步由被動等待人流，轉為主動配置資源與行銷策略，提升整體產業抗風險能力。</w:t>
      </w:r>
    </w:p>
    <w:p w:rsidR="00000000" w:rsidDel="00000000" w:rsidP="00000000" w:rsidRDefault="00000000" w:rsidRPr="00000000" w14:paraId="000000EF">
      <w:pPr>
        <w:numPr>
          <w:ilvl w:val="1"/>
          <w:numId w:val="17"/>
        </w:numPr>
        <w:ind w:left="2160" w:hanging="360"/>
        <w:rPr>
          <w:rFonts w:ascii="DFKai-SB" w:cs="DFKai-SB" w:eastAsia="DFKai-SB" w:hAnsi="DFKai-SB"/>
        </w:rPr>
      </w:pPr>
      <w:r w:rsidDel="00000000" w:rsidR="00000000" w:rsidRPr="00000000">
        <w:rPr>
          <w:rFonts w:ascii="DFKai-SB" w:cs="DFKai-SB" w:eastAsia="DFKai-SB" w:hAnsi="DFKai-SB"/>
          <w:rtl w:val="0"/>
        </w:rPr>
        <w:t xml:space="preserve">創造長期穩定收益模式：平台以 SaaS 訂閱制提供服務，形成穩定現金流，並可隨商家規模與需求成長擴充功能，具備長期營運可行性。</w:t>
      </w:r>
    </w:p>
    <w:p w:rsidR="00000000" w:rsidDel="00000000" w:rsidP="00000000" w:rsidRDefault="00000000" w:rsidRPr="00000000" w14:paraId="000000F0">
      <w:pPr>
        <w:rPr>
          <w:rFonts w:ascii="DFKai-SB" w:cs="DFKai-SB" w:eastAsia="DFKai-SB" w:hAnsi="DFKai-SB"/>
        </w:rPr>
      </w:pPr>
      <w:r w:rsidDel="00000000" w:rsidR="00000000" w:rsidRPr="00000000">
        <w:rPr>
          <w:rtl w:val="0"/>
        </w:rPr>
      </w:r>
    </w:p>
    <w:p w:rsidR="00000000" w:rsidDel="00000000" w:rsidP="00000000" w:rsidRDefault="00000000" w:rsidRPr="00000000" w14:paraId="000000F1">
      <w:pPr>
        <w:pStyle w:val="Heading2"/>
        <w:keepNext w:val="0"/>
        <w:keepLines w:val="0"/>
        <w:spacing w:after="80" w:lineRule="auto"/>
        <w:ind w:firstLine="720"/>
        <w:rPr>
          <w:rFonts w:ascii="DFKai-SB" w:cs="DFKai-SB" w:eastAsia="DFKai-SB" w:hAnsi="DFKai-SB"/>
          <w:sz w:val="24"/>
          <w:szCs w:val="24"/>
        </w:rPr>
      </w:pPr>
      <w:bookmarkStart w:colFirst="0" w:colLast="0" w:name="_i3w622o5llf1" w:id="33"/>
      <w:bookmarkEnd w:id="33"/>
      <w:r w:rsidDel="00000000" w:rsidR="00000000" w:rsidRPr="00000000">
        <w:rPr>
          <w:rFonts w:ascii="DFKai-SB" w:cs="DFKai-SB" w:eastAsia="DFKai-SB" w:hAnsi="DFKai-SB"/>
          <w:sz w:val="24"/>
          <w:szCs w:val="24"/>
          <w:rtl w:val="0"/>
        </w:rPr>
        <w:t xml:space="preserve">2. 社會效益：</w:t>
      </w:r>
    </w:p>
    <w:p w:rsidR="00000000" w:rsidDel="00000000" w:rsidP="00000000" w:rsidRDefault="00000000" w:rsidRPr="00000000" w14:paraId="000000F2">
      <w:pPr>
        <w:numPr>
          <w:ilvl w:val="0"/>
          <w:numId w:val="4"/>
        </w:numPr>
        <w:ind w:left="1440" w:hanging="360"/>
        <w:rPr>
          <w:rFonts w:ascii="DFKai-SB" w:cs="DFKai-SB" w:eastAsia="DFKai-SB" w:hAnsi="DFKai-SB"/>
        </w:rPr>
      </w:pPr>
      <w:r w:rsidDel="00000000" w:rsidR="00000000" w:rsidRPr="00000000">
        <w:rPr>
          <w:rFonts w:ascii="DFKai-SB" w:cs="DFKai-SB" w:eastAsia="DFKai-SB" w:hAnsi="DFKai-SB"/>
          <w:rtl w:val="0"/>
        </w:rPr>
        <w:t xml:space="preserve"> 降低經營焦慮，提升在地經營信心</w:t>
      </w:r>
    </w:p>
    <w:p w:rsidR="00000000" w:rsidDel="00000000" w:rsidP="00000000" w:rsidRDefault="00000000" w:rsidRPr="00000000" w14:paraId="000000F3">
      <w:pPr>
        <w:numPr>
          <w:ilvl w:val="1"/>
          <w:numId w:val="4"/>
        </w:numPr>
        <w:ind w:left="2160" w:hanging="360"/>
        <w:rPr>
          <w:rFonts w:ascii="DFKai-SB" w:cs="DFKai-SB" w:eastAsia="DFKai-SB" w:hAnsi="DFKai-SB"/>
        </w:rPr>
      </w:pPr>
      <w:r w:rsidDel="00000000" w:rsidR="00000000" w:rsidRPr="00000000">
        <w:rPr>
          <w:rFonts w:ascii="DFKai-SB" w:cs="DFKai-SB" w:eastAsia="DFKai-SB" w:hAnsi="DFKai-SB"/>
          <w:rtl w:val="0"/>
        </w:rPr>
        <w:t xml:space="preserve">減少高度不確定性帶來的心理壓力：金門商家長期受政策、航班與觀光人流波動影響，透過具體數據與建議輸出，降低經營者的焦慮感，提升對未來的可掌控性。</w:t>
      </w:r>
    </w:p>
    <w:p w:rsidR="00000000" w:rsidDel="00000000" w:rsidP="00000000" w:rsidRDefault="00000000" w:rsidRPr="00000000" w14:paraId="000000F4">
      <w:pPr>
        <w:numPr>
          <w:ilvl w:val="1"/>
          <w:numId w:val="4"/>
        </w:numPr>
        <w:ind w:left="2160" w:hanging="360"/>
        <w:rPr>
          <w:rFonts w:ascii="DFKai-SB" w:cs="DFKai-SB" w:eastAsia="DFKai-SB" w:hAnsi="DFKai-SB"/>
        </w:rPr>
      </w:pPr>
      <w:r w:rsidDel="00000000" w:rsidR="00000000" w:rsidRPr="00000000">
        <w:rPr>
          <w:rFonts w:ascii="DFKai-SB" w:cs="DFKai-SB" w:eastAsia="DFKai-SB" w:hAnsi="DFKai-SB"/>
          <w:rtl w:val="0"/>
        </w:rPr>
        <w:t xml:space="preserve">協助經驗傳承與世代接軌：以數據輔助方式，將原本難以言傳的「體感經驗」轉化為可理解、可複製的決策依據，協助年輕世代接手家族事業。</w:t>
      </w:r>
    </w:p>
    <w:p w:rsidR="00000000" w:rsidDel="00000000" w:rsidP="00000000" w:rsidRDefault="00000000" w:rsidRPr="00000000" w14:paraId="000000F5">
      <w:pPr>
        <w:numPr>
          <w:ilvl w:val="0"/>
          <w:numId w:val="4"/>
        </w:numPr>
        <w:ind w:left="1440" w:hanging="360"/>
        <w:rPr>
          <w:rFonts w:ascii="DFKai-SB" w:cs="DFKai-SB" w:eastAsia="DFKai-SB" w:hAnsi="DFKai-SB"/>
        </w:rPr>
      </w:pPr>
      <w:r w:rsidDel="00000000" w:rsidR="00000000" w:rsidRPr="00000000">
        <w:rPr>
          <w:rFonts w:ascii="DFKai-SB" w:cs="DFKai-SB" w:eastAsia="DFKai-SB" w:hAnsi="DFKai-SB"/>
          <w:rtl w:val="0"/>
        </w:rPr>
        <w:t xml:space="preserve">強化商圈連結與地方合作</w:t>
      </w:r>
    </w:p>
    <w:p w:rsidR="00000000" w:rsidDel="00000000" w:rsidP="00000000" w:rsidRDefault="00000000" w:rsidRPr="00000000" w14:paraId="000000F6">
      <w:pPr>
        <w:numPr>
          <w:ilvl w:val="1"/>
          <w:numId w:val="4"/>
        </w:numPr>
        <w:ind w:left="2160" w:hanging="360"/>
        <w:rPr>
          <w:rFonts w:ascii="DFKai-SB" w:cs="DFKai-SB" w:eastAsia="DFKai-SB" w:hAnsi="DFKai-SB"/>
        </w:rPr>
      </w:pPr>
      <w:r w:rsidDel="00000000" w:rsidR="00000000" w:rsidRPr="00000000">
        <w:rPr>
          <w:rFonts w:ascii="DFKai-SB" w:cs="DFKai-SB" w:eastAsia="DFKai-SB" w:hAnsi="DFKai-SB"/>
          <w:rtl w:val="0"/>
        </w:rPr>
        <w:t xml:space="preserve">促進跨店／跨業合作：透過平台媒合與導流機制，鼓勵商家形成互補合作關係，提升整體商圈吸引力，而非零和競爭。</w:t>
      </w:r>
    </w:p>
    <w:p w:rsidR="00000000" w:rsidDel="00000000" w:rsidP="00000000" w:rsidRDefault="00000000" w:rsidRPr="00000000" w14:paraId="000000F7">
      <w:pPr>
        <w:numPr>
          <w:ilvl w:val="1"/>
          <w:numId w:val="4"/>
        </w:numPr>
        <w:ind w:left="2160" w:hanging="360"/>
        <w:rPr>
          <w:rFonts w:ascii="DFKai-SB" w:cs="DFKai-SB" w:eastAsia="DFKai-SB" w:hAnsi="DFKai-SB"/>
        </w:rPr>
      </w:pPr>
      <w:r w:rsidDel="00000000" w:rsidR="00000000" w:rsidRPr="00000000">
        <w:rPr>
          <w:rFonts w:ascii="DFKai-SB" w:cs="DFKai-SB" w:eastAsia="DFKai-SB" w:hAnsi="DFKai-SB"/>
          <w:rtl w:val="0"/>
        </w:rPr>
        <w:t xml:space="preserve">熟人社會中的正向擴散效果：成功案例可透過地方口碑快速擴散，形成商圈內部的數位轉型示範效應。</w:t>
      </w:r>
    </w:p>
    <w:p w:rsidR="00000000" w:rsidDel="00000000" w:rsidP="00000000" w:rsidRDefault="00000000" w:rsidRPr="00000000" w14:paraId="000000F8">
      <w:pPr>
        <w:ind w:left="1440" w:firstLine="0"/>
        <w:rPr>
          <w:rFonts w:ascii="DFKai-SB" w:cs="DFKai-SB" w:eastAsia="DFKai-SB" w:hAnsi="DFKai-SB"/>
        </w:rPr>
      </w:pPr>
      <w:r w:rsidDel="00000000" w:rsidR="00000000" w:rsidRPr="00000000">
        <w:rPr>
          <w:rtl w:val="0"/>
        </w:rPr>
      </w:r>
    </w:p>
    <w:p w:rsidR="00000000" w:rsidDel="00000000" w:rsidP="00000000" w:rsidRDefault="00000000" w:rsidRPr="00000000" w14:paraId="000000F9">
      <w:pPr>
        <w:ind w:firstLine="720"/>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3. 治理與公共價值效益</w:t>
      </w:r>
    </w:p>
    <w:p w:rsidR="00000000" w:rsidDel="00000000" w:rsidP="00000000" w:rsidRDefault="00000000" w:rsidRPr="00000000" w14:paraId="000000FA">
      <w:pPr>
        <w:numPr>
          <w:ilvl w:val="0"/>
          <w:numId w:val="19"/>
        </w:numPr>
        <w:ind w:left="1440" w:hanging="360"/>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協助政策與產業溝通</w:t>
      </w:r>
    </w:p>
    <w:p w:rsidR="00000000" w:rsidDel="00000000" w:rsidP="00000000" w:rsidRDefault="00000000" w:rsidRPr="00000000" w14:paraId="000000FB">
      <w:pPr>
        <w:numPr>
          <w:ilvl w:val="1"/>
          <w:numId w:val="19"/>
        </w:numPr>
        <w:ind w:left="2160" w:hanging="360"/>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成為觀光政策的數據回饋介面：本系統可彙整匿名化的產業趨勢數據，作為政府或學術單位理解觀光政策實際影響的重要參考。</w:t>
      </w:r>
    </w:p>
    <w:p w:rsidR="00000000" w:rsidDel="00000000" w:rsidP="00000000" w:rsidRDefault="00000000" w:rsidRPr="00000000" w14:paraId="000000FC">
      <w:pPr>
        <w:numPr>
          <w:ilvl w:val="1"/>
          <w:numId w:val="19"/>
        </w:numPr>
        <w:ind w:left="2160" w:hanging="360"/>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補足現行政策的缺失：將政府開放政策與補助效益，真正轉化為商家可用的經營判斷工具，提升公共資源使用效率。</w:t>
      </w:r>
    </w:p>
    <w:p w:rsidR="00000000" w:rsidDel="00000000" w:rsidP="00000000" w:rsidRDefault="00000000" w:rsidRPr="00000000" w14:paraId="000000FD">
      <w:pPr>
        <w:ind w:left="2160" w:firstLine="0"/>
        <w:rPr>
          <w:rFonts w:ascii="DFKai-SB" w:cs="DFKai-SB" w:eastAsia="DFKai-SB" w:hAnsi="DFKai-SB"/>
          <w:sz w:val="24"/>
          <w:szCs w:val="24"/>
        </w:rPr>
      </w:pPr>
      <w:r w:rsidDel="00000000" w:rsidR="00000000" w:rsidRPr="00000000">
        <w:rPr>
          <w:rtl w:val="0"/>
        </w:rPr>
      </w:r>
    </w:p>
    <w:p w:rsidR="00000000" w:rsidDel="00000000" w:rsidP="00000000" w:rsidRDefault="00000000" w:rsidRPr="00000000" w14:paraId="000000FE">
      <w:pPr>
        <w:pStyle w:val="Heading2"/>
        <w:keepNext w:val="0"/>
        <w:keepLines w:val="0"/>
        <w:spacing w:after="80" w:lineRule="auto"/>
        <w:ind w:firstLine="720"/>
        <w:rPr>
          <w:rFonts w:ascii="DFKai-SB" w:cs="DFKai-SB" w:eastAsia="DFKai-SB" w:hAnsi="DFKai-SB"/>
          <w:sz w:val="24"/>
          <w:szCs w:val="24"/>
        </w:rPr>
      </w:pPr>
      <w:bookmarkStart w:colFirst="0" w:colLast="0" w:name="_7a46nvv0ly5o" w:id="34"/>
      <w:bookmarkEnd w:id="34"/>
      <w:r w:rsidDel="00000000" w:rsidR="00000000" w:rsidRPr="00000000">
        <w:rPr>
          <w:rFonts w:ascii="DFKai-SB" w:cs="DFKai-SB" w:eastAsia="DFKai-SB" w:hAnsi="DFKai-SB"/>
          <w:sz w:val="24"/>
          <w:szCs w:val="24"/>
          <w:rtl w:val="0"/>
        </w:rPr>
        <w:t xml:space="preserve">4. 策略性效益</w:t>
      </w:r>
    </w:p>
    <w:p w:rsidR="00000000" w:rsidDel="00000000" w:rsidP="00000000" w:rsidRDefault="00000000" w:rsidRPr="00000000" w14:paraId="000000FF">
      <w:pPr>
        <w:numPr>
          <w:ilvl w:val="0"/>
          <w:numId w:val="15"/>
        </w:numPr>
        <w:ind w:left="1440" w:hanging="360"/>
        <w:rPr>
          <w:rFonts w:ascii="DFKai-SB" w:cs="DFKai-SB" w:eastAsia="DFKai-SB" w:hAnsi="DFKai-SB"/>
        </w:rPr>
      </w:pPr>
      <w:r w:rsidDel="00000000" w:rsidR="00000000" w:rsidRPr="00000000">
        <w:rPr>
          <w:rFonts w:ascii="DFKai-SB" w:cs="DFKai-SB" w:eastAsia="DFKai-SB" w:hAnsi="DFKai-SB"/>
          <w:rtl w:val="0"/>
        </w:rPr>
        <w:t xml:space="preserve">打造金門專屬的智慧商業示範模型</w:t>
      </w:r>
    </w:p>
    <w:p w:rsidR="00000000" w:rsidDel="00000000" w:rsidP="00000000" w:rsidRDefault="00000000" w:rsidRPr="00000000" w14:paraId="00000100">
      <w:pPr>
        <w:numPr>
          <w:ilvl w:val="1"/>
          <w:numId w:val="15"/>
        </w:numPr>
        <w:ind w:left="2160" w:hanging="360"/>
        <w:rPr>
          <w:rFonts w:ascii="DFKai-SB" w:cs="DFKai-SB" w:eastAsia="DFKai-SB" w:hAnsi="DFKai-SB"/>
        </w:rPr>
      </w:pPr>
      <w:r w:rsidDel="00000000" w:rsidR="00000000" w:rsidRPr="00000000">
        <w:rPr>
          <w:rFonts w:ascii="DFKai-SB" w:cs="DFKai-SB" w:eastAsia="DFKai-SB" w:hAnsi="DFKai-SB"/>
          <w:rtl w:val="0"/>
        </w:rPr>
        <w:t xml:space="preserve">建立一套可被複製至其他離島或邊境型城市的「小型市場智慧經營系統」，具備擴散潛力。</w:t>
      </w:r>
    </w:p>
    <w:p w:rsidR="00000000" w:rsidDel="00000000" w:rsidP="00000000" w:rsidRDefault="00000000" w:rsidRPr="00000000" w14:paraId="00000101">
      <w:pPr>
        <w:numPr>
          <w:ilvl w:val="0"/>
          <w:numId w:val="15"/>
        </w:numPr>
        <w:ind w:left="1440" w:hanging="360"/>
        <w:rPr>
          <w:rFonts w:ascii="DFKai-SB" w:cs="DFKai-SB" w:eastAsia="DFKai-SB" w:hAnsi="DFKai-SB"/>
        </w:rPr>
      </w:pPr>
      <w:r w:rsidDel="00000000" w:rsidR="00000000" w:rsidRPr="00000000">
        <w:rPr>
          <w:rFonts w:ascii="DFKai-SB" w:cs="DFKai-SB" w:eastAsia="DFKai-SB" w:hAnsi="DFKai-SB"/>
          <w:rtl w:val="0"/>
        </w:rPr>
        <w:t xml:space="preserve">提升金門整體商業品牌形象</w:t>
      </w:r>
    </w:p>
    <w:p w:rsidR="00000000" w:rsidDel="00000000" w:rsidP="00000000" w:rsidRDefault="00000000" w:rsidRPr="00000000" w14:paraId="00000102">
      <w:pPr>
        <w:numPr>
          <w:ilvl w:val="1"/>
          <w:numId w:val="15"/>
        </w:numPr>
        <w:ind w:left="2160" w:hanging="360"/>
        <w:rPr>
          <w:rFonts w:ascii="DFKai-SB" w:cs="DFKai-SB" w:eastAsia="DFKai-SB" w:hAnsi="DFKai-SB"/>
        </w:rPr>
      </w:pPr>
      <w:r w:rsidDel="00000000" w:rsidR="00000000" w:rsidRPr="00000000">
        <w:rPr>
          <w:rFonts w:ascii="DFKai-SB" w:cs="DFKai-SB" w:eastAsia="DFKai-SB" w:hAnsi="DFKai-SB"/>
          <w:rtl w:val="0"/>
        </w:rPr>
        <w:t xml:space="preserve">讓金門不僅是觀光目的地，更是「能因應不確定環境進行智慧經營」的示範場域，吸引青年創業與外部資源投入。</w:t>
      </w:r>
    </w:p>
    <w:p w:rsidR="00000000" w:rsidDel="00000000" w:rsidP="00000000" w:rsidRDefault="00000000" w:rsidRPr="00000000" w14:paraId="00000103">
      <w:pPr>
        <w:rPr>
          <w:rFonts w:ascii="DFKai-SB" w:cs="DFKai-SB" w:eastAsia="DFKai-SB" w:hAnsi="DFKai-SB"/>
        </w:rPr>
      </w:pPr>
      <w:r w:rsidDel="00000000" w:rsidR="00000000" w:rsidRPr="00000000">
        <w:rPr>
          <w:rtl w:val="0"/>
        </w:rPr>
      </w:r>
    </w:p>
    <w:p w:rsidR="00000000" w:rsidDel="00000000" w:rsidP="00000000" w:rsidRDefault="00000000" w:rsidRPr="00000000" w14:paraId="00000104">
      <w:pPr>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（二）聯合國永續發展目標（SDGs）之應用</w:t>
      </w:r>
    </w:p>
    <w:p w:rsidR="00000000" w:rsidDel="00000000" w:rsidP="00000000" w:rsidRDefault="00000000" w:rsidRPr="00000000" w14:paraId="00000105">
      <w:pPr>
        <w:ind w:left="1440" w:firstLine="0"/>
        <w:rPr>
          <w:rFonts w:ascii="DFKai-SB" w:cs="DFKai-SB" w:eastAsia="DFKai-SB" w:hAnsi="DFKai-SB"/>
        </w:rPr>
      </w:pPr>
      <w:r w:rsidDel="00000000" w:rsidR="00000000" w:rsidRPr="00000000">
        <w:rPr>
          <w:rFonts w:ascii="DFKai-SB" w:cs="DFKai-SB" w:eastAsia="DFKai-SB" w:hAnsi="DFKai-SB"/>
          <w:rtl w:val="0"/>
        </w:rPr>
        <w:t xml:space="preserve">本企劃與聯合國永續發展目標之連結如下：</w:t>
      </w:r>
    </w:p>
    <w:p w:rsidR="00000000" w:rsidDel="00000000" w:rsidP="00000000" w:rsidRDefault="00000000" w:rsidRPr="00000000" w14:paraId="00000106">
      <w:pPr>
        <w:ind w:left="1440" w:firstLine="0"/>
        <w:rPr>
          <w:rFonts w:ascii="DFKai-SB" w:cs="DFKai-SB" w:eastAsia="DFKai-SB" w:hAnsi="DFKai-SB"/>
        </w:rPr>
      </w:pPr>
      <w:r w:rsidDel="00000000" w:rsidR="00000000" w:rsidRPr="00000000">
        <w:rPr>
          <w:rtl w:val="0"/>
        </w:rPr>
      </w:r>
    </w:p>
    <w:p w:rsidR="00000000" w:rsidDel="00000000" w:rsidP="00000000" w:rsidRDefault="00000000" w:rsidRPr="00000000" w14:paraId="00000107">
      <w:pPr>
        <w:ind w:left="1440" w:firstLine="0"/>
        <w:rPr>
          <w:rFonts w:ascii="DFKai-SB" w:cs="DFKai-SB" w:eastAsia="DFKai-SB" w:hAnsi="DFKai-SB"/>
        </w:rPr>
      </w:pPr>
      <w:r w:rsidDel="00000000" w:rsidR="00000000" w:rsidRPr="00000000">
        <w:rPr>
          <w:rFonts w:ascii="DFKai-SB" w:cs="DFKai-SB" w:eastAsia="DFKai-SB" w:hAnsi="DFKai-SB"/>
          <w:rtl w:val="0"/>
        </w:rPr>
        <w:t xml:space="preserve">SDG 8－就業與經濟成長（Decent Work and Economic Growth）：</w:t>
      </w:r>
    </w:p>
    <w:p w:rsidR="00000000" w:rsidDel="00000000" w:rsidP="00000000" w:rsidRDefault="00000000" w:rsidRPr="00000000" w14:paraId="00000108">
      <w:pPr>
        <w:ind w:left="1440" w:firstLine="0"/>
        <w:rPr>
          <w:rFonts w:ascii="DFKai-SB" w:cs="DFKai-SB" w:eastAsia="DFKai-SB" w:hAnsi="DFKai-SB"/>
        </w:rPr>
      </w:pPr>
      <w:r w:rsidDel="00000000" w:rsidR="00000000" w:rsidRPr="00000000">
        <w:rPr>
          <w:rFonts w:ascii="DFKai-SB" w:cs="DFKai-SB" w:eastAsia="DFKai-SB" w:hAnsi="DFKai-SB"/>
          <w:rtl w:val="0"/>
        </w:rPr>
        <w:t xml:space="preserve">創造就業機會和經濟增長，推動在地社區、藝術界、新創與創生產業的 發展。提供就業機會、減少勞力外流、促進經濟增長以解決地方衰亡。提升 了當地收入。這不僅有助於改善農民、社區、藝術業者、新創業者的生計， 還能促進當地經濟的發展，創造更多的就業機會，推動了就業與經濟成長。</w:t>
      </w:r>
    </w:p>
    <w:p w:rsidR="00000000" w:rsidDel="00000000" w:rsidP="00000000" w:rsidRDefault="00000000" w:rsidRPr="00000000" w14:paraId="00000109">
      <w:pPr>
        <w:ind w:left="1440" w:firstLine="0"/>
        <w:rPr>
          <w:rFonts w:ascii="DFKai-SB" w:cs="DFKai-SB" w:eastAsia="DFKai-SB" w:hAnsi="DFKai-SB"/>
        </w:rPr>
      </w:pPr>
      <w:r w:rsidDel="00000000" w:rsidR="00000000" w:rsidRPr="00000000">
        <w:rPr>
          <w:rFonts w:ascii="DFKai-SB" w:cs="DFKai-SB" w:eastAsia="DFKai-SB" w:hAnsi="DFKai-SB"/>
          <w:rtl w:val="0"/>
        </w:rPr>
        <w:t xml:space="preserve">SDG 9－產業、創新與基礎設施（Industry, Innovation and Infrastructure）：</w:t>
      </w:r>
    </w:p>
    <w:p w:rsidR="00000000" w:rsidDel="00000000" w:rsidP="00000000" w:rsidRDefault="00000000" w:rsidRPr="00000000" w14:paraId="0000010A">
      <w:pPr>
        <w:ind w:left="1440" w:firstLine="0"/>
        <w:rPr>
          <w:rFonts w:ascii="DFKai-SB" w:cs="DFKai-SB" w:eastAsia="DFKai-SB" w:hAnsi="DFKai-SB"/>
        </w:rPr>
      </w:pPr>
      <w:r w:rsidDel="00000000" w:rsidR="00000000" w:rsidRPr="00000000">
        <w:rPr>
          <w:rFonts w:ascii="DFKai-SB" w:cs="DFKai-SB" w:eastAsia="DFKai-SB" w:hAnsi="DFKai-SB"/>
          <w:rtl w:val="0"/>
        </w:rPr>
        <w:t xml:space="preserve">利用不同領域既存的技術與知識，創造出具有環境教育與文化傳承意義 之產品。這種生產方法和製作過程展示了對於工業和創新基礎設施的應用。 透過與在地合作，促進當地藝文產業、食品加工業的發展，同時提高了閒置 資源使用率，為工業和創新基礎設施的發展做出了貢獻。</w:t>
      </w:r>
    </w:p>
    <w:p w:rsidR="00000000" w:rsidDel="00000000" w:rsidP="00000000" w:rsidRDefault="00000000" w:rsidRPr="00000000" w14:paraId="0000010B">
      <w:pPr>
        <w:ind w:left="1440" w:firstLine="0"/>
        <w:rPr>
          <w:rFonts w:ascii="DFKai-SB" w:cs="DFKai-SB" w:eastAsia="DFKai-SB" w:hAnsi="DFKai-SB"/>
        </w:rPr>
      </w:pPr>
      <w:r w:rsidDel="00000000" w:rsidR="00000000" w:rsidRPr="00000000">
        <w:rPr>
          <w:rFonts w:ascii="DFKai-SB" w:cs="DFKai-SB" w:eastAsia="DFKai-SB" w:hAnsi="DFKai-SB"/>
          <w:rtl w:val="0"/>
        </w:rPr>
        <w:t xml:space="preserve">SDG 11－永續城市（Sustainable Cities and Communities）：</w:t>
      </w:r>
    </w:p>
    <w:p w:rsidR="00000000" w:rsidDel="00000000" w:rsidP="00000000" w:rsidRDefault="00000000" w:rsidRPr="00000000" w14:paraId="0000010C">
      <w:pPr>
        <w:ind w:left="1440" w:firstLine="0"/>
        <w:rPr>
          <w:rFonts w:ascii="DFKai-SB" w:cs="DFKai-SB" w:eastAsia="DFKai-SB" w:hAnsi="DFKai-SB"/>
        </w:rPr>
      </w:pPr>
      <w:r w:rsidDel="00000000" w:rsidR="00000000" w:rsidRPr="00000000">
        <w:rPr>
          <w:rFonts w:ascii="DFKai-SB" w:cs="DFKai-SB" w:eastAsia="DFKai-SB" w:hAnsi="DFKai-SB"/>
          <w:rtl w:val="0"/>
        </w:rPr>
        <w:t xml:space="preserve">本方案以「數據驅動的在地經營治理」為核心，協助金門這類高度政策敏感、資源有限的離島城市，建立可長期運作的商業韌性體質。透過蒐集、整合與分析在地中小企業的營運數據、人流趨勢與消費行為，本系統將原本零散、被動且高度不確定的商業活動，轉化為可預測、可調整、可優化的城市經濟運作基礎。在實務層面，本方案能降低商圈對短期人流紅利的依賴，使商家在淡旺季、政策變動與交通調整下，仍能維持穩定經營，避免商圈空洞化與過度集中化風險。在更高層次上，系統所累積的匿名化趨勢資料，亦可作為地方政府與社區規劃觀光動線、公共設施與產業輔導的重要參考依據，促進城市治理由「事後補救」轉向「事前預防」。透過將數位工具深度嵌入地方日常經濟活動，本方案有助於打造一個能因應外在衝擊、支持在地生活與產業共存的永續城市模型，使金門不僅是觀光目的地，更是具備自我調節能力的韌性社區。</w:t>
      </w:r>
    </w:p>
    <w:p w:rsidR="00000000" w:rsidDel="00000000" w:rsidP="00000000" w:rsidRDefault="00000000" w:rsidRPr="00000000" w14:paraId="0000010D">
      <w:pPr>
        <w:ind w:left="1440" w:firstLine="0"/>
        <w:rPr>
          <w:rFonts w:ascii="DFKai-SB" w:cs="DFKai-SB" w:eastAsia="DFKai-SB" w:hAnsi="DFKai-SB"/>
        </w:rPr>
      </w:pPr>
      <w:r w:rsidDel="00000000" w:rsidR="00000000" w:rsidRPr="00000000">
        <w:rPr>
          <w:rFonts w:ascii="DFKai-SB" w:cs="DFKai-SB" w:eastAsia="DFKai-SB" w:hAnsi="DFKai-SB"/>
          <w:rtl w:val="0"/>
        </w:rPr>
        <w:t xml:space="preserve">SDG 12－責任消費與生產（Responsible Consumption and Production）：</w:t>
      </w:r>
    </w:p>
    <w:p w:rsidR="00000000" w:rsidDel="00000000" w:rsidP="00000000" w:rsidRDefault="00000000" w:rsidRPr="00000000" w14:paraId="0000010E">
      <w:pPr>
        <w:ind w:left="1440" w:firstLine="0"/>
        <w:rPr>
          <w:rFonts w:ascii="DFKai-SB" w:cs="DFKai-SB" w:eastAsia="DFKai-SB" w:hAnsi="DFKai-SB"/>
        </w:rPr>
      </w:pPr>
      <w:r w:rsidDel="00000000" w:rsidR="00000000" w:rsidRPr="00000000">
        <w:rPr>
          <w:rFonts w:ascii="DFKai-SB" w:cs="DFKai-SB" w:eastAsia="DFKai-SB" w:hAnsi="DFKai-SB"/>
          <w:rtl w:val="0"/>
        </w:rPr>
        <w:t xml:space="preserve">本方案透過精準的數據整合與預測分析，協助中小企業由「過度備貨、憑經驗生產」的高浪費模式，轉向以實際需求與趨勢為依據的責任型生產與銷售決策。對於高度仰賴海運與空運的金門而言，錯誤的庫存與進貨決策不僅造成商家成本壓力，也隱含資源浪費與碳排放的結構性問題。藉由結合小三通航班、連假結構與顧客行為分析，本系統能協助商家更精準地規劃生產量、進貨頻率與促銷節奏，減少滯銷品報廢、過期庫存與非必要物流往返，進而降低整體資源消耗。消費端則因商品供給更貼近實際需求，減少衝動性購買與價格失衡，促進更理性的消費行為。長期而言，本方案有助於在地方層級建立「以數據支持責任決策」的產業文化，使永續不再只是道德訴求，而是能實際改善成本結構與經營績效的理性選擇，推動生產與消費行為向更有效率、更可持續的方向演進。</w:t>
      </w:r>
    </w:p>
    <w:p w:rsidR="00000000" w:rsidDel="00000000" w:rsidP="00000000" w:rsidRDefault="00000000" w:rsidRPr="00000000" w14:paraId="0000010F">
      <w:pPr>
        <w:ind w:left="1440" w:firstLine="0"/>
        <w:rPr>
          <w:rFonts w:ascii="DFKai-SB" w:cs="DFKai-SB" w:eastAsia="DFKai-SB" w:hAnsi="DFKai-SB"/>
        </w:rPr>
      </w:pPr>
      <w:r w:rsidDel="00000000" w:rsidR="00000000" w:rsidRPr="00000000">
        <w:rPr>
          <w:rFonts w:ascii="DFKai-SB" w:cs="DFKai-SB" w:eastAsia="DFKai-SB" w:hAnsi="DFKai-SB"/>
          <w:rtl w:val="0"/>
        </w:rPr>
        <w:t xml:space="preserve">SDG 17－永續發展夥伴關係（Partnerships for the Goals）：</w:t>
      </w:r>
    </w:p>
    <w:p w:rsidR="00000000" w:rsidDel="00000000" w:rsidP="00000000" w:rsidRDefault="00000000" w:rsidRPr="00000000" w14:paraId="00000110">
      <w:pPr>
        <w:ind w:left="1440" w:firstLine="0"/>
        <w:rPr>
          <w:rFonts w:ascii="DFKai-SB" w:cs="DFKai-SB" w:eastAsia="DFKai-SB" w:hAnsi="DFKai-SB"/>
        </w:rPr>
      </w:pPr>
      <w:r w:rsidDel="00000000" w:rsidR="00000000" w:rsidRPr="00000000">
        <w:rPr>
          <w:rFonts w:ascii="DFKai-SB" w:cs="DFKai-SB" w:eastAsia="DFKai-SB" w:hAnsi="DFKai-SB"/>
          <w:rtl w:val="0"/>
        </w:rPr>
        <w:t xml:space="preserve">本計畫的核心價值之一，在於建立一個能促進跨角色、跨領域協作的數位平台，串聯地方商家、政府單位、學術機構與技術團隊，形成長期合作的永續發展網絡。不同於單點式輔導或短期補助，本方案透過共同使用的數據與決策介面，讓各方能基於同一事實基礎進行溝通與行動。在地方層級，平台可協助商家之間進行跨店導流與資源共享，降低零和競爭，強化商圈整體競爭力；在制度層級，系統所累積的產業趨勢洞察，可作為政府規劃觀光政策、物流補助與產業輔導的重要依據；在知識層級，亦可與在地大學與研究機構合作，將實務數據轉化為研究與教學資源，促進學術與產業的雙向回饋。此外，此一以「小型市場、離島場景」為出發點的數位治理模式，具備高度可複製性，未來可推廣至其他資源受限、資訊流通較慢的地區，協助其建立在地化、低門檻的智慧經營體系，擴大永續發展夥伴關係的影響範圍與深度。</w:t>
      </w:r>
    </w:p>
    <w:p w:rsidR="00000000" w:rsidDel="00000000" w:rsidP="00000000" w:rsidRDefault="00000000" w:rsidRPr="00000000" w14:paraId="00000111">
      <w:pPr>
        <w:rPr>
          <w:rFonts w:ascii="DFKai-SB" w:cs="DFKai-SB" w:eastAsia="DFKai-SB" w:hAnsi="DFKai-SB"/>
        </w:rPr>
      </w:pPr>
      <w:r w:rsidDel="00000000" w:rsidR="00000000" w:rsidRPr="00000000">
        <w:rPr>
          <w:rtl w:val="0"/>
        </w:rPr>
      </w:r>
    </w:p>
    <w:p w:rsidR="00000000" w:rsidDel="00000000" w:rsidP="00000000" w:rsidRDefault="00000000" w:rsidRPr="00000000" w14:paraId="00000112">
      <w:pPr>
        <w:pStyle w:val="Heading4"/>
        <w:rPr>
          <w:rFonts w:ascii="DFKai-SB" w:cs="DFKai-SB" w:eastAsia="DFKai-SB" w:hAnsi="DFKai-SB"/>
        </w:rPr>
      </w:pPr>
      <w:bookmarkStart w:colFirst="0" w:colLast="0" w:name="_fb1xoegg4h7i" w:id="35"/>
      <w:bookmarkEnd w:id="35"/>
      <w:r w:rsidDel="00000000" w:rsidR="00000000" w:rsidRPr="00000000">
        <w:rPr>
          <w:rFonts w:ascii="DFKai-SB" w:cs="DFKai-SB" w:eastAsia="DFKai-SB" w:hAnsi="DFKai-SB"/>
          <w:rtl w:val="0"/>
        </w:rPr>
        <w:t xml:space="preserve">（三）可行性評估</w:t>
      </w:r>
    </w:p>
    <w:p w:rsidR="00000000" w:rsidDel="00000000" w:rsidP="00000000" w:rsidRDefault="00000000" w:rsidRPr="00000000" w14:paraId="00000113">
      <w:pPr>
        <w:rPr>
          <w:rFonts w:ascii="DFKai-SB" w:cs="DFKai-SB" w:eastAsia="DFKai-SB" w:hAnsi="DFKai-SB"/>
          <w:sz w:val="24"/>
          <w:szCs w:val="24"/>
        </w:rPr>
      </w:pPr>
      <w:r w:rsidDel="00000000" w:rsidR="00000000" w:rsidRPr="00000000">
        <w:rPr>
          <w:rFonts w:ascii="DFKai-SB" w:cs="DFKai-SB" w:eastAsia="DFKai-SB" w:hAnsi="DFKai-SB"/>
          <w:sz w:val="24"/>
          <w:szCs w:val="24"/>
          <w:rtl w:val="0"/>
        </w:rPr>
        <w:tab/>
        <w:t xml:space="preserve">關於可行性評估，本計畫於開發與推動過程中，將從技術、經濟、市場與社會四個面向進行系統性檢視與驗證，以確保產品能順利導入金門市場，並達到預期成效。</w:t>
      </w:r>
    </w:p>
    <w:p w:rsidR="00000000" w:rsidDel="00000000" w:rsidP="00000000" w:rsidRDefault="00000000" w:rsidRPr="00000000" w14:paraId="00000114">
      <w:pPr>
        <w:rPr>
          <w:rFonts w:ascii="DFKai-SB" w:cs="DFKai-SB" w:eastAsia="DFKai-SB" w:hAnsi="DFKai-SB"/>
        </w:rPr>
      </w:pPr>
      <w:r w:rsidDel="00000000" w:rsidR="00000000" w:rsidRPr="00000000">
        <w:rPr>
          <w:rtl w:val="0"/>
        </w:rPr>
      </w:r>
    </w:p>
    <w:p w:rsidR="00000000" w:rsidDel="00000000" w:rsidP="00000000" w:rsidRDefault="00000000" w:rsidRPr="00000000" w14:paraId="00000115">
      <w:pPr>
        <w:ind w:firstLine="720"/>
        <w:rPr>
          <w:rFonts w:ascii="DFKai-SB" w:cs="DFKai-SB" w:eastAsia="DFKai-SB" w:hAnsi="DFKai-SB"/>
        </w:rPr>
      </w:pPr>
      <w:r w:rsidDel="00000000" w:rsidR="00000000" w:rsidRPr="00000000">
        <w:rPr>
          <w:rFonts w:ascii="DFKai-SB" w:cs="DFKai-SB" w:eastAsia="DFKai-SB" w:hAnsi="DFKai-SB"/>
          <w:rtl w:val="0"/>
        </w:rPr>
        <w:t xml:space="preserve">1. 技術可行性</w:t>
      </w:r>
    </w:p>
    <w:p w:rsidR="00000000" w:rsidDel="00000000" w:rsidP="00000000" w:rsidRDefault="00000000" w:rsidRPr="00000000" w14:paraId="00000116">
      <w:pPr>
        <w:numPr>
          <w:ilvl w:val="0"/>
          <w:numId w:val="8"/>
        </w:numPr>
        <w:ind w:left="1440" w:hanging="360"/>
        <w:rPr>
          <w:rFonts w:ascii="DFKai-SB" w:cs="DFKai-SB" w:eastAsia="DFKai-SB" w:hAnsi="DFKai-SB"/>
        </w:rPr>
      </w:pPr>
      <w:r w:rsidDel="00000000" w:rsidR="00000000" w:rsidRPr="00000000">
        <w:rPr>
          <w:rFonts w:ascii="DFKai-SB" w:cs="DFKai-SB" w:eastAsia="DFKai-SB" w:hAnsi="DFKai-SB"/>
          <w:rtl w:val="0"/>
        </w:rPr>
        <w:t xml:space="preserve">系統架構與技術成熟度</w:t>
      </w:r>
    </w:p>
    <w:p w:rsidR="00000000" w:rsidDel="00000000" w:rsidP="00000000" w:rsidRDefault="00000000" w:rsidRPr="00000000" w14:paraId="00000117">
      <w:pPr>
        <w:numPr>
          <w:ilvl w:val="1"/>
          <w:numId w:val="8"/>
        </w:numPr>
        <w:ind w:left="2160" w:hanging="360"/>
        <w:rPr>
          <w:rFonts w:ascii="DFKai-SB" w:cs="DFKai-SB" w:eastAsia="DFKai-SB" w:hAnsi="DFKai-SB"/>
        </w:rPr>
      </w:pPr>
      <w:r w:rsidDel="00000000" w:rsidR="00000000" w:rsidRPr="00000000">
        <w:rPr>
          <w:rFonts w:ascii="DFKai-SB" w:cs="DFKai-SB" w:eastAsia="DFKai-SB" w:hAnsi="DFKai-SB"/>
          <w:rtl w:val="0"/>
        </w:rPr>
        <w:t xml:space="preserve">核心技術可行性高：本方案所採用之技術，包含雲端資料庫、API 串接、資料視覺化與基礎預測模型，皆為目前成熟且廣泛應用之技術，並非高風險或尚未驗證的新興技術。整體系統架構以模組化設計為主，可依實際導入情況逐步擴充，降低一次性開發風險。</w:t>
      </w:r>
    </w:p>
    <w:p w:rsidR="00000000" w:rsidDel="00000000" w:rsidP="00000000" w:rsidRDefault="00000000" w:rsidRPr="00000000" w14:paraId="00000118">
      <w:pPr>
        <w:numPr>
          <w:ilvl w:val="1"/>
          <w:numId w:val="8"/>
        </w:numPr>
        <w:ind w:left="2160" w:hanging="360"/>
        <w:rPr>
          <w:rFonts w:ascii="DFKai-SB" w:cs="DFKai-SB" w:eastAsia="DFKai-SB" w:hAnsi="DFKai-SB"/>
        </w:rPr>
      </w:pPr>
      <w:r w:rsidDel="00000000" w:rsidR="00000000" w:rsidRPr="00000000">
        <w:rPr>
          <w:rFonts w:ascii="DFKai-SB" w:cs="DFKai-SB" w:eastAsia="DFKai-SB" w:hAnsi="DFKai-SB"/>
          <w:rtl w:val="0"/>
        </w:rPr>
        <w:t xml:space="preserve">資料來源具備實際可取得性：營運數據主要來自商家既有 POS、行動支付與簡易電商系統；人流與趨勢資料則可結合政府公開資料、小三通航班資訊與歷史觀光數據，資料取得具可行性且來源穩定。</w:t>
      </w:r>
    </w:p>
    <w:p w:rsidR="00000000" w:rsidDel="00000000" w:rsidP="00000000" w:rsidRDefault="00000000" w:rsidRPr="00000000" w14:paraId="00000119">
      <w:pPr>
        <w:numPr>
          <w:ilvl w:val="0"/>
          <w:numId w:val="8"/>
        </w:numPr>
        <w:ind w:left="1440" w:hanging="360"/>
        <w:rPr>
          <w:rFonts w:ascii="DFKai-SB" w:cs="DFKai-SB" w:eastAsia="DFKai-SB" w:hAnsi="DFKai-SB"/>
        </w:rPr>
      </w:pPr>
      <w:r w:rsidDel="00000000" w:rsidR="00000000" w:rsidRPr="00000000">
        <w:rPr>
          <w:rFonts w:ascii="DFKai-SB" w:cs="DFKai-SB" w:eastAsia="DFKai-SB" w:hAnsi="DFKai-SB"/>
          <w:rtl w:val="0"/>
        </w:rPr>
        <w:t xml:space="preserve">系統操作與維運可行性</w:t>
      </w:r>
    </w:p>
    <w:p w:rsidR="00000000" w:rsidDel="00000000" w:rsidP="00000000" w:rsidRDefault="00000000" w:rsidRPr="00000000" w14:paraId="0000011A">
      <w:pPr>
        <w:numPr>
          <w:ilvl w:val="1"/>
          <w:numId w:val="8"/>
        </w:numPr>
        <w:ind w:left="2160" w:hanging="360"/>
        <w:rPr>
          <w:rFonts w:ascii="DFKai-SB" w:cs="DFKai-SB" w:eastAsia="DFKai-SB" w:hAnsi="DFKai-SB"/>
        </w:rPr>
      </w:pPr>
      <w:r w:rsidDel="00000000" w:rsidR="00000000" w:rsidRPr="00000000">
        <w:rPr>
          <w:rFonts w:ascii="DFKai-SB" w:cs="DFKai-SB" w:eastAsia="DFKai-SB" w:hAnsi="DFKai-SB"/>
          <w:rtl w:val="0"/>
        </w:rPr>
        <w:t xml:space="preserve">低技術門檻設計：產品介面以「老闆可直接使用」為設計原則，不需具備資料分析或資訊背景，降低學習成本，有助於提升實際使用率。</w:t>
      </w:r>
    </w:p>
    <w:p w:rsidR="00000000" w:rsidDel="00000000" w:rsidP="00000000" w:rsidRDefault="00000000" w:rsidRPr="00000000" w14:paraId="0000011B">
      <w:pPr>
        <w:numPr>
          <w:ilvl w:val="1"/>
          <w:numId w:val="8"/>
        </w:numPr>
        <w:ind w:left="2160" w:hanging="360"/>
        <w:rPr>
          <w:rFonts w:ascii="DFKai-SB" w:cs="DFKai-SB" w:eastAsia="DFKai-SB" w:hAnsi="DFKai-SB"/>
        </w:rPr>
      </w:pPr>
      <w:r w:rsidDel="00000000" w:rsidR="00000000" w:rsidRPr="00000000">
        <w:rPr>
          <w:rFonts w:ascii="DFKai-SB" w:cs="DFKai-SB" w:eastAsia="DFKai-SB" w:hAnsi="DFKai-SB"/>
          <w:rtl w:val="0"/>
        </w:rPr>
        <w:t xml:space="preserve">雲端部署降低維運壓力：採用雲端架構進行部署，可減少在地硬體需求，並提升系統穩定性與後續維護彈性。</w:t>
      </w:r>
    </w:p>
    <w:p w:rsidR="00000000" w:rsidDel="00000000" w:rsidP="00000000" w:rsidRDefault="00000000" w:rsidRPr="00000000" w14:paraId="0000011C">
      <w:pPr>
        <w:rPr>
          <w:rFonts w:ascii="DFKai-SB" w:cs="DFKai-SB" w:eastAsia="DFKai-SB" w:hAnsi="DFKai-SB"/>
        </w:rPr>
      </w:pPr>
      <w:r w:rsidDel="00000000" w:rsidR="00000000" w:rsidRPr="00000000">
        <w:rPr>
          <w:rtl w:val="0"/>
        </w:rPr>
      </w:r>
    </w:p>
    <w:p w:rsidR="00000000" w:rsidDel="00000000" w:rsidP="00000000" w:rsidRDefault="00000000" w:rsidRPr="00000000" w14:paraId="0000011D">
      <w:pPr>
        <w:ind w:firstLine="720"/>
        <w:rPr>
          <w:rFonts w:ascii="DFKai-SB" w:cs="DFKai-SB" w:eastAsia="DFKai-SB" w:hAnsi="DFKai-SB"/>
        </w:rPr>
      </w:pPr>
      <w:r w:rsidDel="00000000" w:rsidR="00000000" w:rsidRPr="00000000">
        <w:rPr>
          <w:rFonts w:ascii="DFKai-SB" w:cs="DFKai-SB" w:eastAsia="DFKai-SB" w:hAnsi="DFKai-SB"/>
          <w:rtl w:val="0"/>
        </w:rPr>
        <w:t xml:space="preserve">2. 經濟可行性</w:t>
      </w:r>
    </w:p>
    <w:p w:rsidR="00000000" w:rsidDel="00000000" w:rsidP="00000000" w:rsidRDefault="00000000" w:rsidRPr="00000000" w14:paraId="0000011E">
      <w:pPr>
        <w:numPr>
          <w:ilvl w:val="0"/>
          <w:numId w:val="1"/>
        </w:numPr>
        <w:ind w:left="1440" w:hanging="360"/>
        <w:rPr>
          <w:rFonts w:ascii="DFKai-SB" w:cs="DFKai-SB" w:eastAsia="DFKai-SB" w:hAnsi="DFKai-SB"/>
        </w:rPr>
      </w:pPr>
      <w:r w:rsidDel="00000000" w:rsidR="00000000" w:rsidRPr="00000000">
        <w:rPr>
          <w:rFonts w:ascii="DFKai-SB" w:cs="DFKai-SB" w:eastAsia="DFKai-SB" w:hAnsi="DFKai-SB"/>
          <w:rtl w:val="0"/>
        </w:rPr>
        <w:t xml:space="preserve">成本結構</w:t>
      </w:r>
    </w:p>
    <w:p w:rsidR="00000000" w:rsidDel="00000000" w:rsidP="00000000" w:rsidRDefault="00000000" w:rsidRPr="00000000" w14:paraId="0000011F">
      <w:pPr>
        <w:numPr>
          <w:ilvl w:val="1"/>
          <w:numId w:val="1"/>
        </w:numPr>
        <w:ind w:left="2160" w:hanging="360"/>
        <w:rPr>
          <w:rFonts w:ascii="DFKai-SB" w:cs="DFKai-SB" w:eastAsia="DFKai-SB" w:hAnsi="DFKai-SB"/>
        </w:rPr>
      </w:pPr>
      <w:r w:rsidDel="00000000" w:rsidR="00000000" w:rsidRPr="00000000">
        <w:rPr>
          <w:rFonts w:ascii="DFKai-SB" w:cs="DFKai-SB" w:eastAsia="DFKai-SB" w:hAnsi="DFKai-SB"/>
          <w:rtl w:val="0"/>
        </w:rPr>
        <w:t xml:space="preserve">初期投入成本可控：本案以軟體開發與系統整合為主要成本來源，不涉及高額硬體建置或實體通路投資。初期可採 MVP（最小可行產品）方式，聚焦核心模組逐步驗證市場反應，降低資金壓力。</w:t>
      </w:r>
    </w:p>
    <w:p w:rsidR="00000000" w:rsidDel="00000000" w:rsidP="00000000" w:rsidRDefault="00000000" w:rsidRPr="00000000" w14:paraId="00000120">
      <w:pPr>
        <w:numPr>
          <w:ilvl w:val="1"/>
          <w:numId w:val="1"/>
        </w:numPr>
        <w:ind w:left="2160" w:hanging="360"/>
        <w:rPr>
          <w:rFonts w:ascii="DFKai-SB" w:cs="DFKai-SB" w:eastAsia="DFKai-SB" w:hAnsi="DFKai-SB"/>
        </w:rPr>
      </w:pPr>
      <w:r w:rsidDel="00000000" w:rsidR="00000000" w:rsidRPr="00000000">
        <w:rPr>
          <w:rFonts w:ascii="DFKai-SB" w:cs="DFKai-SB" w:eastAsia="DFKai-SB" w:hAnsi="DFKai-SB"/>
          <w:rtl w:val="0"/>
        </w:rPr>
        <w:t xml:space="preserve">營運成本具規模化優勢：隨用戶數增加，系統單位服務成本將逐步下降，具備 SaaS 模式的規模經濟特性，有助於長期營運穩定。</w:t>
      </w:r>
    </w:p>
    <w:p w:rsidR="00000000" w:rsidDel="00000000" w:rsidP="00000000" w:rsidRDefault="00000000" w:rsidRPr="00000000" w14:paraId="00000121">
      <w:pPr>
        <w:numPr>
          <w:ilvl w:val="0"/>
          <w:numId w:val="1"/>
        </w:numPr>
        <w:ind w:left="1440" w:hanging="360"/>
        <w:rPr>
          <w:rFonts w:ascii="DFKai-SB" w:cs="DFKai-SB" w:eastAsia="DFKai-SB" w:hAnsi="DFKai-SB"/>
        </w:rPr>
      </w:pPr>
      <w:r w:rsidDel="00000000" w:rsidR="00000000" w:rsidRPr="00000000">
        <w:rPr>
          <w:rFonts w:ascii="DFKai-SB" w:cs="DFKai-SB" w:eastAsia="DFKai-SB" w:hAnsi="DFKai-SB"/>
          <w:rtl w:val="0"/>
        </w:rPr>
        <w:t xml:space="preserve"> 收益模式可行性</w:t>
      </w:r>
    </w:p>
    <w:p w:rsidR="00000000" w:rsidDel="00000000" w:rsidP="00000000" w:rsidRDefault="00000000" w:rsidRPr="00000000" w14:paraId="00000122">
      <w:pPr>
        <w:numPr>
          <w:ilvl w:val="1"/>
          <w:numId w:val="1"/>
        </w:numPr>
        <w:ind w:left="2160" w:hanging="360"/>
        <w:rPr>
          <w:rFonts w:ascii="DFKai-SB" w:cs="DFKai-SB" w:eastAsia="DFKai-SB" w:hAnsi="DFKai-SB"/>
        </w:rPr>
      </w:pPr>
      <w:r w:rsidDel="00000000" w:rsidR="00000000" w:rsidRPr="00000000">
        <w:rPr>
          <w:rFonts w:ascii="DFKai-SB" w:cs="DFKai-SB" w:eastAsia="DFKai-SB" w:hAnsi="DFKai-SB"/>
          <w:rtl w:val="0"/>
        </w:rPr>
        <w:t xml:space="preserve">訂閱制收入穩定：以月費或年費訂閱為主要收入來源，搭配功能分級設計，符合中小企業可負擔範圍，並可隨商家成長逐步升級。</w:t>
      </w:r>
    </w:p>
    <w:p w:rsidR="00000000" w:rsidDel="00000000" w:rsidP="00000000" w:rsidRDefault="00000000" w:rsidRPr="00000000" w14:paraId="00000123">
      <w:pPr>
        <w:numPr>
          <w:ilvl w:val="1"/>
          <w:numId w:val="1"/>
        </w:numPr>
        <w:ind w:left="2160" w:hanging="360"/>
        <w:rPr>
          <w:rFonts w:ascii="DFKai-SB" w:cs="DFKai-SB" w:eastAsia="DFKai-SB" w:hAnsi="DFKai-SB"/>
        </w:rPr>
      </w:pPr>
      <w:r w:rsidDel="00000000" w:rsidR="00000000" w:rsidRPr="00000000">
        <w:rPr>
          <w:rtl w:val="0"/>
        </w:rPr>
      </w:r>
    </w:p>
    <w:p w:rsidR="00000000" w:rsidDel="00000000" w:rsidP="00000000" w:rsidRDefault="00000000" w:rsidRPr="00000000" w14:paraId="00000124">
      <w:pPr>
        <w:rPr>
          <w:rFonts w:ascii="DFKai-SB" w:cs="DFKai-SB" w:eastAsia="DFKai-SB" w:hAnsi="DFKai-SB"/>
        </w:rPr>
      </w:pPr>
      <w:r w:rsidDel="00000000" w:rsidR="00000000" w:rsidRPr="00000000">
        <w:rPr>
          <w:rtl w:val="0"/>
        </w:rPr>
      </w:r>
    </w:p>
    <w:p w:rsidR="00000000" w:rsidDel="00000000" w:rsidP="00000000" w:rsidRDefault="00000000" w:rsidRPr="00000000" w14:paraId="00000125">
      <w:pPr>
        <w:ind w:firstLine="720"/>
        <w:rPr>
          <w:rFonts w:ascii="DFKai-SB" w:cs="DFKai-SB" w:eastAsia="DFKai-SB" w:hAnsi="DFKai-SB"/>
        </w:rPr>
      </w:pPr>
      <w:r w:rsidDel="00000000" w:rsidR="00000000" w:rsidRPr="00000000">
        <w:rPr>
          <w:rFonts w:ascii="DFKai-SB" w:cs="DFKai-SB" w:eastAsia="DFKai-SB" w:hAnsi="DFKai-SB"/>
          <w:rtl w:val="0"/>
        </w:rPr>
        <w:t xml:space="preserve">3. 市場可行性</w:t>
      </w:r>
    </w:p>
    <w:p w:rsidR="00000000" w:rsidDel="00000000" w:rsidP="00000000" w:rsidRDefault="00000000" w:rsidRPr="00000000" w14:paraId="00000126">
      <w:pPr>
        <w:numPr>
          <w:ilvl w:val="0"/>
          <w:numId w:val="6"/>
        </w:numPr>
        <w:ind w:left="1440" w:hanging="360"/>
        <w:rPr>
          <w:rFonts w:ascii="DFKai-SB" w:cs="DFKai-SB" w:eastAsia="DFKai-SB" w:hAnsi="DFKai-SB"/>
        </w:rPr>
      </w:pPr>
      <w:r w:rsidDel="00000000" w:rsidR="00000000" w:rsidRPr="00000000">
        <w:rPr>
          <w:rFonts w:ascii="DFKai-SB" w:cs="DFKai-SB" w:eastAsia="DFKai-SB" w:hAnsi="DFKai-SB"/>
          <w:rtl w:val="0"/>
        </w:rPr>
        <w:t xml:space="preserve">顧客接受度</w:t>
      </w:r>
    </w:p>
    <w:p w:rsidR="00000000" w:rsidDel="00000000" w:rsidP="00000000" w:rsidRDefault="00000000" w:rsidRPr="00000000" w14:paraId="00000127">
      <w:pPr>
        <w:numPr>
          <w:ilvl w:val="1"/>
          <w:numId w:val="6"/>
        </w:numPr>
        <w:ind w:left="2160" w:hanging="360"/>
        <w:rPr>
          <w:rFonts w:ascii="DFKai-SB" w:cs="DFKai-SB" w:eastAsia="DFKai-SB" w:hAnsi="DFKai-SB"/>
        </w:rPr>
      </w:pPr>
      <w:r w:rsidDel="00000000" w:rsidR="00000000" w:rsidRPr="00000000">
        <w:rPr>
          <w:rFonts w:ascii="DFKai-SB" w:cs="DFKai-SB" w:eastAsia="DFKai-SB" w:hAnsi="DFKai-SB"/>
          <w:rtl w:val="0"/>
        </w:rPr>
        <w:t xml:space="preserve">市場痛點明確且迫切：金門中小企業普遍面臨數據分散、決策依賴經驗與政策不確定性高等問題，對能提供清楚經營判斷的工具具高度需求。</w:t>
      </w:r>
    </w:p>
    <w:p w:rsidR="00000000" w:rsidDel="00000000" w:rsidP="00000000" w:rsidRDefault="00000000" w:rsidRPr="00000000" w14:paraId="00000128">
      <w:pPr>
        <w:numPr>
          <w:ilvl w:val="1"/>
          <w:numId w:val="6"/>
        </w:numPr>
        <w:ind w:left="2160" w:hanging="360"/>
        <w:rPr>
          <w:rFonts w:ascii="DFKai-SB" w:cs="DFKai-SB" w:eastAsia="DFKai-SB" w:hAnsi="DFKai-SB"/>
        </w:rPr>
      </w:pPr>
      <w:r w:rsidDel="00000000" w:rsidR="00000000" w:rsidRPr="00000000">
        <w:rPr>
          <w:rFonts w:ascii="DFKai-SB" w:cs="DFKai-SB" w:eastAsia="DFKai-SB" w:hAnsi="DFKai-SB"/>
          <w:rtl w:val="0"/>
        </w:rPr>
        <w:t xml:space="preserve">導入阻力相對較低：本方案不要求商家改變既有營業模式，而是整合現有工具並提供決策輔助，較易被接受。</w:t>
      </w:r>
    </w:p>
    <w:p w:rsidR="00000000" w:rsidDel="00000000" w:rsidP="00000000" w:rsidRDefault="00000000" w:rsidRPr="00000000" w14:paraId="00000129">
      <w:pPr>
        <w:numPr>
          <w:ilvl w:val="0"/>
          <w:numId w:val="6"/>
        </w:numPr>
        <w:ind w:left="1440" w:hanging="360"/>
        <w:rPr>
          <w:rFonts w:ascii="DFKai-SB" w:cs="DFKai-SB" w:eastAsia="DFKai-SB" w:hAnsi="DFKai-SB"/>
        </w:rPr>
      </w:pPr>
      <w:r w:rsidDel="00000000" w:rsidR="00000000" w:rsidRPr="00000000">
        <w:rPr>
          <w:rFonts w:ascii="DFKai-SB" w:cs="DFKai-SB" w:eastAsia="DFKai-SB" w:hAnsi="DFKai-SB"/>
          <w:rtl w:val="0"/>
        </w:rPr>
        <w:t xml:space="preserve">競爭狀況分析</w:t>
      </w:r>
    </w:p>
    <w:p w:rsidR="00000000" w:rsidDel="00000000" w:rsidP="00000000" w:rsidRDefault="00000000" w:rsidRPr="00000000" w14:paraId="0000012A">
      <w:pPr>
        <w:numPr>
          <w:ilvl w:val="1"/>
          <w:numId w:val="6"/>
        </w:numPr>
        <w:ind w:left="2160" w:hanging="360"/>
        <w:rPr>
          <w:rFonts w:ascii="DFKai-SB" w:cs="DFKai-SB" w:eastAsia="DFKai-SB" w:hAnsi="DFKai-SB"/>
        </w:rPr>
      </w:pPr>
      <w:r w:rsidDel="00000000" w:rsidR="00000000" w:rsidRPr="00000000">
        <w:rPr>
          <w:rFonts w:ascii="DFKai-SB" w:cs="DFKai-SB" w:eastAsia="DFKai-SB" w:hAnsi="DFKai-SB"/>
          <w:rtl w:val="0"/>
        </w:rPr>
        <w:t xml:space="preserve">競爭者有限，具先行者優勢：目前市場上缺乏專為金門或離島觀光場景設計的垂直型經營決策系統，競爭壓力相對較低，有助於建立品牌與資料壁壘。</w:t>
      </w:r>
    </w:p>
    <w:p w:rsidR="00000000" w:rsidDel="00000000" w:rsidP="00000000" w:rsidRDefault="00000000" w:rsidRPr="00000000" w14:paraId="0000012B">
      <w:pPr>
        <w:numPr>
          <w:ilvl w:val="0"/>
          <w:numId w:val="6"/>
        </w:numPr>
        <w:ind w:left="1440" w:hanging="360"/>
        <w:rPr>
          <w:rFonts w:ascii="DFKai-SB" w:cs="DFKai-SB" w:eastAsia="DFKai-SB" w:hAnsi="DFKai-SB"/>
        </w:rPr>
      </w:pPr>
      <w:r w:rsidDel="00000000" w:rsidR="00000000" w:rsidRPr="00000000">
        <w:rPr>
          <w:rFonts w:ascii="DFKai-SB" w:cs="DFKai-SB" w:eastAsia="DFKai-SB" w:hAnsi="DFKai-SB"/>
          <w:rtl w:val="0"/>
        </w:rPr>
        <w:t xml:space="preserve">推廣與導入管道</w:t>
      </w:r>
    </w:p>
    <w:p w:rsidR="00000000" w:rsidDel="00000000" w:rsidP="00000000" w:rsidRDefault="00000000" w:rsidRPr="00000000" w14:paraId="0000012C">
      <w:pPr>
        <w:numPr>
          <w:ilvl w:val="1"/>
          <w:numId w:val="6"/>
        </w:numPr>
        <w:ind w:left="2160" w:hanging="360"/>
        <w:rPr>
          <w:rFonts w:ascii="DFKai-SB" w:cs="DFKai-SB" w:eastAsia="DFKai-SB" w:hAnsi="DFKai-SB"/>
        </w:rPr>
      </w:pPr>
      <w:r w:rsidDel="00000000" w:rsidR="00000000" w:rsidRPr="00000000">
        <w:rPr>
          <w:rFonts w:ascii="DFKai-SB" w:cs="DFKai-SB" w:eastAsia="DFKai-SB" w:hAnsi="DFKai-SB"/>
          <w:rtl w:val="0"/>
        </w:rPr>
        <w:t xml:space="preserve">熟人社會利於口碑擴散：金門商圈高度集中且人際網絡緊密，成功案例可快速擴散，降低行銷成本。</w:t>
      </w:r>
    </w:p>
    <w:p w:rsidR="00000000" w:rsidDel="00000000" w:rsidP="00000000" w:rsidRDefault="00000000" w:rsidRPr="00000000" w14:paraId="0000012D">
      <w:pPr>
        <w:numPr>
          <w:ilvl w:val="1"/>
          <w:numId w:val="6"/>
        </w:numPr>
        <w:ind w:left="2160" w:hanging="360"/>
        <w:rPr>
          <w:rFonts w:ascii="DFKai-SB" w:cs="DFKai-SB" w:eastAsia="DFKai-SB" w:hAnsi="DFKai-SB"/>
        </w:rPr>
      </w:pPr>
      <w:r w:rsidDel="00000000" w:rsidR="00000000" w:rsidRPr="00000000">
        <w:rPr>
          <w:rFonts w:ascii="DFKai-SB" w:cs="DFKai-SB" w:eastAsia="DFKai-SB" w:hAnsi="DFKai-SB"/>
          <w:rtl w:val="0"/>
        </w:rPr>
        <w:t xml:space="preserve">可結合政府與商圈輔導計畫推動：透過既有的數位轉型、觀光輔導或創新創業計畫導入，可提升市場信任度與導入效率。</w:t>
      </w:r>
    </w:p>
    <w:p w:rsidR="00000000" w:rsidDel="00000000" w:rsidP="00000000" w:rsidRDefault="00000000" w:rsidRPr="00000000" w14:paraId="0000012E">
      <w:pPr>
        <w:rPr>
          <w:rFonts w:ascii="DFKai-SB" w:cs="DFKai-SB" w:eastAsia="DFKai-SB" w:hAnsi="DFKai-SB"/>
        </w:rPr>
      </w:pPr>
      <w:r w:rsidDel="00000000" w:rsidR="00000000" w:rsidRPr="00000000">
        <w:rPr>
          <w:rtl w:val="0"/>
        </w:rPr>
      </w:r>
    </w:p>
    <w:p w:rsidR="00000000" w:rsidDel="00000000" w:rsidP="00000000" w:rsidRDefault="00000000" w:rsidRPr="00000000" w14:paraId="0000012F">
      <w:pPr>
        <w:ind w:firstLine="720"/>
        <w:rPr>
          <w:rFonts w:ascii="DFKai-SB" w:cs="DFKai-SB" w:eastAsia="DFKai-SB" w:hAnsi="DFKai-SB"/>
        </w:rPr>
      </w:pPr>
      <w:r w:rsidDel="00000000" w:rsidR="00000000" w:rsidRPr="00000000">
        <w:rPr>
          <w:rFonts w:ascii="DFKai-SB" w:cs="DFKai-SB" w:eastAsia="DFKai-SB" w:hAnsi="DFKai-SB"/>
          <w:rtl w:val="0"/>
        </w:rPr>
        <w:t xml:space="preserve">4. 社會可行性</w:t>
      </w:r>
    </w:p>
    <w:p w:rsidR="00000000" w:rsidDel="00000000" w:rsidP="00000000" w:rsidRDefault="00000000" w:rsidRPr="00000000" w14:paraId="00000130">
      <w:pPr>
        <w:numPr>
          <w:ilvl w:val="0"/>
          <w:numId w:val="21"/>
        </w:numPr>
        <w:ind w:left="1440" w:hanging="360"/>
        <w:rPr>
          <w:rFonts w:ascii="DFKai-SB" w:cs="DFKai-SB" w:eastAsia="DFKai-SB" w:hAnsi="DFKai-SB"/>
        </w:rPr>
      </w:pPr>
      <w:r w:rsidDel="00000000" w:rsidR="00000000" w:rsidRPr="00000000">
        <w:rPr>
          <w:rFonts w:ascii="DFKai-SB" w:cs="DFKai-SB" w:eastAsia="DFKai-SB" w:hAnsi="DFKai-SB"/>
          <w:rtl w:val="0"/>
        </w:rPr>
        <w:t xml:space="preserve">社會支持與文化契合度</w:t>
      </w:r>
    </w:p>
    <w:p w:rsidR="00000000" w:rsidDel="00000000" w:rsidP="00000000" w:rsidRDefault="00000000" w:rsidRPr="00000000" w14:paraId="00000131">
      <w:pPr>
        <w:numPr>
          <w:ilvl w:val="1"/>
          <w:numId w:val="21"/>
        </w:numPr>
        <w:ind w:left="2160" w:hanging="360"/>
        <w:rPr>
          <w:rFonts w:ascii="DFKai-SB" w:cs="DFKai-SB" w:eastAsia="DFKai-SB" w:hAnsi="DFKai-SB"/>
        </w:rPr>
      </w:pPr>
      <w:r w:rsidDel="00000000" w:rsidR="00000000" w:rsidRPr="00000000">
        <w:rPr>
          <w:rFonts w:ascii="DFKai-SB" w:cs="DFKai-SB" w:eastAsia="DFKai-SB" w:hAnsi="DFKai-SB"/>
          <w:rtl w:val="0"/>
        </w:rPr>
        <w:t xml:space="preserve">符合地方發展與永續方向：本方案以提升中小企業韌性與經營穩定度為目標，契合金門對於地方經濟永續、青年留鄉與產業升級的期待。</w:t>
      </w:r>
    </w:p>
    <w:p w:rsidR="00000000" w:rsidDel="00000000" w:rsidP="00000000" w:rsidRDefault="00000000" w:rsidRPr="00000000" w14:paraId="00000132">
      <w:pPr>
        <w:numPr>
          <w:ilvl w:val="1"/>
          <w:numId w:val="21"/>
        </w:numPr>
        <w:ind w:left="2160" w:hanging="360"/>
        <w:rPr>
          <w:rFonts w:ascii="DFKai-SB" w:cs="DFKai-SB" w:eastAsia="DFKai-SB" w:hAnsi="DFKai-SB"/>
        </w:rPr>
      </w:pPr>
      <w:r w:rsidDel="00000000" w:rsidR="00000000" w:rsidRPr="00000000">
        <w:rPr>
          <w:rFonts w:ascii="DFKai-SB" w:cs="DFKai-SB" w:eastAsia="DFKai-SB" w:hAnsi="DFKai-SB"/>
          <w:rtl w:val="0"/>
        </w:rPr>
        <w:t xml:space="preserve">不衝擊既有文化與商業習慣：系統設計尊重金門熟人社會與家族經營特性，作為輔助決策工具，而非取代人際關係與經驗判斷，降低文化衝突風險。</w:t>
      </w:r>
    </w:p>
    <w:p w:rsidR="00000000" w:rsidDel="00000000" w:rsidP="00000000" w:rsidRDefault="00000000" w:rsidRPr="00000000" w14:paraId="00000133">
      <w:pPr>
        <w:numPr>
          <w:ilvl w:val="0"/>
          <w:numId w:val="21"/>
        </w:numPr>
        <w:ind w:left="1440" w:hanging="360"/>
        <w:rPr>
          <w:rFonts w:ascii="DFKai-SB" w:cs="DFKai-SB" w:eastAsia="DFKai-SB" w:hAnsi="DFKai-SB"/>
        </w:rPr>
      </w:pPr>
      <w:r w:rsidDel="00000000" w:rsidR="00000000" w:rsidRPr="00000000">
        <w:rPr>
          <w:rFonts w:ascii="DFKai-SB" w:cs="DFKai-SB" w:eastAsia="DFKai-SB" w:hAnsi="DFKai-SB"/>
          <w:rtl w:val="0"/>
        </w:rPr>
        <w:t xml:space="preserve">合作夥伴可行性</w:t>
      </w:r>
    </w:p>
    <w:p w:rsidR="00000000" w:rsidDel="00000000" w:rsidP="00000000" w:rsidRDefault="00000000" w:rsidRPr="00000000" w14:paraId="00000134">
      <w:pPr>
        <w:numPr>
          <w:ilvl w:val="1"/>
          <w:numId w:val="21"/>
        </w:numPr>
        <w:ind w:left="2160" w:hanging="360"/>
        <w:rPr>
          <w:rFonts w:ascii="DFKai-SB" w:cs="DFKai-SB" w:eastAsia="DFKai-SB" w:hAnsi="DFKai-SB"/>
        </w:rPr>
      </w:pPr>
      <w:r w:rsidDel="00000000" w:rsidR="00000000" w:rsidRPr="00000000">
        <w:rPr>
          <w:rFonts w:ascii="DFKai-SB" w:cs="DFKai-SB" w:eastAsia="DFKai-SB" w:hAnsi="DFKai-SB"/>
          <w:rtl w:val="0"/>
        </w:rPr>
        <w:t xml:space="preserve">具備多元合作對象基礎：可與在地商圈組織、觀光協會、大專院校、政府單位及支付／POS 業者建立合作關係，共同推動導入與驗證。</w:t>
      </w:r>
    </w:p>
    <w:p w:rsidR="00000000" w:rsidDel="00000000" w:rsidP="00000000" w:rsidRDefault="00000000" w:rsidRPr="00000000" w14:paraId="00000135">
      <w:pPr>
        <w:numPr>
          <w:ilvl w:val="1"/>
          <w:numId w:val="21"/>
        </w:numPr>
        <w:ind w:left="2160" w:hanging="360"/>
        <w:rPr>
          <w:rFonts w:ascii="DFKai-SB" w:cs="DFKai-SB" w:eastAsia="DFKai-SB" w:hAnsi="DFKai-SB"/>
        </w:rPr>
      </w:pPr>
      <w:r w:rsidDel="00000000" w:rsidR="00000000" w:rsidRPr="00000000">
        <w:rPr>
          <w:rFonts w:ascii="DFKai-SB" w:cs="DFKai-SB" w:eastAsia="DFKai-SB" w:hAnsi="DFKai-SB"/>
          <w:rtl w:val="0"/>
        </w:rPr>
        <w:t xml:space="preserve">促進跨領域合作與資源整合：透過數據平台作為共同語言，強化產、官、學之間的協作效率，提升整體計畫的社會影響力與持續性。</w:t>
      </w:r>
    </w:p>
    <w:p w:rsidR="00000000" w:rsidDel="00000000" w:rsidP="00000000" w:rsidRDefault="00000000" w:rsidRPr="00000000" w14:paraId="00000136">
      <w:pPr>
        <w:rPr>
          <w:rFonts w:ascii="DFKai-SB" w:cs="DFKai-SB" w:eastAsia="DFKai-SB" w:hAnsi="DFKai-SB"/>
        </w:rPr>
      </w:pPr>
      <w:r w:rsidDel="00000000" w:rsidR="00000000" w:rsidRPr="00000000">
        <w:rPr>
          <w:rtl w:val="0"/>
        </w:rPr>
      </w:r>
    </w:p>
    <w:p w:rsidR="00000000" w:rsidDel="00000000" w:rsidP="00000000" w:rsidRDefault="00000000" w:rsidRPr="00000000" w14:paraId="00000137">
      <w:pPr>
        <w:spacing w:after="240" w:before="240" w:lineRule="auto"/>
        <w:rPr>
          <w:rFonts w:ascii="DFKai-SB" w:cs="DFKai-SB" w:eastAsia="DFKai-SB" w:hAnsi="DFKai-SB"/>
        </w:rPr>
      </w:pPr>
      <w:r w:rsidDel="00000000" w:rsidR="00000000" w:rsidRPr="00000000">
        <w:rPr>
          <w:rtl w:val="0"/>
        </w:rPr>
      </w:r>
    </w:p>
    <w:p w:rsidR="00000000" w:rsidDel="00000000" w:rsidP="00000000" w:rsidRDefault="00000000" w:rsidRPr="00000000" w14:paraId="00000138">
      <w:pPr>
        <w:spacing w:after="240" w:before="240" w:lineRule="auto"/>
        <w:rPr>
          <w:rFonts w:ascii="DFKai-SB" w:cs="DFKai-SB" w:eastAsia="DFKai-SB" w:hAnsi="DFKai-SB"/>
        </w:rPr>
      </w:pPr>
      <w:r w:rsidDel="00000000" w:rsidR="00000000" w:rsidRPr="00000000">
        <w:rPr>
          <w:rFonts w:ascii="DFKai-SB" w:cs="DFKai-SB" w:eastAsia="DFKai-SB" w:hAnsi="DFKai-SB"/>
          <w:rtl w:val="0"/>
        </w:rPr>
        <w:t xml:space="preserve"> </w:t>
      </w:r>
    </w:p>
    <w:p w:rsidR="00000000" w:rsidDel="00000000" w:rsidP="00000000" w:rsidRDefault="00000000" w:rsidRPr="00000000" w14:paraId="00000139">
      <w:pPr>
        <w:spacing w:after="240" w:before="240" w:lineRule="auto"/>
        <w:rPr>
          <w:rFonts w:ascii="DFKai-SB" w:cs="DFKai-SB" w:eastAsia="DFKai-SB" w:hAnsi="DFKai-SB"/>
        </w:rPr>
      </w:pPr>
      <w:r w:rsidDel="00000000" w:rsidR="00000000" w:rsidRPr="00000000">
        <w:rPr>
          <w:rFonts w:ascii="DFKai-SB" w:cs="DFKai-SB" w:eastAsia="DFKai-SB" w:hAnsi="DFKai-SB"/>
          <w:rtl w:val="0"/>
        </w:rPr>
        <w:t xml:space="preserve">六、結論</w:t>
      </w:r>
    </w:p>
    <w:p w:rsidR="00000000" w:rsidDel="00000000" w:rsidP="00000000" w:rsidRDefault="00000000" w:rsidRPr="00000000" w14:paraId="0000013A">
      <w:pPr>
        <w:spacing w:after="240" w:before="240" w:lineRule="auto"/>
        <w:rPr>
          <w:rFonts w:ascii="DFKai-SB" w:cs="DFKai-SB" w:eastAsia="DFKai-SB" w:hAnsi="DFKai-SB"/>
        </w:rPr>
      </w:pPr>
      <w:r w:rsidDel="00000000" w:rsidR="00000000" w:rsidRPr="00000000">
        <w:rPr>
          <w:rFonts w:ascii="DFKai-SB" w:cs="DFKai-SB" w:eastAsia="DFKai-SB" w:hAnsi="DFKai-SB"/>
          <w:rtl w:val="0"/>
        </w:rPr>
        <w:t xml:space="preserve">（一）計劃概述</w:t>
      </w:r>
    </w:p>
    <w:p w:rsidR="00000000" w:rsidDel="00000000" w:rsidP="00000000" w:rsidRDefault="00000000" w:rsidRPr="00000000" w14:paraId="0000013B">
      <w:pPr>
        <w:spacing w:after="240" w:before="240" w:lineRule="auto"/>
        <w:ind w:firstLine="720"/>
        <w:rPr>
          <w:rFonts w:ascii="DFKai-SB" w:cs="DFKai-SB" w:eastAsia="DFKai-SB" w:hAnsi="DFKai-SB"/>
        </w:rPr>
      </w:pPr>
      <w:r w:rsidDel="00000000" w:rsidR="00000000" w:rsidRPr="00000000">
        <w:rPr>
          <w:rFonts w:ascii="DFKai-SB" w:cs="DFKai-SB" w:eastAsia="DFKai-SB" w:hAnsi="DFKai-SB"/>
          <w:rtl w:val="0"/>
        </w:rPr>
        <w:t xml:space="preserve">本計劃所提出之「Kinmen Smart Commerce（數位經理人）」方案，旨在回應金門中小企業於高度政策敏感、觀光波動劇烈與資源有限的環境下，所面臨的經營不確定性與決策困境。透過整合營運數據、顧客行為與人流趨勢，本方案將原本碎片化、難以判讀的資訊，轉化為商家可即時理解與採取行動的經營建議。此一方案不僅是一項數位工具，更是一套結合在地情境、觀光結構與邊境經濟特性的智慧經營系統，協助金門中小企業由「依賴經驗與運氣」的被動經營模式，逐步轉向「以數據輔助判斷」的穩定經營模式，為地方產業建立長期韌性。</w:t>
      </w:r>
    </w:p>
    <w:p w:rsidR="00000000" w:rsidDel="00000000" w:rsidP="00000000" w:rsidRDefault="00000000" w:rsidRPr="00000000" w14:paraId="0000013C">
      <w:pPr>
        <w:spacing w:after="240" w:before="240" w:lineRule="auto"/>
        <w:rPr>
          <w:rFonts w:ascii="DFKai-SB" w:cs="DFKai-SB" w:eastAsia="DFKai-SB" w:hAnsi="DFKai-SB"/>
        </w:rPr>
      </w:pPr>
      <w:r w:rsidDel="00000000" w:rsidR="00000000" w:rsidRPr="00000000">
        <w:rPr>
          <w:rFonts w:ascii="DFKai-SB" w:cs="DFKai-SB" w:eastAsia="DFKai-SB" w:hAnsi="DFKai-SB"/>
          <w:rtl w:val="0"/>
        </w:rPr>
        <w:t xml:space="preserve">（二）計劃目標</w:t>
      </w:r>
    </w:p>
    <w:p w:rsidR="00000000" w:rsidDel="00000000" w:rsidP="00000000" w:rsidRDefault="00000000" w:rsidRPr="00000000" w14:paraId="0000013D">
      <w:pPr>
        <w:numPr>
          <w:ilvl w:val="0"/>
          <w:numId w:val="3"/>
        </w:numPr>
        <w:spacing w:after="0" w:afterAutospacing="0" w:before="240" w:lineRule="auto"/>
        <w:ind w:left="720" w:hanging="360"/>
        <w:rPr>
          <w:rFonts w:ascii="DFKai-SB" w:cs="DFKai-SB" w:eastAsia="DFKai-SB" w:hAnsi="DFKai-SB"/>
        </w:rPr>
      </w:pPr>
      <w:r w:rsidDel="00000000" w:rsidR="00000000" w:rsidRPr="00000000">
        <w:rPr>
          <w:rFonts w:ascii="DFKai-SB" w:cs="DFKai-SB" w:eastAsia="DFKai-SB" w:hAnsi="DFKai-SB"/>
          <w:rtl w:val="0"/>
        </w:rPr>
        <w:t xml:space="preserve">強化中小企業經營韌性：協助商家在面對政策調整、航班變動與淡旺季波動時，仍能維持穩定營運，降低錯誤決策風險。</w:t>
      </w:r>
    </w:p>
    <w:p w:rsidR="00000000" w:rsidDel="00000000" w:rsidP="00000000" w:rsidRDefault="00000000" w:rsidRPr="00000000" w14:paraId="0000013E">
      <w:pPr>
        <w:numPr>
          <w:ilvl w:val="0"/>
          <w:numId w:val="3"/>
        </w:numPr>
        <w:spacing w:after="0" w:afterAutospacing="0" w:before="0" w:beforeAutospacing="0" w:lineRule="auto"/>
        <w:ind w:left="720" w:hanging="360"/>
        <w:rPr>
          <w:rFonts w:ascii="DFKai-SB" w:cs="DFKai-SB" w:eastAsia="DFKai-SB" w:hAnsi="DFKai-SB"/>
        </w:rPr>
      </w:pPr>
      <w:r w:rsidDel="00000000" w:rsidR="00000000" w:rsidRPr="00000000">
        <w:rPr>
          <w:rFonts w:ascii="DFKai-SB" w:cs="DFKai-SB" w:eastAsia="DFKai-SB" w:hAnsi="DFKai-SB"/>
          <w:rtl w:val="0"/>
        </w:rPr>
        <w:t xml:space="preserve">推動地方產業數位升級：以低門檻、貼近實務的方式導入數據思維，讓數位工具真正服務於微型與家族式企業。</w:t>
      </w:r>
    </w:p>
    <w:p w:rsidR="00000000" w:rsidDel="00000000" w:rsidP="00000000" w:rsidRDefault="00000000" w:rsidRPr="00000000" w14:paraId="0000013F">
      <w:pPr>
        <w:numPr>
          <w:ilvl w:val="0"/>
          <w:numId w:val="3"/>
        </w:numPr>
        <w:spacing w:after="240" w:before="0" w:beforeAutospacing="0" w:lineRule="auto"/>
        <w:ind w:left="720" w:hanging="360"/>
        <w:rPr>
          <w:rFonts w:ascii="DFKai-SB" w:cs="DFKai-SB" w:eastAsia="DFKai-SB" w:hAnsi="DFKai-SB"/>
        </w:rPr>
      </w:pPr>
      <w:r w:rsidDel="00000000" w:rsidR="00000000" w:rsidRPr="00000000">
        <w:rPr>
          <w:rFonts w:ascii="DFKai-SB" w:cs="DFKai-SB" w:eastAsia="DFKai-SB" w:hAnsi="DFKai-SB"/>
          <w:rtl w:val="0"/>
        </w:rPr>
        <w:t xml:space="preserve">建立可複製的離島智慧經營模式：以金門為示範場域，發展可擴散至其他離島或邊境城市的智慧商業模型。</w:t>
      </w:r>
    </w:p>
    <w:p w:rsidR="00000000" w:rsidDel="00000000" w:rsidP="00000000" w:rsidRDefault="00000000" w:rsidRPr="00000000" w14:paraId="00000140">
      <w:pPr>
        <w:spacing w:after="240" w:before="240" w:lineRule="auto"/>
        <w:rPr>
          <w:rFonts w:ascii="DFKai-SB" w:cs="DFKai-SB" w:eastAsia="DFKai-SB" w:hAnsi="DFKai-SB"/>
        </w:rPr>
      </w:pPr>
      <w:r w:rsidDel="00000000" w:rsidR="00000000" w:rsidRPr="00000000">
        <w:rPr>
          <w:rtl w:val="0"/>
        </w:rPr>
      </w:r>
    </w:p>
    <w:p w:rsidR="00000000" w:rsidDel="00000000" w:rsidP="00000000" w:rsidRDefault="00000000" w:rsidRPr="00000000" w14:paraId="00000141">
      <w:pPr>
        <w:spacing w:after="240" w:before="240" w:lineRule="auto"/>
        <w:rPr>
          <w:rFonts w:ascii="DFKai-SB" w:cs="DFKai-SB" w:eastAsia="DFKai-SB" w:hAnsi="DFKai-SB"/>
        </w:rPr>
      </w:pPr>
      <w:r w:rsidDel="00000000" w:rsidR="00000000" w:rsidRPr="00000000">
        <w:rPr>
          <w:rFonts w:ascii="DFKai-SB" w:cs="DFKai-SB" w:eastAsia="DFKai-SB" w:hAnsi="DFKai-SB"/>
          <w:rtl w:val="0"/>
        </w:rPr>
        <w:t xml:space="preserve">（三）計劃內容</w:t>
      </w:r>
    </w:p>
    <w:p w:rsidR="00000000" w:rsidDel="00000000" w:rsidP="00000000" w:rsidRDefault="00000000" w:rsidRPr="00000000" w14:paraId="00000142">
      <w:pPr>
        <w:numPr>
          <w:ilvl w:val="0"/>
          <w:numId w:val="12"/>
        </w:numPr>
        <w:spacing w:after="0" w:afterAutospacing="0" w:before="240" w:lineRule="auto"/>
        <w:ind w:left="720" w:hanging="360"/>
        <w:rPr>
          <w:rFonts w:ascii="DFKai-SB" w:cs="DFKai-SB" w:eastAsia="DFKai-SB" w:hAnsi="DFKai-SB"/>
        </w:rPr>
      </w:pPr>
      <w:r w:rsidDel="00000000" w:rsidR="00000000" w:rsidRPr="00000000">
        <w:rPr>
          <w:rFonts w:ascii="DFKai-SB" w:cs="DFKai-SB" w:eastAsia="DFKai-SB" w:hAnsi="DFKai-SB"/>
          <w:rtl w:val="0"/>
        </w:rPr>
        <w:t xml:space="preserve">營運數據蒐集與診斷：串接商家既有 POS、支付與訂單系統，整合零散資料，協助商家掌握全通路營運現況。</w:t>
      </w:r>
    </w:p>
    <w:p w:rsidR="00000000" w:rsidDel="00000000" w:rsidP="00000000" w:rsidRDefault="00000000" w:rsidRPr="00000000" w14:paraId="00000143">
      <w:pPr>
        <w:numPr>
          <w:ilvl w:val="0"/>
          <w:numId w:val="12"/>
        </w:numPr>
        <w:spacing w:after="0" w:afterAutospacing="0" w:before="0" w:beforeAutospacing="0" w:lineRule="auto"/>
        <w:ind w:left="720" w:hanging="360"/>
        <w:rPr>
          <w:rFonts w:ascii="DFKai-SB" w:cs="DFKai-SB" w:eastAsia="DFKai-SB" w:hAnsi="DFKai-SB"/>
        </w:rPr>
      </w:pPr>
      <w:r w:rsidDel="00000000" w:rsidR="00000000" w:rsidRPr="00000000">
        <w:rPr>
          <w:rFonts w:ascii="DFKai-SB" w:cs="DFKai-SB" w:eastAsia="DFKai-SB" w:hAnsi="DFKai-SB"/>
          <w:rtl w:val="0"/>
        </w:rPr>
        <w:t xml:space="preserve">顧客行為與預期分析：結合歷史銷售、人流結構與政策因素，分析顧客來源與消費趨勢，協助商家提前因應市場變化。</w:t>
      </w:r>
    </w:p>
    <w:p w:rsidR="00000000" w:rsidDel="00000000" w:rsidP="00000000" w:rsidRDefault="00000000" w:rsidRPr="00000000" w14:paraId="00000144">
      <w:pPr>
        <w:numPr>
          <w:ilvl w:val="0"/>
          <w:numId w:val="12"/>
        </w:numPr>
        <w:spacing w:after="0" w:afterAutospacing="0" w:before="0" w:beforeAutospacing="0" w:lineRule="auto"/>
        <w:ind w:left="720" w:hanging="360"/>
        <w:rPr>
          <w:rFonts w:ascii="DFKai-SB" w:cs="DFKai-SB" w:eastAsia="DFKai-SB" w:hAnsi="DFKai-SB"/>
        </w:rPr>
      </w:pPr>
      <w:r w:rsidDel="00000000" w:rsidR="00000000" w:rsidRPr="00000000">
        <w:rPr>
          <w:rFonts w:ascii="DFKai-SB" w:cs="DFKai-SB" w:eastAsia="DFKai-SB" w:hAnsi="DFKai-SB"/>
          <w:rtl w:val="0"/>
        </w:rPr>
        <w:t xml:space="preserve">跨店／跨業媒合與導流：促進商圈內部合作，提升整體服務體驗與消費動線完整性，降低零和競爭。</w:t>
      </w:r>
    </w:p>
    <w:p w:rsidR="00000000" w:rsidDel="00000000" w:rsidP="00000000" w:rsidRDefault="00000000" w:rsidRPr="00000000" w14:paraId="00000145">
      <w:pPr>
        <w:numPr>
          <w:ilvl w:val="0"/>
          <w:numId w:val="12"/>
        </w:numPr>
        <w:spacing w:after="240" w:before="0" w:beforeAutospacing="0" w:lineRule="auto"/>
        <w:ind w:left="720" w:hanging="360"/>
        <w:rPr>
          <w:rFonts w:ascii="DFKai-SB" w:cs="DFKai-SB" w:eastAsia="DFKai-SB" w:hAnsi="DFKai-SB"/>
        </w:rPr>
      </w:pPr>
      <w:r w:rsidDel="00000000" w:rsidR="00000000" w:rsidRPr="00000000">
        <w:rPr>
          <w:rFonts w:ascii="DFKai-SB" w:cs="DFKai-SB" w:eastAsia="DFKai-SB" w:hAnsi="DFKai-SB"/>
          <w:rtl w:val="0"/>
        </w:rPr>
        <w:t xml:space="preserve">自動化經營建議輸出：將複雜分析結果轉化為具體、可執行的建議，降低商家使用門檻，提升實際採用率。</w:t>
      </w:r>
    </w:p>
    <w:p w:rsidR="00000000" w:rsidDel="00000000" w:rsidP="00000000" w:rsidRDefault="00000000" w:rsidRPr="00000000" w14:paraId="00000146">
      <w:pPr>
        <w:spacing w:after="240" w:before="240" w:lineRule="auto"/>
        <w:rPr>
          <w:rFonts w:ascii="DFKai-SB" w:cs="DFKai-SB" w:eastAsia="DFKai-SB" w:hAnsi="DFKai-SB"/>
        </w:rPr>
      </w:pPr>
      <w:r w:rsidDel="00000000" w:rsidR="00000000" w:rsidRPr="00000000">
        <w:rPr>
          <w:rFonts w:ascii="DFKai-SB" w:cs="DFKai-SB" w:eastAsia="DFKai-SB" w:hAnsi="DFKai-SB"/>
          <w:rtl w:val="0"/>
        </w:rPr>
        <w:t xml:space="preserve">（四）計劃預期效益</w:t>
      </w:r>
    </w:p>
    <w:p w:rsidR="00000000" w:rsidDel="00000000" w:rsidP="00000000" w:rsidRDefault="00000000" w:rsidRPr="00000000" w14:paraId="00000147">
      <w:pPr>
        <w:numPr>
          <w:ilvl w:val="0"/>
          <w:numId w:val="16"/>
        </w:numPr>
        <w:spacing w:after="0" w:afterAutospacing="0" w:before="240" w:lineRule="auto"/>
        <w:ind w:left="720" w:hanging="360"/>
        <w:rPr>
          <w:rFonts w:ascii="DFKai-SB" w:cs="DFKai-SB" w:eastAsia="DFKai-SB" w:hAnsi="DFKai-SB"/>
        </w:rPr>
      </w:pPr>
      <w:r w:rsidDel="00000000" w:rsidR="00000000" w:rsidRPr="00000000">
        <w:rPr>
          <w:rFonts w:ascii="DFKai-SB" w:cs="DFKai-SB" w:eastAsia="DFKai-SB" w:hAnsi="DFKai-SB"/>
          <w:rtl w:val="0"/>
        </w:rPr>
        <w:t xml:space="preserve">經濟效益：降低庫存浪費與營運錯誤成本，提升中小企業現金流穩定度與長期存活率。</w:t>
      </w:r>
    </w:p>
    <w:p w:rsidR="00000000" w:rsidDel="00000000" w:rsidP="00000000" w:rsidRDefault="00000000" w:rsidRPr="00000000" w14:paraId="00000148">
      <w:pPr>
        <w:numPr>
          <w:ilvl w:val="0"/>
          <w:numId w:val="16"/>
        </w:numPr>
        <w:spacing w:after="0" w:afterAutospacing="0" w:before="0" w:beforeAutospacing="0" w:lineRule="auto"/>
        <w:ind w:left="720" w:hanging="360"/>
        <w:rPr>
          <w:rFonts w:ascii="DFKai-SB" w:cs="DFKai-SB" w:eastAsia="DFKai-SB" w:hAnsi="DFKai-SB"/>
        </w:rPr>
      </w:pPr>
      <w:r w:rsidDel="00000000" w:rsidR="00000000" w:rsidRPr="00000000">
        <w:rPr>
          <w:rFonts w:ascii="DFKai-SB" w:cs="DFKai-SB" w:eastAsia="DFKai-SB" w:hAnsi="DFKai-SB"/>
          <w:rtl w:val="0"/>
        </w:rPr>
        <w:t xml:space="preserve">社會效益：降低經營焦慮，促進世代接班與青年返鄉創業，強化地方社群凝聚力。</w:t>
      </w:r>
    </w:p>
    <w:p w:rsidR="00000000" w:rsidDel="00000000" w:rsidP="00000000" w:rsidRDefault="00000000" w:rsidRPr="00000000" w14:paraId="00000149">
      <w:pPr>
        <w:numPr>
          <w:ilvl w:val="0"/>
          <w:numId w:val="16"/>
        </w:numPr>
        <w:spacing w:after="0" w:afterAutospacing="0" w:before="0" w:beforeAutospacing="0" w:lineRule="auto"/>
        <w:ind w:left="720" w:hanging="360"/>
        <w:rPr>
          <w:rFonts w:ascii="DFKai-SB" w:cs="DFKai-SB" w:eastAsia="DFKai-SB" w:hAnsi="DFKai-SB"/>
        </w:rPr>
      </w:pPr>
      <w:r w:rsidDel="00000000" w:rsidR="00000000" w:rsidRPr="00000000">
        <w:rPr>
          <w:rFonts w:ascii="DFKai-SB" w:cs="DFKai-SB" w:eastAsia="DFKai-SB" w:hAnsi="DFKai-SB"/>
          <w:rtl w:val="0"/>
        </w:rPr>
        <w:t xml:space="preserve">治理效益：作為政策與產業之間的數據介面，提升公共決策與產業輔導的精準度。</w:t>
      </w:r>
    </w:p>
    <w:p w:rsidR="00000000" w:rsidDel="00000000" w:rsidP="00000000" w:rsidRDefault="00000000" w:rsidRPr="00000000" w14:paraId="0000014A">
      <w:pPr>
        <w:numPr>
          <w:ilvl w:val="0"/>
          <w:numId w:val="16"/>
        </w:numPr>
        <w:spacing w:after="240" w:before="0" w:beforeAutospacing="0" w:lineRule="auto"/>
        <w:ind w:left="720" w:hanging="360"/>
        <w:rPr>
          <w:rFonts w:ascii="DFKai-SB" w:cs="DFKai-SB" w:eastAsia="DFKai-SB" w:hAnsi="DFKai-SB"/>
        </w:rPr>
      </w:pPr>
      <w:r w:rsidDel="00000000" w:rsidR="00000000" w:rsidRPr="00000000">
        <w:rPr>
          <w:rFonts w:ascii="DFKai-SB" w:cs="DFKai-SB" w:eastAsia="DFKai-SB" w:hAnsi="DFKai-SB"/>
          <w:rtl w:val="0"/>
        </w:rPr>
        <w:t xml:space="preserve">永續效益：推動責任生產與理性消費，為金門建立可長期運作的永續商業基礎。</w:t>
      </w:r>
    </w:p>
    <w:p w:rsidR="00000000" w:rsidDel="00000000" w:rsidP="00000000" w:rsidRDefault="00000000" w:rsidRPr="00000000" w14:paraId="0000014B">
      <w:pPr>
        <w:spacing w:after="240" w:before="240" w:lineRule="auto"/>
        <w:rPr>
          <w:rFonts w:ascii="DFKai-SB" w:cs="DFKai-SB" w:eastAsia="DFKai-SB" w:hAnsi="DFKai-SB"/>
        </w:rPr>
      </w:pPr>
      <w:r w:rsidDel="00000000" w:rsidR="00000000" w:rsidRPr="00000000">
        <w:rPr>
          <w:rFonts w:ascii="DFKai-SB" w:cs="DFKai-SB" w:eastAsia="DFKai-SB" w:hAnsi="DFKai-SB"/>
          <w:rtl w:val="0"/>
        </w:rPr>
        <w:t xml:space="preserve">（五）實施策略與步驟</w:t>
      </w:r>
    </w:p>
    <w:p w:rsidR="00000000" w:rsidDel="00000000" w:rsidP="00000000" w:rsidRDefault="00000000" w:rsidRPr="00000000" w14:paraId="0000014C">
      <w:pPr>
        <w:numPr>
          <w:ilvl w:val="0"/>
          <w:numId w:val="18"/>
        </w:numPr>
        <w:spacing w:after="0" w:afterAutospacing="0" w:before="240" w:lineRule="auto"/>
        <w:ind w:left="720" w:hanging="360"/>
        <w:rPr>
          <w:rFonts w:ascii="DFKai-SB" w:cs="DFKai-SB" w:eastAsia="DFKai-SB" w:hAnsi="DFKai-SB"/>
        </w:rPr>
      </w:pPr>
      <w:r w:rsidDel="00000000" w:rsidR="00000000" w:rsidRPr="00000000">
        <w:rPr>
          <w:rFonts w:ascii="DFKai-SB" w:cs="DFKai-SB" w:eastAsia="DFKai-SB" w:hAnsi="DFKai-SB"/>
          <w:rtl w:val="0"/>
        </w:rPr>
        <w:t xml:space="preserve">短期目標：聚焦核心商圈與指標型商家，導入最小可行產品（MVP），驗證系統功能與實際成效，累積第一批在地數據與案例。</w:t>
      </w:r>
    </w:p>
    <w:p w:rsidR="00000000" w:rsidDel="00000000" w:rsidP="00000000" w:rsidRDefault="00000000" w:rsidRPr="00000000" w14:paraId="0000014D">
      <w:pPr>
        <w:numPr>
          <w:ilvl w:val="0"/>
          <w:numId w:val="18"/>
        </w:numPr>
        <w:spacing w:after="0" w:afterAutospacing="0" w:before="0" w:beforeAutospacing="0" w:lineRule="auto"/>
        <w:ind w:left="720" w:hanging="360"/>
        <w:rPr>
          <w:rFonts w:ascii="DFKai-SB" w:cs="DFKai-SB" w:eastAsia="DFKai-SB" w:hAnsi="DFKai-SB"/>
        </w:rPr>
      </w:pPr>
      <w:r w:rsidDel="00000000" w:rsidR="00000000" w:rsidRPr="00000000">
        <w:rPr>
          <w:rFonts w:ascii="DFKai-SB" w:cs="DFKai-SB" w:eastAsia="DFKai-SB" w:hAnsi="DFKai-SB"/>
          <w:rtl w:val="0"/>
        </w:rPr>
        <w:t xml:space="preserve">中期目標：擴大導入商家數量，強化預測模型準確度，並推動跨店合作與商圈整合，建立平台網絡效應。</w:t>
      </w:r>
    </w:p>
    <w:p w:rsidR="00000000" w:rsidDel="00000000" w:rsidP="00000000" w:rsidRDefault="00000000" w:rsidRPr="00000000" w14:paraId="0000014E">
      <w:pPr>
        <w:numPr>
          <w:ilvl w:val="0"/>
          <w:numId w:val="18"/>
        </w:numPr>
        <w:spacing w:after="240" w:before="0" w:beforeAutospacing="0" w:lineRule="auto"/>
        <w:ind w:left="720" w:hanging="360"/>
        <w:rPr>
          <w:rFonts w:ascii="DFKai-SB" w:cs="DFKai-SB" w:eastAsia="DFKai-SB" w:hAnsi="DFKai-SB"/>
        </w:rPr>
      </w:pPr>
      <w:r w:rsidDel="00000000" w:rsidR="00000000" w:rsidRPr="00000000">
        <w:rPr>
          <w:rFonts w:ascii="DFKai-SB" w:cs="DFKai-SB" w:eastAsia="DFKai-SB" w:hAnsi="DFKai-SB"/>
          <w:rtl w:val="0"/>
        </w:rPr>
        <w:t xml:space="preserve">長期目標：發展成金門智慧商業的核心基礎設施，並將模式推廣至其他離島或邊境型城市，形成具規模的永續經營體系。</w:t>
      </w:r>
    </w:p>
    <w:p w:rsidR="00000000" w:rsidDel="00000000" w:rsidP="00000000" w:rsidRDefault="00000000" w:rsidRPr="00000000" w14:paraId="0000014F">
      <w:pPr>
        <w:spacing w:after="240" w:before="240" w:lineRule="auto"/>
        <w:rPr>
          <w:rFonts w:ascii="DFKai-SB" w:cs="DFKai-SB" w:eastAsia="DFKai-SB" w:hAnsi="DFKai-SB"/>
        </w:rPr>
      </w:pPr>
      <w:r w:rsidDel="00000000" w:rsidR="00000000" w:rsidRPr="00000000">
        <w:rPr>
          <w:rFonts w:ascii="DFKai-SB" w:cs="DFKai-SB" w:eastAsia="DFKai-SB" w:hAnsi="DFKai-SB"/>
          <w:rtl w:val="0"/>
        </w:rPr>
        <w:t xml:space="preserve">（六）未來展望</w:t>
      </w:r>
    </w:p>
    <w:p w:rsidR="00000000" w:rsidDel="00000000" w:rsidP="00000000" w:rsidRDefault="00000000" w:rsidRPr="00000000" w14:paraId="00000150">
      <w:pPr>
        <w:spacing w:after="240" w:before="240" w:lineRule="auto"/>
        <w:rPr>
          <w:rFonts w:ascii="DFKai-SB" w:cs="DFKai-SB" w:eastAsia="DFKai-SB" w:hAnsi="DFKai-SB"/>
        </w:rPr>
      </w:pPr>
      <w:r w:rsidDel="00000000" w:rsidR="00000000" w:rsidRPr="00000000">
        <w:rPr>
          <w:rFonts w:ascii="DFKai-SB" w:cs="DFKai-SB" w:eastAsia="DFKai-SB" w:hAnsi="DFKai-SB"/>
          <w:rtl w:val="0"/>
        </w:rPr>
        <w:t xml:space="preserve">本計劃的最終目標，並非僅止於提升單一商家的營收表現，而是協助金門在高度不確定的外在環境中，建立一套能自我調節、持續學習的地方經濟系統。透過數據、合作與在地理解的結合，Kinmen Smart Commerce 有潛力成為地方創新治理的示範案例，為金門乃至其他相似地區，提供一條兼顧經濟發展與永續價值的可行路徑。</w:t>
      </w:r>
    </w:p>
    <w:p w:rsidR="00000000" w:rsidDel="00000000" w:rsidP="00000000" w:rsidRDefault="00000000" w:rsidRPr="00000000" w14:paraId="00000151">
      <w:pPr>
        <w:spacing w:after="240" w:before="240" w:lineRule="auto"/>
        <w:rPr>
          <w:rFonts w:ascii="DFKai-SB" w:cs="DFKai-SB" w:eastAsia="DFKai-SB" w:hAnsi="DFKai-SB"/>
        </w:rPr>
      </w:pPr>
      <w:r w:rsidDel="00000000" w:rsidR="00000000" w:rsidRPr="00000000">
        <w:rPr>
          <w:rtl w:val="0"/>
        </w:rPr>
      </w:r>
    </w:p>
    <w:p w:rsidR="00000000" w:rsidDel="00000000" w:rsidP="00000000" w:rsidRDefault="00000000" w:rsidRPr="00000000" w14:paraId="00000152">
      <w:pPr>
        <w:rPr>
          <w:rFonts w:ascii="DFKai-SB" w:cs="DFKai-SB" w:eastAsia="DFKai-SB" w:hAnsi="DFKai-SB"/>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王濬杰" w:id="0" w:date="2026-01-09T09:34:01Z">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數據有關的敘述及波特五力分析尚未校正</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剩下的內容和格式你再幫我確認一下有哪些地方不妥。</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DFKai-SB"/>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