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c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bookmarkStart w:id="25" w:name="fig:001"/>
      <w:r>
        <w:drawing>
          <wp:inline>
            <wp:extent cx="5334000" cy="4000499"/>
            <wp:effectExtent b="0" l="0" r="0" t="0"/>
            <wp:docPr descr="Рис. 1: Название рисунка" title="" id="1" name="Picture"/>
            <a:graphic>
              <a:graphicData uri="http://schemas.openxmlformats.org/drawingml/2006/picture">
                <pic:pic>
                  <pic:nvPicPr>
                    <pic:cNvPr descr="image/placeimg_800_600_tech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Название рисунка</w:t>
      </w:r>
    </w:p>
    <w:bookmarkEnd w:id="26"/>
    <w:bookmarkStart w:id="2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7"/>
    <w:bookmarkStart w:id="33" w:name="список-литературы"/>
    <w:p>
      <w:pPr>
        <w:pStyle w:val="Heading1"/>
      </w:pPr>
      <w:r>
        <w:t xml:space="preserve">Список литературы</w:t>
      </w:r>
    </w:p>
    <w:bookmarkStart w:id="32" w:name="refs"/>
    <w:bookmarkStart w:id="28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8"/>
    <w:bookmarkStart w:id="29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29"/>
    <w:bookmarkStart w:id="30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0"/>
    <w:bookmarkStart w:id="31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 Learning the bash Shell: Unix Shell Programming. O’Reilly Media, 2005. 354 с.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2024-11-09T21:19:05Z</dcterms:created>
  <dcterms:modified xsi:type="dcterms:W3CDTF">2024-11-09T21:19:05Z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Рис.</vt:lpwstr>
  </property>
  <property fmtid="{D5CDD505-2E9C-101B-9397-08002B2CF9AE}" pid="29" name="fontsize">
    <vt:lpwstr>12pt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Листинг</vt:lpwstr>
  </property>
  <property fmtid="{D5CDD505-2E9C-101B-9397-08002B2CF9AE}" pid="37" name="listings">
    <vt:lpwstr>False</vt:lpwstr>
  </property>
  <property fmtid="{D5CDD505-2E9C-101B-9397-08002B2CF9AE}" pid="38" name="lof">
    <vt:lpwstr>True</vt:lpwstr>
  </property>
  <property fmtid="{D5CDD505-2E9C-101B-9397-08002B2CF9AE}" pid="39" name="lofTitle">
    <vt:lpwstr>Список иллюстраций</vt:lpwstr>
  </property>
  <property fmtid="{D5CDD505-2E9C-101B-9397-08002B2CF9AE}" pid="40" name="lolTitle">
    <vt:lpwstr>Листинги</vt:lpwstr>
  </property>
  <property fmtid="{D5CDD505-2E9C-101B-9397-08002B2CF9AE}" pid="41" name="lot">
    <vt:lpwstr>True</vt:lpwstr>
  </property>
  <property fmtid="{D5CDD505-2E9C-101B-9397-08002B2CF9AE}" pid="42" name="lotTitle">
    <vt:lpwstr>Список таблиц</vt:lpwstr>
  </property>
  <property fmtid="{D5CDD505-2E9C-101B-9397-08002B2CF9AE}" pid="43" name="lstLabels">
    <vt:lpwstr>arabic</vt:lpwstr>
  </property>
  <property fmtid="{D5CDD505-2E9C-101B-9397-08002B2CF9AE}" pid="44" name="lstPrefix">
    <vt:lpwstr/>
  </property>
  <property fmtid="{D5CDD505-2E9C-101B-9397-08002B2CF9AE}" pid="45" name="lstPrefixTemplate">
    <vt:lpwstr>p i</vt:lpwstr>
  </property>
  <property fmtid="{D5CDD505-2E9C-101B-9397-08002B2CF9AE}" pid="46" name="mainfont">
    <vt:lpwstr>IBM Plex Serif</vt:lpwstr>
  </property>
  <property fmtid="{D5CDD505-2E9C-101B-9397-08002B2CF9AE}" pid="47" name="mainfontoptions">
    <vt:lpwstr>Ligatures=Common,Ligatures=TeX,Scale=0.94</vt:lpwstr>
  </property>
  <property fmtid="{D5CDD505-2E9C-101B-9397-08002B2CF9AE}" pid="48" name="mathfont">
    <vt:lpwstr>STIX Two Math</vt:lpwstr>
  </property>
  <property fmtid="{D5CDD505-2E9C-101B-9397-08002B2CF9AE}" pid="49" name="mathfontoptions">
    <vt:lpwstr/>
  </property>
  <property fmtid="{D5CDD505-2E9C-101B-9397-08002B2CF9AE}" pid="50" name="monofont">
    <vt:lpwstr>IBM Plex Mono</vt:lpwstr>
  </property>
  <property fmtid="{D5CDD505-2E9C-101B-9397-08002B2CF9AE}" pid="51" name="monofontoptions">
    <vt:lpwstr>Scale=MatchLowercase,Scale=0.94,FakeStretch=0.9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IBM Plex Serif</vt:lpwstr>
  </property>
  <property fmtid="{D5CDD505-2E9C-101B-9397-08002B2CF9AE}" pid="62" name="romanfontoptions">
    <vt:lpwstr>Ligatures=Common,Ligatures=TeX,Scale=0.94</vt:lpwstr>
  </property>
  <property fmtid="{D5CDD505-2E9C-101B-9397-08002B2CF9AE}" pid="63" name="sansfont">
    <vt:lpwstr>IBM Plex Sans</vt:lpwstr>
  </property>
  <property fmtid="{D5CDD505-2E9C-101B-9397-08002B2CF9AE}" pid="64" name="sansfontoptions">
    <vt:lpwstr>Ligatures=Common,Ligatures=TeX,Scale=MatchLowercase,Scale=0.94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Простейший вариант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Таблица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depth">
    <vt:lpwstr>2</vt:lpwstr>
  </property>
  <property fmtid="{D5CDD505-2E9C-101B-9397-08002B2CF9AE}" pid="86" name="toc-title">
    <vt:lpwstr>Содержание</vt:lpwstr>
  </property>
</Properties>
</file>