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6.jpg" ContentType="image/jpeg"/>
  <Override PartName="/word/media/rId26.jpg" ContentType="image/jpeg"/>
  <Override PartName="/word/media/rId100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Толстых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 (16 вариант).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№6. Перехожу в него и создаю файл lab6-1.asm (рис. 1).</w:t>
      </w:r>
    </w:p>
    <w:bookmarkStart w:id="25" w:name="fig:001"/>
    <w:p>
      <w:pPr>
        <w:pStyle w:val="CaptionedFigure"/>
      </w:pPr>
      <w:r>
        <w:drawing>
          <wp:inline>
            <wp:extent cx="3733800" cy="507563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img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BodyText"/>
      </w:pPr>
      <w:r>
        <w:t xml:space="preserve">Ввожу в созданный файл текст программы из листинга (рис. 2).</w:t>
      </w:r>
    </w:p>
    <w:bookmarkStart w:id="29" w:name="fig:002"/>
    <w:p>
      <w:pPr>
        <w:pStyle w:val="CaptionedFigure"/>
      </w:pPr>
      <w:r>
        <w:drawing>
          <wp:inline>
            <wp:extent cx="3733800" cy="2625328"/>
            <wp:effectExtent b="0" l="0" r="0" t="0"/>
            <wp:docPr descr="Рис. 2: Написа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img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программы</w:t>
      </w:r>
    </w:p>
    <w:bookmarkEnd w:id="29"/>
    <w:p>
      <w:pPr>
        <w:pStyle w:val="BodyText"/>
      </w:pPr>
      <w:r>
        <w:t xml:space="preserve">Копирую файл in_out.asm в каталог для программ лабораторной работы №6 (рис. 3).</w:t>
      </w:r>
    </w:p>
    <w:bookmarkStart w:id="33" w:name="fig:003"/>
    <w:p>
      <w:pPr>
        <w:pStyle w:val="CaptionedFigure"/>
      </w:pPr>
      <w:r>
        <w:drawing>
          <wp:inline>
            <wp:extent cx="3733800" cy="332541"/>
            <wp:effectExtent b="0" l="0" r="0" t="0"/>
            <wp:docPr descr="Рис. 3: Коп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img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файла</w:t>
      </w:r>
    </w:p>
    <w:bookmarkEnd w:id="33"/>
    <w:p>
      <w:pPr>
        <w:pStyle w:val="BodyText"/>
      </w:pPr>
      <w:r>
        <w:t xml:space="preserve">Создаю исполняемый файл и запускаю его (рис. 4).</w:t>
      </w:r>
    </w:p>
    <w:bookmarkStart w:id="37" w:name="fig:004"/>
    <w:p>
      <w:pPr>
        <w:pStyle w:val="CaptionedFigure"/>
      </w:pPr>
      <w:r>
        <w:drawing>
          <wp:inline>
            <wp:extent cx="3733800" cy="501729"/>
            <wp:effectExtent b="0" l="0" r="0" t="0"/>
            <wp:docPr descr="Рис. 4: Выполнение программы" title="" id="35" name="Picture"/>
            <a:graphic>
              <a:graphicData uri="http://schemas.openxmlformats.org/drawingml/2006/picture">
                <pic:pic>
                  <pic:nvPicPr>
                    <pic:cNvPr descr="image/img4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программы</w:t>
      </w:r>
    </w:p>
    <w:bookmarkEnd w:id="37"/>
    <w:p>
      <w:pPr>
        <w:pStyle w:val="BodyText"/>
      </w:pPr>
      <w:r>
        <w:t xml:space="preserve">Изменяю текст программы, вместо символов записывая в eax, ebx числа (рис. 5).</w:t>
      </w:r>
    </w:p>
    <w:bookmarkStart w:id="41" w:name="fig:005"/>
    <w:p>
      <w:pPr>
        <w:pStyle w:val="CaptionedFigure"/>
      </w:pPr>
      <w:r>
        <w:drawing>
          <wp:inline>
            <wp:extent cx="3733800" cy="2607825"/>
            <wp:effectExtent b="0" l="0" r="0" t="0"/>
            <wp:docPr descr="Рис. 5: 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img5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программы</w:t>
      </w:r>
    </w:p>
    <w:bookmarkEnd w:id="41"/>
    <w:p>
      <w:pPr>
        <w:pStyle w:val="BodyText"/>
      </w:pPr>
      <w:r>
        <w:t xml:space="preserve">Создаю исполняемый файл и запускаю его (рис. 6).</w:t>
      </w:r>
    </w:p>
    <w:bookmarkStart w:id="45" w:name="fig:006"/>
    <w:p>
      <w:pPr>
        <w:pStyle w:val="CaptionedFigure"/>
      </w:pPr>
      <w:r>
        <w:drawing>
          <wp:inline>
            <wp:extent cx="3733800" cy="589240"/>
            <wp:effectExtent b="0" l="0" r="0" t="0"/>
            <wp:docPr descr="Рис. 6: Выполнение программы" title="" id="43" name="Picture"/>
            <a:graphic>
              <a:graphicData uri="http://schemas.openxmlformats.org/drawingml/2006/picture">
                <pic:pic>
                  <pic:nvPicPr>
                    <pic:cNvPr descr="image/img6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программы</w:t>
      </w:r>
    </w:p>
    <w:bookmarkEnd w:id="45"/>
    <w:p>
      <w:pPr>
        <w:pStyle w:val="BodyText"/>
      </w:pPr>
      <w:r>
        <w:t xml:space="preserve">На экране ничего не отображается. Это связано с тем, что символ с кодом 10 - это символ перевода строки.</w:t>
      </w:r>
    </w:p>
    <w:p>
      <w:pPr>
        <w:pStyle w:val="BodyText"/>
      </w:pPr>
      <w:r>
        <w:t xml:space="preserve">Создаю файл lab6-2.asm в каталоге для программ лабораторной №6. Ввожу в него текст программы из листинга 6.2 (рис. 7).</w:t>
      </w:r>
    </w:p>
    <w:bookmarkStart w:id="49" w:name="fig:007"/>
    <w:p>
      <w:pPr>
        <w:pStyle w:val="CaptionedFigure"/>
      </w:pPr>
      <w:r>
        <w:drawing>
          <wp:inline>
            <wp:extent cx="3733800" cy="2768262"/>
            <wp:effectExtent b="0" l="0" r="0" t="0"/>
            <wp:docPr descr="Рис. 7: Создание файла и написание программы" title="" id="47" name="Picture"/>
            <a:graphic>
              <a:graphicData uri="http://schemas.openxmlformats.org/drawingml/2006/picture">
                <pic:pic>
                  <pic:nvPicPr>
                    <pic:cNvPr descr="image/img7.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и написание программы</w:t>
      </w:r>
    </w:p>
    <w:bookmarkEnd w:id="49"/>
    <w:p>
      <w:pPr>
        <w:pStyle w:val="BodyText"/>
      </w:pPr>
      <w:r>
        <w:t xml:space="preserve">Создаю исполняемый файл и запускаю его (рис. 8).</w:t>
      </w:r>
    </w:p>
    <w:bookmarkStart w:id="53" w:name="fig:008"/>
    <w:p>
      <w:pPr>
        <w:pStyle w:val="CaptionedFigure"/>
      </w:pPr>
      <w:r>
        <w:drawing>
          <wp:inline>
            <wp:extent cx="3733800" cy="507563"/>
            <wp:effectExtent b="0" l="0" r="0" t="0"/>
            <wp:docPr descr="Рис. 8: Выполне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img8.jpe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программы</w:t>
      </w:r>
    </w:p>
    <w:bookmarkEnd w:id="53"/>
    <w:p>
      <w:pPr>
        <w:pStyle w:val="BodyText"/>
      </w:pPr>
      <w:r>
        <w:t xml:space="preserve">Аналогично предыдущей программе заменяю символы на числа (рис. 9).</w:t>
      </w:r>
    </w:p>
    <w:bookmarkStart w:id="57" w:name="fig:009"/>
    <w:p>
      <w:pPr>
        <w:pStyle w:val="CaptionedFigure"/>
      </w:pPr>
      <w:r>
        <w:drawing>
          <wp:inline>
            <wp:extent cx="3733800" cy="2564070"/>
            <wp:effectExtent b="0" l="0" r="0" t="0"/>
            <wp:docPr descr="Рис. 9: Изме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img9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программы</w:t>
      </w:r>
    </w:p>
    <w:bookmarkEnd w:id="57"/>
    <w:p>
      <w:pPr>
        <w:pStyle w:val="BodyText"/>
      </w:pPr>
      <w:r>
        <w:t xml:space="preserve">Создаю исполняемый файл и запускаю его (рис. 10).</w:t>
      </w:r>
    </w:p>
    <w:bookmarkStart w:id="61" w:name="fig:010"/>
    <w:p>
      <w:pPr>
        <w:pStyle w:val="CaptionedFigure"/>
      </w:pPr>
      <w:r>
        <w:drawing>
          <wp:inline>
            <wp:extent cx="3733800" cy="513397"/>
            <wp:effectExtent b="0" l="0" r="0" t="0"/>
            <wp:docPr descr="Рис. 10: Выполнение программы" title="" id="59" name="Picture"/>
            <a:graphic>
              <a:graphicData uri="http://schemas.openxmlformats.org/drawingml/2006/picture">
                <pic:pic>
                  <pic:nvPicPr>
                    <pic:cNvPr descr="image/img10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программы</w:t>
      </w:r>
    </w:p>
    <w:bookmarkEnd w:id="61"/>
    <w:p>
      <w:pPr>
        <w:pStyle w:val="BodyText"/>
      </w:pPr>
      <w:r>
        <w:t xml:space="preserve">Теперь программа складывает не коды, соответствующие символам, а сами числа. Поэтому выводит число 10 - сумму чисел 4 и 6.</w:t>
      </w:r>
    </w:p>
    <w:p>
      <w:pPr>
        <w:pStyle w:val="BodyText"/>
      </w:pPr>
      <w:r>
        <w:t xml:space="preserve">Заменяю функцию iprintLF на iprint (рис. 11).</w:t>
      </w:r>
    </w:p>
    <w:bookmarkStart w:id="65" w:name="fig:011"/>
    <w:p>
      <w:pPr>
        <w:pStyle w:val="CaptionedFigure"/>
      </w:pPr>
      <w:r>
        <w:drawing>
          <wp:inline>
            <wp:extent cx="3733800" cy="2581572"/>
            <wp:effectExtent b="0" l="0" r="0" t="0"/>
            <wp:docPr descr="Рис. 11: Изменение программы" title="" id="63" name="Picture"/>
            <a:graphic>
              <a:graphicData uri="http://schemas.openxmlformats.org/drawingml/2006/picture">
                <pic:pic>
                  <pic:nvPicPr>
                    <pic:cNvPr descr="image/img11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65"/>
    <w:p>
      <w:pPr>
        <w:pStyle w:val="BodyText"/>
      </w:pPr>
      <w:r>
        <w:t xml:space="preserve">Создаю исполняемый файл и запускаю его (рис. 12).</w:t>
      </w:r>
    </w:p>
    <w:bookmarkStart w:id="69" w:name="fig:012"/>
    <w:p>
      <w:pPr>
        <w:pStyle w:val="CaptionedFigure"/>
      </w:pPr>
      <w:r>
        <w:drawing>
          <wp:inline>
            <wp:extent cx="3733800" cy="396716"/>
            <wp:effectExtent b="0" l="0" r="0" t="0"/>
            <wp:docPr descr="Рис. 12: Выполнение программы" title="" id="67" name="Picture"/>
            <a:graphic>
              <a:graphicData uri="http://schemas.openxmlformats.org/drawingml/2006/picture">
                <pic:pic>
                  <pic:nvPicPr>
                    <pic:cNvPr descr="image/img12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программы</w:t>
      </w:r>
    </w:p>
    <w:bookmarkEnd w:id="69"/>
    <w:p>
      <w:pPr>
        <w:pStyle w:val="BodyText"/>
      </w:pPr>
      <w:r>
        <w:t xml:space="preserve">Вывод функции iprintLF от вывода функции iprint отличается тем, что в последнем случае после вывода не добавляется переход на новую строку.</w:t>
      </w:r>
    </w:p>
    <w:bookmarkEnd w:id="70"/>
    <w:bookmarkStart w:id="95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утилиты touch создаю файл lab6-3.asm. Ввожу в него текст программы для вычисления значения указанного выражения (рис. 13).</w:t>
      </w:r>
    </w:p>
    <w:bookmarkStart w:id="74" w:name="fig:013"/>
    <w:p>
      <w:pPr>
        <w:pStyle w:val="CaptionedFigure"/>
      </w:pPr>
      <w:r>
        <w:drawing>
          <wp:inline>
            <wp:extent cx="3733800" cy="2109013"/>
            <wp:effectExtent b="0" l="0" r="0" t="0"/>
            <wp:docPr descr="Рис. 13: Создание файла и написание программы" title="" id="72" name="Picture"/>
            <a:graphic>
              <a:graphicData uri="http://schemas.openxmlformats.org/drawingml/2006/picture">
                <pic:pic>
                  <pic:nvPicPr>
                    <pic:cNvPr descr="image/img13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и написание программы</w:t>
      </w:r>
    </w:p>
    <w:bookmarkEnd w:id="74"/>
    <w:p>
      <w:pPr>
        <w:pStyle w:val="BodyText"/>
      </w:pPr>
      <w:r>
        <w:t xml:space="preserve">Создаю исполняемый файл и запускаю его (рис. 14).</w:t>
      </w:r>
    </w:p>
    <w:bookmarkStart w:id="78" w:name="fig:014"/>
    <w:p>
      <w:pPr>
        <w:pStyle w:val="CaptionedFigure"/>
      </w:pPr>
      <w:r>
        <w:drawing>
          <wp:inline>
            <wp:extent cx="3733800" cy="568821"/>
            <wp:effectExtent b="0" l="0" r="0" t="0"/>
            <wp:docPr descr="Рис. 14: Выполнение программы" title="" id="76" name="Picture"/>
            <a:graphic>
              <a:graphicData uri="http://schemas.openxmlformats.org/drawingml/2006/picture">
                <pic:pic>
                  <pic:nvPicPr>
                    <pic:cNvPr descr="image/img14.jpe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программы</w:t>
      </w:r>
    </w:p>
    <w:bookmarkEnd w:id="78"/>
    <w:p>
      <w:pPr>
        <w:pStyle w:val="BodyText"/>
      </w:pPr>
      <w:r>
        <w:t xml:space="preserve">Изменяю текст программы для вычисления нового выражения (рис. 15).</w:t>
      </w:r>
    </w:p>
    <w:bookmarkStart w:id="82" w:name="fig:015"/>
    <w:p>
      <w:pPr>
        <w:pStyle w:val="CaptionedFigure"/>
      </w:pPr>
      <w:r>
        <w:drawing>
          <wp:inline>
            <wp:extent cx="3733800" cy="1896070"/>
            <wp:effectExtent b="0" l="0" r="0" t="0"/>
            <wp:docPr descr="Рис. 15: Изменение программы" title="" id="80" name="Picture"/>
            <a:graphic>
              <a:graphicData uri="http://schemas.openxmlformats.org/drawingml/2006/picture">
                <pic:pic>
                  <pic:nvPicPr>
                    <pic:cNvPr descr="image/img15.jpe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программы</w:t>
      </w:r>
    </w:p>
    <w:bookmarkEnd w:id="82"/>
    <w:p>
      <w:pPr>
        <w:pStyle w:val="BodyText"/>
      </w:pPr>
      <w:r>
        <w:t xml:space="preserve">Создаю исполняемый файл и запускаю его (рис. 16).</w:t>
      </w:r>
    </w:p>
    <w:bookmarkStart w:id="86" w:name="fig:016"/>
    <w:p>
      <w:pPr>
        <w:pStyle w:val="CaptionedFigure"/>
      </w:pPr>
      <w:r>
        <w:drawing>
          <wp:inline>
            <wp:extent cx="3733800" cy="627161"/>
            <wp:effectExtent b="0" l="0" r="0" t="0"/>
            <wp:docPr descr="Рис. 16: Выполнение программы" title="" id="84" name="Picture"/>
            <a:graphic>
              <a:graphicData uri="http://schemas.openxmlformats.org/drawingml/2006/picture">
                <pic:pic>
                  <pic:nvPicPr>
                    <pic:cNvPr descr="image/img16.jpe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Выполнение программы</w:t>
      </w:r>
    </w:p>
    <w:bookmarkEnd w:id="86"/>
    <w:p>
      <w:pPr>
        <w:pStyle w:val="BodyText"/>
      </w:pPr>
      <w:r>
        <w:t xml:space="preserve">С помощью утилиты touch создаю файл variant.asm. Ввожу в него текст программы для вычисления варианта (рис. 17).</w:t>
      </w:r>
    </w:p>
    <w:bookmarkStart w:id="90" w:name="fig:017"/>
    <w:p>
      <w:pPr>
        <w:pStyle w:val="CaptionedFigure"/>
      </w:pPr>
      <w:r>
        <w:drawing>
          <wp:inline>
            <wp:extent cx="3733800" cy="2068175"/>
            <wp:effectExtent b="0" l="0" r="0" t="0"/>
            <wp:docPr descr="Рис. 17: Создание файла и написание программы" title="" id="88" name="Picture"/>
            <a:graphic>
              <a:graphicData uri="http://schemas.openxmlformats.org/drawingml/2006/picture">
                <pic:pic>
                  <pic:nvPicPr>
                    <pic:cNvPr descr="image/img17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файла и написание программы</w:t>
      </w:r>
    </w:p>
    <w:bookmarkEnd w:id="90"/>
    <w:p>
      <w:pPr>
        <w:pStyle w:val="BodyText"/>
      </w:pPr>
      <w:r>
        <w:t xml:space="preserve">Создаю исполняемый файл и запускаю его (рис. 18).</w:t>
      </w:r>
    </w:p>
    <w:bookmarkStart w:id="94" w:name="fig:018"/>
    <w:p>
      <w:pPr>
        <w:pStyle w:val="CaptionedFigure"/>
      </w:pPr>
      <w:r>
        <w:drawing>
          <wp:inline>
            <wp:extent cx="3733800" cy="641746"/>
            <wp:effectExtent b="0" l="0" r="0" t="0"/>
            <wp:docPr descr="Рис. 18: Выполнение программы" title="" id="92" name="Picture"/>
            <a:graphic>
              <a:graphicData uri="http://schemas.openxmlformats.org/drawingml/2006/picture">
                <pic:pic>
                  <pic:nvPicPr>
                    <pic:cNvPr descr="image/img18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Выполнение программы</w:t>
      </w:r>
    </w:p>
    <w:bookmarkEnd w:id="94"/>
    <w:p>
      <w:pPr>
        <w:pStyle w:val="BodyText"/>
      </w:pPr>
      <w:r>
        <w:t xml:space="preserve">Проверяю результат работы программы, вычисляя номер варианта аналитически. Также получаю число 16. Значит программа работает корректно.</w:t>
      </w:r>
    </w:p>
    <w:p>
      <w:pPr>
        <w:pStyle w:val="BodyText"/>
      </w:pPr>
      <w:r>
        <w:t xml:space="preserve">Ответы на вопросы по программе:</w:t>
      </w:r>
      <w:r>
        <w:t xml:space="preserve"> </w:t>
      </w:r>
      <w:r>
        <w:t xml:space="preserve">1. 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pStyle w:val="Compact"/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выполняется для того чтобы положить адрес вводимой строки x в регистр ecx.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выполняется для записи длины вводимой строки в регистр edx.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выполняется для вызова подпрограммы из внешнего файла, обеспечивающей ввод сообщения с клавиатуры.</w:t>
      </w:r>
    </w:p>
    <w:p>
      <w:pPr>
        <w:pStyle w:val="Compact"/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pStyle w:val="Compact"/>
        <w:numPr>
          <w:ilvl w:val="0"/>
          <w:numId w:val="1002"/>
        </w:numPr>
      </w:pPr>
      <w:r>
        <w:t xml:space="preserve">За вычисление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 edx</w:t>
      </w:r>
      <w:r>
        <w:br/>
      </w:r>
      <w:r>
        <w:rPr>
          <w:rStyle w:val="VerbatimChar"/>
        </w:rPr>
        <w:t xml:space="preserve">mov ebx, 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Compact"/>
        <w:numPr>
          <w:ilvl w:val="0"/>
          <w:numId w:val="1003"/>
        </w:numPr>
      </w:pPr>
      <w:r>
        <w:t xml:space="preserve">При выполнении инструкции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Compact"/>
        <w:numPr>
          <w:ilvl w:val="0"/>
          <w:numId w:val="1003"/>
        </w:numPr>
      </w:pPr>
      <w:r>
        <w:t xml:space="preserve">За вывод на экран результата вычислений отвечаю следующие строки: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95"/>
    <w:bookmarkStart w:id="104" w:name="X33a5db1c0406ef43d93c9262044c6a22182ec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Создаю файл lab6-4.asm и записываю в него программу для вычисления выражения 16 варианта. (рис. 19).</w:t>
      </w:r>
    </w:p>
    <w:bookmarkStart w:id="99" w:name="fig:019"/>
    <w:p>
      <w:pPr>
        <w:pStyle w:val="CaptionedFigure"/>
      </w:pPr>
      <w:r>
        <w:drawing>
          <wp:inline>
            <wp:extent cx="3733800" cy="2202358"/>
            <wp:effectExtent b="0" l="0" r="0" t="0"/>
            <wp:docPr descr="Рис. 19: Создание файла и написание программы" title="" id="97" name="Picture"/>
            <a:graphic>
              <a:graphicData uri="http://schemas.openxmlformats.org/drawingml/2006/picture">
                <pic:pic>
                  <pic:nvPicPr>
                    <pic:cNvPr descr="image/img19.jpe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 и написание программы</w:t>
      </w:r>
    </w:p>
    <w:bookmarkEnd w:id="99"/>
    <w:p>
      <w:pPr>
        <w:pStyle w:val="BodyText"/>
      </w:pPr>
      <w:r>
        <w:t xml:space="preserve">Создаю исполняемый файл и проверяю его работу для указанных значений (рис. 20).</w:t>
      </w:r>
    </w:p>
    <w:bookmarkStart w:id="103" w:name="fig:020"/>
    <w:p>
      <w:pPr>
        <w:pStyle w:val="CaptionedFigure"/>
      </w:pPr>
      <w:r>
        <w:drawing>
          <wp:inline>
            <wp:extent cx="3733800" cy="854690"/>
            <wp:effectExtent b="0" l="0" r="0" t="0"/>
            <wp:docPr descr="Рис. 20: Выполнение программы" title="" id="101" name="Picture"/>
            <a:graphic>
              <a:graphicData uri="http://schemas.openxmlformats.org/drawingml/2006/picture">
                <pic:pic>
                  <pic:nvPicPr>
                    <pic:cNvPr descr="image/img20.jpe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Выполнение программы</w:t>
      </w:r>
    </w:p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6" Target="media/rId96.jpg" /><Relationship Type="http://schemas.openxmlformats.org/officeDocument/2006/relationships/image" Id="rId26" Target="media/rId26.jpg" /><Relationship Type="http://schemas.openxmlformats.org/officeDocument/2006/relationships/image" Id="rId100" Target="media/rId100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Толстых Александра Андреевна</dc:creator>
  <dc:language>ru-RU</dc:language>
  <cp:keywords/>
  <dcterms:created xsi:type="dcterms:W3CDTF">2024-11-11T07:58:53Z</dcterms:created>
  <dcterms:modified xsi:type="dcterms:W3CDTF">2024-11-11T07:58:53Z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