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4.jpg" ContentType="image/jpeg"/>
  <Override PartName="/word/media/rId26.jpg" ContentType="image/jpeg"/>
  <Override PartName="/word/media/rId28.jpg" ContentType="image/jpeg"/>
  <Override PartName="/word/media/rId3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работы</w:t>
      </w:r>
      <w:r>
        <w:t xml:space="preserve"> </w:t>
      </w:r>
      <w:r>
        <w:t xml:space="preserve">с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Толстых</w:t>
      </w:r>
      <w:r>
        <w:t xml:space="preserve"> </w:t>
      </w:r>
      <w:r>
        <w:t xml:space="preserve">Александра</w:t>
      </w:r>
      <w:r>
        <w:t xml:space="preserve"> </w:t>
      </w:r>
      <w:r>
        <w:t xml:space="preserve">НММбд-03-24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оформлять отчёты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Написать отчет ко второй лабораторной.</w:t>
      </w:r>
    </w:p>
    <w:bookmarkEnd w:id="21"/>
    <w:bookmarkStart w:id="3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Для своего комфорта, пишу текст отчета себе в сообщениях, чтобы затем его просто скопировать (рис. 1).</w:t>
      </w:r>
    </w:p>
    <w:p>
      <w:pPr>
        <w:pStyle w:val="CaptionedFigure"/>
      </w:pPr>
      <w:bookmarkStart w:id="23" w:name="fig:001"/>
      <w:r>
        <w:drawing>
          <wp:inline>
            <wp:extent cx="5111750" cy="6381750"/>
            <wp:effectExtent b="0" l="0" r="0" t="0"/>
            <wp:docPr descr="Рис. 1: Подготовленный текст" title="" id="1" name="Picture"/>
            <a:graphic>
              <a:graphicData uri="http://schemas.openxmlformats.org/drawingml/2006/picture">
                <pic:pic>
                  <pic:nvPicPr>
                    <pic:cNvPr descr="image/1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1750" cy="6381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Рис. 1: Подготовленный текст</w:t>
      </w:r>
    </w:p>
    <w:p>
      <w:pPr>
        <w:pStyle w:val="BodyText"/>
      </w:pPr>
      <w:r>
        <w:t xml:space="preserve">Открываю в удобной мне системе markdown файл (рис. 2).</w:t>
      </w:r>
    </w:p>
    <w:p>
      <w:pPr>
        <w:pStyle w:val="CaptionedFigure"/>
      </w:pPr>
      <w:bookmarkStart w:id="25" w:name="fig:002"/>
      <w:r>
        <w:drawing>
          <wp:inline>
            <wp:extent cx="5334000" cy="2611542"/>
            <wp:effectExtent b="0" l="0" r="0" t="0"/>
            <wp:docPr descr="Рис. 2: Markdown файл" title="" id="1" name="Picture"/>
            <a:graphic>
              <a:graphicData uri="http://schemas.openxmlformats.org/drawingml/2006/picture">
                <pic:pic>
                  <pic:nvPicPr>
                    <pic:cNvPr descr="image/2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115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2: Markdown файл</w:t>
      </w:r>
    </w:p>
    <w:p>
      <w:pPr>
        <w:pStyle w:val="BodyText"/>
      </w:pPr>
      <w:r>
        <w:t xml:space="preserve">Вношу в него написанный текст, включая картинки и прочий текст (рис. 3).</w:t>
      </w:r>
    </w:p>
    <w:p>
      <w:pPr>
        <w:pStyle w:val="CaptionedFigure"/>
      </w:pPr>
      <w:bookmarkStart w:id="27" w:name="fig:003"/>
      <w:r>
        <w:drawing>
          <wp:inline>
            <wp:extent cx="5334000" cy="1811547"/>
            <wp:effectExtent b="0" l="0" r="0" t="0"/>
            <wp:docPr descr="Рис. 3: Markdown файл" title="" id="1" name="Picture"/>
            <a:graphic>
              <a:graphicData uri="http://schemas.openxmlformats.org/drawingml/2006/picture">
                <pic:pic>
                  <pic:nvPicPr>
                    <pic:cNvPr descr="image/3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115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 3: Markdown файл</w:t>
      </w:r>
    </w:p>
    <w:p>
      <w:pPr>
        <w:pStyle w:val="BodyText"/>
      </w:pPr>
      <w:r>
        <w:t xml:space="preserve">Использую команду make для компиляции отчета (рис. 4).</w:t>
      </w:r>
    </w:p>
    <w:p>
      <w:pPr>
        <w:pStyle w:val="CaptionedFigure"/>
      </w:pPr>
      <w:bookmarkStart w:id="29" w:name="fig:004"/>
      <w:r>
        <w:drawing>
          <wp:inline>
            <wp:extent cx="5334000" cy="1107197"/>
            <wp:effectExtent b="0" l="0" r="0" t="0"/>
            <wp:docPr descr="Рис. 4: Компиляция отчета" title="" id="1" name="Picture"/>
            <a:graphic>
              <a:graphicData uri="http://schemas.openxmlformats.org/drawingml/2006/picture">
                <pic:pic>
                  <pic:nvPicPr>
                    <pic:cNvPr descr="image/4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071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4: Компиляция отчета</w:t>
      </w:r>
    </w:p>
    <w:p>
      <w:pPr>
        <w:pStyle w:val="BodyText"/>
      </w:pPr>
      <w:r>
        <w:t xml:space="preserve">Сохраняю изменения на гитхаб (рис. 5).</w:t>
      </w:r>
    </w:p>
    <w:p>
      <w:pPr>
        <w:pStyle w:val="CaptionedFigure"/>
      </w:pPr>
      <w:bookmarkStart w:id="31" w:name="fig:005"/>
      <w:r>
        <w:drawing>
          <wp:inline>
            <wp:extent cx="5334000" cy="3977898"/>
            <wp:effectExtent b="0" l="0" r="0" t="0"/>
            <wp:docPr descr="Рис. 5: Сохранение изменений" title="" id="1" name="Picture"/>
            <a:graphic>
              <a:graphicData uri="http://schemas.openxmlformats.org/drawingml/2006/picture">
                <pic:pic>
                  <pic:nvPicPr>
                    <pic:cNvPr descr="image/5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778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Рис. 5: Сохранение изменений</w:t>
      </w:r>
    </w:p>
    <w:bookmarkEnd w:id="32"/>
    <w:bookmarkStart w:id="3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я научилась оформлять отчёты с помощью легковесного языка разметки Markdown</w:t>
      </w:r>
    </w:p>
    <w:bookmarkEnd w:id="33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4" Target="media/rId24.jpg" /><Relationship Type="http://schemas.openxmlformats.org/officeDocument/2006/relationships/image" Id="rId26" Target="media/rId26.jpg" /><Relationship Type="http://schemas.openxmlformats.org/officeDocument/2006/relationships/image" Id="rId28" Target="media/rId28.jpg" /><Relationship Type="http://schemas.openxmlformats.org/officeDocument/2006/relationships/image" Id="rId30" Target="media/rId30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3</dc:title>
  <dc:creator>Толстых Александра НММбд-03-24</dc:creator>
  <dc:language>ru-RU</dc:language>
  <cp:keywords/>
  <dcterms:created xsi:type="dcterms:W3CDTF">2025-03-08T11:17:57Z</dcterms:created>
  <dcterms:modified xsi:type="dcterms:W3CDTF">2025-03-08T11:17:57Z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figLabels">
    <vt:lpwstr>arabic</vt:lpwstr>
  </property>
  <property fmtid="{D5CDD505-2E9C-101B-9397-08002B2CF9AE}" pid="25" name="figPrefix">
    <vt:lpwstr/>
  </property>
  <property fmtid="{D5CDD505-2E9C-101B-9397-08002B2CF9AE}" pid="26" name="figPrefixTemplate">
    <vt:lpwstr>p i</vt:lpwstr>
  </property>
  <property fmtid="{D5CDD505-2E9C-101B-9397-08002B2CF9AE}" pid="27" name="figureTemplate">
    <vt:lpwstr>figureTitle ititleDelim t</vt:lpwstr>
  </property>
  <property fmtid="{D5CDD505-2E9C-101B-9397-08002B2CF9AE}" pid="28" name="figureTitle">
    <vt:lpwstr>Рис.</vt:lpwstr>
  </property>
  <property fmtid="{D5CDD505-2E9C-101B-9397-08002B2CF9AE}" pid="29" name="fontsize">
    <vt:lpwstr>12pt</vt:lpwstr>
  </property>
  <property fmtid="{D5CDD505-2E9C-101B-9397-08002B2CF9AE}" pid="30" name="header-includes">
    <vt:lpwstr/>
  </property>
  <property fmtid="{D5CDD505-2E9C-101B-9397-08002B2CF9AE}" pid="31" name="indent">
    <vt:lpwstr>True</vt:lpwstr>
  </property>
  <property fmtid="{D5CDD505-2E9C-101B-9397-08002B2CF9AE}" pid="32" name="lastDelim">
    <vt:lpwstr>, </vt:lpwstr>
  </property>
  <property fmtid="{D5CDD505-2E9C-101B-9397-08002B2CF9AE}" pid="33" name="linestretch">
    <vt:lpwstr>1.5</vt:lpwstr>
  </property>
  <property fmtid="{D5CDD505-2E9C-101B-9397-08002B2CF9AE}" pid="34" name="linkReferences">
    <vt:lpwstr>False</vt:lpwstr>
  </property>
  <property fmtid="{D5CDD505-2E9C-101B-9397-08002B2CF9AE}" pid="35" name="listingTemplate">
    <vt:lpwstr>listingTitle ititleDelim t</vt:lpwstr>
  </property>
  <property fmtid="{D5CDD505-2E9C-101B-9397-08002B2CF9AE}" pid="36" name="listingTitle">
    <vt:lpwstr>Листинг</vt:lpwstr>
  </property>
  <property fmtid="{D5CDD505-2E9C-101B-9397-08002B2CF9AE}" pid="37" name="listings">
    <vt:lpwstr>False</vt:lpwstr>
  </property>
  <property fmtid="{D5CDD505-2E9C-101B-9397-08002B2CF9AE}" pid="38" name="lof">
    <vt:lpwstr>True</vt:lpwstr>
  </property>
  <property fmtid="{D5CDD505-2E9C-101B-9397-08002B2CF9AE}" pid="39" name="lofTitle">
    <vt:lpwstr>Список иллюстраций</vt:lpwstr>
  </property>
  <property fmtid="{D5CDD505-2E9C-101B-9397-08002B2CF9AE}" pid="40" name="lolTitle">
    <vt:lpwstr>Листинги</vt:lpwstr>
  </property>
  <property fmtid="{D5CDD505-2E9C-101B-9397-08002B2CF9AE}" pid="41" name="lot">
    <vt:lpwstr>True</vt:lpwstr>
  </property>
  <property fmtid="{D5CDD505-2E9C-101B-9397-08002B2CF9AE}" pid="42" name="lotTitle">
    <vt:lpwstr>Список таблиц</vt:lpwstr>
  </property>
  <property fmtid="{D5CDD505-2E9C-101B-9397-08002B2CF9AE}" pid="43" name="lstLabels">
    <vt:lpwstr>arabic</vt:lpwstr>
  </property>
  <property fmtid="{D5CDD505-2E9C-101B-9397-08002B2CF9AE}" pid="44" name="lstPrefix">
    <vt:lpwstr/>
  </property>
  <property fmtid="{D5CDD505-2E9C-101B-9397-08002B2CF9AE}" pid="45" name="lstPrefixTemplate">
    <vt:lpwstr>p i</vt:lpwstr>
  </property>
  <property fmtid="{D5CDD505-2E9C-101B-9397-08002B2CF9AE}" pid="46" name="mainfont">
    <vt:lpwstr>IBM Plex Serif</vt:lpwstr>
  </property>
  <property fmtid="{D5CDD505-2E9C-101B-9397-08002B2CF9AE}" pid="47" name="mainfontoptions">
    <vt:lpwstr>Ligatures=Common,Ligatures=TeX,Scale=0.94</vt:lpwstr>
  </property>
  <property fmtid="{D5CDD505-2E9C-101B-9397-08002B2CF9AE}" pid="48" name="mathfont">
    <vt:lpwstr>STIX Two Math</vt:lpwstr>
  </property>
  <property fmtid="{D5CDD505-2E9C-101B-9397-08002B2CF9AE}" pid="49" name="mathfontoptions">
    <vt:lpwstr/>
  </property>
  <property fmtid="{D5CDD505-2E9C-101B-9397-08002B2CF9AE}" pid="50" name="monofont">
    <vt:lpwstr>IBM Plex Mono</vt:lpwstr>
  </property>
  <property fmtid="{D5CDD505-2E9C-101B-9397-08002B2CF9AE}" pid="51" name="monofontoptions">
    <vt:lpwstr>Scale=MatchLowercase,Scale=0.94,FakeStretch=0.9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IBM Plex Serif</vt:lpwstr>
  </property>
  <property fmtid="{D5CDD505-2E9C-101B-9397-08002B2CF9AE}" pid="62" name="romanfontoptions">
    <vt:lpwstr>Ligatures=Common,Ligatures=TeX,Scale=0.94</vt:lpwstr>
  </property>
  <property fmtid="{D5CDD505-2E9C-101B-9397-08002B2CF9AE}" pid="63" name="sansfont">
    <vt:lpwstr>IBM Plex Sans</vt:lpwstr>
  </property>
  <property fmtid="{D5CDD505-2E9C-101B-9397-08002B2CF9AE}" pid="64" name="sansfontoptions">
    <vt:lpwstr>Ligatures=Common,Ligatures=TeX,Scale=MatchLowercase,Scale=0.94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Основы работы с markdown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Таблица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depth">
    <vt:lpwstr>2</vt:lpwstr>
  </property>
  <property fmtid="{D5CDD505-2E9C-101B-9397-08002B2CF9AE}" pid="86" name="toc-title">
    <vt:lpwstr>Содержание</vt:lpwstr>
  </property>
</Properties>
</file>