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测试用例设计文档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一、单元测试用例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2155"/>
        <w:gridCol w:w="1633"/>
        <w:gridCol w:w="1529"/>
        <w:gridCol w:w="2674"/>
      </w:tblGrid>
      <w:t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测试对象</w:t>
            </w:r>
          </w:p>
        </w:tc>
        <w:tc>
          <w:tcPr>
            <w:tcW w:w="7991" w:type="dxa"/>
            <w:gridSpan w:val="4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eastAsia="zh-Hans"/>
              </w:rPr>
            </w:pPr>
            <w:r>
              <w:rPr>
                <w:rFonts w:hint="default"/>
                <w:color w:val="0000FF"/>
                <w:vertAlign w:val="baseline"/>
              </w:rPr>
              <w:t>src.main.java.</w:t>
            </w:r>
            <w:r>
              <w:rPr>
                <w:rFonts w:hint="eastAsia"/>
                <w:color w:val="0000FF"/>
                <w:vertAlign w:val="baseline"/>
              </w:rPr>
              <w:t>com.demo.service.impl</w:t>
            </w:r>
            <w:r>
              <w:rPr>
                <w:rFonts w:hint="default"/>
                <w:color w:val="0000FF"/>
                <w:vertAlign w:val="baseline"/>
              </w:rPr>
              <w:t>.</w:t>
            </w: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User</w:t>
            </w:r>
            <w:r>
              <w:rPr>
                <w:rFonts w:hint="default"/>
                <w:color w:val="0000FF"/>
                <w:vertAlign w:val="baseline"/>
              </w:rPr>
              <w:t>ServiceImpl.java:checkLogin(String userID, String password)</w:t>
            </w:r>
          </w:p>
        </w:tc>
      </w:tr>
      <w:t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测试函数</w:t>
            </w:r>
          </w:p>
        </w:tc>
        <w:tc>
          <w:tcPr>
            <w:tcW w:w="7991" w:type="dxa"/>
            <w:gridSpan w:val="4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test.main.java....:function1()</w:t>
            </w:r>
          </w:p>
        </w:tc>
      </w:tr>
      <w:t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用例编号</w:t>
            </w:r>
          </w:p>
        </w:tc>
        <w:tc>
          <w:tcPr>
            <w:tcW w:w="2155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用例描述</w:t>
            </w:r>
          </w:p>
        </w:tc>
        <w:tc>
          <w:tcPr>
            <w:tcW w:w="1633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预期结果</w:t>
            </w:r>
          </w:p>
        </w:tc>
        <w:tc>
          <w:tcPr>
            <w:tcW w:w="1529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测试结果</w:t>
            </w:r>
          </w:p>
        </w:tc>
        <w:tc>
          <w:tcPr>
            <w:tcW w:w="2674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结论</w:t>
            </w:r>
          </w:p>
        </w:tc>
      </w:tr>
      <w:tr>
        <w:trPr>
          <w:trHeight w:val="291" w:hRule="atLeast"/>
        </w:trP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</w:t>
            </w:r>
          </w:p>
        </w:tc>
        <w:tc>
          <w:tcPr>
            <w:tcW w:w="2155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用户存在但是密码错误</w:t>
            </w:r>
          </w:p>
        </w:tc>
        <w:tc>
          <w:tcPr>
            <w:tcW w:w="1633" w:type="dxa"/>
          </w:tcPr>
          <w:p>
            <w:pPr>
              <w:autoSpaceDE w:val="0"/>
              <w:autoSpaceDN w:val="0"/>
              <w:adjustRightInd w:val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不通过</w:t>
            </w:r>
          </w:p>
        </w:tc>
        <w:tc>
          <w:tcPr>
            <w:tcW w:w="1529" w:type="dxa"/>
          </w:tcPr>
          <w:p>
            <w:pPr>
              <w:autoSpaceDE w:val="0"/>
              <w:autoSpaceDN w:val="0"/>
              <w:adjustRightInd w:val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不通过</w:t>
            </w:r>
          </w:p>
        </w:tc>
        <w:tc>
          <w:tcPr>
            <w:tcW w:w="2674" w:type="dxa"/>
          </w:tcPr>
          <w:p>
            <w:pPr>
              <w:autoSpaceDE w:val="0"/>
              <w:autoSpaceDN w:val="0"/>
              <w:adjustRightInd w:val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正确</w:t>
            </w:r>
          </w:p>
        </w:tc>
      </w:tr>
      <w:t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  <w:tc>
          <w:tcPr>
            <w:tcW w:w="2155" w:type="dxa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  <w:tc>
          <w:tcPr>
            <w:tcW w:w="1633" w:type="dxa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  <w:tc>
          <w:tcPr>
            <w:tcW w:w="1529" w:type="dxa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  <w:tc>
          <w:tcPr>
            <w:tcW w:w="2674" w:type="dxa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  <w:bookmarkStart w:id="0" w:name="_GoBack"/>
            <w:bookmarkEnd w:id="0"/>
          </w:p>
        </w:tc>
      </w:tr>
      <w:t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155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633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29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674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56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155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633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29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674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3696970"/>
            <wp:effectExtent l="0" t="0" r="8890" b="11430"/>
            <wp:docPr id="5" name="图片 5" descr="截屏2023-03-10 16.5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3-10 16.53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二、集成测试用例</w:t>
      </w:r>
    </w:p>
    <w:tbl>
      <w:tblPr>
        <w:tblStyle w:val="6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127"/>
        <w:gridCol w:w="1491"/>
        <w:gridCol w:w="1528"/>
        <w:gridCol w:w="1551"/>
        <w:gridCol w:w="2070"/>
      </w:tblGrid>
      <w:tr>
        <w:trPr>
          <w:trHeight w:val="648" w:hRule="atLeast"/>
        </w:trPr>
        <w:tc>
          <w:tcPr>
            <w:tcW w:w="143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测试对象</w:t>
            </w:r>
          </w:p>
        </w:tc>
        <w:tc>
          <w:tcPr>
            <w:tcW w:w="7767" w:type="dxa"/>
            <w:gridSpan w:val="5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src.main.java.</w:t>
            </w:r>
            <w:r>
              <w:rPr>
                <w:rFonts w:hint="eastAsia"/>
                <w:color w:val="0000FF"/>
                <w:vertAlign w:val="baseline"/>
              </w:rPr>
              <w:t>com.demo.</w:t>
            </w:r>
            <w:r>
              <w:rPr>
                <w:rFonts w:hint="default"/>
                <w:color w:val="0000FF"/>
                <w:vertAlign w:val="baseline"/>
              </w:rPr>
              <w:t>controller.admin.</w:t>
            </w:r>
            <w:r>
              <w:rPr>
                <w:rFonts w:hint="eastAsia"/>
                <w:color w:val="0000FF"/>
                <w:vertAlign w:val="baseline"/>
              </w:rPr>
              <w:t>AdminMessageController</w:t>
            </w:r>
            <w:r>
              <w:rPr>
                <w:rFonts w:hint="default"/>
                <w:color w:val="0000FF"/>
                <w:vertAlign w:val="baseline"/>
              </w:rPr>
              <w:t>.java</w:t>
            </w:r>
          </w:p>
        </w:tc>
      </w:tr>
      <w:tr>
        <w:trPr>
          <w:trHeight w:val="648" w:hRule="atLeast"/>
        </w:trPr>
        <w:tc>
          <w:tcPr>
            <w:tcW w:w="143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测试脚本</w:t>
            </w:r>
          </w:p>
        </w:tc>
        <w:tc>
          <w:tcPr>
            <w:tcW w:w="7767" w:type="dxa"/>
            <w:gridSpan w:val="5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test.main.java....</w:t>
            </w:r>
          </w:p>
        </w:tc>
      </w:tr>
      <w:tr>
        <w:trPr>
          <w:trHeight w:val="648" w:hRule="atLeast"/>
        </w:trPr>
        <w:tc>
          <w:tcPr>
            <w:tcW w:w="143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功能点列表</w:t>
            </w: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="宋体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vertAlign w:val="baseline"/>
                <w:lang w:val="en-US" w:eastAsia="zh-Hans"/>
              </w:rPr>
              <w:t>用例编号</w:t>
            </w: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用例描述</w:t>
            </w: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测试结果</w:t>
            </w: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预期结果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结论</w:t>
            </w:r>
          </w:p>
        </w:tc>
      </w:tr>
      <w:tr>
        <w:trPr>
          <w:trHeight w:val="338" w:hRule="atLeast"/>
        </w:trPr>
        <w:tc>
          <w:tcPr>
            <w:tcW w:w="1431" w:type="dxa"/>
            <w:vMerge w:val="restart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功能点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Hans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rPr>
          <w:trHeight w:val="33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rPr>
          <w:trHeight w:val="33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rPr>
          <w:trHeight w:val="358" w:hRule="atLeast"/>
        </w:trPr>
        <w:tc>
          <w:tcPr>
            <w:tcW w:w="1431" w:type="dxa"/>
            <w:vMerge w:val="restart"/>
          </w:tcPr>
          <w:p>
            <w:pPr>
              <w:autoSpaceDE w:val="0"/>
              <w:autoSpaceDN w:val="0"/>
              <w:adjustRightInd w:val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功能点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rPr>
          <w:trHeight w:val="35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  <w:tr>
        <w:trPr>
          <w:trHeight w:val="358" w:hRule="atLeast"/>
        </w:trPr>
        <w:tc>
          <w:tcPr>
            <w:tcW w:w="1431" w:type="dxa"/>
            <w:vMerge w:val="continue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127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491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28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1551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FFB9E"/>
    <w:rsid w:val="3B5B7056"/>
    <w:rsid w:val="5BEFFB9E"/>
    <w:rsid w:val="5F79B278"/>
    <w:rsid w:val="6D7F3381"/>
    <w:rsid w:val="6FCFE158"/>
    <w:rsid w:val="7D7B7DC1"/>
    <w:rsid w:val="7FDF873E"/>
    <w:rsid w:val="9FFFB607"/>
    <w:rsid w:val="BDEDC8DF"/>
    <w:rsid w:val="E7FFB171"/>
    <w:rsid w:val="F27A48F1"/>
    <w:rsid w:val="FAEF03B3"/>
    <w:rsid w:val="FFBDE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autoSpaceDE w:val="0"/>
      <w:autoSpaceDN w:val="0"/>
      <w:adjustRightInd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2023-03-10T17:21:00Z</dcterms:created>
  <dc:creator>蔡小宝</dc:creator>
  <cp:lastModifiedBy>夜神月</cp:lastModifiedBy>
  <dcterms:modified xsi:type="dcterms:W3CDTF">2023-03-10T16:55:37Z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D5816806183B19402BA50964D3A56670</vt:lpwstr>
  </property>
</Properties>
</file>