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0997E" w14:textId="427A79AF" w:rsidR="00C2269D" w:rsidRPr="006F5CE7" w:rsidRDefault="00C2269D" w:rsidP="00C2269D">
      <w:pPr>
        <w:ind w:firstLineChars="700" w:firstLine="3092"/>
        <w:rPr>
          <w:rFonts w:ascii="宋体" w:eastAsia="宋体" w:hAnsi="宋体"/>
          <w:b/>
          <w:bCs/>
          <w:sz w:val="44"/>
          <w:szCs w:val="44"/>
        </w:rPr>
      </w:pPr>
      <w:r w:rsidRPr="006F5CE7">
        <w:rPr>
          <w:rFonts w:ascii="宋体" w:eastAsia="宋体" w:hAnsi="宋体" w:hint="eastAsia"/>
          <w:b/>
          <w:bCs/>
          <w:sz w:val="44"/>
          <w:szCs w:val="44"/>
        </w:rPr>
        <w:t>实验组一</w:t>
      </w:r>
    </w:p>
    <w:p w14:paraId="5B2E8558" w14:textId="1D3FFFAF" w:rsidR="00A204F5" w:rsidRDefault="00A204F5">
      <w:r w:rsidRPr="00A204F5">
        <w:rPr>
          <w:noProof/>
        </w:rPr>
        <w:drawing>
          <wp:inline distT="0" distB="0" distL="0" distR="0" wp14:anchorId="5DFA8850" wp14:editId="33CBEC5D">
            <wp:extent cx="2628900" cy="1314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4F5">
        <w:rPr>
          <w:noProof/>
        </w:rPr>
        <w:drawing>
          <wp:inline distT="0" distB="0" distL="0" distR="0" wp14:anchorId="6E86AB54" wp14:editId="5A133848">
            <wp:extent cx="2616200" cy="13081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67A7C" w14:textId="7EAF4F7E" w:rsidR="00A204F5" w:rsidRDefault="00A204F5" w:rsidP="00A204F5">
      <w:pPr>
        <w:ind w:firstLineChars="300" w:firstLine="630"/>
      </w:pPr>
      <w:r>
        <w:rPr>
          <w:rFonts w:hint="eastAsia"/>
        </w:rPr>
        <w:t>图一：β/γ：</w:t>
      </w:r>
      <w:r w:rsidRPr="00A204F5">
        <w:t>100   0.928634</w:t>
      </w:r>
      <w:r>
        <w:t xml:space="preserve">                 </w:t>
      </w:r>
      <w:r>
        <w:rPr>
          <w:rFonts w:hint="eastAsia"/>
        </w:rPr>
        <w:t>图二：β/γ：</w:t>
      </w:r>
      <w:r w:rsidRPr="00A204F5">
        <w:t>120   0.934901</w:t>
      </w:r>
    </w:p>
    <w:p w14:paraId="040E9010" w14:textId="0698FEF6" w:rsidR="00A204F5" w:rsidRDefault="00A204F5" w:rsidP="00A204F5">
      <w:r w:rsidRPr="00A204F5">
        <w:rPr>
          <w:noProof/>
        </w:rPr>
        <w:drawing>
          <wp:inline distT="0" distB="0" distL="0" distR="0" wp14:anchorId="7D327AD0" wp14:editId="1782C54F">
            <wp:extent cx="2616200" cy="1308100"/>
            <wp:effectExtent l="0" t="0" r="0" b="6350"/>
            <wp:docPr id="4" name="图片 4" descr="街道上的车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街道上的车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04F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A204F5">
        <w:rPr>
          <w:noProof/>
        </w:rPr>
        <w:drawing>
          <wp:inline distT="0" distB="0" distL="0" distR="0" wp14:anchorId="47DD2937" wp14:editId="74D481C1">
            <wp:extent cx="2609850" cy="1304925"/>
            <wp:effectExtent l="0" t="0" r="0" b="9525"/>
            <wp:docPr id="5" name="图片 5" descr="街道上的车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街道上的车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B23BC" w14:textId="2E2C4EB7" w:rsidR="00A204F5" w:rsidRDefault="00A204F5" w:rsidP="00A204F5">
      <w:pPr>
        <w:ind w:firstLineChars="300" w:firstLine="630"/>
      </w:pPr>
      <w:r>
        <w:rPr>
          <w:rFonts w:hint="eastAsia"/>
        </w:rPr>
        <w:t>图三：β/γ：</w:t>
      </w:r>
      <w:r w:rsidRPr="00A204F5">
        <w:t>140   0.940025</w:t>
      </w:r>
      <w:r>
        <w:t xml:space="preserve">                 </w:t>
      </w:r>
      <w:r>
        <w:rPr>
          <w:rFonts w:hint="eastAsia"/>
        </w:rPr>
        <w:t>图四：β/γ：</w:t>
      </w:r>
      <w:r w:rsidRPr="00A204F5">
        <w:t>150   0.942259</w:t>
      </w:r>
    </w:p>
    <w:p w14:paraId="77D852AC" w14:textId="7BCB32FB" w:rsidR="00C2269D" w:rsidRDefault="00C2269D" w:rsidP="00C2269D">
      <w:r w:rsidRPr="00C2269D">
        <w:rPr>
          <w:noProof/>
        </w:rPr>
        <w:drawing>
          <wp:inline distT="0" distB="0" distL="0" distR="0" wp14:anchorId="25E26F3C" wp14:editId="1126E895">
            <wp:extent cx="2628900" cy="1314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269D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C2269D">
        <w:rPr>
          <w:noProof/>
        </w:rPr>
        <w:drawing>
          <wp:inline distT="0" distB="0" distL="0" distR="0" wp14:anchorId="5AD06DA3" wp14:editId="0196CC43">
            <wp:extent cx="2616200" cy="1308100"/>
            <wp:effectExtent l="0" t="0" r="0" b="6350"/>
            <wp:docPr id="7" name="图片 7" descr="街道上的汽车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街道上的汽车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48F2" w14:textId="2B489CC6" w:rsidR="00C2269D" w:rsidRDefault="00C2269D" w:rsidP="00C2269D">
      <w:pPr>
        <w:ind w:firstLineChars="300" w:firstLine="630"/>
      </w:pPr>
      <w:r>
        <w:rPr>
          <w:rFonts w:hint="eastAsia"/>
        </w:rPr>
        <w:t>图五：β/γ：</w:t>
      </w:r>
      <w:r w:rsidRPr="00C2269D">
        <w:t>160  0.944314</w:t>
      </w:r>
      <w:r>
        <w:t xml:space="preserve">                  </w:t>
      </w:r>
      <w:r>
        <w:rPr>
          <w:rFonts w:hint="eastAsia"/>
        </w:rPr>
        <w:t>图六：β/γ：</w:t>
      </w:r>
      <w:r w:rsidRPr="00C2269D">
        <w:t xml:space="preserve">180 </w:t>
      </w:r>
      <w:r>
        <w:t xml:space="preserve">  </w:t>
      </w:r>
      <w:r w:rsidRPr="00C2269D">
        <w:t>0.947971</w:t>
      </w:r>
    </w:p>
    <w:p w14:paraId="3A91DE6F" w14:textId="68A849A0" w:rsidR="00C2269D" w:rsidRDefault="00C2269D" w:rsidP="00C2269D">
      <w:r w:rsidRPr="002B209C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6508367" wp14:editId="01785D0F">
            <wp:extent cx="2743200" cy="1371600"/>
            <wp:effectExtent l="0" t="0" r="0" b="0"/>
            <wp:docPr id="11197154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294" cy="137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6463">
        <w:rPr>
          <w:noProof/>
        </w:rPr>
        <w:drawing>
          <wp:inline distT="0" distB="0" distL="0" distR="0" wp14:anchorId="1B1D7F1B" wp14:editId="6403D111">
            <wp:extent cx="2457450" cy="1382278"/>
            <wp:effectExtent l="0" t="0" r="0" b="8890"/>
            <wp:docPr id="186579262" name="图片 4" descr="夜晚的公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9262" name="图片 4" descr="夜晚的公路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434" cy="140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9A8B" w14:textId="3B1F3083" w:rsidR="00C2269D" w:rsidRDefault="00C2269D" w:rsidP="00C2269D">
      <w:pPr>
        <w:ind w:firstLineChars="700" w:firstLine="1470"/>
      </w:pPr>
      <w:r>
        <w:rPr>
          <w:rFonts w:hint="eastAsia"/>
        </w:rPr>
        <w:t>图七：</w:t>
      </w:r>
      <w:proofErr w:type="gramStart"/>
      <w:r>
        <w:rPr>
          <w:rFonts w:hint="eastAsia"/>
        </w:rPr>
        <w:t>源图</w:t>
      </w:r>
      <w:proofErr w:type="gramEnd"/>
      <w:r>
        <w:rPr>
          <w:rFonts w:hint="eastAsia"/>
        </w:rPr>
        <w:t xml:space="preserve"> </w:t>
      </w:r>
      <w:r>
        <w:t xml:space="preserve">                             </w:t>
      </w:r>
      <w:r>
        <w:rPr>
          <w:rFonts w:hint="eastAsia"/>
        </w:rPr>
        <w:t>图八：目标图1</w:t>
      </w:r>
    </w:p>
    <w:p w14:paraId="08D99AFE" w14:textId="0B1B1AB1" w:rsidR="00C2269D" w:rsidRPr="00D6645A" w:rsidRDefault="00C2269D" w:rsidP="00C2269D">
      <w:pPr>
        <w:rPr>
          <w:szCs w:val="21"/>
        </w:rPr>
      </w:pPr>
      <w:r w:rsidRPr="00D6645A">
        <w:rPr>
          <w:rFonts w:hint="eastAsia"/>
          <w:szCs w:val="21"/>
        </w:rPr>
        <w:t>介绍：</w:t>
      </w:r>
      <w:r w:rsidR="00DC12E5" w:rsidRPr="00D6645A">
        <w:rPr>
          <w:rFonts w:hint="eastAsia"/>
          <w:szCs w:val="21"/>
        </w:rPr>
        <w:t>（1）</w:t>
      </w:r>
      <w:r w:rsidRPr="00D6645A">
        <w:rPr>
          <w:rFonts w:hint="eastAsia"/>
          <w:szCs w:val="21"/>
        </w:rPr>
        <w:t>本组采用I</w:t>
      </w:r>
      <w:r w:rsidRPr="00D6645A">
        <w:rPr>
          <w:szCs w:val="21"/>
        </w:rPr>
        <w:t>2F</w:t>
      </w:r>
      <w:r w:rsidR="00DC12E5" w:rsidRPr="00D6645A">
        <w:rPr>
          <w:szCs w:val="21"/>
        </w:rPr>
        <w:t>+FFT</w:t>
      </w:r>
      <w:r w:rsidRPr="00D6645A">
        <w:rPr>
          <w:rFonts w:hint="eastAsia"/>
          <w:szCs w:val="21"/>
        </w:rPr>
        <w:t>的操作，即</w:t>
      </w:r>
      <w:r w:rsidR="00DC12E5" w:rsidRPr="00D6645A">
        <w:rPr>
          <w:szCs w:val="21"/>
        </w:rPr>
        <w:t>RGB</w:t>
      </w:r>
      <w:r w:rsidR="00DC12E5" w:rsidRPr="00D6645A">
        <w:rPr>
          <w:rFonts w:hint="eastAsia"/>
          <w:szCs w:val="21"/>
        </w:rPr>
        <w:t>图片转L</w:t>
      </w:r>
      <w:r w:rsidR="00DC12E5" w:rsidRPr="00D6645A">
        <w:rPr>
          <w:szCs w:val="21"/>
        </w:rPr>
        <w:t>AB</w:t>
      </w:r>
      <w:r w:rsidR="00DC12E5" w:rsidRPr="00D6645A">
        <w:rPr>
          <w:rFonts w:hint="eastAsia"/>
          <w:szCs w:val="21"/>
        </w:rPr>
        <w:t>空间，</w:t>
      </w:r>
      <w:r w:rsidR="00777D12" w:rsidRPr="00777D12">
        <w:rPr>
          <w:rFonts w:hint="eastAsia"/>
          <w:szCs w:val="21"/>
        </w:rPr>
        <w:t>幅值通过</w:t>
      </w:r>
      <w:r w:rsidR="00777D12" w:rsidRPr="00777D12">
        <w:rPr>
          <w:szCs w:val="21"/>
        </w:rPr>
        <w:t>gamma拉近源域和目标域距离进行对齐，</w:t>
      </w:r>
      <w:r w:rsidR="006F5CE7" w:rsidRPr="00D6645A">
        <w:rPr>
          <w:rFonts w:hint="eastAsia"/>
          <w:szCs w:val="21"/>
        </w:rPr>
        <w:t>（gamma值经过梯度下降算法进行优化）</w:t>
      </w:r>
      <w:r w:rsidR="00DC12E5" w:rsidRPr="00D6645A">
        <w:rPr>
          <w:rFonts w:hint="eastAsia"/>
          <w:szCs w:val="21"/>
        </w:rPr>
        <w:t>，对源域图片和目标域图片的L、</w:t>
      </w:r>
      <w:r w:rsidR="00DC12E5" w:rsidRPr="00D6645A">
        <w:rPr>
          <w:szCs w:val="21"/>
        </w:rPr>
        <w:t>a</w:t>
      </w:r>
      <w:r w:rsidR="00DC12E5" w:rsidRPr="00D6645A">
        <w:rPr>
          <w:rFonts w:hint="eastAsia"/>
          <w:szCs w:val="21"/>
        </w:rPr>
        <w:t>、</w:t>
      </w:r>
      <w:r w:rsidR="00DC12E5" w:rsidRPr="00D6645A">
        <w:rPr>
          <w:szCs w:val="21"/>
        </w:rPr>
        <w:t>b</w:t>
      </w:r>
      <w:r w:rsidR="00DC12E5" w:rsidRPr="00D6645A">
        <w:rPr>
          <w:rFonts w:hint="eastAsia"/>
          <w:szCs w:val="21"/>
        </w:rPr>
        <w:t>通道分别使用F</w:t>
      </w:r>
      <w:r w:rsidR="00DC12E5" w:rsidRPr="00D6645A">
        <w:rPr>
          <w:szCs w:val="21"/>
        </w:rPr>
        <w:t>FT</w:t>
      </w:r>
      <w:r w:rsidR="00777D12">
        <w:rPr>
          <w:rFonts w:hint="eastAsia"/>
          <w:szCs w:val="21"/>
        </w:rPr>
        <w:t>和逆F</w:t>
      </w:r>
      <w:r w:rsidR="00777D12">
        <w:rPr>
          <w:szCs w:val="21"/>
        </w:rPr>
        <w:t>FT</w:t>
      </w:r>
      <w:r w:rsidR="00DC12E5" w:rsidRPr="00D6645A">
        <w:rPr>
          <w:rFonts w:hint="eastAsia"/>
          <w:szCs w:val="21"/>
        </w:rPr>
        <w:t>进行对齐，对齐后三通道在L</w:t>
      </w:r>
      <w:r w:rsidR="00DC12E5" w:rsidRPr="00D6645A">
        <w:rPr>
          <w:szCs w:val="21"/>
        </w:rPr>
        <w:t>AB</w:t>
      </w:r>
      <w:r w:rsidR="00DC12E5" w:rsidRPr="00D6645A">
        <w:rPr>
          <w:rFonts w:hint="eastAsia"/>
          <w:szCs w:val="21"/>
        </w:rPr>
        <w:t>空间合并，转R</w:t>
      </w:r>
      <w:r w:rsidR="00DC12E5" w:rsidRPr="00D6645A">
        <w:rPr>
          <w:szCs w:val="21"/>
        </w:rPr>
        <w:t>GB</w:t>
      </w:r>
      <w:r w:rsidR="00DC12E5" w:rsidRPr="00D6645A">
        <w:rPr>
          <w:rFonts w:hint="eastAsia"/>
          <w:szCs w:val="21"/>
        </w:rPr>
        <w:t>图片输出。</w:t>
      </w:r>
    </w:p>
    <w:p w14:paraId="61831AC7" w14:textId="70AD7A2F" w:rsidR="00DC12E5" w:rsidRPr="00D6645A" w:rsidRDefault="00DC12E5" w:rsidP="00DC12E5">
      <w:pPr>
        <w:ind w:firstLineChars="200" w:firstLine="420"/>
        <w:rPr>
          <w:szCs w:val="21"/>
        </w:rPr>
      </w:pPr>
      <w:r w:rsidRPr="00D6645A">
        <w:rPr>
          <w:rFonts w:hint="eastAsia"/>
          <w:szCs w:val="21"/>
        </w:rPr>
        <w:t>（2）</w:t>
      </w:r>
      <w:r w:rsidR="006F5CE7" w:rsidRPr="00D6645A">
        <w:rPr>
          <w:rFonts w:hint="eastAsia"/>
          <w:szCs w:val="21"/>
        </w:rPr>
        <w:t>如果β</w:t>
      </w:r>
      <w:r w:rsidR="006F5CE7" w:rsidRPr="00D6645A">
        <w:rPr>
          <w:szCs w:val="21"/>
        </w:rPr>
        <w:t>=1</w:t>
      </w:r>
      <w:r w:rsidR="006F5CE7" w:rsidRPr="00D6645A">
        <w:rPr>
          <w:rFonts w:hint="eastAsia"/>
          <w:szCs w:val="21"/>
        </w:rPr>
        <w:t>，图片亮度过暗。</w:t>
      </w:r>
      <w:r w:rsidRPr="00D6645A">
        <w:rPr>
          <w:rFonts w:hint="eastAsia"/>
          <w:szCs w:val="21"/>
        </w:rPr>
        <w:t>通过调整β值，从而影响gamma值，</w:t>
      </w:r>
      <w:r w:rsidR="006F5CE7" w:rsidRPr="00D6645A">
        <w:rPr>
          <w:rFonts w:hint="eastAsia"/>
          <w:szCs w:val="21"/>
        </w:rPr>
        <w:t>提高亮度，</w:t>
      </w:r>
      <w:r w:rsidRPr="00D6645A">
        <w:rPr>
          <w:rFonts w:hint="eastAsia"/>
          <w:szCs w:val="21"/>
        </w:rPr>
        <w:t>然后进行对比，</w:t>
      </w:r>
      <w:r w:rsidR="00DF3E42">
        <w:rPr>
          <w:rFonts w:hint="eastAsia"/>
          <w:szCs w:val="21"/>
        </w:rPr>
        <w:t>暂定结果较好</w:t>
      </w:r>
      <w:r w:rsidRPr="00D6645A">
        <w:rPr>
          <w:rFonts w:hint="eastAsia"/>
          <w:szCs w:val="21"/>
        </w:rPr>
        <w:t>的β值：1</w:t>
      </w:r>
      <w:r w:rsidRPr="00D6645A">
        <w:rPr>
          <w:szCs w:val="21"/>
        </w:rPr>
        <w:t>50</w:t>
      </w:r>
      <w:r w:rsidRPr="00D6645A">
        <w:rPr>
          <w:rFonts w:hint="eastAsia"/>
          <w:szCs w:val="21"/>
        </w:rPr>
        <w:t>。</w:t>
      </w:r>
    </w:p>
    <w:p w14:paraId="3A1E87A6" w14:textId="77777777" w:rsidR="00DC12E5" w:rsidRDefault="00DC12E5" w:rsidP="00DC12E5">
      <w:pPr>
        <w:ind w:firstLineChars="200" w:firstLine="420"/>
      </w:pPr>
    </w:p>
    <w:p w14:paraId="73990A0B" w14:textId="77777777" w:rsidR="00DC12E5" w:rsidRDefault="00DC12E5" w:rsidP="00DC12E5">
      <w:pPr>
        <w:ind w:firstLineChars="200" w:firstLine="420"/>
      </w:pPr>
    </w:p>
    <w:p w14:paraId="52AF5199" w14:textId="77777777" w:rsidR="00DC12E5" w:rsidRDefault="00DC12E5" w:rsidP="00DC12E5">
      <w:pPr>
        <w:ind w:firstLineChars="200" w:firstLine="420"/>
      </w:pPr>
    </w:p>
    <w:p w14:paraId="277BB46C" w14:textId="77777777" w:rsidR="00DC12E5" w:rsidRPr="006F5CE7" w:rsidRDefault="00DC12E5" w:rsidP="006F5CE7"/>
    <w:p w14:paraId="60B1C935" w14:textId="412755D2" w:rsidR="00DC12E5" w:rsidRPr="006F5CE7" w:rsidRDefault="006F5CE7" w:rsidP="006F5CE7">
      <w:pPr>
        <w:ind w:firstLineChars="700" w:firstLine="3092"/>
        <w:rPr>
          <w:rFonts w:ascii="宋体" w:eastAsia="宋体" w:hAnsi="宋体"/>
          <w:b/>
          <w:bCs/>
          <w:sz w:val="44"/>
          <w:szCs w:val="44"/>
        </w:rPr>
      </w:pPr>
      <w:r w:rsidRPr="006F5CE7">
        <w:rPr>
          <w:rFonts w:ascii="宋体" w:eastAsia="宋体" w:hAnsi="宋体" w:hint="eastAsia"/>
          <w:b/>
          <w:bCs/>
          <w:sz w:val="44"/>
          <w:szCs w:val="44"/>
        </w:rPr>
        <w:t>实验组二</w:t>
      </w:r>
    </w:p>
    <w:p w14:paraId="29176063" w14:textId="31903372" w:rsidR="006F5CE7" w:rsidRDefault="006F5CE7" w:rsidP="006F5CE7">
      <w:r w:rsidRPr="006F5CE7">
        <w:rPr>
          <w:noProof/>
        </w:rPr>
        <w:drawing>
          <wp:inline distT="0" distB="0" distL="0" distR="0" wp14:anchorId="66AF36DD" wp14:editId="47D9653D">
            <wp:extent cx="4273550" cy="2136775"/>
            <wp:effectExtent l="0" t="0" r="0" b="0"/>
            <wp:docPr id="10" name="图片 10" descr="夜晚的街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夜晚的街景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94F7" w14:textId="47DD5F4A" w:rsidR="006F5CE7" w:rsidRDefault="006F5CE7" w:rsidP="006F5CE7">
      <w:pPr>
        <w:ind w:firstLineChars="700" w:firstLine="1470"/>
      </w:pPr>
      <w:r>
        <w:rPr>
          <w:rFonts w:hint="eastAsia"/>
        </w:rPr>
        <w:t>图九：β/γ：</w:t>
      </w:r>
      <w:r w:rsidRPr="006F5CE7">
        <w:t>150   0.938041</w:t>
      </w:r>
      <w:r>
        <w:rPr>
          <w:rFonts w:hint="eastAsia"/>
        </w:rPr>
        <w:t>，目标图5</w:t>
      </w:r>
    </w:p>
    <w:p w14:paraId="3E282979" w14:textId="497B9DB6" w:rsidR="006F5CE7" w:rsidRDefault="006F5CE7" w:rsidP="006F5CE7">
      <w:r w:rsidRPr="006F5CE7">
        <w:rPr>
          <w:noProof/>
        </w:rPr>
        <w:drawing>
          <wp:inline distT="0" distB="0" distL="0" distR="0" wp14:anchorId="3CD0F031" wp14:editId="781E9224">
            <wp:extent cx="4292600" cy="21463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BBEDC" w14:textId="190CB862" w:rsidR="006F5CE7" w:rsidRDefault="006F5CE7" w:rsidP="006F5CE7">
      <w:pPr>
        <w:ind w:firstLineChars="700" w:firstLine="1470"/>
      </w:pPr>
      <w:r>
        <w:rPr>
          <w:rFonts w:hint="eastAsia"/>
        </w:rPr>
        <w:t>图十：β/γ：</w:t>
      </w:r>
      <w:r w:rsidRPr="00A204F5">
        <w:t>150   0.942259</w:t>
      </w:r>
      <w:r>
        <w:rPr>
          <w:rFonts w:hint="eastAsia"/>
        </w:rPr>
        <w:t>，目标图</w:t>
      </w:r>
      <w:r>
        <w:t>1</w:t>
      </w:r>
    </w:p>
    <w:p w14:paraId="31C8D5E0" w14:textId="00C1D030" w:rsidR="006F5CE7" w:rsidRDefault="006F5CE7" w:rsidP="006F5CE7">
      <w:r w:rsidRPr="00EC7A1E">
        <w:rPr>
          <w:noProof/>
        </w:rPr>
        <w:drawing>
          <wp:inline distT="0" distB="0" distL="0" distR="0" wp14:anchorId="265C84CD" wp14:editId="35863150">
            <wp:extent cx="4273550" cy="2403807"/>
            <wp:effectExtent l="0" t="0" r="0" b="0"/>
            <wp:docPr id="12699621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751" cy="244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E0912" w14:textId="5393DB82" w:rsidR="00081CB9" w:rsidRDefault="00081CB9" w:rsidP="00081CB9">
      <w:pPr>
        <w:ind w:firstLineChars="1200" w:firstLine="2520"/>
      </w:pPr>
      <w:r>
        <w:rPr>
          <w:rFonts w:hint="eastAsia"/>
        </w:rPr>
        <w:t>图十一：目标图</w:t>
      </w:r>
      <w:r>
        <w:t>5</w:t>
      </w:r>
    </w:p>
    <w:p w14:paraId="54B17E60" w14:textId="43907D80" w:rsidR="00081CB9" w:rsidRDefault="00081CB9" w:rsidP="006F5CE7">
      <w:r>
        <w:rPr>
          <w:rFonts w:hint="eastAsia"/>
        </w:rPr>
        <w:t>介绍：通过不同目标图的对比，</w:t>
      </w:r>
      <w:r w:rsidR="00D6645A">
        <w:rPr>
          <w:rFonts w:hint="eastAsia"/>
        </w:rPr>
        <w:t>显示效果都很好，</w:t>
      </w:r>
      <w:r>
        <w:rPr>
          <w:rFonts w:hint="eastAsia"/>
        </w:rPr>
        <w:t>说明β</w:t>
      </w:r>
      <w:r>
        <w:t>=150</w:t>
      </w:r>
      <w:r>
        <w:rPr>
          <w:rFonts w:hint="eastAsia"/>
        </w:rPr>
        <w:t>不是仅适用于实验组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。（暂定两张图）</w:t>
      </w:r>
    </w:p>
    <w:p w14:paraId="7AAD11DD" w14:textId="77777777" w:rsidR="00081CB9" w:rsidRDefault="00081CB9" w:rsidP="006F5CE7"/>
    <w:p w14:paraId="62436569" w14:textId="77777777" w:rsidR="00081CB9" w:rsidRDefault="00081CB9" w:rsidP="006F5CE7"/>
    <w:p w14:paraId="7955BEE0" w14:textId="1619A38C" w:rsidR="00081CB9" w:rsidRPr="00081CB9" w:rsidRDefault="00081CB9" w:rsidP="00081CB9">
      <w:pPr>
        <w:ind w:firstLineChars="700" w:firstLine="3092"/>
        <w:rPr>
          <w:rFonts w:ascii="宋体" w:eastAsia="宋体" w:hAnsi="宋体"/>
          <w:b/>
          <w:bCs/>
          <w:sz w:val="44"/>
          <w:szCs w:val="44"/>
        </w:rPr>
      </w:pPr>
      <w:r w:rsidRPr="00081CB9">
        <w:rPr>
          <w:rFonts w:ascii="宋体" w:eastAsia="宋体" w:hAnsi="宋体" w:hint="eastAsia"/>
          <w:b/>
          <w:bCs/>
          <w:sz w:val="44"/>
          <w:szCs w:val="44"/>
        </w:rPr>
        <w:t>实验组三</w:t>
      </w:r>
    </w:p>
    <w:p w14:paraId="5AB8FBE2" w14:textId="6929C44B" w:rsidR="00081CB9" w:rsidRDefault="00081CB9" w:rsidP="006F5CE7">
      <w:r w:rsidRPr="00081CB9">
        <w:rPr>
          <w:noProof/>
        </w:rPr>
        <w:drawing>
          <wp:inline distT="0" distB="0" distL="0" distR="0" wp14:anchorId="04F97701" wp14:editId="3C04D252">
            <wp:extent cx="5835650" cy="29178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C5BF6" w14:textId="364BD3DF" w:rsidR="00081CB9" w:rsidRDefault="00081CB9" w:rsidP="00081CB9">
      <w:pPr>
        <w:ind w:firstLineChars="1200" w:firstLine="2520"/>
      </w:pPr>
      <w:r>
        <w:rPr>
          <w:rFonts w:hint="eastAsia"/>
        </w:rPr>
        <w:t>图十二：β/γ：</w:t>
      </w:r>
      <w:r w:rsidRPr="00081CB9">
        <w:t>150 0.942259</w:t>
      </w:r>
      <w:r>
        <w:rPr>
          <w:rFonts w:hint="eastAsia"/>
        </w:rPr>
        <w:t>，I</w:t>
      </w:r>
      <w:r>
        <w:t>2F</w:t>
      </w:r>
      <w:r>
        <w:rPr>
          <w:rFonts w:hint="eastAsia"/>
        </w:rPr>
        <w:t>处理</w:t>
      </w:r>
    </w:p>
    <w:p w14:paraId="7F353E50" w14:textId="5B2C7ABD" w:rsidR="00081CB9" w:rsidRDefault="00081CB9" w:rsidP="00081CB9">
      <w:r w:rsidRPr="00A204F5">
        <w:rPr>
          <w:noProof/>
        </w:rPr>
        <w:drawing>
          <wp:inline distT="0" distB="0" distL="0" distR="0" wp14:anchorId="546D8BB0" wp14:editId="6E25D261">
            <wp:extent cx="5854700" cy="2927350"/>
            <wp:effectExtent l="0" t="0" r="0" b="6350"/>
            <wp:docPr id="13" name="图片 13" descr="街道上的车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街道上的车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4C03C" w14:textId="2DBB70A3" w:rsidR="00081CB9" w:rsidRDefault="00081CB9" w:rsidP="00081CB9">
      <w:r>
        <w:rPr>
          <w:rFonts w:hint="eastAsia"/>
        </w:rPr>
        <w:t xml:space="preserve"> </w:t>
      </w:r>
      <w:r>
        <w:t xml:space="preserve">                       </w:t>
      </w:r>
      <w:r>
        <w:rPr>
          <w:rFonts w:hint="eastAsia"/>
        </w:rPr>
        <w:t>图十三：β/γ：</w:t>
      </w:r>
      <w:r w:rsidRPr="00081CB9">
        <w:t>150 0.942259</w:t>
      </w:r>
      <w:r>
        <w:rPr>
          <w:rFonts w:hint="eastAsia"/>
        </w:rPr>
        <w:t>，F</w:t>
      </w:r>
      <w:r>
        <w:t>FT+I2F</w:t>
      </w:r>
      <w:r>
        <w:rPr>
          <w:rFonts w:hint="eastAsia"/>
        </w:rPr>
        <w:t>处理</w:t>
      </w:r>
    </w:p>
    <w:p w14:paraId="5EA0E731" w14:textId="2D71E225" w:rsidR="00081CB9" w:rsidRPr="00081CB9" w:rsidRDefault="00081CB9" w:rsidP="00081CB9">
      <w:r>
        <w:rPr>
          <w:rFonts w:hint="eastAsia"/>
        </w:rPr>
        <w:t>介绍：两组照片都是使用目标图1</w:t>
      </w:r>
      <w:r w:rsidR="00D6645A">
        <w:rPr>
          <w:rFonts w:hint="eastAsia"/>
        </w:rPr>
        <w:t>。</w:t>
      </w:r>
      <w:r>
        <w:rPr>
          <w:rFonts w:hint="eastAsia"/>
        </w:rPr>
        <w:t>图十三相比图十二亮度更暗些，更加接近</w:t>
      </w:r>
      <w:r w:rsidR="00D6645A">
        <w:rPr>
          <w:rFonts w:hint="eastAsia"/>
        </w:rPr>
        <w:t>夜晚景象。</w:t>
      </w:r>
    </w:p>
    <w:sectPr w:rsidR="00081CB9" w:rsidRPr="00081C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4F5"/>
    <w:rsid w:val="00081CB9"/>
    <w:rsid w:val="006F5CE7"/>
    <w:rsid w:val="00777D12"/>
    <w:rsid w:val="00A204F5"/>
    <w:rsid w:val="00C2269D"/>
    <w:rsid w:val="00D6645A"/>
    <w:rsid w:val="00DC12E5"/>
    <w:rsid w:val="00DF3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BD8C2"/>
  <w15:chartTrackingRefBased/>
  <w15:docId w15:val="{62E84DDD-7CC0-438B-8E60-879131280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104</Words>
  <Characters>598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禧超</dc:creator>
  <cp:keywords/>
  <dc:description/>
  <cp:lastModifiedBy>禧超 李</cp:lastModifiedBy>
  <cp:revision>2</cp:revision>
  <dcterms:created xsi:type="dcterms:W3CDTF">2023-09-19T08:03:00Z</dcterms:created>
  <dcterms:modified xsi:type="dcterms:W3CDTF">2023-09-19T09:31:00Z</dcterms:modified>
</cp:coreProperties>
</file>