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1A8F0" w14:textId="77777777" w:rsidR="00567A0E" w:rsidRDefault="00567A0E" w:rsidP="00567A0E">
      <w:pPr>
        <w:pStyle w:val="2"/>
        <w:numPr>
          <w:ilvl w:val="1"/>
          <w:numId w:val="0"/>
        </w:numPr>
      </w:pPr>
      <w:bookmarkStart w:id="0" w:name="_Toc169815445"/>
      <w:r>
        <w:rPr>
          <w:rFonts w:hint="eastAsia"/>
        </w:rPr>
        <w:t>5.4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主控模块</w:t>
      </w:r>
    </w:p>
    <w:p w14:paraId="53CACE3C" w14:textId="77777777" w:rsidR="00567A0E" w:rsidRDefault="00567A0E" w:rsidP="00567A0E">
      <w:pPr>
        <w:ind w:firstLineChars="200" w:firstLine="420"/>
        <w:rPr>
          <w:rFonts w:ascii="宋体" w:eastAsia="宋体" w:hAnsi="宋体"/>
        </w:rPr>
      </w:pPr>
      <w:r w:rsidRPr="00C90F1C">
        <w:rPr>
          <w:rFonts w:ascii="宋体" w:eastAsia="宋体" w:hAnsi="宋体" w:hint="eastAsia"/>
        </w:rPr>
        <w:t>这部分主要是控制灯的显示情况，在正常模式下通过Q1，Q0传来的信号控制</w:t>
      </w:r>
      <w:proofErr w:type="gramStart"/>
      <w:r w:rsidRPr="00C90F1C">
        <w:rPr>
          <w:rFonts w:ascii="宋体" w:eastAsia="宋体" w:hAnsi="宋体" w:hint="eastAsia"/>
        </w:rPr>
        <w:t>灯状态</w:t>
      </w:r>
      <w:proofErr w:type="gramEnd"/>
      <w:r w:rsidRPr="00C90F1C">
        <w:rPr>
          <w:rFonts w:ascii="宋体" w:eastAsia="宋体" w:hAnsi="宋体" w:hint="eastAsia"/>
        </w:rPr>
        <w:t>的切换，通过译码器</w:t>
      </w:r>
      <w:r>
        <w:rPr>
          <w:rFonts w:ascii="宋体" w:eastAsia="宋体" w:hAnsi="宋体" w:hint="eastAsia"/>
        </w:rPr>
        <w:t>来选择特殊模式，主控模块电路如图20，时钟信号部分如图21。</w:t>
      </w:r>
    </w:p>
    <w:p w14:paraId="2656C5D7" w14:textId="77777777" w:rsidR="00567A0E" w:rsidRDefault="00567A0E" w:rsidP="00567A0E">
      <w:pPr>
        <w:ind w:firstLineChars="200" w:firstLine="420"/>
      </w:pPr>
      <w:r w:rsidRPr="008A1DB4">
        <w:rPr>
          <w:noProof/>
        </w:rPr>
        <w:drawing>
          <wp:inline distT="0" distB="0" distL="0" distR="0" wp14:anchorId="3C3BDF21" wp14:editId="5FEBC6CF">
            <wp:extent cx="5274310" cy="2579370"/>
            <wp:effectExtent l="0" t="0" r="2540" b="0"/>
            <wp:docPr id="2103936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36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8E1D" w14:textId="77777777" w:rsidR="00567A0E" w:rsidRDefault="00567A0E" w:rsidP="00567A0E">
      <w:pPr>
        <w:pStyle w:val="a7"/>
        <w:spacing w:before="114" w:line="231" w:lineRule="auto"/>
        <w:ind w:left="3544"/>
        <w:rPr>
          <w:spacing w:val="4"/>
          <w:sz w:val="19"/>
          <w:szCs w:val="19"/>
        </w:rPr>
      </w:pPr>
      <w:r>
        <w:rPr>
          <w:rFonts w:ascii="黑体" w:eastAsia="黑体" w:hAnsi="黑体" w:cs="黑体"/>
          <w:spacing w:val="4"/>
          <w:sz w:val="19"/>
          <w:szCs w:val="19"/>
        </w:rPr>
        <w:t>图</w:t>
      </w:r>
      <w:r>
        <w:rPr>
          <w:rFonts w:ascii="黑体" w:eastAsia="黑体" w:hAnsi="黑体" w:cs="黑体"/>
          <w:spacing w:val="-3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19"/>
          <w:szCs w:val="19"/>
        </w:rPr>
        <w:t>20:</w:t>
      </w:r>
      <w:r>
        <w:rPr>
          <w:rFonts w:ascii="Times New Roman" w:eastAsia="Times New Roman" w:hAnsi="Times New Roman" w:cs="Times New Roman"/>
          <w:b/>
          <w:bCs/>
          <w:spacing w:val="28"/>
          <w:w w:val="101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主控模块电路图</w:t>
      </w:r>
    </w:p>
    <w:p w14:paraId="4C88D38A" w14:textId="77777777" w:rsidR="00567A0E" w:rsidRDefault="00567A0E" w:rsidP="00567A0E">
      <w:pPr>
        <w:pStyle w:val="a7"/>
        <w:spacing w:before="114" w:line="231" w:lineRule="auto"/>
        <w:jc w:val="center"/>
        <w:rPr>
          <w:sz w:val="19"/>
          <w:szCs w:val="19"/>
        </w:rPr>
      </w:pPr>
      <w:r w:rsidRPr="00AD0DE6">
        <w:rPr>
          <w:noProof/>
          <w:sz w:val="19"/>
          <w:szCs w:val="19"/>
        </w:rPr>
        <w:drawing>
          <wp:inline distT="0" distB="0" distL="0" distR="0" wp14:anchorId="7336DA86" wp14:editId="1A6A3307">
            <wp:extent cx="4003964" cy="1736851"/>
            <wp:effectExtent l="0" t="0" r="0" b="0"/>
            <wp:docPr id="1341662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62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623" cy="174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2947" w14:textId="77777777" w:rsidR="00567A0E" w:rsidRDefault="00567A0E" w:rsidP="00567A0E">
      <w:pPr>
        <w:pStyle w:val="a7"/>
        <w:spacing w:before="115" w:line="231" w:lineRule="auto"/>
        <w:ind w:left="3643"/>
        <w:rPr>
          <w:sz w:val="19"/>
          <w:szCs w:val="19"/>
        </w:rPr>
      </w:pPr>
      <w:r>
        <w:rPr>
          <w:rFonts w:ascii="黑体" w:eastAsia="黑体" w:hAnsi="黑体" w:cs="黑体"/>
          <w:spacing w:val="3"/>
          <w:sz w:val="19"/>
          <w:szCs w:val="19"/>
        </w:rPr>
        <w:t>图</w:t>
      </w:r>
      <w:r>
        <w:rPr>
          <w:rFonts w:ascii="黑体" w:eastAsia="黑体" w:hAnsi="黑体" w:cs="黑体"/>
          <w:spacing w:val="-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19"/>
          <w:szCs w:val="19"/>
        </w:rPr>
        <w:t>21:</w:t>
      </w:r>
      <w:r>
        <w:rPr>
          <w:rFonts w:ascii="Times New Roman" w:eastAsia="Times New Roman" w:hAnsi="Times New Roman" w:cs="Times New Roman"/>
          <w:b/>
          <w:bCs/>
          <w:spacing w:val="36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时钟信号部分</w:t>
      </w:r>
    </w:p>
    <w:p w14:paraId="77C461F4" w14:textId="77777777" w:rsidR="00567A0E" w:rsidRPr="005D2EA6" w:rsidRDefault="00567A0E" w:rsidP="00567A0E">
      <w:pPr>
        <w:rPr>
          <w:rFonts w:hint="eastAsia"/>
        </w:rPr>
      </w:pPr>
    </w:p>
    <w:p w14:paraId="43EED3B0" w14:textId="77777777" w:rsidR="00567A0E" w:rsidRDefault="00567A0E" w:rsidP="00567A0E">
      <w:pPr>
        <w:pStyle w:val="3"/>
        <w:numPr>
          <w:ilvl w:val="2"/>
          <w:numId w:val="0"/>
        </w:numPr>
      </w:pPr>
      <w:bookmarkStart w:id="1" w:name="_Toc169815446"/>
      <w:r>
        <w:rPr>
          <w:rFonts w:hint="eastAsia"/>
        </w:rPr>
        <w:t>5.4.1</w:t>
      </w:r>
      <w:bookmarkEnd w:id="1"/>
    </w:p>
    <w:p w14:paraId="471B2498" w14:textId="77777777" w:rsidR="00C0520B" w:rsidRDefault="00C0520B"/>
    <w:sectPr w:rsidR="00C05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60916" w14:textId="77777777" w:rsidR="00C85774" w:rsidRDefault="00C85774" w:rsidP="00567A0E">
      <w:r>
        <w:separator/>
      </w:r>
    </w:p>
  </w:endnote>
  <w:endnote w:type="continuationSeparator" w:id="0">
    <w:p w14:paraId="0C0C3B1F" w14:textId="77777777" w:rsidR="00C85774" w:rsidRDefault="00C85774" w:rsidP="0056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3E0A5" w14:textId="77777777" w:rsidR="00C85774" w:rsidRDefault="00C85774" w:rsidP="00567A0E">
      <w:r>
        <w:separator/>
      </w:r>
    </w:p>
  </w:footnote>
  <w:footnote w:type="continuationSeparator" w:id="0">
    <w:p w14:paraId="6FFD5F09" w14:textId="77777777" w:rsidR="00C85774" w:rsidRDefault="00C85774" w:rsidP="0056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52627"/>
    <w:multiLevelType w:val="multilevel"/>
    <w:tmpl w:val="4A2526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79112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0B"/>
    <w:rsid w:val="00567A0E"/>
    <w:rsid w:val="00762EF6"/>
    <w:rsid w:val="00C0520B"/>
    <w:rsid w:val="00C85774"/>
    <w:rsid w:val="00F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D25DF8F-B4D6-4311-9498-0EE20097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567A0E"/>
    <w:pPr>
      <w:widowControl w:val="0"/>
    </w:pPr>
    <w:rPr>
      <w:color w:val="000000" w:themeColor="text1"/>
      <w:szCs w:val="21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67A0E"/>
    <w:pPr>
      <w:keepNext/>
      <w:keepLines/>
      <w:widowControl/>
      <w:numPr>
        <w:ilvl w:val="1"/>
        <w:numId w:val="1"/>
      </w:numPr>
      <w:spacing w:before="120" w:after="12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67A0E"/>
    <w:pPr>
      <w:keepNext/>
      <w:keepLines/>
      <w:widowControl/>
      <w:numPr>
        <w:ilvl w:val="2"/>
        <w:numId w:val="1"/>
      </w:numPr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A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A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A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567A0E"/>
    <w:rPr>
      <w:rFonts w:asciiTheme="majorHAnsi" w:hAnsiTheme="majorHAnsi" w:cstheme="majorBidi"/>
      <w:b/>
      <w:bCs/>
      <w:color w:val="000000" w:themeColor="text1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qFormat/>
    <w:rsid w:val="00567A0E"/>
    <w:rPr>
      <w:b/>
      <w:bCs/>
      <w:color w:val="000000" w:themeColor="text1"/>
      <w:sz w:val="28"/>
      <w:szCs w:val="32"/>
      <w14:ligatures w14:val="none"/>
    </w:rPr>
  </w:style>
  <w:style w:type="paragraph" w:styleId="a7">
    <w:name w:val="Body Text"/>
    <w:basedOn w:val="a"/>
    <w:link w:val="a8"/>
    <w:qFormat/>
    <w:rsid w:val="00567A0E"/>
    <w:pPr>
      <w:spacing w:after="120"/>
    </w:pPr>
  </w:style>
  <w:style w:type="character" w:customStyle="1" w:styleId="a8">
    <w:name w:val="正文文本 字符"/>
    <w:basedOn w:val="a0"/>
    <w:link w:val="a7"/>
    <w:qFormat/>
    <w:rsid w:val="00567A0E"/>
    <w:rPr>
      <w:color w:val="000000" w:themeColor="text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远航 刘</dc:creator>
  <cp:keywords/>
  <dc:description/>
  <cp:lastModifiedBy>远航 刘</cp:lastModifiedBy>
  <cp:revision>3</cp:revision>
  <dcterms:created xsi:type="dcterms:W3CDTF">2024-06-21T10:15:00Z</dcterms:created>
  <dcterms:modified xsi:type="dcterms:W3CDTF">2024-06-21T12:48:00Z</dcterms:modified>
</cp:coreProperties>
</file>