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B15550" w14:textId="248CCDB9" w:rsidR="00756736" w:rsidRPr="0051401F" w:rsidRDefault="00A114AC" w:rsidP="00756736">
      <w:pPr>
        <w:spacing w:beforeLines="100" w:before="312" w:afterLines="50" w:after="156" w:line="288" w:lineRule="auto"/>
        <w:jc w:val="center"/>
        <w:rPr>
          <w:b/>
          <w:sz w:val="32"/>
          <w:szCs w:val="32"/>
        </w:rPr>
      </w:pPr>
      <w:r w:rsidRPr="00A114AC">
        <w:rPr>
          <w:b/>
          <w:sz w:val="32"/>
          <w:szCs w:val="32"/>
        </w:rPr>
        <w:t>基于</w:t>
      </w:r>
      <w:proofErr w:type="spellStart"/>
      <w:r w:rsidRPr="00A114AC">
        <w:rPr>
          <w:b/>
          <w:sz w:val="32"/>
          <w:szCs w:val="32"/>
        </w:rPr>
        <w:t>InceptionNet</w:t>
      </w:r>
      <w:proofErr w:type="spellEnd"/>
      <w:r w:rsidRPr="00A114AC">
        <w:rPr>
          <w:b/>
          <w:sz w:val="32"/>
          <w:szCs w:val="32"/>
        </w:rPr>
        <w:t>的花卉分类</w:t>
      </w:r>
    </w:p>
    <w:p w14:paraId="0E22BAD4" w14:textId="0E48B869" w:rsidR="00756736" w:rsidRDefault="00A114AC" w:rsidP="00756736">
      <w:pPr>
        <w:spacing w:beforeLines="50" w:before="156" w:afterLines="50" w:after="156" w:line="288" w:lineRule="auto"/>
        <w:jc w:val="center"/>
        <w:rPr>
          <w:b/>
          <w:sz w:val="24"/>
        </w:rPr>
      </w:pPr>
      <w:r>
        <w:rPr>
          <w:rFonts w:hint="eastAsia"/>
          <w:b/>
          <w:sz w:val="24"/>
        </w:rPr>
        <w:t>22121883</w:t>
      </w:r>
      <w:r w:rsidR="00756736" w:rsidRPr="007969F8">
        <w:rPr>
          <w:rFonts w:hint="eastAsia"/>
          <w:b/>
          <w:sz w:val="24"/>
        </w:rPr>
        <w:t>，</w:t>
      </w:r>
      <w:r>
        <w:rPr>
          <w:rFonts w:hint="eastAsia"/>
          <w:b/>
          <w:sz w:val="24"/>
        </w:rPr>
        <w:t>刘远航</w:t>
      </w:r>
    </w:p>
    <w:p w14:paraId="31C3C6C8" w14:textId="3743E481" w:rsidR="001251E5" w:rsidRPr="001251E5" w:rsidRDefault="00756736" w:rsidP="001251E5">
      <w:pPr>
        <w:spacing w:beforeLines="50" w:before="156" w:afterLines="50" w:after="156"/>
        <w:ind w:leftChars="250" w:left="525" w:rightChars="219" w:right="460"/>
        <w:rPr>
          <w:sz w:val="18"/>
          <w:szCs w:val="18"/>
        </w:rPr>
      </w:pPr>
      <w:r>
        <w:rPr>
          <w:rFonts w:hint="eastAsia"/>
          <w:b/>
          <w:sz w:val="18"/>
          <w:szCs w:val="18"/>
        </w:rPr>
        <w:t>摘</w:t>
      </w:r>
      <w:r>
        <w:rPr>
          <w:rFonts w:hint="eastAsia"/>
          <w:b/>
          <w:sz w:val="18"/>
          <w:szCs w:val="18"/>
        </w:rPr>
        <w:t xml:space="preserve">  </w:t>
      </w:r>
      <w:r>
        <w:rPr>
          <w:rFonts w:hint="eastAsia"/>
          <w:b/>
          <w:sz w:val="18"/>
          <w:szCs w:val="18"/>
        </w:rPr>
        <w:t>要：</w:t>
      </w:r>
      <w:r w:rsidR="001251E5">
        <w:rPr>
          <w:sz w:val="18"/>
          <w:szCs w:val="18"/>
        </w:rPr>
        <w:t xml:space="preserve"> </w:t>
      </w:r>
      <w:r w:rsidR="001251E5" w:rsidRPr="001251E5">
        <w:rPr>
          <w:sz w:val="18"/>
          <w:szCs w:val="18"/>
        </w:rPr>
        <w:t>本论文介绍了一个基于深度学习的花卉分类系统的开发与实现。通过使用多种版本的</w:t>
      </w:r>
      <w:r w:rsidR="001251E5" w:rsidRPr="001251E5">
        <w:rPr>
          <w:sz w:val="18"/>
          <w:szCs w:val="18"/>
        </w:rPr>
        <w:t>Inception</w:t>
      </w:r>
      <w:r w:rsidR="001251E5" w:rsidRPr="001251E5">
        <w:rPr>
          <w:sz w:val="18"/>
          <w:szCs w:val="18"/>
        </w:rPr>
        <w:t>模型（包括</w:t>
      </w:r>
      <w:r w:rsidR="001251E5" w:rsidRPr="001251E5">
        <w:rPr>
          <w:sz w:val="18"/>
          <w:szCs w:val="18"/>
        </w:rPr>
        <w:t>Inception V1, V2, V3</w:t>
      </w:r>
      <w:r w:rsidR="001251E5" w:rsidRPr="001251E5">
        <w:rPr>
          <w:sz w:val="18"/>
          <w:szCs w:val="18"/>
        </w:rPr>
        <w:t>和</w:t>
      </w:r>
      <w:r w:rsidR="001251E5" w:rsidRPr="001251E5">
        <w:rPr>
          <w:sz w:val="18"/>
          <w:szCs w:val="18"/>
        </w:rPr>
        <w:t>V4</w:t>
      </w:r>
      <w:r w:rsidR="001251E5" w:rsidRPr="001251E5">
        <w:rPr>
          <w:sz w:val="18"/>
          <w:szCs w:val="18"/>
        </w:rPr>
        <w:t>），我们构建了一个高效的花卉分类模型。项目流程涵盖数据预处理、模型设计与搭建、模型训练与调优、以及性能评估等多个环节。实验结果表明，所设计的模型在准确性和泛化能力方面均表现优异，为花卉图像的自动化分类提供了可靠的技术支持。本项目的研究不仅验证了</w:t>
      </w:r>
      <w:r w:rsidR="001251E5" w:rsidRPr="001251E5">
        <w:rPr>
          <w:sz w:val="18"/>
          <w:szCs w:val="18"/>
        </w:rPr>
        <w:t>Inception</w:t>
      </w:r>
      <w:r w:rsidR="001251E5" w:rsidRPr="001251E5">
        <w:rPr>
          <w:sz w:val="18"/>
          <w:szCs w:val="18"/>
        </w:rPr>
        <w:t>架构在复杂图像分类任务中的有效性，也为相关领域的进一步研究奠定了基础。</w:t>
      </w:r>
    </w:p>
    <w:p w14:paraId="15EF9DFC" w14:textId="7CF806D4" w:rsidR="00FA7CDE" w:rsidRPr="00756736" w:rsidRDefault="00756736" w:rsidP="00756736">
      <w:pPr>
        <w:spacing w:beforeLines="50" w:before="156" w:afterLines="50" w:after="156"/>
        <w:ind w:leftChars="250" w:left="525" w:rightChars="219" w:right="460"/>
        <w:rPr>
          <w:sz w:val="18"/>
          <w:szCs w:val="18"/>
        </w:rPr>
      </w:pPr>
      <w:r>
        <w:rPr>
          <w:rFonts w:hint="eastAsia"/>
          <w:b/>
          <w:sz w:val="18"/>
          <w:szCs w:val="18"/>
        </w:rPr>
        <w:t>关键词：</w:t>
      </w:r>
      <w:r w:rsidR="003D64AD" w:rsidRPr="003D64AD">
        <w:rPr>
          <w:sz w:val="18"/>
          <w:szCs w:val="18"/>
        </w:rPr>
        <w:t>深度学习</w:t>
      </w:r>
      <w:r w:rsidR="003D64AD" w:rsidRPr="003D64AD">
        <w:rPr>
          <w:sz w:val="18"/>
          <w:szCs w:val="18"/>
        </w:rPr>
        <w:t xml:space="preserve">, </w:t>
      </w:r>
      <w:r w:rsidR="003D64AD" w:rsidRPr="003D64AD">
        <w:rPr>
          <w:sz w:val="18"/>
          <w:szCs w:val="18"/>
        </w:rPr>
        <w:t>图像分类</w:t>
      </w:r>
      <w:r w:rsidR="003D64AD" w:rsidRPr="003D64AD">
        <w:rPr>
          <w:sz w:val="18"/>
          <w:szCs w:val="18"/>
        </w:rPr>
        <w:t>, Inception</w:t>
      </w:r>
      <w:r w:rsidR="003D64AD" w:rsidRPr="003D64AD">
        <w:rPr>
          <w:sz w:val="18"/>
          <w:szCs w:val="18"/>
        </w:rPr>
        <w:t>模型</w:t>
      </w:r>
      <w:r w:rsidR="00842C10">
        <w:rPr>
          <w:rFonts w:hint="eastAsia"/>
          <w:sz w:val="18"/>
          <w:szCs w:val="18"/>
        </w:rPr>
        <w:t>，花卉识别</w:t>
      </w:r>
    </w:p>
    <w:p w14:paraId="248C8306" w14:textId="77777777" w:rsidR="007969F8" w:rsidRDefault="00CA6549" w:rsidP="008E7F02">
      <w:pPr>
        <w:spacing w:beforeLines="50" w:before="156" w:line="288" w:lineRule="auto"/>
        <w:rPr>
          <w:b/>
          <w:sz w:val="24"/>
        </w:rPr>
      </w:pPr>
      <w:r>
        <w:rPr>
          <w:rFonts w:hint="eastAsia"/>
          <w:b/>
          <w:sz w:val="24"/>
        </w:rPr>
        <w:t xml:space="preserve">1. </w:t>
      </w:r>
      <w:r w:rsidR="009751D8">
        <w:rPr>
          <w:rFonts w:hint="eastAsia"/>
          <w:b/>
          <w:sz w:val="24"/>
        </w:rPr>
        <w:t>项目背景和意义</w:t>
      </w:r>
    </w:p>
    <w:p w14:paraId="3AB808B4" w14:textId="47368E0D" w:rsidR="001251E5" w:rsidRPr="001251E5" w:rsidRDefault="00AB623D" w:rsidP="001251E5">
      <w:pPr>
        <w:spacing w:line="288" w:lineRule="auto"/>
        <w:ind w:firstLineChars="200" w:firstLine="420"/>
        <w:rPr>
          <w:bCs/>
          <w:color w:val="000000"/>
          <w:szCs w:val="21"/>
        </w:rPr>
      </w:pPr>
      <w:r>
        <w:rPr>
          <w:rFonts w:hint="eastAsia"/>
          <w:bCs/>
          <w:color w:val="000000"/>
          <w:szCs w:val="21"/>
        </w:rPr>
        <w:t>为了巩固课堂所学知识，这次项目我做的是花卉分类，</w:t>
      </w:r>
      <w:r w:rsidR="001251E5" w:rsidRPr="001251E5">
        <w:rPr>
          <w:bCs/>
          <w:color w:val="000000"/>
          <w:szCs w:val="21"/>
        </w:rPr>
        <w:t>花卉在农业和园艺产业中占有重要地位，其种类繁多，形态各异，传统的人工分类方法效率低下且容易出错。随着现代科技的进步，自动化和智能化成为各行业发展的重要方向。特别是在图像分类领域，深度学习技术的快速发展为复杂图像的自动识别提供了强有力的支持。卷积神经网络（</w:t>
      </w:r>
      <w:r w:rsidR="001251E5" w:rsidRPr="001251E5">
        <w:rPr>
          <w:bCs/>
          <w:color w:val="000000"/>
          <w:szCs w:val="21"/>
        </w:rPr>
        <w:t>CNN</w:t>
      </w:r>
      <w:r w:rsidR="001251E5" w:rsidRPr="001251E5">
        <w:rPr>
          <w:bCs/>
          <w:color w:val="000000"/>
          <w:szCs w:val="21"/>
        </w:rPr>
        <w:t>），特别是其各种改进版本如</w:t>
      </w:r>
      <w:r w:rsidR="001251E5" w:rsidRPr="001251E5">
        <w:rPr>
          <w:bCs/>
          <w:color w:val="000000"/>
          <w:szCs w:val="21"/>
        </w:rPr>
        <w:t>Inception</w:t>
      </w:r>
      <w:r w:rsidR="001251E5" w:rsidRPr="001251E5">
        <w:rPr>
          <w:bCs/>
          <w:color w:val="000000"/>
          <w:szCs w:val="21"/>
        </w:rPr>
        <w:t>模型，因其卓越的特征提取能力和分类性能，已成为图像识别领域的主流技术。</w:t>
      </w:r>
    </w:p>
    <w:p w14:paraId="4D9A7108" w14:textId="0B8189E6" w:rsidR="001251E5" w:rsidRDefault="001251E5" w:rsidP="001251E5">
      <w:pPr>
        <w:spacing w:line="288" w:lineRule="auto"/>
        <w:ind w:firstLineChars="200" w:firstLine="420"/>
        <w:rPr>
          <w:bCs/>
          <w:color w:val="000000"/>
          <w:szCs w:val="21"/>
        </w:rPr>
      </w:pPr>
      <w:r w:rsidRPr="001251E5">
        <w:rPr>
          <w:bCs/>
          <w:color w:val="000000"/>
          <w:szCs w:val="21"/>
        </w:rPr>
        <w:t>Inception</w:t>
      </w:r>
      <w:r w:rsidRPr="001251E5">
        <w:rPr>
          <w:bCs/>
          <w:color w:val="000000"/>
          <w:szCs w:val="21"/>
        </w:rPr>
        <w:t>模型是</w:t>
      </w:r>
      <w:r w:rsidRPr="001251E5">
        <w:rPr>
          <w:bCs/>
          <w:color w:val="000000"/>
          <w:szCs w:val="21"/>
        </w:rPr>
        <w:t>Google</w:t>
      </w:r>
      <w:r w:rsidRPr="001251E5">
        <w:rPr>
          <w:bCs/>
          <w:color w:val="000000"/>
          <w:szCs w:val="21"/>
        </w:rPr>
        <w:t>提出的一种深度卷积神经网络架构，通过引入不同尺度的卷积和池化操作，能够高效地提取图像的多尺度特征信息。自</w:t>
      </w:r>
      <w:r w:rsidRPr="001251E5">
        <w:rPr>
          <w:bCs/>
          <w:color w:val="000000"/>
          <w:szCs w:val="21"/>
        </w:rPr>
        <w:t>Inception V1</w:t>
      </w:r>
      <w:r w:rsidRPr="001251E5">
        <w:rPr>
          <w:bCs/>
          <w:color w:val="000000"/>
          <w:szCs w:val="21"/>
        </w:rPr>
        <w:t>提出以来，经过不断的优化和改进，形成了包括</w:t>
      </w:r>
      <w:r w:rsidRPr="001251E5">
        <w:rPr>
          <w:bCs/>
          <w:color w:val="000000"/>
          <w:szCs w:val="21"/>
        </w:rPr>
        <w:t>Inception V2</w:t>
      </w:r>
      <w:r w:rsidRPr="001251E5">
        <w:rPr>
          <w:bCs/>
          <w:color w:val="000000"/>
          <w:szCs w:val="21"/>
        </w:rPr>
        <w:t>、</w:t>
      </w:r>
      <w:r w:rsidRPr="001251E5">
        <w:rPr>
          <w:bCs/>
          <w:color w:val="000000"/>
          <w:szCs w:val="21"/>
        </w:rPr>
        <w:t>V3</w:t>
      </w:r>
      <w:r w:rsidRPr="001251E5">
        <w:rPr>
          <w:bCs/>
          <w:color w:val="000000"/>
          <w:szCs w:val="21"/>
        </w:rPr>
        <w:t>和</w:t>
      </w:r>
      <w:r w:rsidRPr="001251E5">
        <w:rPr>
          <w:bCs/>
          <w:color w:val="000000"/>
          <w:szCs w:val="21"/>
        </w:rPr>
        <w:t>V4</w:t>
      </w:r>
      <w:r w:rsidRPr="001251E5">
        <w:rPr>
          <w:bCs/>
          <w:color w:val="000000"/>
          <w:szCs w:val="21"/>
        </w:rPr>
        <w:t>在内的多种版本，这些版本在各类图像分类任务中表现出色。</w:t>
      </w:r>
    </w:p>
    <w:p w14:paraId="5B4CED05" w14:textId="0BC466FE" w:rsidR="001251E5" w:rsidRPr="001251E5" w:rsidRDefault="001251E5" w:rsidP="001251E5">
      <w:pPr>
        <w:spacing w:line="288" w:lineRule="auto"/>
        <w:ind w:firstLineChars="200" w:firstLine="420"/>
        <w:rPr>
          <w:bCs/>
          <w:color w:val="000000"/>
          <w:szCs w:val="21"/>
        </w:rPr>
      </w:pPr>
      <w:r>
        <w:rPr>
          <w:rFonts w:ascii="Segoe UI" w:hAnsi="Segoe UI" w:cs="Segoe UI"/>
          <w:color w:val="0D0D0D"/>
          <w:shd w:val="clear" w:color="auto" w:fill="FFFFFF"/>
        </w:rPr>
        <w:t>本项目在提升花卉分类效率和准确性的同时，为相关领域的智能化发展提供了有力的技术支持。通过深入研究和应用</w:t>
      </w:r>
      <w:r w:rsidRPr="0099498A">
        <w:rPr>
          <w:color w:val="0D0D0D"/>
          <w:shd w:val="clear" w:color="auto" w:fill="FFFFFF"/>
        </w:rPr>
        <w:t>Inception</w:t>
      </w:r>
      <w:r>
        <w:rPr>
          <w:rFonts w:ascii="Segoe UI" w:hAnsi="Segoe UI" w:cs="Segoe UI"/>
          <w:color w:val="0D0D0D"/>
          <w:shd w:val="clear" w:color="auto" w:fill="FFFFFF"/>
        </w:rPr>
        <w:t>模型，</w:t>
      </w:r>
      <w:r w:rsidR="006D4EEE">
        <w:rPr>
          <w:rFonts w:ascii="Segoe UI" w:hAnsi="Segoe UI" w:cs="Segoe UI" w:hint="eastAsia"/>
          <w:color w:val="0D0D0D"/>
          <w:shd w:val="clear" w:color="auto" w:fill="FFFFFF"/>
        </w:rPr>
        <w:t>我也学到了相关领域的一些知识，丰富了自己的知识储备，为以后更大的项目打下基础。</w:t>
      </w:r>
      <w:r w:rsidR="006D4EEE" w:rsidRPr="001251E5">
        <w:rPr>
          <w:rFonts w:hint="eastAsia"/>
          <w:bCs/>
          <w:color w:val="000000"/>
          <w:szCs w:val="21"/>
        </w:rPr>
        <w:t xml:space="preserve"> </w:t>
      </w:r>
    </w:p>
    <w:p w14:paraId="1B6CE45C" w14:textId="53D01C5D" w:rsidR="006C474C" w:rsidRPr="006C474C" w:rsidRDefault="006C474C" w:rsidP="008E7F02">
      <w:pPr>
        <w:spacing w:beforeLines="50" w:before="156" w:line="288" w:lineRule="auto"/>
        <w:rPr>
          <w:b/>
          <w:sz w:val="24"/>
        </w:rPr>
      </w:pPr>
      <w:r>
        <w:rPr>
          <w:rFonts w:hint="eastAsia"/>
          <w:b/>
          <w:sz w:val="24"/>
        </w:rPr>
        <w:t>2</w:t>
      </w:r>
      <w:r w:rsidR="00F125D2">
        <w:rPr>
          <w:rFonts w:hint="eastAsia"/>
          <w:b/>
          <w:sz w:val="24"/>
        </w:rPr>
        <w:t xml:space="preserve">. </w:t>
      </w:r>
      <w:r w:rsidR="003D64AD">
        <w:rPr>
          <w:rFonts w:hint="eastAsia"/>
          <w:b/>
          <w:sz w:val="24"/>
        </w:rPr>
        <w:t>项目实现过程</w:t>
      </w:r>
    </w:p>
    <w:p w14:paraId="5B507F35" w14:textId="2FBABDF9" w:rsidR="00725075" w:rsidRDefault="003D64AD" w:rsidP="005E19E7">
      <w:pPr>
        <w:tabs>
          <w:tab w:val="num" w:pos="525"/>
        </w:tabs>
        <w:spacing w:line="288" w:lineRule="auto"/>
        <w:rPr>
          <w:b/>
          <w:szCs w:val="21"/>
        </w:rPr>
      </w:pPr>
      <w:r w:rsidRPr="005E19E7">
        <w:rPr>
          <w:rFonts w:hint="eastAsia"/>
          <w:b/>
          <w:szCs w:val="21"/>
        </w:rPr>
        <w:t>2.1</w:t>
      </w:r>
      <w:r w:rsidR="00157E73" w:rsidRPr="005E19E7">
        <w:rPr>
          <w:rFonts w:hint="eastAsia"/>
          <w:b/>
          <w:szCs w:val="21"/>
        </w:rPr>
        <w:t>数据</w:t>
      </w:r>
      <w:proofErr w:type="gramStart"/>
      <w:r w:rsidR="00157E73" w:rsidRPr="005E19E7">
        <w:rPr>
          <w:rFonts w:hint="eastAsia"/>
          <w:b/>
          <w:szCs w:val="21"/>
        </w:rPr>
        <w:t>集介绍</w:t>
      </w:r>
      <w:proofErr w:type="gramEnd"/>
      <w:r w:rsidR="005E19E7" w:rsidRPr="005E19E7">
        <w:rPr>
          <w:rFonts w:hint="eastAsia"/>
          <w:b/>
          <w:szCs w:val="21"/>
        </w:rPr>
        <w:t>以及数据读取</w:t>
      </w:r>
    </w:p>
    <w:p w14:paraId="39AD7140" w14:textId="4DBDAD98" w:rsidR="005E19E7" w:rsidRDefault="005E19E7" w:rsidP="005E19E7">
      <w:pPr>
        <w:tabs>
          <w:tab w:val="num" w:pos="525"/>
        </w:tabs>
        <w:spacing w:line="288" w:lineRule="auto"/>
        <w:ind w:firstLineChars="200" w:firstLine="420"/>
        <w:rPr>
          <w:bCs/>
          <w:szCs w:val="21"/>
        </w:rPr>
      </w:pPr>
      <w:r w:rsidRPr="005E19E7">
        <w:rPr>
          <w:bCs/>
          <w:szCs w:val="21"/>
        </w:rPr>
        <w:t>在本项目中，我使用的是一个图像分类任务的数据集。该数据集包含了</w:t>
      </w:r>
      <w:r>
        <w:rPr>
          <w:rFonts w:hint="eastAsia"/>
          <w:bCs/>
          <w:szCs w:val="21"/>
        </w:rPr>
        <w:t>5</w:t>
      </w:r>
      <w:r>
        <w:rPr>
          <w:rFonts w:hint="eastAsia"/>
          <w:bCs/>
          <w:szCs w:val="21"/>
        </w:rPr>
        <w:t>种花卉</w:t>
      </w:r>
      <w:r w:rsidRPr="005E19E7">
        <w:rPr>
          <w:bCs/>
          <w:szCs w:val="21"/>
        </w:rPr>
        <w:t>样本，每个样本都标注了所属</w:t>
      </w:r>
      <w:r>
        <w:rPr>
          <w:rFonts w:hint="eastAsia"/>
          <w:bCs/>
          <w:szCs w:val="21"/>
        </w:rPr>
        <w:t>花卉</w:t>
      </w:r>
      <w:r w:rsidRPr="005E19E7">
        <w:rPr>
          <w:bCs/>
          <w:szCs w:val="21"/>
        </w:rPr>
        <w:t>的类别。数据集的目录结构按照类别来组织的，每个类别的</w:t>
      </w:r>
      <w:r>
        <w:rPr>
          <w:rFonts w:hint="eastAsia"/>
          <w:bCs/>
          <w:szCs w:val="21"/>
        </w:rPr>
        <w:t>花卉</w:t>
      </w:r>
      <w:r w:rsidRPr="005E19E7">
        <w:rPr>
          <w:bCs/>
          <w:szCs w:val="21"/>
        </w:rPr>
        <w:t>存放在对应的文件夹中。</w:t>
      </w:r>
      <w:r>
        <w:rPr>
          <w:rFonts w:hint="eastAsia"/>
          <w:bCs/>
          <w:szCs w:val="21"/>
        </w:rPr>
        <w:t>下表</w:t>
      </w:r>
      <w:r>
        <w:rPr>
          <w:rFonts w:hint="eastAsia"/>
          <w:bCs/>
          <w:szCs w:val="21"/>
        </w:rPr>
        <w:t>1</w:t>
      </w:r>
      <w:r>
        <w:rPr>
          <w:rFonts w:hint="eastAsia"/>
          <w:bCs/>
          <w:szCs w:val="21"/>
        </w:rPr>
        <w:t>是数据集中各种花卉的图片个数。</w:t>
      </w:r>
    </w:p>
    <w:p w14:paraId="4225DAA0" w14:textId="179085F3" w:rsidR="00AB623D" w:rsidRPr="00AB623D" w:rsidRDefault="00AB623D" w:rsidP="00AB623D">
      <w:pPr>
        <w:pStyle w:val="aa"/>
        <w:jc w:val="center"/>
        <w:rPr>
          <w:rFonts w:ascii="黑体" w:hAnsi="黑体"/>
          <w:sz w:val="18"/>
          <w:szCs w:val="18"/>
        </w:rPr>
      </w:pPr>
      <w:r>
        <w:rPr>
          <w:rFonts w:ascii="黑体" w:hAnsi="黑体" w:hint="eastAsia"/>
          <w:sz w:val="18"/>
          <w:szCs w:val="18"/>
        </w:rPr>
        <w:t>表</w:t>
      </w:r>
      <w:r w:rsidRPr="00470E21">
        <w:rPr>
          <w:rFonts w:ascii="黑体" w:hAnsi="黑体" w:hint="eastAsia"/>
          <w:sz w:val="18"/>
          <w:szCs w:val="18"/>
        </w:rPr>
        <w:t xml:space="preserve"> </w:t>
      </w:r>
      <w:r>
        <w:rPr>
          <w:rFonts w:ascii="黑体" w:hAnsi="黑体" w:hint="eastAsia"/>
          <w:sz w:val="18"/>
          <w:szCs w:val="18"/>
        </w:rPr>
        <w:t>1 数据集数量</w:t>
      </w:r>
    </w:p>
    <w:tbl>
      <w:tblPr>
        <w:tblStyle w:val="a9"/>
        <w:tblW w:w="0" w:type="auto"/>
        <w:tblLook w:val="04A0" w:firstRow="1" w:lastRow="0" w:firstColumn="1" w:lastColumn="0" w:noHBand="0" w:noVBand="1"/>
      </w:tblPr>
      <w:tblGrid>
        <w:gridCol w:w="846"/>
        <w:gridCol w:w="1417"/>
        <w:gridCol w:w="1985"/>
        <w:gridCol w:w="1276"/>
        <w:gridCol w:w="1984"/>
        <w:gridCol w:w="1553"/>
      </w:tblGrid>
      <w:tr w:rsidR="00725075" w14:paraId="673B8FC8" w14:textId="77777777" w:rsidTr="00725075">
        <w:tc>
          <w:tcPr>
            <w:tcW w:w="846" w:type="dxa"/>
          </w:tcPr>
          <w:p w14:paraId="2B6039FE" w14:textId="045C4A69" w:rsidR="00725075" w:rsidRDefault="00725075" w:rsidP="005E19E7">
            <w:pPr>
              <w:tabs>
                <w:tab w:val="num" w:pos="525"/>
              </w:tabs>
              <w:spacing w:line="288" w:lineRule="auto"/>
              <w:rPr>
                <w:bCs/>
                <w:szCs w:val="21"/>
              </w:rPr>
            </w:pPr>
            <w:r>
              <w:rPr>
                <w:rFonts w:hint="eastAsia"/>
                <w:bCs/>
                <w:szCs w:val="21"/>
              </w:rPr>
              <w:t>数量</w:t>
            </w:r>
          </w:p>
        </w:tc>
        <w:tc>
          <w:tcPr>
            <w:tcW w:w="1417" w:type="dxa"/>
          </w:tcPr>
          <w:p w14:paraId="259D84BD" w14:textId="44BA954A" w:rsidR="00725075" w:rsidRDefault="00725075" w:rsidP="005E19E7">
            <w:pPr>
              <w:tabs>
                <w:tab w:val="num" w:pos="525"/>
              </w:tabs>
              <w:spacing w:line="288" w:lineRule="auto"/>
              <w:rPr>
                <w:bCs/>
                <w:szCs w:val="21"/>
              </w:rPr>
            </w:pPr>
            <w:r>
              <w:rPr>
                <w:rFonts w:hint="eastAsia"/>
                <w:bCs/>
                <w:szCs w:val="21"/>
              </w:rPr>
              <w:t>雏菊（</w:t>
            </w:r>
            <w:r>
              <w:rPr>
                <w:rFonts w:hint="eastAsia"/>
                <w:bCs/>
                <w:szCs w:val="21"/>
              </w:rPr>
              <w:t>daisy</w:t>
            </w:r>
            <w:r>
              <w:rPr>
                <w:rFonts w:hint="eastAsia"/>
                <w:bCs/>
                <w:szCs w:val="21"/>
              </w:rPr>
              <w:t>）</w:t>
            </w:r>
          </w:p>
        </w:tc>
        <w:tc>
          <w:tcPr>
            <w:tcW w:w="1985" w:type="dxa"/>
          </w:tcPr>
          <w:p w14:paraId="26FA1ABB" w14:textId="37C3AF5A" w:rsidR="00725075" w:rsidRDefault="00725075" w:rsidP="005E19E7">
            <w:pPr>
              <w:tabs>
                <w:tab w:val="num" w:pos="525"/>
              </w:tabs>
              <w:spacing w:line="288" w:lineRule="auto"/>
              <w:rPr>
                <w:bCs/>
                <w:szCs w:val="21"/>
              </w:rPr>
            </w:pPr>
            <w:r>
              <w:rPr>
                <w:rFonts w:hint="eastAsia"/>
                <w:bCs/>
                <w:szCs w:val="21"/>
              </w:rPr>
              <w:t>蒲公英（</w:t>
            </w:r>
            <w:r>
              <w:rPr>
                <w:rFonts w:hint="eastAsia"/>
                <w:bCs/>
                <w:szCs w:val="21"/>
              </w:rPr>
              <w:t>dandelion</w:t>
            </w:r>
            <w:r>
              <w:rPr>
                <w:rFonts w:hint="eastAsia"/>
                <w:bCs/>
                <w:szCs w:val="21"/>
              </w:rPr>
              <w:t>）</w:t>
            </w:r>
          </w:p>
        </w:tc>
        <w:tc>
          <w:tcPr>
            <w:tcW w:w="1276" w:type="dxa"/>
          </w:tcPr>
          <w:p w14:paraId="63E04A21" w14:textId="31F83C80" w:rsidR="00725075" w:rsidRDefault="00725075" w:rsidP="005E19E7">
            <w:pPr>
              <w:tabs>
                <w:tab w:val="num" w:pos="525"/>
              </w:tabs>
              <w:spacing w:line="288" w:lineRule="auto"/>
              <w:rPr>
                <w:bCs/>
                <w:szCs w:val="21"/>
              </w:rPr>
            </w:pPr>
            <w:r>
              <w:rPr>
                <w:rFonts w:hint="eastAsia"/>
                <w:bCs/>
                <w:szCs w:val="21"/>
              </w:rPr>
              <w:t>玫瑰（</w:t>
            </w:r>
            <w:r>
              <w:rPr>
                <w:rFonts w:hint="eastAsia"/>
                <w:bCs/>
                <w:szCs w:val="21"/>
              </w:rPr>
              <w:t>rose</w:t>
            </w:r>
            <w:r>
              <w:rPr>
                <w:rFonts w:hint="eastAsia"/>
                <w:bCs/>
                <w:szCs w:val="21"/>
              </w:rPr>
              <w:t>）</w:t>
            </w:r>
            <w:r>
              <w:rPr>
                <w:rFonts w:hint="eastAsia"/>
                <w:bCs/>
                <w:szCs w:val="21"/>
              </w:rPr>
              <w:t xml:space="preserve"> </w:t>
            </w:r>
          </w:p>
        </w:tc>
        <w:tc>
          <w:tcPr>
            <w:tcW w:w="1984" w:type="dxa"/>
          </w:tcPr>
          <w:p w14:paraId="2E88B7CB" w14:textId="42DDA5FC" w:rsidR="00725075" w:rsidRDefault="00725075" w:rsidP="005E19E7">
            <w:pPr>
              <w:tabs>
                <w:tab w:val="num" w:pos="525"/>
              </w:tabs>
              <w:spacing w:line="288" w:lineRule="auto"/>
              <w:rPr>
                <w:bCs/>
                <w:szCs w:val="21"/>
              </w:rPr>
            </w:pPr>
            <w:r>
              <w:rPr>
                <w:rFonts w:hint="eastAsia"/>
                <w:bCs/>
                <w:szCs w:val="21"/>
              </w:rPr>
              <w:t>向日葵（</w:t>
            </w:r>
            <w:r>
              <w:rPr>
                <w:rFonts w:hint="eastAsia"/>
                <w:bCs/>
                <w:szCs w:val="21"/>
              </w:rPr>
              <w:t>sunflower</w:t>
            </w:r>
            <w:r>
              <w:rPr>
                <w:rFonts w:hint="eastAsia"/>
                <w:bCs/>
                <w:szCs w:val="21"/>
              </w:rPr>
              <w:t>）</w:t>
            </w:r>
          </w:p>
        </w:tc>
        <w:tc>
          <w:tcPr>
            <w:tcW w:w="1553" w:type="dxa"/>
          </w:tcPr>
          <w:p w14:paraId="4DFFBE7D" w14:textId="17F31EFC" w:rsidR="00725075" w:rsidRDefault="00725075" w:rsidP="005E19E7">
            <w:pPr>
              <w:tabs>
                <w:tab w:val="num" w:pos="525"/>
              </w:tabs>
              <w:spacing w:line="288" w:lineRule="auto"/>
              <w:rPr>
                <w:bCs/>
                <w:szCs w:val="21"/>
              </w:rPr>
            </w:pPr>
            <w:r>
              <w:rPr>
                <w:rFonts w:hint="eastAsia"/>
                <w:bCs/>
                <w:szCs w:val="21"/>
              </w:rPr>
              <w:t>郁金香（</w:t>
            </w:r>
            <w:r>
              <w:rPr>
                <w:rFonts w:hint="eastAsia"/>
                <w:bCs/>
                <w:szCs w:val="21"/>
              </w:rPr>
              <w:t>tulip</w:t>
            </w:r>
            <w:r>
              <w:rPr>
                <w:rFonts w:hint="eastAsia"/>
                <w:bCs/>
                <w:szCs w:val="21"/>
              </w:rPr>
              <w:t>）</w:t>
            </w:r>
          </w:p>
        </w:tc>
      </w:tr>
      <w:tr w:rsidR="00725075" w14:paraId="3A61304B" w14:textId="77777777" w:rsidTr="00725075">
        <w:tc>
          <w:tcPr>
            <w:tcW w:w="846" w:type="dxa"/>
          </w:tcPr>
          <w:p w14:paraId="7307EBB5" w14:textId="17CA8402" w:rsidR="00725075" w:rsidRDefault="00725075" w:rsidP="005E19E7">
            <w:pPr>
              <w:tabs>
                <w:tab w:val="num" w:pos="525"/>
              </w:tabs>
              <w:spacing w:line="288" w:lineRule="auto"/>
              <w:rPr>
                <w:bCs/>
                <w:szCs w:val="21"/>
              </w:rPr>
            </w:pPr>
            <w:r>
              <w:rPr>
                <w:rFonts w:hint="eastAsia"/>
                <w:bCs/>
                <w:szCs w:val="21"/>
              </w:rPr>
              <w:t>训练集</w:t>
            </w:r>
          </w:p>
        </w:tc>
        <w:tc>
          <w:tcPr>
            <w:tcW w:w="1417" w:type="dxa"/>
          </w:tcPr>
          <w:p w14:paraId="11EA68DB" w14:textId="44BA64F8" w:rsidR="00725075" w:rsidRDefault="00725075" w:rsidP="005E19E7">
            <w:pPr>
              <w:tabs>
                <w:tab w:val="num" w:pos="525"/>
              </w:tabs>
              <w:spacing w:line="288" w:lineRule="auto"/>
              <w:rPr>
                <w:bCs/>
                <w:szCs w:val="21"/>
              </w:rPr>
            </w:pPr>
            <w:r>
              <w:rPr>
                <w:rFonts w:hint="eastAsia"/>
                <w:bCs/>
                <w:szCs w:val="21"/>
              </w:rPr>
              <w:t>752</w:t>
            </w:r>
          </w:p>
        </w:tc>
        <w:tc>
          <w:tcPr>
            <w:tcW w:w="1985" w:type="dxa"/>
          </w:tcPr>
          <w:p w14:paraId="68C554D3" w14:textId="76E0C451" w:rsidR="00725075" w:rsidRDefault="00725075" w:rsidP="005E19E7">
            <w:pPr>
              <w:tabs>
                <w:tab w:val="num" w:pos="525"/>
              </w:tabs>
              <w:spacing w:line="288" w:lineRule="auto"/>
              <w:rPr>
                <w:bCs/>
                <w:szCs w:val="21"/>
              </w:rPr>
            </w:pPr>
            <w:r>
              <w:rPr>
                <w:rFonts w:hint="eastAsia"/>
                <w:bCs/>
                <w:szCs w:val="21"/>
              </w:rPr>
              <w:t>1035</w:t>
            </w:r>
          </w:p>
        </w:tc>
        <w:tc>
          <w:tcPr>
            <w:tcW w:w="1276" w:type="dxa"/>
          </w:tcPr>
          <w:p w14:paraId="7554167D" w14:textId="115EC2D0" w:rsidR="00725075" w:rsidRDefault="00725075" w:rsidP="005E19E7">
            <w:pPr>
              <w:tabs>
                <w:tab w:val="num" w:pos="525"/>
              </w:tabs>
              <w:spacing w:line="288" w:lineRule="auto"/>
              <w:rPr>
                <w:bCs/>
                <w:szCs w:val="21"/>
              </w:rPr>
            </w:pPr>
            <w:r>
              <w:rPr>
                <w:rFonts w:hint="eastAsia"/>
                <w:bCs/>
                <w:szCs w:val="21"/>
              </w:rPr>
              <w:t>767</w:t>
            </w:r>
          </w:p>
        </w:tc>
        <w:tc>
          <w:tcPr>
            <w:tcW w:w="1984" w:type="dxa"/>
          </w:tcPr>
          <w:p w14:paraId="35EFB292" w14:textId="3C4BFABD" w:rsidR="00725075" w:rsidRDefault="00725075" w:rsidP="005E19E7">
            <w:pPr>
              <w:tabs>
                <w:tab w:val="num" w:pos="525"/>
              </w:tabs>
              <w:spacing w:line="288" w:lineRule="auto"/>
              <w:rPr>
                <w:bCs/>
                <w:szCs w:val="21"/>
              </w:rPr>
            </w:pPr>
            <w:r>
              <w:rPr>
                <w:rFonts w:hint="eastAsia"/>
                <w:bCs/>
                <w:szCs w:val="21"/>
              </w:rPr>
              <w:t>717</w:t>
            </w:r>
          </w:p>
        </w:tc>
        <w:tc>
          <w:tcPr>
            <w:tcW w:w="1553" w:type="dxa"/>
          </w:tcPr>
          <w:p w14:paraId="47A259F0" w14:textId="6F4F1F8A" w:rsidR="00725075" w:rsidRDefault="00725075" w:rsidP="005E19E7">
            <w:pPr>
              <w:tabs>
                <w:tab w:val="num" w:pos="525"/>
              </w:tabs>
              <w:spacing w:line="288" w:lineRule="auto"/>
              <w:rPr>
                <w:bCs/>
                <w:szCs w:val="21"/>
              </w:rPr>
            </w:pPr>
            <w:r>
              <w:rPr>
                <w:rFonts w:hint="eastAsia"/>
                <w:bCs/>
                <w:szCs w:val="21"/>
              </w:rPr>
              <w:t>967</w:t>
            </w:r>
          </w:p>
        </w:tc>
      </w:tr>
      <w:tr w:rsidR="00725075" w14:paraId="6FD44FA5" w14:textId="77777777" w:rsidTr="00725075">
        <w:tc>
          <w:tcPr>
            <w:tcW w:w="846" w:type="dxa"/>
          </w:tcPr>
          <w:p w14:paraId="3D867A7F" w14:textId="4E394EC7" w:rsidR="00725075" w:rsidRDefault="00725075" w:rsidP="005E19E7">
            <w:pPr>
              <w:tabs>
                <w:tab w:val="num" w:pos="525"/>
              </w:tabs>
              <w:spacing w:line="288" w:lineRule="auto"/>
              <w:rPr>
                <w:bCs/>
                <w:szCs w:val="21"/>
              </w:rPr>
            </w:pPr>
            <w:r>
              <w:rPr>
                <w:rFonts w:hint="eastAsia"/>
                <w:bCs/>
                <w:szCs w:val="21"/>
              </w:rPr>
              <w:t>测试集</w:t>
            </w:r>
          </w:p>
        </w:tc>
        <w:tc>
          <w:tcPr>
            <w:tcW w:w="1417" w:type="dxa"/>
          </w:tcPr>
          <w:p w14:paraId="6B163E63" w14:textId="41A82D2A" w:rsidR="00725075" w:rsidRDefault="00725075" w:rsidP="005E19E7">
            <w:pPr>
              <w:tabs>
                <w:tab w:val="num" w:pos="525"/>
              </w:tabs>
              <w:spacing w:line="288" w:lineRule="auto"/>
              <w:rPr>
                <w:bCs/>
                <w:szCs w:val="21"/>
              </w:rPr>
            </w:pPr>
            <w:r>
              <w:rPr>
                <w:rFonts w:hint="eastAsia"/>
                <w:bCs/>
                <w:szCs w:val="21"/>
              </w:rPr>
              <w:t>170</w:t>
            </w:r>
          </w:p>
        </w:tc>
        <w:tc>
          <w:tcPr>
            <w:tcW w:w="1985" w:type="dxa"/>
          </w:tcPr>
          <w:p w14:paraId="4F645D84" w14:textId="6BD96D50" w:rsidR="00725075" w:rsidRDefault="00725075" w:rsidP="005E19E7">
            <w:pPr>
              <w:tabs>
                <w:tab w:val="num" w:pos="525"/>
              </w:tabs>
              <w:spacing w:line="288" w:lineRule="auto"/>
              <w:rPr>
                <w:bCs/>
                <w:szCs w:val="21"/>
              </w:rPr>
            </w:pPr>
            <w:r>
              <w:rPr>
                <w:rFonts w:hint="eastAsia"/>
                <w:bCs/>
                <w:szCs w:val="21"/>
              </w:rPr>
              <w:t>170</w:t>
            </w:r>
          </w:p>
        </w:tc>
        <w:tc>
          <w:tcPr>
            <w:tcW w:w="1276" w:type="dxa"/>
          </w:tcPr>
          <w:p w14:paraId="58646D0A" w14:textId="0F4373BA" w:rsidR="00725075" w:rsidRDefault="00725075" w:rsidP="005E19E7">
            <w:pPr>
              <w:tabs>
                <w:tab w:val="num" w:pos="525"/>
              </w:tabs>
              <w:spacing w:line="288" w:lineRule="auto"/>
              <w:rPr>
                <w:bCs/>
                <w:szCs w:val="21"/>
              </w:rPr>
            </w:pPr>
            <w:r>
              <w:rPr>
                <w:rFonts w:hint="eastAsia"/>
                <w:bCs/>
                <w:szCs w:val="21"/>
              </w:rPr>
              <w:t>170</w:t>
            </w:r>
          </w:p>
        </w:tc>
        <w:tc>
          <w:tcPr>
            <w:tcW w:w="1984" w:type="dxa"/>
          </w:tcPr>
          <w:p w14:paraId="1FB7FB8A" w14:textId="29BB5C25" w:rsidR="00725075" w:rsidRDefault="00725075" w:rsidP="005E19E7">
            <w:pPr>
              <w:tabs>
                <w:tab w:val="num" w:pos="525"/>
              </w:tabs>
              <w:spacing w:line="288" w:lineRule="auto"/>
              <w:rPr>
                <w:bCs/>
                <w:szCs w:val="21"/>
              </w:rPr>
            </w:pPr>
            <w:r>
              <w:rPr>
                <w:rFonts w:hint="eastAsia"/>
                <w:bCs/>
                <w:szCs w:val="21"/>
              </w:rPr>
              <w:t>170</w:t>
            </w:r>
          </w:p>
        </w:tc>
        <w:tc>
          <w:tcPr>
            <w:tcW w:w="1553" w:type="dxa"/>
          </w:tcPr>
          <w:p w14:paraId="7039ADFA" w14:textId="13CACC6A" w:rsidR="00725075" w:rsidRDefault="00725075" w:rsidP="005E19E7">
            <w:pPr>
              <w:tabs>
                <w:tab w:val="num" w:pos="525"/>
              </w:tabs>
              <w:spacing w:line="288" w:lineRule="auto"/>
              <w:rPr>
                <w:bCs/>
                <w:szCs w:val="21"/>
              </w:rPr>
            </w:pPr>
            <w:r>
              <w:rPr>
                <w:rFonts w:hint="eastAsia"/>
                <w:bCs/>
                <w:szCs w:val="21"/>
              </w:rPr>
              <w:t>170</w:t>
            </w:r>
          </w:p>
        </w:tc>
      </w:tr>
    </w:tbl>
    <w:p w14:paraId="444AC832" w14:textId="323D7445" w:rsidR="005E19E7" w:rsidRDefault="00EF641E" w:rsidP="00EF641E">
      <w:pPr>
        <w:tabs>
          <w:tab w:val="num" w:pos="525"/>
        </w:tabs>
        <w:spacing w:line="288" w:lineRule="auto"/>
        <w:ind w:firstLineChars="200" w:firstLine="420"/>
        <w:rPr>
          <w:rFonts w:ascii="Segoe UI" w:hAnsi="Segoe UI" w:cs="Segoe UI"/>
          <w:color w:val="0D0D0D"/>
          <w:shd w:val="clear" w:color="auto" w:fill="FFFFFF"/>
        </w:rPr>
      </w:pPr>
      <w:r>
        <w:rPr>
          <w:rFonts w:ascii="Segoe UI" w:hAnsi="Segoe UI" w:cs="Segoe UI"/>
          <w:color w:val="0D0D0D"/>
          <w:shd w:val="clear" w:color="auto" w:fill="FFFFFF"/>
        </w:rPr>
        <w:t>在读取数据之前，通常需要进行一些预处理操作，对图像进行缩放、归一化、数据增强等。这些预处理操作有助于提高模型的训练效果和泛化能力。</w:t>
      </w:r>
      <w:r w:rsidRPr="00EF641E">
        <w:rPr>
          <w:rFonts w:ascii="Segoe UI" w:hAnsi="Segoe UI" w:cs="Segoe UI"/>
          <w:color w:val="0D0D0D"/>
          <w:shd w:val="clear" w:color="auto" w:fill="FFFFFF"/>
        </w:rPr>
        <w:t>我们使用</w:t>
      </w:r>
      <w:proofErr w:type="spellStart"/>
      <w:r w:rsidRPr="00EF641E">
        <w:rPr>
          <w:color w:val="0D0D0D"/>
          <w:shd w:val="clear" w:color="auto" w:fill="FFFFFF"/>
        </w:rPr>
        <w:t>torchvision</w:t>
      </w:r>
      <w:proofErr w:type="spellEnd"/>
      <w:proofErr w:type="gramStart"/>
      <w:r w:rsidRPr="00EF641E">
        <w:rPr>
          <w:rFonts w:ascii="Segoe UI" w:hAnsi="Segoe UI" w:cs="Segoe UI"/>
          <w:color w:val="0D0D0D"/>
          <w:shd w:val="clear" w:color="auto" w:fill="FFFFFF"/>
        </w:rPr>
        <w:t>库提供</w:t>
      </w:r>
      <w:proofErr w:type="gramEnd"/>
      <w:r w:rsidRPr="00EF641E">
        <w:rPr>
          <w:rFonts w:ascii="Segoe UI" w:hAnsi="Segoe UI" w:cs="Segoe UI"/>
          <w:color w:val="0D0D0D"/>
          <w:shd w:val="clear" w:color="auto" w:fill="FFFFFF"/>
        </w:rPr>
        <w:t>的</w:t>
      </w:r>
      <w:proofErr w:type="spellStart"/>
      <w:r w:rsidRPr="00EF641E">
        <w:rPr>
          <w:color w:val="0D0D0D"/>
          <w:shd w:val="clear" w:color="auto" w:fill="FFFFFF"/>
        </w:rPr>
        <w:t>ImageFolder</w:t>
      </w:r>
      <w:proofErr w:type="spellEnd"/>
      <w:r w:rsidRPr="00EF641E">
        <w:rPr>
          <w:rFonts w:ascii="Segoe UI" w:hAnsi="Segoe UI" w:cs="Segoe UI"/>
          <w:color w:val="0D0D0D"/>
          <w:shd w:val="clear" w:color="auto" w:fill="FFFFFF"/>
        </w:rPr>
        <w:t>类来加载数据集。该类能够自动地按照文件夹结构将图像和标签进行加载和标注。</w:t>
      </w:r>
      <w:r>
        <w:rPr>
          <w:rFonts w:ascii="Segoe UI" w:hAnsi="Segoe UI" w:cs="Segoe UI"/>
          <w:color w:val="0D0D0D"/>
          <w:shd w:val="clear" w:color="auto" w:fill="FFFFFF"/>
        </w:rPr>
        <w:t>通过以上操作，我们就可以得到训练集和测试集的数据加载器</w:t>
      </w:r>
      <w:proofErr w:type="spellStart"/>
      <w:r w:rsidRPr="00EF641E">
        <w:t>train_loader</w:t>
      </w:r>
      <w:proofErr w:type="spellEnd"/>
      <w:r>
        <w:rPr>
          <w:rFonts w:ascii="Segoe UI" w:hAnsi="Segoe UI" w:cs="Segoe UI"/>
          <w:color w:val="0D0D0D"/>
          <w:shd w:val="clear" w:color="auto" w:fill="FFFFFF"/>
        </w:rPr>
        <w:t>和</w:t>
      </w:r>
      <w:proofErr w:type="spellStart"/>
      <w:r w:rsidRPr="00EF641E">
        <w:t>test_loader</w:t>
      </w:r>
      <w:proofErr w:type="spellEnd"/>
      <w:r w:rsidRPr="00EF641E">
        <w:rPr>
          <w:color w:val="0D0D0D"/>
          <w:shd w:val="clear" w:color="auto" w:fill="FFFFFF"/>
        </w:rPr>
        <w:t>，</w:t>
      </w:r>
      <w:r>
        <w:rPr>
          <w:rFonts w:ascii="Segoe UI" w:hAnsi="Segoe UI" w:cs="Segoe UI"/>
          <w:color w:val="0D0D0D"/>
          <w:shd w:val="clear" w:color="auto" w:fill="FFFFFF"/>
        </w:rPr>
        <w:t>并可以用它们来迭代获取训练和测试数据。在训练过程中，我们可以从数据加载器中获取每个</w:t>
      </w:r>
      <w:r w:rsidRPr="00EF641E">
        <w:rPr>
          <w:color w:val="0D0D0D"/>
          <w:shd w:val="clear" w:color="auto" w:fill="FFFFFF"/>
        </w:rPr>
        <w:t>batch</w:t>
      </w:r>
      <w:r>
        <w:rPr>
          <w:rFonts w:ascii="Segoe UI" w:hAnsi="Segoe UI" w:cs="Segoe UI"/>
          <w:color w:val="0D0D0D"/>
          <w:shd w:val="clear" w:color="auto" w:fill="FFFFFF"/>
        </w:rPr>
        <w:t>的图像和标签，送入模型进行训练。</w:t>
      </w:r>
    </w:p>
    <w:p w14:paraId="3C99D40B" w14:textId="0BEF5AA3" w:rsidR="00EF641E" w:rsidRDefault="00EF641E" w:rsidP="00EF641E">
      <w:pPr>
        <w:tabs>
          <w:tab w:val="num" w:pos="525"/>
        </w:tabs>
        <w:spacing w:line="288" w:lineRule="auto"/>
        <w:rPr>
          <w:b/>
          <w:szCs w:val="21"/>
        </w:rPr>
      </w:pPr>
      <w:r w:rsidRPr="005E19E7">
        <w:rPr>
          <w:rFonts w:hint="eastAsia"/>
          <w:b/>
          <w:szCs w:val="21"/>
        </w:rPr>
        <w:t>2.</w:t>
      </w:r>
      <w:r>
        <w:rPr>
          <w:rFonts w:hint="eastAsia"/>
          <w:b/>
          <w:szCs w:val="21"/>
        </w:rPr>
        <w:t>2</w:t>
      </w:r>
      <w:r>
        <w:rPr>
          <w:rFonts w:hint="eastAsia"/>
          <w:b/>
          <w:szCs w:val="21"/>
        </w:rPr>
        <w:t>模型搭建</w:t>
      </w:r>
    </w:p>
    <w:p w14:paraId="5C2FC82E" w14:textId="1708A9FA" w:rsidR="006D4EEE" w:rsidRDefault="00997474" w:rsidP="006D4EEE">
      <w:pPr>
        <w:tabs>
          <w:tab w:val="num" w:pos="525"/>
        </w:tabs>
        <w:spacing w:line="288" w:lineRule="auto"/>
        <w:ind w:firstLineChars="200" w:firstLine="420"/>
        <w:rPr>
          <w:bCs/>
          <w:szCs w:val="21"/>
        </w:rPr>
      </w:pPr>
      <w:r w:rsidRPr="00997474">
        <w:rPr>
          <w:color w:val="0D0D0D"/>
          <w:shd w:val="clear" w:color="auto" w:fill="FFFFFF"/>
        </w:rPr>
        <w:lastRenderedPageBreak/>
        <w:t>Inception</w:t>
      </w:r>
      <w:r>
        <w:rPr>
          <w:rFonts w:ascii="Segoe UI" w:hAnsi="Segoe UI" w:cs="Segoe UI"/>
          <w:color w:val="0D0D0D"/>
          <w:shd w:val="clear" w:color="auto" w:fill="FFFFFF"/>
        </w:rPr>
        <w:t>模型的核心思想是通过并行的多尺度卷积和池化操作，充分提取图像的局部和全局特征，从而增强模型的表达能力。每个</w:t>
      </w:r>
      <w:r w:rsidRPr="00997474">
        <w:rPr>
          <w:color w:val="0D0D0D"/>
          <w:shd w:val="clear" w:color="auto" w:fill="FFFFFF"/>
        </w:rPr>
        <w:t>Inception</w:t>
      </w:r>
      <w:r>
        <w:rPr>
          <w:rFonts w:ascii="Segoe UI" w:hAnsi="Segoe UI" w:cs="Segoe UI"/>
          <w:color w:val="0D0D0D"/>
          <w:shd w:val="clear" w:color="auto" w:fill="FFFFFF"/>
        </w:rPr>
        <w:t>模块包含多个不同大小的卷积核（如</w:t>
      </w:r>
      <w:r w:rsidRPr="00997474">
        <w:rPr>
          <w:color w:val="0D0D0D"/>
          <w:shd w:val="clear" w:color="auto" w:fill="FFFFFF"/>
        </w:rPr>
        <w:t>1x1</w:t>
      </w:r>
      <w:r w:rsidRPr="00997474">
        <w:rPr>
          <w:color w:val="0D0D0D"/>
          <w:shd w:val="clear" w:color="auto" w:fill="FFFFFF"/>
        </w:rPr>
        <w:t>、</w:t>
      </w:r>
      <w:r w:rsidRPr="00997474">
        <w:rPr>
          <w:color w:val="0D0D0D"/>
          <w:shd w:val="clear" w:color="auto" w:fill="FFFFFF"/>
        </w:rPr>
        <w:t>3x3</w:t>
      </w:r>
      <w:r w:rsidRPr="00997474">
        <w:rPr>
          <w:color w:val="0D0D0D"/>
          <w:shd w:val="clear" w:color="auto" w:fill="FFFFFF"/>
        </w:rPr>
        <w:t>、</w:t>
      </w:r>
      <w:r w:rsidRPr="00997474">
        <w:rPr>
          <w:color w:val="0D0D0D"/>
          <w:shd w:val="clear" w:color="auto" w:fill="FFFFFF"/>
        </w:rPr>
        <w:t>5x5</w:t>
      </w:r>
      <w:r>
        <w:rPr>
          <w:rFonts w:ascii="Segoe UI" w:hAnsi="Segoe UI" w:cs="Segoe UI"/>
          <w:color w:val="0D0D0D"/>
          <w:shd w:val="clear" w:color="auto" w:fill="FFFFFF"/>
        </w:rPr>
        <w:t>）和池化操作，并将这些操作的输出拼接在一起，形成丰富的特征表示。</w:t>
      </w:r>
      <w:r w:rsidR="00DB03ED">
        <w:rPr>
          <w:rFonts w:hint="eastAsia"/>
          <w:bCs/>
          <w:szCs w:val="21"/>
        </w:rPr>
        <w:t>此次实验我们一共用了四个模型，这部分主要</w:t>
      </w:r>
      <w:r w:rsidR="006D4EEE">
        <w:rPr>
          <w:rFonts w:hint="eastAsia"/>
          <w:bCs/>
          <w:szCs w:val="21"/>
        </w:rPr>
        <w:t>详细</w:t>
      </w:r>
      <w:r w:rsidR="00DB03ED">
        <w:rPr>
          <w:rFonts w:hint="eastAsia"/>
          <w:bCs/>
          <w:szCs w:val="21"/>
        </w:rPr>
        <w:t>介绍</w:t>
      </w:r>
      <w:r w:rsidR="006D4EEE">
        <w:rPr>
          <w:rFonts w:hint="eastAsia"/>
          <w:bCs/>
          <w:szCs w:val="21"/>
        </w:rPr>
        <w:t>一下</w:t>
      </w:r>
      <w:r w:rsidR="006D4EEE">
        <w:rPr>
          <w:rFonts w:hint="eastAsia"/>
          <w:bCs/>
          <w:szCs w:val="21"/>
        </w:rPr>
        <w:t>InceptionV1</w:t>
      </w:r>
      <w:r w:rsidR="00DB03ED">
        <w:rPr>
          <w:rFonts w:hint="eastAsia"/>
          <w:bCs/>
          <w:szCs w:val="21"/>
        </w:rPr>
        <w:t>的搭建过程</w:t>
      </w:r>
      <w:r w:rsidR="006D4EEE">
        <w:rPr>
          <w:rFonts w:hint="eastAsia"/>
          <w:bCs/>
          <w:szCs w:val="21"/>
        </w:rPr>
        <w:t>，然后简单说明一下</w:t>
      </w:r>
      <w:r w:rsidR="006D4EEE">
        <w:rPr>
          <w:rFonts w:hint="eastAsia"/>
          <w:bCs/>
          <w:szCs w:val="21"/>
        </w:rPr>
        <w:t>InceptionV2</w:t>
      </w:r>
      <w:r w:rsidR="006D4EEE">
        <w:rPr>
          <w:rFonts w:hint="eastAsia"/>
          <w:bCs/>
          <w:szCs w:val="21"/>
        </w:rPr>
        <w:t>，</w:t>
      </w:r>
      <w:r w:rsidR="006D4EEE">
        <w:rPr>
          <w:rFonts w:hint="eastAsia"/>
          <w:bCs/>
          <w:szCs w:val="21"/>
        </w:rPr>
        <w:t>V3</w:t>
      </w:r>
      <w:r w:rsidR="006D4EEE">
        <w:rPr>
          <w:rFonts w:hint="eastAsia"/>
          <w:bCs/>
          <w:szCs w:val="21"/>
        </w:rPr>
        <w:t>，</w:t>
      </w:r>
      <w:r w:rsidR="006D4EEE">
        <w:rPr>
          <w:rFonts w:hint="eastAsia"/>
          <w:bCs/>
          <w:szCs w:val="21"/>
        </w:rPr>
        <w:t>V4</w:t>
      </w:r>
      <w:r w:rsidR="006D4EEE">
        <w:rPr>
          <w:rFonts w:hint="eastAsia"/>
          <w:bCs/>
          <w:szCs w:val="21"/>
        </w:rPr>
        <w:t>在</w:t>
      </w:r>
      <w:r w:rsidR="006D4EEE">
        <w:rPr>
          <w:rFonts w:hint="eastAsia"/>
          <w:bCs/>
          <w:szCs w:val="21"/>
        </w:rPr>
        <w:t>inceptionV1</w:t>
      </w:r>
      <w:r w:rsidR="006D4EEE">
        <w:rPr>
          <w:rFonts w:hint="eastAsia"/>
          <w:bCs/>
          <w:szCs w:val="21"/>
        </w:rPr>
        <w:t>基础上的改进。</w:t>
      </w:r>
    </w:p>
    <w:p w14:paraId="2CF47B86" w14:textId="6E1F23C1" w:rsidR="00DB03ED" w:rsidRDefault="00DB03ED" w:rsidP="00DB03ED">
      <w:r w:rsidRPr="00DB03ED">
        <w:rPr>
          <w:rFonts w:hint="eastAsia"/>
        </w:rPr>
        <w:t>2.2.1</w:t>
      </w:r>
      <w:r>
        <w:rPr>
          <w:rFonts w:hint="eastAsia"/>
        </w:rPr>
        <w:t xml:space="preserve"> </w:t>
      </w:r>
      <w:r w:rsidRPr="00DB03ED">
        <w:rPr>
          <w:rFonts w:hint="eastAsia"/>
        </w:rPr>
        <w:t>InceptionV1</w:t>
      </w:r>
      <w:r w:rsidRPr="00DB03ED">
        <w:rPr>
          <w:rFonts w:hint="eastAsia"/>
        </w:rPr>
        <w:t>模型搭建</w:t>
      </w:r>
      <w:r w:rsidR="000F7212">
        <w:rPr>
          <w:rFonts w:hint="eastAsia"/>
          <w:bCs/>
          <w:kern w:val="0"/>
          <w:szCs w:val="21"/>
          <w:vertAlign w:val="superscript"/>
          <w:lang w:bidi="ar"/>
        </w:rPr>
        <w:t>[1]</w:t>
      </w:r>
    </w:p>
    <w:p w14:paraId="69247538" w14:textId="00B98CCB" w:rsidR="00DB03ED" w:rsidRPr="00DB03ED" w:rsidRDefault="00DB03ED" w:rsidP="0039238F">
      <w:pPr>
        <w:tabs>
          <w:tab w:val="num" w:pos="525"/>
        </w:tabs>
        <w:spacing w:line="288" w:lineRule="auto"/>
        <w:ind w:firstLineChars="200" w:firstLine="420"/>
        <w:rPr>
          <w:color w:val="0D0D0D"/>
          <w:shd w:val="clear" w:color="auto" w:fill="FFFFFF"/>
        </w:rPr>
      </w:pPr>
      <w:r w:rsidRPr="00DB03ED">
        <w:rPr>
          <w:color w:val="0D0D0D"/>
          <w:shd w:val="clear" w:color="auto" w:fill="FFFFFF"/>
        </w:rPr>
        <w:t>首先，我定义了一个基本的卷积模块</w:t>
      </w:r>
      <w:r w:rsidRPr="00DB03ED">
        <w:rPr>
          <w:color w:val="0D0D0D"/>
          <w:shd w:val="clear" w:color="auto" w:fill="FFFFFF"/>
        </w:rPr>
        <w:t xml:space="preserve"> </w:t>
      </w:r>
      <w:proofErr w:type="spellStart"/>
      <w:r w:rsidRPr="00DB03ED">
        <w:rPr>
          <w:color w:val="0D0D0D"/>
          <w:shd w:val="clear" w:color="auto" w:fill="FFFFFF"/>
        </w:rPr>
        <w:t>BasicConv</w:t>
      </w:r>
      <w:proofErr w:type="spellEnd"/>
      <w:r w:rsidRPr="00DB03ED">
        <w:rPr>
          <w:color w:val="0D0D0D"/>
          <w:shd w:val="clear" w:color="auto" w:fill="FFFFFF"/>
        </w:rPr>
        <w:t>，它包含一个卷积层和一个</w:t>
      </w:r>
      <w:r w:rsidRPr="00DB03ED">
        <w:rPr>
          <w:color w:val="0D0D0D"/>
          <w:shd w:val="clear" w:color="auto" w:fill="FFFFFF"/>
        </w:rPr>
        <w:t xml:space="preserve"> </w:t>
      </w:r>
      <w:proofErr w:type="spellStart"/>
      <w:r w:rsidRPr="00DB03ED">
        <w:rPr>
          <w:color w:val="0D0D0D"/>
          <w:shd w:val="clear" w:color="auto" w:fill="FFFFFF"/>
        </w:rPr>
        <w:t>ReLU</w:t>
      </w:r>
      <w:proofErr w:type="spellEnd"/>
      <w:r w:rsidRPr="00DB03ED">
        <w:rPr>
          <w:color w:val="0D0D0D"/>
          <w:shd w:val="clear" w:color="auto" w:fill="FFFFFF"/>
        </w:rPr>
        <w:t xml:space="preserve"> </w:t>
      </w:r>
      <w:r w:rsidRPr="00DB03ED">
        <w:rPr>
          <w:color w:val="0D0D0D"/>
          <w:shd w:val="clear" w:color="auto" w:fill="FFFFFF"/>
        </w:rPr>
        <w:t>激活函数。这个模块用于构建模型中的卷积层，并提取图像的特征。接下来，我们定义了</w:t>
      </w:r>
      <w:r w:rsidRPr="00DB03ED">
        <w:rPr>
          <w:color w:val="0D0D0D"/>
          <w:shd w:val="clear" w:color="auto" w:fill="FFFFFF"/>
        </w:rPr>
        <w:t xml:space="preserve"> Inception </w:t>
      </w:r>
      <w:r w:rsidRPr="00DB03ED">
        <w:rPr>
          <w:color w:val="0D0D0D"/>
          <w:shd w:val="clear" w:color="auto" w:fill="FFFFFF"/>
        </w:rPr>
        <w:t>模块</w:t>
      </w:r>
      <w:r w:rsidRPr="00DB03ED">
        <w:rPr>
          <w:color w:val="0D0D0D"/>
          <w:shd w:val="clear" w:color="auto" w:fill="FFFFFF"/>
        </w:rPr>
        <w:t xml:space="preserve"> </w:t>
      </w:r>
      <w:proofErr w:type="spellStart"/>
      <w:r w:rsidRPr="00DB03ED">
        <w:rPr>
          <w:color w:val="0D0D0D"/>
          <w:shd w:val="clear" w:color="auto" w:fill="FFFFFF"/>
        </w:rPr>
        <w:t>InceptionBlock</w:t>
      </w:r>
      <w:proofErr w:type="spellEnd"/>
      <w:r w:rsidRPr="00DB03ED">
        <w:rPr>
          <w:color w:val="0D0D0D"/>
          <w:shd w:val="clear" w:color="auto" w:fill="FFFFFF"/>
        </w:rPr>
        <w:t>。</w:t>
      </w:r>
      <w:r w:rsidRPr="00DB03ED">
        <w:rPr>
          <w:color w:val="0D0D0D"/>
          <w:shd w:val="clear" w:color="auto" w:fill="FFFFFF"/>
        </w:rPr>
        <w:t xml:space="preserve">Inception </w:t>
      </w:r>
      <w:r w:rsidRPr="00DB03ED">
        <w:rPr>
          <w:color w:val="0D0D0D"/>
          <w:shd w:val="clear" w:color="auto" w:fill="FFFFFF"/>
        </w:rPr>
        <w:t>模块是</w:t>
      </w:r>
      <w:r w:rsidRPr="00DB03ED">
        <w:rPr>
          <w:color w:val="0D0D0D"/>
          <w:shd w:val="clear" w:color="auto" w:fill="FFFFFF"/>
        </w:rPr>
        <w:t xml:space="preserve"> Inception V1 </w:t>
      </w:r>
      <w:r w:rsidRPr="00DB03ED">
        <w:rPr>
          <w:color w:val="0D0D0D"/>
          <w:shd w:val="clear" w:color="auto" w:fill="FFFFFF"/>
        </w:rPr>
        <w:t>中的核心部分，它由多个分支组成，每个分支使用不同大小的卷积核或池化层，以捕获不同尺度的特征。在</w:t>
      </w:r>
      <w:r w:rsidRPr="00DB03ED">
        <w:rPr>
          <w:color w:val="0D0D0D"/>
          <w:shd w:val="clear" w:color="auto" w:fill="FFFFFF"/>
        </w:rPr>
        <w:t xml:space="preserve"> </w:t>
      </w:r>
      <w:proofErr w:type="spellStart"/>
      <w:r w:rsidRPr="00DB03ED">
        <w:rPr>
          <w:color w:val="0D0D0D"/>
          <w:shd w:val="clear" w:color="auto" w:fill="FFFFFF"/>
        </w:rPr>
        <w:t>InceptionBlock</w:t>
      </w:r>
      <w:proofErr w:type="spellEnd"/>
      <w:r w:rsidRPr="00DB03ED">
        <w:rPr>
          <w:color w:val="0D0D0D"/>
          <w:shd w:val="clear" w:color="auto" w:fill="FFFFFF"/>
        </w:rPr>
        <w:t xml:space="preserve"> </w:t>
      </w:r>
      <w:r w:rsidRPr="00DB03ED">
        <w:rPr>
          <w:color w:val="0D0D0D"/>
          <w:shd w:val="clear" w:color="auto" w:fill="FFFFFF"/>
        </w:rPr>
        <w:t>中，我们实现了四个分支：一个包含</w:t>
      </w:r>
      <w:r w:rsidRPr="00DB03ED">
        <w:rPr>
          <w:color w:val="0D0D0D"/>
          <w:shd w:val="clear" w:color="auto" w:fill="FFFFFF"/>
        </w:rPr>
        <w:t xml:space="preserve"> 1x1 </w:t>
      </w:r>
      <w:r w:rsidRPr="00DB03ED">
        <w:rPr>
          <w:color w:val="0D0D0D"/>
          <w:shd w:val="clear" w:color="auto" w:fill="FFFFFF"/>
        </w:rPr>
        <w:t>卷积核的分支、一个包含</w:t>
      </w:r>
      <w:r w:rsidRPr="00DB03ED">
        <w:rPr>
          <w:color w:val="0D0D0D"/>
          <w:shd w:val="clear" w:color="auto" w:fill="FFFFFF"/>
        </w:rPr>
        <w:t xml:space="preserve"> 3x3 </w:t>
      </w:r>
      <w:r w:rsidRPr="00DB03ED">
        <w:rPr>
          <w:color w:val="0D0D0D"/>
          <w:shd w:val="clear" w:color="auto" w:fill="FFFFFF"/>
        </w:rPr>
        <w:t>卷积核的分支、一个包含</w:t>
      </w:r>
      <w:r w:rsidRPr="00DB03ED">
        <w:rPr>
          <w:color w:val="0D0D0D"/>
          <w:shd w:val="clear" w:color="auto" w:fill="FFFFFF"/>
        </w:rPr>
        <w:t xml:space="preserve"> 5x5 </w:t>
      </w:r>
      <w:r w:rsidRPr="00DB03ED">
        <w:rPr>
          <w:color w:val="0D0D0D"/>
          <w:shd w:val="clear" w:color="auto" w:fill="FFFFFF"/>
        </w:rPr>
        <w:t>卷积核的分支以及一个最大池化分支。</w:t>
      </w:r>
    </w:p>
    <w:p w14:paraId="56C5E55F" w14:textId="77777777" w:rsidR="00DB03ED" w:rsidRPr="00DB03ED" w:rsidRDefault="00DB03ED" w:rsidP="00DB03ED">
      <w:pPr>
        <w:tabs>
          <w:tab w:val="num" w:pos="525"/>
        </w:tabs>
        <w:spacing w:line="288" w:lineRule="auto"/>
        <w:ind w:firstLineChars="200" w:firstLine="420"/>
        <w:rPr>
          <w:color w:val="0D0D0D"/>
          <w:shd w:val="clear" w:color="auto" w:fill="FFFFFF"/>
        </w:rPr>
      </w:pPr>
      <w:r w:rsidRPr="00DB03ED">
        <w:rPr>
          <w:color w:val="0D0D0D"/>
          <w:shd w:val="clear" w:color="auto" w:fill="FFFFFF"/>
        </w:rPr>
        <w:t>为了提高模型的性能，我们在中间层添加了两个辅助分类器，称为侧分支</w:t>
      </w:r>
      <w:r w:rsidRPr="00DB03ED">
        <w:rPr>
          <w:color w:val="0D0D0D"/>
          <w:shd w:val="clear" w:color="auto" w:fill="FFFFFF"/>
        </w:rPr>
        <w:t xml:space="preserve"> </w:t>
      </w:r>
      <w:proofErr w:type="spellStart"/>
      <w:r w:rsidRPr="00DB03ED">
        <w:rPr>
          <w:color w:val="0D0D0D"/>
          <w:shd w:val="clear" w:color="auto" w:fill="FFFFFF"/>
        </w:rPr>
        <w:t>SideBranch</w:t>
      </w:r>
      <w:proofErr w:type="spellEnd"/>
      <w:r w:rsidRPr="00DB03ED">
        <w:rPr>
          <w:color w:val="0D0D0D"/>
          <w:shd w:val="clear" w:color="auto" w:fill="FFFFFF"/>
        </w:rPr>
        <w:t>。这些侧分支有助于模型的训练和收敛，并在训练过程中提供额外的损失，帮助梯度向传播。每个侧分支由一个平均池化层、一个</w:t>
      </w:r>
      <w:r w:rsidRPr="00DB03ED">
        <w:rPr>
          <w:color w:val="0D0D0D"/>
          <w:shd w:val="clear" w:color="auto" w:fill="FFFFFF"/>
        </w:rPr>
        <w:t xml:space="preserve"> 1x1 </w:t>
      </w:r>
      <w:r w:rsidRPr="00DB03ED">
        <w:rPr>
          <w:color w:val="0D0D0D"/>
          <w:shd w:val="clear" w:color="auto" w:fill="FFFFFF"/>
        </w:rPr>
        <w:t>卷积层、一个全连接层和一个</w:t>
      </w:r>
      <w:r w:rsidRPr="00DB03ED">
        <w:rPr>
          <w:color w:val="0D0D0D"/>
          <w:shd w:val="clear" w:color="auto" w:fill="FFFFFF"/>
        </w:rPr>
        <w:t xml:space="preserve"> </w:t>
      </w:r>
      <w:proofErr w:type="spellStart"/>
      <w:r w:rsidRPr="00DB03ED">
        <w:rPr>
          <w:color w:val="0D0D0D"/>
          <w:shd w:val="clear" w:color="auto" w:fill="FFFFFF"/>
        </w:rPr>
        <w:t>ReLU</w:t>
      </w:r>
      <w:proofErr w:type="spellEnd"/>
      <w:r w:rsidRPr="00DB03ED">
        <w:rPr>
          <w:color w:val="0D0D0D"/>
          <w:shd w:val="clear" w:color="auto" w:fill="FFFFFF"/>
        </w:rPr>
        <w:t xml:space="preserve"> </w:t>
      </w:r>
      <w:r w:rsidRPr="00DB03ED">
        <w:rPr>
          <w:color w:val="0D0D0D"/>
          <w:shd w:val="clear" w:color="auto" w:fill="FFFFFF"/>
        </w:rPr>
        <w:t>激活函数组成。</w:t>
      </w:r>
    </w:p>
    <w:p w14:paraId="44A275A1" w14:textId="480BB40C" w:rsidR="00DB03ED" w:rsidRPr="00DB03ED" w:rsidRDefault="00DB03ED" w:rsidP="00DB03ED">
      <w:pPr>
        <w:tabs>
          <w:tab w:val="num" w:pos="525"/>
        </w:tabs>
        <w:spacing w:line="288" w:lineRule="auto"/>
        <w:ind w:firstLineChars="200" w:firstLine="420"/>
        <w:rPr>
          <w:color w:val="0D0D0D"/>
          <w:shd w:val="clear" w:color="auto" w:fill="FFFFFF"/>
        </w:rPr>
      </w:pPr>
      <w:r w:rsidRPr="00DB03ED">
        <w:rPr>
          <w:color w:val="0D0D0D"/>
          <w:shd w:val="clear" w:color="auto" w:fill="FFFFFF"/>
        </w:rPr>
        <w:t>在</w:t>
      </w:r>
      <w:r w:rsidRPr="00DB03ED">
        <w:rPr>
          <w:color w:val="0D0D0D"/>
          <w:shd w:val="clear" w:color="auto" w:fill="FFFFFF"/>
        </w:rPr>
        <w:t xml:space="preserve"> Inception_V1 </w:t>
      </w:r>
      <w:r w:rsidRPr="00DB03ED">
        <w:rPr>
          <w:color w:val="0D0D0D"/>
          <w:shd w:val="clear" w:color="auto" w:fill="FFFFFF"/>
        </w:rPr>
        <w:t>类中，我按照</w:t>
      </w:r>
      <w:r w:rsidRPr="00DB03ED">
        <w:rPr>
          <w:color w:val="0D0D0D"/>
          <w:shd w:val="clear" w:color="auto" w:fill="FFFFFF"/>
        </w:rPr>
        <w:t xml:space="preserve"> Inception V1 </w:t>
      </w:r>
      <w:r w:rsidRPr="00DB03ED">
        <w:rPr>
          <w:color w:val="0D0D0D"/>
          <w:shd w:val="clear" w:color="auto" w:fill="FFFFFF"/>
        </w:rPr>
        <w:t>架构的设计堆叠了多个</w:t>
      </w:r>
      <w:r w:rsidRPr="00DB03ED">
        <w:rPr>
          <w:color w:val="0D0D0D"/>
          <w:shd w:val="clear" w:color="auto" w:fill="FFFFFF"/>
        </w:rPr>
        <w:t xml:space="preserve"> Inception </w:t>
      </w:r>
      <w:r w:rsidRPr="00DB03ED">
        <w:rPr>
          <w:color w:val="0D0D0D"/>
          <w:shd w:val="clear" w:color="auto" w:fill="FFFFFF"/>
        </w:rPr>
        <w:t>模块和池化层。模型的前端包含一个基本的卷积层和最大池化层，用于提取低级和高级特征。接下来，我添加了多个</w:t>
      </w:r>
      <w:r w:rsidRPr="00DB03ED">
        <w:rPr>
          <w:color w:val="0D0D0D"/>
          <w:shd w:val="clear" w:color="auto" w:fill="FFFFFF"/>
        </w:rPr>
        <w:t xml:space="preserve"> Inception </w:t>
      </w:r>
      <w:r w:rsidRPr="00DB03ED">
        <w:rPr>
          <w:color w:val="0D0D0D"/>
          <w:shd w:val="clear" w:color="auto" w:fill="FFFFFF"/>
        </w:rPr>
        <w:t>模块，每个模块捕获不同级别的特征。在模型的后端，我添加了一个全局平均池化层和一个全连接层，用于分类任务。</w:t>
      </w:r>
    </w:p>
    <w:p w14:paraId="7ACF7020" w14:textId="469D2EBD" w:rsidR="00DB03ED" w:rsidRDefault="00DB03ED" w:rsidP="00DB03ED">
      <w:pPr>
        <w:tabs>
          <w:tab w:val="num" w:pos="525"/>
        </w:tabs>
        <w:spacing w:line="288" w:lineRule="auto"/>
        <w:ind w:firstLineChars="200" w:firstLine="420"/>
        <w:rPr>
          <w:color w:val="0D0D0D"/>
          <w:shd w:val="clear" w:color="auto" w:fill="FFFFFF"/>
        </w:rPr>
      </w:pPr>
      <w:r w:rsidRPr="00DB03ED">
        <w:rPr>
          <w:color w:val="0D0D0D"/>
          <w:shd w:val="clear" w:color="auto" w:fill="FFFFFF"/>
        </w:rPr>
        <w:t>在模型的前向传播过程中，输入的图像数据经过基本的卷积层和最大池化层后，进入多个</w:t>
      </w:r>
      <w:r w:rsidRPr="00DB03ED">
        <w:rPr>
          <w:color w:val="0D0D0D"/>
          <w:shd w:val="clear" w:color="auto" w:fill="FFFFFF"/>
        </w:rPr>
        <w:t xml:space="preserve"> Inception </w:t>
      </w:r>
      <w:r w:rsidRPr="00DB03ED">
        <w:rPr>
          <w:color w:val="0D0D0D"/>
          <w:shd w:val="clear" w:color="auto" w:fill="FFFFFF"/>
        </w:rPr>
        <w:t>模块进行特征提取。在每个模块的输出上，我使用辅助侧分支进行分类，并在最后将模型的输出经过全连接层进行分类预测。</w:t>
      </w:r>
    </w:p>
    <w:p w14:paraId="5ED8F785" w14:textId="6DE79ADB" w:rsidR="00997474" w:rsidRDefault="00997474" w:rsidP="00997474">
      <w:pPr>
        <w:tabs>
          <w:tab w:val="num" w:pos="525"/>
        </w:tabs>
        <w:spacing w:line="288" w:lineRule="auto"/>
        <w:ind w:firstLineChars="200" w:firstLine="420"/>
        <w:jc w:val="center"/>
        <w:rPr>
          <w:color w:val="0D0D0D"/>
          <w:shd w:val="clear" w:color="auto" w:fill="FFFFFF"/>
        </w:rPr>
      </w:pPr>
      <w:r w:rsidRPr="00997474">
        <w:rPr>
          <w:noProof/>
          <w:color w:val="0D0D0D"/>
          <w:shd w:val="clear" w:color="auto" w:fill="FFFFFF"/>
        </w:rPr>
        <w:drawing>
          <wp:inline distT="0" distB="0" distL="0" distR="0" wp14:anchorId="692CC8C7" wp14:editId="79A22011">
            <wp:extent cx="4067907" cy="2024760"/>
            <wp:effectExtent l="0" t="0" r="0" b="0"/>
            <wp:docPr id="1902254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54702" name=""/>
                    <pic:cNvPicPr/>
                  </pic:nvPicPr>
                  <pic:blipFill>
                    <a:blip r:embed="rId7"/>
                    <a:stretch>
                      <a:fillRect/>
                    </a:stretch>
                  </pic:blipFill>
                  <pic:spPr>
                    <a:xfrm>
                      <a:off x="0" y="0"/>
                      <a:ext cx="4083601" cy="2032571"/>
                    </a:xfrm>
                    <a:prstGeom prst="rect">
                      <a:avLst/>
                    </a:prstGeom>
                  </pic:spPr>
                </pic:pic>
              </a:graphicData>
            </a:graphic>
          </wp:inline>
        </w:drawing>
      </w:r>
    </w:p>
    <w:p w14:paraId="5F2E6CC4" w14:textId="4C1B7FBA" w:rsidR="00997474" w:rsidRPr="00997474" w:rsidRDefault="00997474" w:rsidP="00997474">
      <w:pPr>
        <w:pStyle w:val="aa"/>
        <w:jc w:val="center"/>
        <w:rPr>
          <w:rFonts w:ascii="黑体" w:hAnsi="黑体"/>
          <w:sz w:val="18"/>
          <w:szCs w:val="18"/>
        </w:rPr>
      </w:pPr>
      <w:r w:rsidRPr="00470E21">
        <w:rPr>
          <w:rFonts w:ascii="黑体" w:hAnsi="黑体" w:hint="eastAsia"/>
          <w:sz w:val="18"/>
          <w:szCs w:val="18"/>
        </w:rPr>
        <w:t xml:space="preserve">图 </w:t>
      </w:r>
      <w:r>
        <w:rPr>
          <w:rFonts w:ascii="黑体" w:hAnsi="黑体" w:hint="eastAsia"/>
          <w:sz w:val="18"/>
          <w:szCs w:val="18"/>
        </w:rPr>
        <w:t xml:space="preserve">1 </w:t>
      </w:r>
      <w:proofErr w:type="gramStart"/>
      <w:r>
        <w:rPr>
          <w:rFonts w:ascii="黑体" w:hAnsi="黑体" w:hint="eastAsia"/>
          <w:sz w:val="18"/>
          <w:szCs w:val="18"/>
        </w:rPr>
        <w:t>降维后</w:t>
      </w:r>
      <w:proofErr w:type="gramEnd"/>
      <w:r w:rsidR="0039238F" w:rsidRPr="0039238F">
        <w:rPr>
          <w:rFonts w:ascii="Times New Roman" w:hAnsi="Times New Roman" w:cs="Times New Roman"/>
          <w:sz w:val="18"/>
          <w:szCs w:val="18"/>
        </w:rPr>
        <w:t>InceptionV1</w:t>
      </w:r>
      <w:r w:rsidR="0039238F">
        <w:rPr>
          <w:rFonts w:ascii="黑体" w:hAnsi="黑体" w:hint="eastAsia"/>
          <w:sz w:val="18"/>
          <w:szCs w:val="18"/>
        </w:rPr>
        <w:t>模型</w:t>
      </w:r>
    </w:p>
    <w:p w14:paraId="574EE6E7" w14:textId="664F1F66" w:rsidR="00DB03ED" w:rsidRPr="00DB03ED" w:rsidRDefault="00DB03ED" w:rsidP="00DB03ED">
      <w:pPr>
        <w:tabs>
          <w:tab w:val="num" w:pos="525"/>
        </w:tabs>
        <w:spacing w:line="288" w:lineRule="auto"/>
        <w:ind w:firstLineChars="200" w:firstLine="420"/>
        <w:rPr>
          <w:color w:val="0D0D0D"/>
          <w:shd w:val="clear" w:color="auto" w:fill="FFFFFF"/>
        </w:rPr>
      </w:pPr>
      <w:r w:rsidRPr="00DB03ED">
        <w:rPr>
          <w:color w:val="0D0D0D"/>
          <w:shd w:val="clear" w:color="auto" w:fill="FFFFFF"/>
        </w:rPr>
        <w:t>模型的训练阶段，我定义了损失函数和优化器，并在训练循环中对模型进行训练。在测试阶段，我使用测试数据集评估模型的性能，并计算模型的准确率等指标。</w:t>
      </w:r>
    </w:p>
    <w:p w14:paraId="0CDC6BD1" w14:textId="46714E2E" w:rsidR="00DB03ED" w:rsidRDefault="00DB03ED" w:rsidP="00DB03ED">
      <w:r w:rsidRPr="00DB03ED">
        <w:rPr>
          <w:rFonts w:hint="eastAsia"/>
        </w:rPr>
        <w:t>2.2.</w:t>
      </w:r>
      <w:r w:rsidR="007F6F08">
        <w:rPr>
          <w:rFonts w:hint="eastAsia"/>
        </w:rPr>
        <w:t>2</w:t>
      </w:r>
      <w:r>
        <w:rPr>
          <w:rFonts w:hint="eastAsia"/>
        </w:rPr>
        <w:t xml:space="preserve"> </w:t>
      </w:r>
      <w:r w:rsidRPr="00DB03ED">
        <w:rPr>
          <w:rFonts w:hint="eastAsia"/>
        </w:rPr>
        <w:t>InceptionV</w:t>
      </w:r>
      <w:r>
        <w:rPr>
          <w:rFonts w:hint="eastAsia"/>
        </w:rPr>
        <w:t>2</w:t>
      </w:r>
      <w:r w:rsidR="00530A94">
        <w:rPr>
          <w:rFonts w:hint="eastAsia"/>
        </w:rPr>
        <w:t>，</w:t>
      </w:r>
      <w:r w:rsidR="00530A94">
        <w:rPr>
          <w:rFonts w:hint="eastAsia"/>
        </w:rPr>
        <w:t>V3</w:t>
      </w:r>
      <w:r w:rsidR="00530A94">
        <w:rPr>
          <w:rFonts w:hint="eastAsia"/>
        </w:rPr>
        <w:t>，</w:t>
      </w:r>
      <w:r w:rsidR="00530A94">
        <w:rPr>
          <w:rFonts w:hint="eastAsia"/>
        </w:rPr>
        <w:t>V4</w:t>
      </w:r>
      <w:r w:rsidR="00EA24D6">
        <w:rPr>
          <w:rFonts w:hint="eastAsia"/>
        </w:rPr>
        <w:t>模型搭建</w:t>
      </w:r>
    </w:p>
    <w:p w14:paraId="29FF38DF" w14:textId="047482BF" w:rsidR="00530A94" w:rsidRDefault="00530A94" w:rsidP="00530A94">
      <w:pPr>
        <w:ind w:firstLineChars="200" w:firstLine="420"/>
        <w:rPr>
          <w:rFonts w:ascii="Segoe UI" w:hAnsi="Segoe UI" w:cs="Segoe UI"/>
          <w:color w:val="0D0D0D"/>
          <w:shd w:val="clear" w:color="auto" w:fill="FFFFFF"/>
        </w:rPr>
      </w:pPr>
      <w:r>
        <w:rPr>
          <w:rFonts w:ascii="Segoe UI" w:hAnsi="Segoe UI" w:cs="Segoe UI"/>
          <w:color w:val="0D0D0D"/>
          <w:shd w:val="clear" w:color="auto" w:fill="FFFFFF"/>
        </w:rPr>
        <w:t>在本项目中，我实现了</w:t>
      </w:r>
      <w:r w:rsidRPr="00530A94">
        <w:rPr>
          <w:color w:val="0D0D0D"/>
          <w:shd w:val="clear" w:color="auto" w:fill="FFFFFF"/>
        </w:rPr>
        <w:t>Inception V1</w:t>
      </w:r>
      <w:r w:rsidRPr="00530A94">
        <w:rPr>
          <w:color w:val="0D0D0D"/>
          <w:shd w:val="clear" w:color="auto" w:fill="FFFFFF"/>
        </w:rPr>
        <w:t>、</w:t>
      </w:r>
      <w:r w:rsidRPr="00530A94">
        <w:rPr>
          <w:color w:val="0D0D0D"/>
          <w:shd w:val="clear" w:color="auto" w:fill="FFFFFF"/>
        </w:rPr>
        <w:t>V2</w:t>
      </w:r>
      <w:r w:rsidRPr="00530A94">
        <w:rPr>
          <w:color w:val="0D0D0D"/>
          <w:shd w:val="clear" w:color="auto" w:fill="FFFFFF"/>
        </w:rPr>
        <w:t>、</w:t>
      </w:r>
      <w:r w:rsidRPr="00530A94">
        <w:rPr>
          <w:color w:val="0D0D0D"/>
          <w:shd w:val="clear" w:color="auto" w:fill="FFFFFF"/>
        </w:rPr>
        <w:t>V3</w:t>
      </w:r>
      <w:r>
        <w:rPr>
          <w:rFonts w:ascii="Segoe UI" w:hAnsi="Segoe UI" w:cs="Segoe UI"/>
          <w:color w:val="0D0D0D"/>
          <w:shd w:val="clear" w:color="auto" w:fill="FFFFFF"/>
        </w:rPr>
        <w:t>和</w:t>
      </w:r>
      <w:r w:rsidRPr="00530A94">
        <w:rPr>
          <w:color w:val="0D0D0D"/>
          <w:shd w:val="clear" w:color="auto" w:fill="FFFFFF"/>
        </w:rPr>
        <w:t>V4</w:t>
      </w:r>
      <w:r>
        <w:rPr>
          <w:rFonts w:ascii="Segoe UI" w:hAnsi="Segoe UI" w:cs="Segoe UI"/>
          <w:color w:val="0D0D0D"/>
          <w:shd w:val="clear" w:color="auto" w:fill="FFFFFF"/>
        </w:rPr>
        <w:t>模型，并通过实验比较了它们在花卉分类任务中的性能。以下是每个版本相对于</w:t>
      </w:r>
      <w:r w:rsidRPr="00530A94">
        <w:rPr>
          <w:color w:val="0D0D0D"/>
          <w:shd w:val="clear" w:color="auto" w:fill="FFFFFF"/>
        </w:rPr>
        <w:t>Inception V1</w:t>
      </w:r>
      <w:r>
        <w:rPr>
          <w:rFonts w:ascii="Segoe UI" w:hAnsi="Segoe UI" w:cs="Segoe UI"/>
          <w:color w:val="0D0D0D"/>
          <w:shd w:val="clear" w:color="auto" w:fill="FFFFFF"/>
        </w:rPr>
        <w:t>的改进和区别，详细阐述了它们在结构设计和性能优化上的创新之处。</w:t>
      </w:r>
    </w:p>
    <w:p w14:paraId="2A05B2BA" w14:textId="77777777" w:rsidR="00530A94" w:rsidRDefault="00530A94" w:rsidP="00530A94">
      <w:pPr>
        <w:ind w:firstLineChars="200" w:firstLine="420"/>
        <w:rPr>
          <w:rFonts w:ascii="Segoe UI" w:hAnsi="Segoe UI" w:cs="Segoe UI"/>
          <w:color w:val="0D0D0D"/>
          <w:shd w:val="clear" w:color="auto" w:fill="FFFFFF"/>
        </w:rPr>
      </w:pPr>
    </w:p>
    <w:tbl>
      <w:tblPr>
        <w:tblStyle w:val="a9"/>
        <w:tblW w:w="0" w:type="auto"/>
        <w:tblLook w:val="04A0" w:firstRow="1" w:lastRow="0" w:firstColumn="1" w:lastColumn="0" w:noHBand="0" w:noVBand="1"/>
      </w:tblPr>
      <w:tblGrid>
        <w:gridCol w:w="3020"/>
        <w:gridCol w:w="3020"/>
        <w:gridCol w:w="3021"/>
      </w:tblGrid>
      <w:tr w:rsidR="00530A94" w14:paraId="606A58B6" w14:textId="77777777" w:rsidTr="00530A94">
        <w:tc>
          <w:tcPr>
            <w:tcW w:w="3020" w:type="dxa"/>
          </w:tcPr>
          <w:p w14:paraId="2EC92F01" w14:textId="216E736C" w:rsidR="00530A94" w:rsidRDefault="00530A94" w:rsidP="00530A94">
            <w:r w:rsidRPr="00DB03ED">
              <w:rPr>
                <w:rFonts w:hint="eastAsia"/>
              </w:rPr>
              <w:lastRenderedPageBreak/>
              <w:t>InceptionV</w:t>
            </w:r>
            <w:r>
              <w:rPr>
                <w:rFonts w:hint="eastAsia"/>
              </w:rPr>
              <w:t>2</w:t>
            </w:r>
            <w:r w:rsidR="000F7212">
              <w:rPr>
                <w:rFonts w:hint="eastAsia"/>
                <w:bCs/>
                <w:kern w:val="0"/>
                <w:szCs w:val="21"/>
                <w:vertAlign w:val="superscript"/>
                <w:lang w:bidi="ar"/>
              </w:rPr>
              <w:t>[2]</w:t>
            </w:r>
          </w:p>
        </w:tc>
        <w:tc>
          <w:tcPr>
            <w:tcW w:w="3020" w:type="dxa"/>
          </w:tcPr>
          <w:p w14:paraId="771CFA9F" w14:textId="15081B28" w:rsidR="00530A94" w:rsidRDefault="00530A94" w:rsidP="00530A94">
            <w:r w:rsidRPr="00DB03ED">
              <w:rPr>
                <w:rFonts w:hint="eastAsia"/>
              </w:rPr>
              <w:t>InceptionV</w:t>
            </w:r>
            <w:r>
              <w:rPr>
                <w:rFonts w:hint="eastAsia"/>
              </w:rPr>
              <w:t>3</w:t>
            </w:r>
            <w:r w:rsidR="000F7212">
              <w:rPr>
                <w:rFonts w:hint="eastAsia"/>
                <w:bCs/>
                <w:kern w:val="0"/>
                <w:szCs w:val="21"/>
                <w:vertAlign w:val="superscript"/>
                <w:lang w:bidi="ar"/>
              </w:rPr>
              <w:t>[2]</w:t>
            </w:r>
          </w:p>
        </w:tc>
        <w:tc>
          <w:tcPr>
            <w:tcW w:w="3021" w:type="dxa"/>
          </w:tcPr>
          <w:p w14:paraId="2DC7ADFC" w14:textId="3973B009" w:rsidR="00530A94" w:rsidRDefault="00530A94" w:rsidP="00530A94">
            <w:r w:rsidRPr="00DB03ED">
              <w:rPr>
                <w:rFonts w:hint="eastAsia"/>
              </w:rPr>
              <w:t>InceptionV</w:t>
            </w:r>
            <w:r>
              <w:rPr>
                <w:rFonts w:hint="eastAsia"/>
              </w:rPr>
              <w:t>4</w:t>
            </w:r>
            <w:r w:rsidR="000F7212">
              <w:rPr>
                <w:rFonts w:hint="eastAsia"/>
                <w:bCs/>
                <w:kern w:val="0"/>
                <w:szCs w:val="21"/>
                <w:vertAlign w:val="superscript"/>
                <w:lang w:bidi="ar"/>
              </w:rPr>
              <w:t>[3]</w:t>
            </w:r>
          </w:p>
        </w:tc>
      </w:tr>
      <w:tr w:rsidR="00530A94" w14:paraId="31F68446" w14:textId="77777777" w:rsidTr="00530A94">
        <w:tc>
          <w:tcPr>
            <w:tcW w:w="3020" w:type="dxa"/>
          </w:tcPr>
          <w:p w14:paraId="1AE53C42" w14:textId="0ACBE017" w:rsidR="00530A94" w:rsidRPr="00530A94" w:rsidRDefault="00530A94" w:rsidP="00530A94">
            <w:pPr>
              <w:rPr>
                <w:sz w:val="18"/>
                <w:szCs w:val="18"/>
              </w:rPr>
            </w:pPr>
            <w:r w:rsidRPr="00530A94">
              <w:rPr>
                <w:b/>
                <w:bCs/>
                <w:sz w:val="18"/>
                <w:szCs w:val="18"/>
              </w:rPr>
              <w:t>批归一化</w:t>
            </w:r>
            <w:r w:rsidRPr="00530A94">
              <w:rPr>
                <w:rFonts w:hint="eastAsia"/>
                <w:b/>
                <w:bCs/>
                <w:sz w:val="18"/>
                <w:szCs w:val="18"/>
              </w:rPr>
              <w:t>：</w:t>
            </w:r>
          </w:p>
          <w:p w14:paraId="70327AB3" w14:textId="482725D8" w:rsidR="00530A94" w:rsidRPr="00530A94" w:rsidRDefault="00530A94" w:rsidP="00530A94">
            <w:pPr>
              <w:rPr>
                <w:sz w:val="18"/>
                <w:szCs w:val="18"/>
              </w:rPr>
            </w:pPr>
            <w:r w:rsidRPr="00530A94">
              <w:rPr>
                <w:sz w:val="18"/>
                <w:szCs w:val="18"/>
              </w:rPr>
              <w:t>引入了批归一化，通过对每一层的输入进行归一化处理，减小了内部协变量的变化，提高了模型的训练速度和稳定性，减轻了梯度消失问题。</w:t>
            </w:r>
          </w:p>
          <w:p w14:paraId="5B9A2647" w14:textId="77777777" w:rsidR="00530A94" w:rsidRPr="00530A94" w:rsidRDefault="00530A94" w:rsidP="00530A94">
            <w:pPr>
              <w:rPr>
                <w:sz w:val="18"/>
                <w:szCs w:val="18"/>
              </w:rPr>
            </w:pPr>
            <w:r w:rsidRPr="00530A94">
              <w:rPr>
                <w:b/>
                <w:bCs/>
                <w:sz w:val="18"/>
                <w:szCs w:val="18"/>
              </w:rPr>
              <w:t>因式分解卷积</w:t>
            </w:r>
            <w:r w:rsidRPr="00530A94">
              <w:rPr>
                <w:sz w:val="18"/>
                <w:szCs w:val="18"/>
              </w:rPr>
              <w:t>：</w:t>
            </w:r>
          </w:p>
          <w:p w14:paraId="053A018B" w14:textId="4C397B81" w:rsidR="00530A94" w:rsidRPr="00530A94" w:rsidRDefault="00530A94" w:rsidP="00530A94">
            <w:pPr>
              <w:rPr>
                <w:sz w:val="18"/>
                <w:szCs w:val="18"/>
              </w:rPr>
            </w:pPr>
            <w:r w:rsidRPr="00530A94">
              <w:rPr>
                <w:sz w:val="18"/>
                <w:szCs w:val="18"/>
              </w:rPr>
              <w:t>将大尺寸的卷积核分解为多个小尺寸的卷积核（如</w:t>
            </w:r>
            <w:r w:rsidRPr="00530A94">
              <w:rPr>
                <w:sz w:val="18"/>
                <w:szCs w:val="18"/>
              </w:rPr>
              <w:t>5x5</w:t>
            </w:r>
            <w:r w:rsidRPr="00530A94">
              <w:rPr>
                <w:sz w:val="18"/>
                <w:szCs w:val="18"/>
              </w:rPr>
              <w:t>卷积分解为两个</w:t>
            </w:r>
            <w:r w:rsidRPr="00530A94">
              <w:rPr>
                <w:sz w:val="18"/>
                <w:szCs w:val="18"/>
              </w:rPr>
              <w:t>3x3</w:t>
            </w:r>
            <w:r w:rsidRPr="00530A94">
              <w:rPr>
                <w:sz w:val="18"/>
                <w:szCs w:val="18"/>
              </w:rPr>
              <w:t>卷积），减少了计算量，同时保留了大卷积核的特征提取能力。</w:t>
            </w:r>
          </w:p>
          <w:p w14:paraId="1D59DA7C" w14:textId="4A608BFA" w:rsidR="00530A94" w:rsidRPr="00530A94" w:rsidRDefault="00530A94" w:rsidP="00530A94">
            <w:pPr>
              <w:rPr>
                <w:sz w:val="18"/>
                <w:szCs w:val="18"/>
              </w:rPr>
            </w:pPr>
            <w:r w:rsidRPr="00530A94">
              <w:rPr>
                <w:b/>
                <w:bCs/>
                <w:sz w:val="18"/>
                <w:szCs w:val="18"/>
              </w:rPr>
              <w:t>模块设计优化</w:t>
            </w:r>
            <w:r w:rsidRPr="00530A94">
              <w:rPr>
                <w:rFonts w:hint="eastAsia"/>
                <w:b/>
                <w:bCs/>
                <w:sz w:val="18"/>
                <w:szCs w:val="18"/>
              </w:rPr>
              <w:t>：</w:t>
            </w:r>
          </w:p>
          <w:p w14:paraId="23BA40B0" w14:textId="0BB73F29" w:rsidR="00530A94" w:rsidRPr="00530A94" w:rsidRDefault="00530A94" w:rsidP="00530A94">
            <w:pPr>
              <w:rPr>
                <w:sz w:val="18"/>
                <w:szCs w:val="18"/>
              </w:rPr>
            </w:pPr>
            <w:r w:rsidRPr="00530A94">
              <w:rPr>
                <w:sz w:val="18"/>
                <w:szCs w:val="18"/>
              </w:rPr>
              <w:t>对</w:t>
            </w:r>
            <w:r w:rsidRPr="00530A94">
              <w:rPr>
                <w:sz w:val="18"/>
                <w:szCs w:val="18"/>
              </w:rPr>
              <w:t>Inception</w:t>
            </w:r>
            <w:r w:rsidRPr="00530A94">
              <w:rPr>
                <w:sz w:val="18"/>
                <w:szCs w:val="18"/>
              </w:rPr>
              <w:t>模块进行了调整，增加了</w:t>
            </w:r>
            <w:r w:rsidRPr="00530A94">
              <w:rPr>
                <w:sz w:val="18"/>
                <w:szCs w:val="18"/>
              </w:rPr>
              <w:t>1x1</w:t>
            </w:r>
            <w:r w:rsidRPr="00530A94">
              <w:rPr>
                <w:sz w:val="18"/>
                <w:szCs w:val="18"/>
              </w:rPr>
              <w:t>卷积以进一步降低特征维度，增强了模型的表达能力。</w:t>
            </w:r>
          </w:p>
          <w:p w14:paraId="07693847" w14:textId="77777777" w:rsidR="00530A94" w:rsidRDefault="00530A94" w:rsidP="00530A94"/>
          <w:p w14:paraId="2EFB3810" w14:textId="77777777" w:rsidR="00530A94" w:rsidRDefault="00530A94" w:rsidP="00530A94"/>
          <w:p w14:paraId="6ADA38D9" w14:textId="77777777" w:rsidR="00530A94" w:rsidRDefault="00530A94" w:rsidP="00530A94"/>
        </w:tc>
        <w:tc>
          <w:tcPr>
            <w:tcW w:w="3020" w:type="dxa"/>
          </w:tcPr>
          <w:p w14:paraId="46D06D21" w14:textId="77777777" w:rsidR="00530A94" w:rsidRPr="00530A94" w:rsidRDefault="00530A94" w:rsidP="00530A94">
            <w:pPr>
              <w:rPr>
                <w:b/>
                <w:bCs/>
                <w:sz w:val="18"/>
                <w:szCs w:val="18"/>
              </w:rPr>
            </w:pPr>
            <w:r w:rsidRPr="00530A94">
              <w:rPr>
                <w:rFonts w:hint="eastAsia"/>
                <w:b/>
                <w:bCs/>
                <w:sz w:val="18"/>
                <w:szCs w:val="18"/>
              </w:rPr>
              <w:t>强化批归一化：</w:t>
            </w:r>
          </w:p>
          <w:p w14:paraId="63315BAF" w14:textId="63BE1905" w:rsidR="00530A94" w:rsidRPr="00530A94" w:rsidRDefault="00530A94" w:rsidP="00530A94">
            <w:pPr>
              <w:rPr>
                <w:sz w:val="18"/>
                <w:szCs w:val="18"/>
              </w:rPr>
            </w:pPr>
            <w:r w:rsidRPr="00530A94">
              <w:rPr>
                <w:rFonts w:hint="eastAsia"/>
                <w:sz w:val="18"/>
                <w:szCs w:val="18"/>
              </w:rPr>
              <w:t>不仅在卷积层中使用批归一化，还在辅助分类器中使用，全面提升了模型的训练效率和稳定性。</w:t>
            </w:r>
          </w:p>
          <w:p w14:paraId="779736A4" w14:textId="77777777" w:rsidR="00530A94" w:rsidRPr="00530A94" w:rsidRDefault="00530A94" w:rsidP="00530A94">
            <w:pPr>
              <w:rPr>
                <w:b/>
                <w:bCs/>
                <w:sz w:val="18"/>
                <w:szCs w:val="18"/>
              </w:rPr>
            </w:pPr>
            <w:r w:rsidRPr="00530A94">
              <w:rPr>
                <w:rFonts w:hint="eastAsia"/>
                <w:b/>
                <w:bCs/>
                <w:sz w:val="18"/>
                <w:szCs w:val="18"/>
              </w:rPr>
              <w:t>更加复杂的因式分解卷积：</w:t>
            </w:r>
          </w:p>
          <w:p w14:paraId="5D408294" w14:textId="076CC82F" w:rsidR="00530A94" w:rsidRPr="00530A94" w:rsidRDefault="00530A94" w:rsidP="00530A94">
            <w:pPr>
              <w:rPr>
                <w:sz w:val="18"/>
                <w:szCs w:val="18"/>
              </w:rPr>
            </w:pPr>
            <w:r w:rsidRPr="00530A94">
              <w:rPr>
                <w:rFonts w:hint="eastAsia"/>
                <w:sz w:val="18"/>
                <w:szCs w:val="18"/>
              </w:rPr>
              <w:t>引入了更复杂的因式分解策略，如将</w:t>
            </w:r>
            <w:r w:rsidRPr="00530A94">
              <w:rPr>
                <w:rFonts w:hint="eastAsia"/>
                <w:sz w:val="18"/>
                <w:szCs w:val="18"/>
              </w:rPr>
              <w:t>7x7</w:t>
            </w:r>
            <w:r w:rsidRPr="00530A94">
              <w:rPr>
                <w:rFonts w:hint="eastAsia"/>
                <w:sz w:val="18"/>
                <w:szCs w:val="18"/>
              </w:rPr>
              <w:t>卷积分解为两个更小的卷积，进一步降低了计算成本，提高了特征提取的细粒度。</w:t>
            </w:r>
          </w:p>
          <w:p w14:paraId="0EDE4E7F" w14:textId="77777777" w:rsidR="00530A94" w:rsidRPr="00530A94" w:rsidRDefault="00530A94" w:rsidP="00530A94">
            <w:pPr>
              <w:rPr>
                <w:b/>
                <w:bCs/>
                <w:sz w:val="18"/>
                <w:szCs w:val="18"/>
              </w:rPr>
            </w:pPr>
            <w:r w:rsidRPr="00530A94">
              <w:rPr>
                <w:rFonts w:hint="eastAsia"/>
                <w:b/>
                <w:bCs/>
                <w:sz w:val="18"/>
                <w:szCs w:val="18"/>
              </w:rPr>
              <w:t>辅助分类器增强：</w:t>
            </w:r>
          </w:p>
          <w:p w14:paraId="29B9A3C5" w14:textId="4EBBD47C" w:rsidR="00530A94" w:rsidRPr="00530A94" w:rsidRDefault="00530A94" w:rsidP="00530A94">
            <w:pPr>
              <w:rPr>
                <w:sz w:val="18"/>
                <w:szCs w:val="18"/>
              </w:rPr>
            </w:pPr>
            <w:r w:rsidRPr="00530A94">
              <w:rPr>
                <w:rFonts w:hint="eastAsia"/>
                <w:sz w:val="18"/>
                <w:szCs w:val="18"/>
              </w:rPr>
              <w:t>在中间层引入了辅助分类器，改善了梯度流动，减少了深层网络中的梯度消失问题，增强了模型的训练效果。</w:t>
            </w:r>
          </w:p>
          <w:p w14:paraId="51CC7E81" w14:textId="77777777" w:rsidR="00530A94" w:rsidRPr="00530A94" w:rsidRDefault="00530A94" w:rsidP="00530A94">
            <w:pPr>
              <w:rPr>
                <w:b/>
                <w:bCs/>
                <w:sz w:val="18"/>
                <w:szCs w:val="18"/>
              </w:rPr>
            </w:pPr>
            <w:r w:rsidRPr="00530A94">
              <w:rPr>
                <w:rFonts w:hint="eastAsia"/>
                <w:b/>
                <w:bCs/>
                <w:sz w:val="18"/>
                <w:szCs w:val="18"/>
              </w:rPr>
              <w:t>增强的模块设计：</w:t>
            </w:r>
          </w:p>
          <w:p w14:paraId="50C3CAE7" w14:textId="2CB7A033" w:rsidR="00530A94" w:rsidRPr="00530A94" w:rsidRDefault="00530A94" w:rsidP="00530A94">
            <w:r w:rsidRPr="00530A94">
              <w:rPr>
                <w:rFonts w:hint="eastAsia"/>
                <w:sz w:val="18"/>
                <w:szCs w:val="18"/>
              </w:rPr>
              <w:t>优化了模块结构，引入了更多的分支和卷积操作，提升了特征表示的多样性和模型的鲁棒性。</w:t>
            </w:r>
          </w:p>
        </w:tc>
        <w:tc>
          <w:tcPr>
            <w:tcW w:w="3021" w:type="dxa"/>
          </w:tcPr>
          <w:p w14:paraId="7BADE4FC" w14:textId="30C2900D" w:rsidR="00EA24D6" w:rsidRPr="00EA24D6" w:rsidRDefault="00EA24D6" w:rsidP="00EA24D6">
            <w:pPr>
              <w:rPr>
                <w:b/>
                <w:bCs/>
                <w:sz w:val="18"/>
                <w:szCs w:val="18"/>
              </w:rPr>
            </w:pPr>
            <w:r w:rsidRPr="00EA24D6">
              <w:rPr>
                <w:rFonts w:hint="eastAsia"/>
                <w:b/>
                <w:bCs/>
                <w:sz w:val="18"/>
                <w:szCs w:val="18"/>
              </w:rPr>
              <w:t>残差连接：</w:t>
            </w:r>
          </w:p>
          <w:p w14:paraId="1C886806" w14:textId="1625C9B8" w:rsidR="00EA24D6" w:rsidRPr="00EA24D6" w:rsidRDefault="00EA24D6" w:rsidP="00EA24D6">
            <w:pPr>
              <w:rPr>
                <w:sz w:val="18"/>
                <w:szCs w:val="18"/>
              </w:rPr>
            </w:pPr>
            <w:r w:rsidRPr="00EA24D6">
              <w:rPr>
                <w:rFonts w:hint="eastAsia"/>
                <w:sz w:val="18"/>
                <w:szCs w:val="18"/>
              </w:rPr>
              <w:t>引入了残差连接，通过将每一层的输入直接传递到后续层，增强了特征传递能力，缓解梯度消失问题，进一步提高了模型的训练效率和分类性能。</w:t>
            </w:r>
          </w:p>
          <w:p w14:paraId="380B5EE2" w14:textId="77777777" w:rsidR="00EA24D6" w:rsidRPr="00EA24D6" w:rsidRDefault="00EA24D6" w:rsidP="00EA24D6">
            <w:pPr>
              <w:rPr>
                <w:b/>
                <w:bCs/>
                <w:sz w:val="18"/>
                <w:szCs w:val="18"/>
              </w:rPr>
            </w:pPr>
            <w:r w:rsidRPr="00EA24D6">
              <w:rPr>
                <w:rFonts w:hint="eastAsia"/>
                <w:b/>
                <w:bCs/>
                <w:sz w:val="18"/>
                <w:szCs w:val="18"/>
              </w:rPr>
              <w:t>更加丰富的</w:t>
            </w:r>
            <w:r w:rsidRPr="00EA24D6">
              <w:rPr>
                <w:rFonts w:hint="eastAsia"/>
                <w:b/>
                <w:bCs/>
                <w:sz w:val="18"/>
                <w:szCs w:val="18"/>
              </w:rPr>
              <w:t>Inception</w:t>
            </w:r>
            <w:r w:rsidRPr="00EA24D6">
              <w:rPr>
                <w:rFonts w:hint="eastAsia"/>
                <w:b/>
                <w:bCs/>
                <w:sz w:val="18"/>
                <w:szCs w:val="18"/>
              </w:rPr>
              <w:t>模块：</w:t>
            </w:r>
          </w:p>
          <w:p w14:paraId="7207F3D3" w14:textId="35CEFC33" w:rsidR="00EA24D6" w:rsidRPr="00EA24D6" w:rsidRDefault="00EA24D6" w:rsidP="00EA24D6">
            <w:pPr>
              <w:rPr>
                <w:sz w:val="18"/>
                <w:szCs w:val="18"/>
              </w:rPr>
            </w:pPr>
            <w:r w:rsidRPr="00EA24D6">
              <w:rPr>
                <w:rFonts w:hint="eastAsia"/>
                <w:sz w:val="18"/>
                <w:szCs w:val="18"/>
              </w:rPr>
              <w:t>增加了更多的并行路径和卷积操作，增强了特征提取的能力，提升了模型的表达能力和复杂图像的处理能力。</w:t>
            </w:r>
          </w:p>
          <w:p w14:paraId="3621CC61" w14:textId="77777777" w:rsidR="00EA24D6" w:rsidRPr="00EA24D6" w:rsidRDefault="00EA24D6" w:rsidP="00EA24D6">
            <w:pPr>
              <w:rPr>
                <w:b/>
                <w:bCs/>
                <w:sz w:val="18"/>
                <w:szCs w:val="18"/>
              </w:rPr>
            </w:pPr>
            <w:r w:rsidRPr="00EA24D6">
              <w:rPr>
                <w:rFonts w:hint="eastAsia"/>
                <w:b/>
                <w:bCs/>
                <w:sz w:val="18"/>
                <w:szCs w:val="18"/>
              </w:rPr>
              <w:t>融合</w:t>
            </w:r>
            <w:r w:rsidRPr="00EA24D6">
              <w:rPr>
                <w:rFonts w:hint="eastAsia"/>
                <w:b/>
                <w:bCs/>
                <w:sz w:val="18"/>
                <w:szCs w:val="18"/>
              </w:rPr>
              <w:t>Inception</w:t>
            </w:r>
            <w:r w:rsidRPr="00EA24D6">
              <w:rPr>
                <w:rFonts w:hint="eastAsia"/>
                <w:b/>
                <w:bCs/>
                <w:sz w:val="18"/>
                <w:szCs w:val="18"/>
              </w:rPr>
              <w:t>和残差网络的优势：</w:t>
            </w:r>
          </w:p>
          <w:p w14:paraId="2D07F1DF" w14:textId="60AE04AC" w:rsidR="00EA24D6" w:rsidRPr="00EA24D6" w:rsidRDefault="00EA24D6" w:rsidP="00EA24D6">
            <w:pPr>
              <w:rPr>
                <w:sz w:val="18"/>
                <w:szCs w:val="18"/>
              </w:rPr>
            </w:pPr>
            <w:r w:rsidRPr="00EA24D6">
              <w:rPr>
                <w:rFonts w:hint="eastAsia"/>
                <w:sz w:val="18"/>
                <w:szCs w:val="18"/>
              </w:rPr>
              <w:t>结合了</w:t>
            </w:r>
            <w:r w:rsidRPr="00EA24D6">
              <w:rPr>
                <w:rFonts w:hint="eastAsia"/>
                <w:sz w:val="18"/>
                <w:szCs w:val="18"/>
              </w:rPr>
              <w:t>Inception</w:t>
            </w:r>
            <w:r w:rsidRPr="00EA24D6">
              <w:rPr>
                <w:rFonts w:hint="eastAsia"/>
                <w:sz w:val="18"/>
                <w:szCs w:val="18"/>
              </w:rPr>
              <w:t>模块的多尺度特征提取能力和残差网络的高效特征传递能力，形成了一个更强大的卷积神经网络架构。</w:t>
            </w:r>
          </w:p>
          <w:p w14:paraId="24D6B5D4" w14:textId="77777777" w:rsidR="00EA24D6" w:rsidRPr="00EA24D6" w:rsidRDefault="00EA24D6" w:rsidP="00EA24D6">
            <w:pPr>
              <w:rPr>
                <w:b/>
                <w:bCs/>
                <w:sz w:val="18"/>
                <w:szCs w:val="18"/>
              </w:rPr>
            </w:pPr>
            <w:r w:rsidRPr="00EA24D6">
              <w:rPr>
                <w:rFonts w:hint="eastAsia"/>
                <w:b/>
                <w:bCs/>
                <w:sz w:val="18"/>
                <w:szCs w:val="18"/>
              </w:rPr>
              <w:t>更深的网络结构：</w:t>
            </w:r>
          </w:p>
          <w:p w14:paraId="024BD351" w14:textId="6703C191" w:rsidR="00530A94" w:rsidRPr="00EA24D6" w:rsidRDefault="00EA24D6" w:rsidP="00EA24D6">
            <w:pPr>
              <w:rPr>
                <w:sz w:val="18"/>
                <w:szCs w:val="18"/>
              </w:rPr>
            </w:pPr>
            <w:r w:rsidRPr="00EA24D6">
              <w:rPr>
                <w:rFonts w:hint="eastAsia"/>
                <w:sz w:val="18"/>
                <w:szCs w:val="18"/>
              </w:rPr>
              <w:t>网络更深，包含更多的卷积层和</w:t>
            </w:r>
            <w:r w:rsidRPr="00EA24D6">
              <w:rPr>
                <w:rFonts w:hint="eastAsia"/>
                <w:sz w:val="18"/>
                <w:szCs w:val="18"/>
              </w:rPr>
              <w:t>Inception</w:t>
            </w:r>
            <w:r w:rsidRPr="00EA24D6">
              <w:rPr>
                <w:rFonts w:hint="eastAsia"/>
                <w:sz w:val="18"/>
                <w:szCs w:val="18"/>
              </w:rPr>
              <w:t>模块，增强了模型的学习能力和复杂特征的捕捉能力。</w:t>
            </w:r>
          </w:p>
        </w:tc>
      </w:tr>
    </w:tbl>
    <w:p w14:paraId="405ABE55" w14:textId="382A6CB3" w:rsidR="00C10AF0" w:rsidRDefault="00C10AF0" w:rsidP="00C10AF0">
      <w:pPr>
        <w:tabs>
          <w:tab w:val="num" w:pos="525"/>
        </w:tabs>
        <w:spacing w:line="288" w:lineRule="auto"/>
        <w:rPr>
          <w:b/>
          <w:szCs w:val="21"/>
        </w:rPr>
      </w:pPr>
      <w:r w:rsidRPr="005E19E7">
        <w:rPr>
          <w:rFonts w:hint="eastAsia"/>
          <w:b/>
          <w:szCs w:val="21"/>
        </w:rPr>
        <w:t>2.</w:t>
      </w:r>
      <w:r>
        <w:rPr>
          <w:rFonts w:hint="eastAsia"/>
          <w:b/>
          <w:szCs w:val="21"/>
        </w:rPr>
        <w:t>3</w:t>
      </w:r>
      <w:r>
        <w:rPr>
          <w:rFonts w:hint="eastAsia"/>
          <w:b/>
          <w:szCs w:val="21"/>
        </w:rPr>
        <w:t>模型训练</w:t>
      </w:r>
    </w:p>
    <w:p w14:paraId="3F46EC0B" w14:textId="77777777" w:rsidR="005C5B13" w:rsidRDefault="00816449" w:rsidP="005C5B13">
      <w:pPr>
        <w:tabs>
          <w:tab w:val="num" w:pos="525"/>
        </w:tabs>
        <w:spacing w:line="288" w:lineRule="auto"/>
        <w:ind w:firstLineChars="200" w:firstLine="420"/>
        <w:rPr>
          <w:bCs/>
          <w:szCs w:val="21"/>
        </w:rPr>
      </w:pPr>
      <w:r w:rsidRPr="00816449">
        <w:rPr>
          <w:rFonts w:hint="eastAsia"/>
          <w:bCs/>
          <w:szCs w:val="21"/>
        </w:rPr>
        <w:t>这四个</w:t>
      </w:r>
      <w:r>
        <w:rPr>
          <w:rFonts w:hint="eastAsia"/>
          <w:bCs/>
          <w:szCs w:val="21"/>
        </w:rPr>
        <w:t>模型训练过程大体一致。</w:t>
      </w:r>
    </w:p>
    <w:p w14:paraId="17CC5A85" w14:textId="152AB4D3" w:rsidR="005C5B13" w:rsidRDefault="00816449" w:rsidP="006E7CE7">
      <w:pPr>
        <w:tabs>
          <w:tab w:val="num" w:pos="525"/>
        </w:tabs>
        <w:spacing w:line="288" w:lineRule="auto"/>
        <w:ind w:firstLineChars="200" w:firstLine="420"/>
        <w:rPr>
          <w:bCs/>
          <w:szCs w:val="21"/>
        </w:rPr>
      </w:pPr>
      <w:r w:rsidRPr="00816449">
        <w:rPr>
          <w:bCs/>
          <w:szCs w:val="21"/>
        </w:rPr>
        <w:t>首先，导入了需要的库，并从导入</w:t>
      </w:r>
      <w:r w:rsidR="00A26D22">
        <w:rPr>
          <w:rFonts w:hint="eastAsia"/>
          <w:bCs/>
          <w:szCs w:val="21"/>
        </w:rPr>
        <w:t>对应的</w:t>
      </w:r>
      <w:r w:rsidR="00A26D22">
        <w:rPr>
          <w:rFonts w:hint="eastAsia"/>
          <w:bCs/>
          <w:szCs w:val="21"/>
        </w:rPr>
        <w:t>inception</w:t>
      </w:r>
      <w:r w:rsidRPr="00816449">
        <w:rPr>
          <w:bCs/>
          <w:szCs w:val="21"/>
        </w:rPr>
        <w:t>模型</w:t>
      </w:r>
      <w:r w:rsidR="00A26D22">
        <w:rPr>
          <w:rFonts w:hint="eastAsia"/>
          <w:bCs/>
          <w:szCs w:val="21"/>
        </w:rPr>
        <w:t>，</w:t>
      </w:r>
      <w:r w:rsidRPr="00816449">
        <w:rPr>
          <w:bCs/>
          <w:szCs w:val="21"/>
        </w:rPr>
        <w:t>然后定义了</w:t>
      </w:r>
      <w:r w:rsidRPr="006E7CE7">
        <w:rPr>
          <w:szCs w:val="21"/>
        </w:rPr>
        <w:t xml:space="preserve"> </w:t>
      </w:r>
      <w:proofErr w:type="spellStart"/>
      <w:r w:rsidRPr="006E7CE7">
        <w:rPr>
          <w:szCs w:val="21"/>
        </w:rPr>
        <w:t>WriteData</w:t>
      </w:r>
      <w:proofErr w:type="spellEnd"/>
      <w:r w:rsidRPr="006E7CE7">
        <w:rPr>
          <w:szCs w:val="21"/>
        </w:rPr>
        <w:t xml:space="preserve"> </w:t>
      </w:r>
      <w:r w:rsidRPr="00816449">
        <w:rPr>
          <w:bCs/>
          <w:szCs w:val="21"/>
        </w:rPr>
        <w:t>函数用于写入训练过程中的数据。</w:t>
      </w:r>
      <w:r w:rsidRPr="006E7CE7">
        <w:rPr>
          <w:szCs w:val="21"/>
        </w:rPr>
        <w:t>训练函数</w:t>
      </w:r>
      <w:r w:rsidRPr="006E7CE7">
        <w:rPr>
          <w:szCs w:val="21"/>
        </w:rPr>
        <w:t xml:space="preserve"> train</w:t>
      </w:r>
      <w:r w:rsidRPr="006E7CE7">
        <w:rPr>
          <w:szCs w:val="21"/>
        </w:rPr>
        <w:t>：</w:t>
      </w:r>
      <w:r w:rsidRPr="00816449">
        <w:rPr>
          <w:bCs/>
          <w:szCs w:val="21"/>
        </w:rPr>
        <w:t>这个函数接收数据加载器、模型、损失函数、优化器和设备作为参数。在训练过程中，它迭代数据加载器中的每个批次，将数据传递给模型，计算损失，反向传播更新模型参数，并打印当前批次的训练损失。</w:t>
      </w:r>
    </w:p>
    <w:p w14:paraId="1CD91AF9" w14:textId="613B55D5" w:rsidR="006000E2" w:rsidRDefault="00816449" w:rsidP="006E7CE7">
      <w:pPr>
        <w:tabs>
          <w:tab w:val="num" w:pos="525"/>
        </w:tabs>
        <w:spacing w:line="288" w:lineRule="auto"/>
        <w:ind w:firstLineChars="200" w:firstLine="420"/>
        <w:rPr>
          <w:bCs/>
          <w:szCs w:val="21"/>
        </w:rPr>
      </w:pPr>
      <w:r w:rsidRPr="006E7CE7">
        <w:rPr>
          <w:szCs w:val="21"/>
        </w:rPr>
        <w:t>验证函数</w:t>
      </w:r>
      <w:r w:rsidRPr="006E7CE7">
        <w:rPr>
          <w:szCs w:val="21"/>
        </w:rPr>
        <w:t xml:space="preserve"> validate</w:t>
      </w:r>
      <w:r w:rsidRPr="006E7CE7">
        <w:rPr>
          <w:szCs w:val="21"/>
        </w:rPr>
        <w:t>：</w:t>
      </w:r>
      <w:r w:rsidRPr="00816449">
        <w:rPr>
          <w:bCs/>
          <w:szCs w:val="21"/>
        </w:rPr>
        <w:t>这个函数用于评估模型在验证集上的性能。它将模型设置为评估模式，迭代验证集的每个批次，计算损失和准确率，并输出测试误差和准确率。加载训练集和测试集数据，并对其进行相应的预处理，包括大小调整、垂直翻转和转换为张量等</w:t>
      </w:r>
      <w:r w:rsidR="00644071">
        <w:rPr>
          <w:rFonts w:hint="eastAsia"/>
          <w:bCs/>
          <w:kern w:val="0"/>
          <w:szCs w:val="21"/>
          <w:vertAlign w:val="superscript"/>
          <w:lang w:bidi="ar"/>
        </w:rPr>
        <w:t>[4]</w:t>
      </w:r>
      <w:r w:rsidRPr="00816449">
        <w:rPr>
          <w:bCs/>
          <w:szCs w:val="21"/>
        </w:rPr>
        <w:t>。</w:t>
      </w:r>
    </w:p>
    <w:p w14:paraId="48722AC7" w14:textId="42C8CE26" w:rsidR="00816449" w:rsidRPr="00816449" w:rsidRDefault="00816449" w:rsidP="006000E2">
      <w:pPr>
        <w:tabs>
          <w:tab w:val="num" w:pos="525"/>
        </w:tabs>
        <w:spacing w:line="288" w:lineRule="auto"/>
        <w:ind w:firstLineChars="200" w:firstLine="420"/>
        <w:rPr>
          <w:bCs/>
          <w:szCs w:val="21"/>
        </w:rPr>
      </w:pPr>
      <w:r w:rsidRPr="00816449">
        <w:rPr>
          <w:bCs/>
          <w:szCs w:val="21"/>
        </w:rPr>
        <w:t>在主程序中，定义了训练的超参数和优化器，并开始对模型进行训练。每个</w:t>
      </w:r>
      <w:r w:rsidRPr="00816449">
        <w:rPr>
          <w:bCs/>
          <w:szCs w:val="21"/>
        </w:rPr>
        <w:t xml:space="preserve"> epoch </w:t>
      </w:r>
      <w:r w:rsidRPr="00816449">
        <w:rPr>
          <w:bCs/>
          <w:szCs w:val="21"/>
        </w:rPr>
        <w:t>后，会计算训练损失和验证损失，并将这些数据写入文件。训练过程中，保存了模型在每个</w:t>
      </w:r>
      <w:r w:rsidRPr="00816449">
        <w:rPr>
          <w:bCs/>
          <w:szCs w:val="21"/>
        </w:rPr>
        <w:t xml:space="preserve"> epoch </w:t>
      </w:r>
      <w:r w:rsidRPr="00816449">
        <w:rPr>
          <w:bCs/>
          <w:szCs w:val="21"/>
        </w:rPr>
        <w:t>的状态，并在验证损失最小时保存了最佳模型参数</w:t>
      </w:r>
      <w:r w:rsidR="006E7CE7">
        <w:rPr>
          <w:rFonts w:hint="eastAsia"/>
          <w:bCs/>
          <w:szCs w:val="21"/>
        </w:rPr>
        <w:t>，下图</w:t>
      </w:r>
      <w:r w:rsidR="006E7CE7">
        <w:rPr>
          <w:rFonts w:hint="eastAsia"/>
          <w:bCs/>
          <w:szCs w:val="21"/>
        </w:rPr>
        <w:t>2</w:t>
      </w:r>
      <w:r w:rsidR="006E7CE7">
        <w:rPr>
          <w:rFonts w:hint="eastAsia"/>
          <w:bCs/>
          <w:szCs w:val="21"/>
        </w:rPr>
        <w:t>即为训练出来的模型。</w:t>
      </w:r>
    </w:p>
    <w:p w14:paraId="735D73F1" w14:textId="6C81A414" w:rsidR="00816449" w:rsidRDefault="006E7CE7" w:rsidP="006E7CE7">
      <w:pPr>
        <w:tabs>
          <w:tab w:val="num" w:pos="525"/>
        </w:tabs>
        <w:spacing w:line="288" w:lineRule="auto"/>
        <w:jc w:val="center"/>
        <w:rPr>
          <w:bCs/>
          <w:szCs w:val="21"/>
        </w:rPr>
      </w:pPr>
      <w:r w:rsidRPr="006E7CE7">
        <w:rPr>
          <w:bCs/>
          <w:noProof/>
          <w:szCs w:val="21"/>
        </w:rPr>
        <w:drawing>
          <wp:inline distT="0" distB="0" distL="0" distR="0" wp14:anchorId="448086A8" wp14:editId="5686C055">
            <wp:extent cx="3282462" cy="2127400"/>
            <wp:effectExtent l="0" t="0" r="0" b="6350"/>
            <wp:docPr id="437498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98196" name=""/>
                    <pic:cNvPicPr/>
                  </pic:nvPicPr>
                  <pic:blipFill>
                    <a:blip r:embed="rId8"/>
                    <a:stretch>
                      <a:fillRect/>
                    </a:stretch>
                  </pic:blipFill>
                  <pic:spPr>
                    <a:xfrm>
                      <a:off x="0" y="0"/>
                      <a:ext cx="3290012" cy="2132293"/>
                    </a:xfrm>
                    <a:prstGeom prst="rect">
                      <a:avLst/>
                    </a:prstGeom>
                  </pic:spPr>
                </pic:pic>
              </a:graphicData>
            </a:graphic>
          </wp:inline>
        </w:drawing>
      </w:r>
    </w:p>
    <w:p w14:paraId="4C4FFA6C" w14:textId="6560F86E" w:rsidR="006E7CE7" w:rsidRPr="006E7CE7" w:rsidRDefault="006E7CE7" w:rsidP="006E7CE7">
      <w:pPr>
        <w:pStyle w:val="aa"/>
        <w:jc w:val="center"/>
        <w:rPr>
          <w:rFonts w:ascii="黑体" w:hAnsi="黑体"/>
          <w:sz w:val="18"/>
          <w:szCs w:val="18"/>
        </w:rPr>
      </w:pPr>
      <w:r w:rsidRPr="00470E21">
        <w:rPr>
          <w:rFonts w:ascii="黑体" w:hAnsi="黑体" w:hint="eastAsia"/>
          <w:sz w:val="18"/>
          <w:szCs w:val="18"/>
        </w:rPr>
        <w:t xml:space="preserve">图 </w:t>
      </w:r>
      <w:r>
        <w:rPr>
          <w:rFonts w:ascii="黑体" w:hAnsi="黑体" w:hint="eastAsia"/>
          <w:sz w:val="18"/>
          <w:szCs w:val="18"/>
        </w:rPr>
        <w:t>2 训练后的模型</w:t>
      </w:r>
    </w:p>
    <w:p w14:paraId="0106401D" w14:textId="2761BCE2" w:rsidR="00F125D2" w:rsidRDefault="00F125D2" w:rsidP="008E7F02">
      <w:pPr>
        <w:spacing w:beforeLines="50" w:before="156" w:line="288" w:lineRule="auto"/>
        <w:rPr>
          <w:b/>
          <w:sz w:val="24"/>
        </w:rPr>
      </w:pPr>
      <w:r>
        <w:rPr>
          <w:rFonts w:hint="eastAsia"/>
          <w:b/>
          <w:sz w:val="24"/>
        </w:rPr>
        <w:lastRenderedPageBreak/>
        <w:t xml:space="preserve">3. </w:t>
      </w:r>
      <w:r w:rsidR="00816449">
        <w:rPr>
          <w:rFonts w:hint="eastAsia"/>
          <w:b/>
          <w:sz w:val="24"/>
        </w:rPr>
        <w:t>实验结果</w:t>
      </w:r>
    </w:p>
    <w:p w14:paraId="67D65A9F" w14:textId="040D4717" w:rsidR="00F218AF" w:rsidRPr="00F218AF" w:rsidRDefault="00F218AF" w:rsidP="008E7F02">
      <w:pPr>
        <w:tabs>
          <w:tab w:val="num" w:pos="525"/>
        </w:tabs>
        <w:spacing w:line="288" w:lineRule="auto"/>
        <w:rPr>
          <w:b/>
          <w:szCs w:val="21"/>
        </w:rPr>
      </w:pPr>
      <w:r w:rsidRPr="00F218AF">
        <w:rPr>
          <w:rFonts w:hint="eastAsia"/>
          <w:b/>
          <w:szCs w:val="21"/>
        </w:rPr>
        <w:t xml:space="preserve">3.1 </w:t>
      </w:r>
      <w:r w:rsidR="00062B70">
        <w:rPr>
          <w:rFonts w:hint="eastAsia"/>
          <w:b/>
          <w:szCs w:val="21"/>
        </w:rPr>
        <w:t>实验平台工具</w:t>
      </w:r>
    </w:p>
    <w:p w14:paraId="47B6ABB3" w14:textId="336CDBDA" w:rsidR="00062B70" w:rsidRDefault="00062B70" w:rsidP="00062B70">
      <w:pPr>
        <w:tabs>
          <w:tab w:val="left" w:pos="525"/>
        </w:tabs>
        <w:spacing w:line="288" w:lineRule="auto"/>
        <w:rPr>
          <w:bCs/>
          <w:kern w:val="0"/>
          <w:szCs w:val="21"/>
          <w:lang w:bidi="ar"/>
        </w:rPr>
      </w:pPr>
      <w:r>
        <w:rPr>
          <w:rFonts w:hint="eastAsia"/>
          <w:bCs/>
          <w:kern w:val="0"/>
          <w:szCs w:val="21"/>
          <w:lang w:bidi="ar"/>
        </w:rPr>
        <w:t>（</w:t>
      </w:r>
      <w:r>
        <w:rPr>
          <w:rFonts w:hint="eastAsia"/>
          <w:bCs/>
          <w:kern w:val="0"/>
          <w:szCs w:val="21"/>
          <w:lang w:bidi="ar"/>
        </w:rPr>
        <w:t>1</w:t>
      </w:r>
      <w:r>
        <w:rPr>
          <w:rFonts w:hint="eastAsia"/>
          <w:bCs/>
          <w:kern w:val="0"/>
          <w:szCs w:val="21"/>
          <w:lang w:bidi="ar"/>
        </w:rPr>
        <w:t>）编程语言和环境：</w:t>
      </w:r>
      <w:r>
        <w:rPr>
          <w:rFonts w:hint="eastAsia"/>
          <w:bCs/>
          <w:kern w:val="0"/>
          <w:szCs w:val="21"/>
          <w:lang w:bidi="ar"/>
        </w:rPr>
        <w:t>Python3.10</w:t>
      </w:r>
      <w:r>
        <w:rPr>
          <w:rFonts w:hint="eastAsia"/>
          <w:bCs/>
          <w:kern w:val="0"/>
          <w:szCs w:val="21"/>
          <w:lang w:bidi="ar"/>
        </w:rPr>
        <w:t>，</w:t>
      </w:r>
      <w:r>
        <w:rPr>
          <w:rFonts w:hint="eastAsia"/>
          <w:bCs/>
          <w:kern w:val="0"/>
          <w:szCs w:val="21"/>
          <w:lang w:bidi="ar"/>
        </w:rPr>
        <w:t>PyCharm</w:t>
      </w:r>
    </w:p>
    <w:p w14:paraId="503920C0" w14:textId="488324BA" w:rsidR="00062B70" w:rsidRDefault="00062B70" w:rsidP="00062B70">
      <w:pPr>
        <w:tabs>
          <w:tab w:val="left" w:pos="525"/>
        </w:tabs>
        <w:spacing w:line="288" w:lineRule="auto"/>
        <w:rPr>
          <w:bCs/>
          <w:kern w:val="0"/>
          <w:szCs w:val="21"/>
          <w:lang w:bidi="ar"/>
        </w:rPr>
      </w:pPr>
      <w:r>
        <w:rPr>
          <w:rFonts w:hint="eastAsia"/>
          <w:bCs/>
          <w:kern w:val="0"/>
          <w:szCs w:val="21"/>
          <w:lang w:bidi="ar"/>
        </w:rPr>
        <w:t>（</w:t>
      </w:r>
      <w:r>
        <w:rPr>
          <w:rFonts w:hint="eastAsia"/>
          <w:bCs/>
          <w:kern w:val="0"/>
          <w:szCs w:val="21"/>
          <w:lang w:bidi="ar"/>
        </w:rPr>
        <w:t>2</w:t>
      </w:r>
      <w:r>
        <w:rPr>
          <w:rFonts w:hint="eastAsia"/>
          <w:bCs/>
          <w:kern w:val="0"/>
          <w:szCs w:val="21"/>
          <w:lang w:bidi="ar"/>
        </w:rPr>
        <w:t>）库和框架：</w:t>
      </w:r>
      <w:proofErr w:type="spellStart"/>
      <w:r>
        <w:rPr>
          <w:rFonts w:hint="eastAsia"/>
          <w:bCs/>
          <w:kern w:val="0"/>
          <w:szCs w:val="21"/>
          <w:lang w:bidi="ar"/>
        </w:rPr>
        <w:t>PyTorch</w:t>
      </w:r>
      <w:proofErr w:type="spellEnd"/>
      <w:r>
        <w:rPr>
          <w:rFonts w:hint="eastAsia"/>
          <w:bCs/>
          <w:kern w:val="0"/>
          <w:szCs w:val="21"/>
          <w:lang w:bidi="ar"/>
        </w:rPr>
        <w:t>，</w:t>
      </w:r>
      <w:r>
        <w:rPr>
          <w:rFonts w:hint="eastAsia"/>
          <w:bCs/>
          <w:kern w:val="0"/>
          <w:szCs w:val="21"/>
          <w:lang w:bidi="ar"/>
        </w:rPr>
        <w:t xml:space="preserve"> </w:t>
      </w:r>
      <w:proofErr w:type="spellStart"/>
      <w:r>
        <w:rPr>
          <w:rFonts w:hint="eastAsia"/>
          <w:bCs/>
          <w:kern w:val="0"/>
          <w:szCs w:val="21"/>
          <w:lang w:bidi="ar"/>
        </w:rPr>
        <w:t>Numpy</w:t>
      </w:r>
      <w:proofErr w:type="spellEnd"/>
      <w:r>
        <w:rPr>
          <w:rFonts w:hint="eastAsia"/>
          <w:bCs/>
          <w:kern w:val="0"/>
          <w:szCs w:val="21"/>
          <w:lang w:bidi="ar"/>
        </w:rPr>
        <w:t xml:space="preserve"> </w:t>
      </w:r>
      <w:r>
        <w:rPr>
          <w:rFonts w:hint="eastAsia"/>
          <w:bCs/>
          <w:kern w:val="0"/>
          <w:szCs w:val="21"/>
          <w:lang w:bidi="ar"/>
        </w:rPr>
        <w:t>，</w:t>
      </w:r>
      <w:r>
        <w:rPr>
          <w:rFonts w:hint="eastAsia"/>
          <w:bCs/>
          <w:kern w:val="0"/>
          <w:szCs w:val="21"/>
          <w:lang w:bidi="ar"/>
        </w:rPr>
        <w:t xml:space="preserve">Pandas </w:t>
      </w:r>
      <w:r>
        <w:rPr>
          <w:rFonts w:hint="eastAsia"/>
          <w:bCs/>
          <w:kern w:val="0"/>
          <w:szCs w:val="21"/>
          <w:lang w:bidi="ar"/>
        </w:rPr>
        <w:t>等用于数据处理和机器学习、深度学习的库，以及</w:t>
      </w:r>
      <w:r>
        <w:rPr>
          <w:rFonts w:hint="eastAsia"/>
          <w:bCs/>
          <w:kern w:val="0"/>
          <w:szCs w:val="21"/>
          <w:lang w:bidi="ar"/>
        </w:rPr>
        <w:t>PIL</w:t>
      </w:r>
      <w:r>
        <w:rPr>
          <w:rFonts w:hint="eastAsia"/>
          <w:bCs/>
          <w:kern w:val="0"/>
          <w:szCs w:val="21"/>
          <w:lang w:bidi="ar"/>
        </w:rPr>
        <w:t>等用于图像处理</w:t>
      </w:r>
    </w:p>
    <w:p w14:paraId="3AAA3BD8" w14:textId="6D1E4257" w:rsidR="00062B70" w:rsidRDefault="00062B70" w:rsidP="00062B70">
      <w:pPr>
        <w:tabs>
          <w:tab w:val="left" w:pos="525"/>
        </w:tabs>
        <w:spacing w:line="288" w:lineRule="auto"/>
        <w:rPr>
          <w:bCs/>
          <w:kern w:val="0"/>
          <w:szCs w:val="21"/>
          <w:lang w:bidi="ar"/>
        </w:rPr>
      </w:pPr>
      <w:r>
        <w:rPr>
          <w:rFonts w:hint="eastAsia"/>
          <w:bCs/>
          <w:kern w:val="0"/>
          <w:szCs w:val="21"/>
          <w:lang w:bidi="ar"/>
        </w:rPr>
        <w:t>（</w:t>
      </w:r>
      <w:r>
        <w:rPr>
          <w:rFonts w:hint="eastAsia"/>
          <w:bCs/>
          <w:kern w:val="0"/>
          <w:szCs w:val="21"/>
          <w:lang w:bidi="ar"/>
        </w:rPr>
        <w:t>3</w:t>
      </w:r>
      <w:r>
        <w:rPr>
          <w:rFonts w:hint="eastAsia"/>
          <w:bCs/>
          <w:kern w:val="0"/>
          <w:szCs w:val="21"/>
          <w:lang w:bidi="ar"/>
        </w:rPr>
        <w:t>）实验数据：</w:t>
      </w:r>
      <w:r>
        <w:rPr>
          <w:rFonts w:hint="eastAsia"/>
          <w:bCs/>
          <w:kern w:val="0"/>
          <w:szCs w:val="21"/>
          <w:lang w:bidi="ar"/>
        </w:rPr>
        <w:t>dataset</w:t>
      </w:r>
      <w:r>
        <w:rPr>
          <w:rFonts w:hint="eastAsia"/>
          <w:bCs/>
          <w:kern w:val="0"/>
          <w:szCs w:val="21"/>
          <w:lang w:bidi="ar"/>
        </w:rPr>
        <w:t>数据集（包含</w:t>
      </w:r>
      <w:proofErr w:type="spellStart"/>
      <w:r>
        <w:rPr>
          <w:rFonts w:hint="eastAsia"/>
          <w:bCs/>
          <w:kern w:val="0"/>
          <w:szCs w:val="21"/>
          <w:lang w:bidi="ar"/>
        </w:rPr>
        <w:t>dataset_train</w:t>
      </w:r>
      <w:proofErr w:type="spellEnd"/>
      <w:r>
        <w:rPr>
          <w:rFonts w:hint="eastAsia"/>
          <w:bCs/>
          <w:kern w:val="0"/>
          <w:szCs w:val="21"/>
          <w:lang w:bidi="ar"/>
        </w:rPr>
        <w:t>和</w:t>
      </w:r>
      <w:proofErr w:type="spellStart"/>
      <w:r>
        <w:rPr>
          <w:rFonts w:hint="eastAsia"/>
          <w:bCs/>
          <w:kern w:val="0"/>
          <w:szCs w:val="21"/>
          <w:lang w:bidi="ar"/>
        </w:rPr>
        <w:t>dataset_test</w:t>
      </w:r>
      <w:proofErr w:type="spellEnd"/>
      <w:r>
        <w:rPr>
          <w:rFonts w:hint="eastAsia"/>
          <w:bCs/>
          <w:kern w:val="0"/>
          <w:szCs w:val="21"/>
          <w:lang w:bidi="ar"/>
        </w:rPr>
        <w:t>两个子文件夹，每个子文件夹里包含五个子文件夹，分别表示</w:t>
      </w:r>
      <w:r>
        <w:rPr>
          <w:rFonts w:hint="eastAsia"/>
          <w:bCs/>
          <w:kern w:val="0"/>
          <w:szCs w:val="21"/>
          <w:lang w:bidi="ar"/>
        </w:rPr>
        <w:t>daisy</w:t>
      </w:r>
      <w:r>
        <w:rPr>
          <w:rFonts w:hint="eastAsia"/>
          <w:bCs/>
          <w:kern w:val="0"/>
          <w:szCs w:val="21"/>
          <w:lang w:bidi="ar"/>
        </w:rPr>
        <w:t>，</w:t>
      </w:r>
      <w:r>
        <w:rPr>
          <w:rFonts w:hint="eastAsia"/>
          <w:bCs/>
          <w:kern w:val="0"/>
          <w:szCs w:val="21"/>
          <w:lang w:bidi="ar"/>
        </w:rPr>
        <w:t>rose</w:t>
      </w:r>
      <w:r>
        <w:rPr>
          <w:rFonts w:hint="eastAsia"/>
          <w:bCs/>
          <w:kern w:val="0"/>
          <w:szCs w:val="21"/>
          <w:lang w:bidi="ar"/>
        </w:rPr>
        <w:t>，</w:t>
      </w:r>
      <w:r>
        <w:rPr>
          <w:rFonts w:hint="eastAsia"/>
          <w:bCs/>
          <w:kern w:val="0"/>
          <w:szCs w:val="21"/>
          <w:lang w:bidi="ar"/>
        </w:rPr>
        <w:t>sunflower</w:t>
      </w:r>
      <w:r>
        <w:rPr>
          <w:rFonts w:hint="eastAsia"/>
          <w:bCs/>
          <w:kern w:val="0"/>
          <w:szCs w:val="21"/>
          <w:lang w:bidi="ar"/>
        </w:rPr>
        <w:t>，</w:t>
      </w:r>
      <w:r>
        <w:rPr>
          <w:rFonts w:hint="eastAsia"/>
          <w:bCs/>
          <w:kern w:val="0"/>
          <w:szCs w:val="21"/>
          <w:lang w:bidi="ar"/>
        </w:rPr>
        <w:t>tulip</w:t>
      </w:r>
      <w:r>
        <w:rPr>
          <w:rFonts w:hint="eastAsia"/>
          <w:bCs/>
          <w:kern w:val="0"/>
          <w:szCs w:val="21"/>
          <w:lang w:bidi="ar"/>
        </w:rPr>
        <w:t>，</w:t>
      </w:r>
      <w:r>
        <w:rPr>
          <w:rFonts w:hint="eastAsia"/>
          <w:bCs/>
          <w:kern w:val="0"/>
          <w:szCs w:val="21"/>
          <w:lang w:bidi="ar"/>
        </w:rPr>
        <w:t>dandelion</w:t>
      </w:r>
      <w:r>
        <w:rPr>
          <w:rFonts w:hint="eastAsia"/>
          <w:bCs/>
          <w:kern w:val="0"/>
          <w:szCs w:val="21"/>
          <w:lang w:bidi="ar"/>
        </w:rPr>
        <w:t>五种花卉）</w:t>
      </w:r>
    </w:p>
    <w:p w14:paraId="7526811A" w14:textId="4154CBE1" w:rsidR="00062B70" w:rsidRDefault="00062B70" w:rsidP="00D824D3">
      <w:pPr>
        <w:tabs>
          <w:tab w:val="left" w:pos="525"/>
        </w:tabs>
        <w:spacing w:line="288" w:lineRule="auto"/>
        <w:rPr>
          <w:bCs/>
          <w:kern w:val="0"/>
          <w:szCs w:val="21"/>
          <w:lang w:bidi="ar"/>
        </w:rPr>
      </w:pPr>
      <w:r>
        <w:rPr>
          <w:rFonts w:hint="eastAsia"/>
          <w:bCs/>
          <w:kern w:val="0"/>
          <w:szCs w:val="21"/>
          <w:lang w:bidi="ar"/>
        </w:rPr>
        <w:t>（</w:t>
      </w:r>
      <w:r>
        <w:rPr>
          <w:rFonts w:hint="eastAsia"/>
          <w:bCs/>
          <w:kern w:val="0"/>
          <w:szCs w:val="21"/>
          <w:lang w:bidi="ar"/>
        </w:rPr>
        <w:t>4</w:t>
      </w:r>
      <w:r>
        <w:rPr>
          <w:rFonts w:hint="eastAsia"/>
          <w:bCs/>
          <w:kern w:val="0"/>
          <w:szCs w:val="21"/>
          <w:lang w:bidi="ar"/>
        </w:rPr>
        <w:t>）硬件平台：</w:t>
      </w:r>
      <w:r w:rsidR="00D824D3" w:rsidRPr="00D824D3">
        <w:rPr>
          <w:bCs/>
          <w:kern w:val="0"/>
          <w:szCs w:val="21"/>
          <w:lang w:bidi="ar"/>
        </w:rPr>
        <w:t>NVIDIA GeForce RTX 3050 Laptop GPU</w:t>
      </w:r>
    </w:p>
    <w:p w14:paraId="5814265F" w14:textId="1BEB4204" w:rsidR="00F218AF" w:rsidRDefault="00F218AF" w:rsidP="008E7F02">
      <w:pPr>
        <w:tabs>
          <w:tab w:val="num" w:pos="525"/>
        </w:tabs>
        <w:spacing w:line="288" w:lineRule="auto"/>
        <w:rPr>
          <w:b/>
          <w:szCs w:val="21"/>
        </w:rPr>
      </w:pPr>
      <w:r w:rsidRPr="00F218AF">
        <w:rPr>
          <w:rFonts w:hint="eastAsia"/>
          <w:b/>
          <w:szCs w:val="21"/>
        </w:rPr>
        <w:t>3.2</w:t>
      </w:r>
      <w:r w:rsidR="00192C3C">
        <w:rPr>
          <w:rFonts w:hint="eastAsia"/>
          <w:b/>
          <w:szCs w:val="21"/>
        </w:rPr>
        <w:t xml:space="preserve"> </w:t>
      </w:r>
      <w:r w:rsidR="00D824D3">
        <w:rPr>
          <w:rFonts w:hint="eastAsia"/>
          <w:b/>
          <w:szCs w:val="21"/>
        </w:rPr>
        <w:t>实验结果</w:t>
      </w:r>
    </w:p>
    <w:p w14:paraId="37D5BF18" w14:textId="40C2C25B" w:rsidR="006E7CE7" w:rsidRPr="006E7CE7" w:rsidRDefault="006B0123" w:rsidP="006E7CE7">
      <w:pPr>
        <w:tabs>
          <w:tab w:val="num" w:pos="525"/>
        </w:tabs>
        <w:spacing w:line="288" w:lineRule="auto"/>
        <w:ind w:firstLineChars="200" w:firstLine="420"/>
        <w:rPr>
          <w:bCs/>
          <w:szCs w:val="21"/>
        </w:rPr>
      </w:pPr>
      <w:r>
        <w:rPr>
          <w:rFonts w:hint="eastAsia"/>
          <w:bCs/>
          <w:szCs w:val="21"/>
        </w:rPr>
        <w:t>准确率最高能达到</w:t>
      </w:r>
      <w:r>
        <w:rPr>
          <w:rFonts w:hint="eastAsia"/>
          <w:bCs/>
          <w:szCs w:val="21"/>
        </w:rPr>
        <w:t>0.71</w:t>
      </w:r>
      <w:r>
        <w:rPr>
          <w:rFonts w:hint="eastAsia"/>
          <w:bCs/>
          <w:szCs w:val="21"/>
        </w:rPr>
        <w:t>，</w:t>
      </w:r>
      <w:r w:rsidR="006E7CE7" w:rsidRPr="006E7CE7">
        <w:rPr>
          <w:rFonts w:hint="eastAsia"/>
          <w:bCs/>
          <w:szCs w:val="21"/>
        </w:rPr>
        <w:t>实验结果经过可视化</w:t>
      </w:r>
      <w:proofErr w:type="gramStart"/>
      <w:r w:rsidR="006E7CE7" w:rsidRPr="006E7CE7">
        <w:rPr>
          <w:rFonts w:hint="eastAsia"/>
          <w:bCs/>
          <w:szCs w:val="21"/>
        </w:rPr>
        <w:t>后如下</w:t>
      </w:r>
      <w:proofErr w:type="gramEnd"/>
      <w:r w:rsidR="006E7CE7" w:rsidRPr="006E7CE7">
        <w:rPr>
          <w:rFonts w:hint="eastAsia"/>
          <w:bCs/>
          <w:szCs w:val="21"/>
        </w:rPr>
        <w:t>图</w:t>
      </w:r>
      <w:r w:rsidR="006E7CE7">
        <w:rPr>
          <w:rFonts w:hint="eastAsia"/>
          <w:bCs/>
          <w:szCs w:val="21"/>
        </w:rPr>
        <w:t>3</w:t>
      </w:r>
      <w:r w:rsidR="006E7CE7" w:rsidRPr="006E7CE7">
        <w:rPr>
          <w:rFonts w:hint="eastAsia"/>
          <w:bCs/>
          <w:szCs w:val="21"/>
        </w:rPr>
        <w:t>所示</w:t>
      </w:r>
      <w:r w:rsidR="00551333">
        <w:rPr>
          <w:rFonts w:hint="eastAsia"/>
          <w:bCs/>
          <w:szCs w:val="21"/>
        </w:rPr>
        <w:t>：</w:t>
      </w:r>
    </w:p>
    <w:p w14:paraId="21B9E657" w14:textId="7284870E" w:rsidR="00D824D3" w:rsidRDefault="00D824D3" w:rsidP="00D824D3">
      <w:pPr>
        <w:spacing w:line="288" w:lineRule="auto"/>
        <w:ind w:firstLineChars="200" w:firstLine="420"/>
        <w:rPr>
          <w:szCs w:val="21"/>
        </w:rPr>
      </w:pPr>
      <w:r>
        <w:rPr>
          <w:rFonts w:hint="eastAsia"/>
          <w:noProof/>
          <w:szCs w:val="21"/>
        </w:rPr>
        <w:drawing>
          <wp:inline distT="0" distB="0" distL="0" distR="0" wp14:anchorId="51C2982B" wp14:editId="2FD1DCDC">
            <wp:extent cx="2661138" cy="1995781"/>
            <wp:effectExtent l="0" t="0" r="6350" b="5080"/>
            <wp:docPr id="13105755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75526" name="图片 1310575526"/>
                    <pic:cNvPicPr/>
                  </pic:nvPicPr>
                  <pic:blipFill>
                    <a:blip r:embed="rId9">
                      <a:extLst>
                        <a:ext uri="{28A0092B-C50C-407E-A947-70E740481C1C}">
                          <a14:useLocalDpi xmlns:a14="http://schemas.microsoft.com/office/drawing/2010/main" val="0"/>
                        </a:ext>
                      </a:extLst>
                    </a:blip>
                    <a:stretch>
                      <a:fillRect/>
                    </a:stretch>
                  </pic:blipFill>
                  <pic:spPr>
                    <a:xfrm>
                      <a:off x="0" y="0"/>
                      <a:ext cx="2682960" cy="2012147"/>
                    </a:xfrm>
                    <a:prstGeom prst="rect">
                      <a:avLst/>
                    </a:prstGeom>
                  </pic:spPr>
                </pic:pic>
              </a:graphicData>
            </a:graphic>
          </wp:inline>
        </w:drawing>
      </w:r>
      <w:r>
        <w:rPr>
          <w:rFonts w:hint="eastAsia"/>
          <w:noProof/>
          <w:szCs w:val="21"/>
        </w:rPr>
        <w:drawing>
          <wp:inline distT="0" distB="0" distL="0" distR="0" wp14:anchorId="0A7530CE" wp14:editId="43E85AF1">
            <wp:extent cx="2657326" cy="1992923"/>
            <wp:effectExtent l="0" t="0" r="0" b="7620"/>
            <wp:docPr id="9872448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44857" name="图片 987244857"/>
                    <pic:cNvPicPr/>
                  </pic:nvPicPr>
                  <pic:blipFill>
                    <a:blip r:embed="rId10">
                      <a:extLst>
                        <a:ext uri="{28A0092B-C50C-407E-A947-70E740481C1C}">
                          <a14:useLocalDpi xmlns:a14="http://schemas.microsoft.com/office/drawing/2010/main" val="0"/>
                        </a:ext>
                      </a:extLst>
                    </a:blip>
                    <a:stretch>
                      <a:fillRect/>
                    </a:stretch>
                  </pic:blipFill>
                  <pic:spPr>
                    <a:xfrm>
                      <a:off x="0" y="0"/>
                      <a:ext cx="2723570" cy="2042604"/>
                    </a:xfrm>
                    <a:prstGeom prst="rect">
                      <a:avLst/>
                    </a:prstGeom>
                  </pic:spPr>
                </pic:pic>
              </a:graphicData>
            </a:graphic>
          </wp:inline>
        </w:drawing>
      </w:r>
    </w:p>
    <w:p w14:paraId="19E0E9B3" w14:textId="33BAC64C" w:rsidR="006E7CE7" w:rsidRPr="006E7CE7" w:rsidRDefault="006E7CE7" w:rsidP="006E7CE7">
      <w:pPr>
        <w:pStyle w:val="aa"/>
        <w:jc w:val="center"/>
        <w:rPr>
          <w:rFonts w:ascii="黑体" w:hAnsi="黑体"/>
          <w:sz w:val="18"/>
          <w:szCs w:val="18"/>
        </w:rPr>
      </w:pPr>
      <w:r w:rsidRPr="00470E21">
        <w:rPr>
          <w:rFonts w:ascii="黑体" w:hAnsi="黑体" w:hint="eastAsia"/>
          <w:sz w:val="18"/>
          <w:szCs w:val="18"/>
        </w:rPr>
        <w:t xml:space="preserve">图 </w:t>
      </w:r>
      <w:r>
        <w:rPr>
          <w:rFonts w:ascii="黑体" w:hAnsi="黑体" w:hint="eastAsia"/>
          <w:sz w:val="18"/>
          <w:szCs w:val="18"/>
        </w:rPr>
        <w:t>3 训练结果图</w:t>
      </w:r>
    </w:p>
    <w:p w14:paraId="08A0BF8B" w14:textId="0886AEC7" w:rsidR="006E7CE7" w:rsidRDefault="006B0123" w:rsidP="00D824D3">
      <w:pPr>
        <w:spacing w:line="288" w:lineRule="auto"/>
        <w:ind w:firstLineChars="200" w:firstLine="420"/>
        <w:rPr>
          <w:szCs w:val="21"/>
        </w:rPr>
      </w:pPr>
      <w:r>
        <w:rPr>
          <w:rFonts w:hint="eastAsia"/>
          <w:szCs w:val="21"/>
        </w:rPr>
        <w:t>下面是单张图片测试结果，测试结果会输出为图片标题。</w:t>
      </w:r>
    </w:p>
    <w:p w14:paraId="3AEE4D7B" w14:textId="298A6ECE" w:rsidR="006B0123" w:rsidRDefault="006B0123" w:rsidP="00D824D3">
      <w:pPr>
        <w:spacing w:line="288" w:lineRule="auto"/>
        <w:ind w:firstLineChars="200" w:firstLine="420"/>
        <w:rPr>
          <w:noProof/>
        </w:rPr>
      </w:pPr>
      <w:r w:rsidRPr="006B0123">
        <w:rPr>
          <w:noProof/>
          <w:szCs w:val="21"/>
        </w:rPr>
        <w:drawing>
          <wp:inline distT="0" distB="0" distL="0" distR="0" wp14:anchorId="71917D64" wp14:editId="5ECF9F24">
            <wp:extent cx="1656468" cy="1711569"/>
            <wp:effectExtent l="0" t="0" r="1270" b="3175"/>
            <wp:docPr id="731145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45963" name=""/>
                    <pic:cNvPicPr/>
                  </pic:nvPicPr>
                  <pic:blipFill>
                    <a:blip r:embed="rId11"/>
                    <a:stretch>
                      <a:fillRect/>
                    </a:stretch>
                  </pic:blipFill>
                  <pic:spPr>
                    <a:xfrm>
                      <a:off x="0" y="0"/>
                      <a:ext cx="1665312" cy="1720707"/>
                    </a:xfrm>
                    <a:prstGeom prst="rect">
                      <a:avLst/>
                    </a:prstGeom>
                  </pic:spPr>
                </pic:pic>
              </a:graphicData>
            </a:graphic>
          </wp:inline>
        </w:drawing>
      </w:r>
      <w:r w:rsidRPr="006B0123">
        <w:rPr>
          <w:noProof/>
        </w:rPr>
        <w:t xml:space="preserve"> </w:t>
      </w:r>
      <w:r w:rsidRPr="006B0123">
        <w:rPr>
          <w:noProof/>
          <w:szCs w:val="21"/>
        </w:rPr>
        <w:drawing>
          <wp:inline distT="0" distB="0" distL="0" distR="0" wp14:anchorId="12A9EAA2" wp14:editId="00074541">
            <wp:extent cx="1638285" cy="1728531"/>
            <wp:effectExtent l="0" t="0" r="635" b="5080"/>
            <wp:docPr id="593970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70582" name=""/>
                    <pic:cNvPicPr/>
                  </pic:nvPicPr>
                  <pic:blipFill>
                    <a:blip r:embed="rId12"/>
                    <a:stretch>
                      <a:fillRect/>
                    </a:stretch>
                  </pic:blipFill>
                  <pic:spPr>
                    <a:xfrm>
                      <a:off x="0" y="0"/>
                      <a:ext cx="1655564" cy="1746761"/>
                    </a:xfrm>
                    <a:prstGeom prst="rect">
                      <a:avLst/>
                    </a:prstGeom>
                  </pic:spPr>
                </pic:pic>
              </a:graphicData>
            </a:graphic>
          </wp:inline>
        </w:drawing>
      </w:r>
      <w:r w:rsidRPr="006B0123">
        <w:rPr>
          <w:noProof/>
        </w:rPr>
        <w:t xml:space="preserve"> </w:t>
      </w:r>
      <w:r w:rsidRPr="006B0123">
        <w:rPr>
          <w:noProof/>
        </w:rPr>
        <w:drawing>
          <wp:inline distT="0" distB="0" distL="0" distR="0" wp14:anchorId="0AC14F90" wp14:editId="6BC8A9B3">
            <wp:extent cx="1661449" cy="1775784"/>
            <wp:effectExtent l="0" t="0" r="0" b="0"/>
            <wp:docPr id="1650791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91422" name=""/>
                    <pic:cNvPicPr/>
                  </pic:nvPicPr>
                  <pic:blipFill>
                    <a:blip r:embed="rId13"/>
                    <a:stretch>
                      <a:fillRect/>
                    </a:stretch>
                  </pic:blipFill>
                  <pic:spPr>
                    <a:xfrm>
                      <a:off x="0" y="0"/>
                      <a:ext cx="1674306" cy="1789526"/>
                    </a:xfrm>
                    <a:prstGeom prst="rect">
                      <a:avLst/>
                    </a:prstGeom>
                  </pic:spPr>
                </pic:pic>
              </a:graphicData>
            </a:graphic>
          </wp:inline>
        </w:drawing>
      </w:r>
    </w:p>
    <w:p w14:paraId="64DA3DAB" w14:textId="05ED9D1A" w:rsidR="000F4DC2" w:rsidRPr="000F4DC2" w:rsidRDefault="000F4DC2" w:rsidP="000F4DC2">
      <w:pPr>
        <w:pStyle w:val="aa"/>
        <w:jc w:val="center"/>
        <w:rPr>
          <w:rFonts w:ascii="黑体" w:hAnsi="黑体"/>
          <w:sz w:val="18"/>
          <w:szCs w:val="18"/>
        </w:rPr>
      </w:pPr>
      <w:r w:rsidRPr="00470E21">
        <w:rPr>
          <w:rFonts w:ascii="黑体" w:hAnsi="黑体" w:hint="eastAsia"/>
          <w:sz w:val="18"/>
          <w:szCs w:val="18"/>
        </w:rPr>
        <w:t xml:space="preserve">图 </w:t>
      </w:r>
      <w:r>
        <w:rPr>
          <w:rFonts w:ascii="黑体" w:hAnsi="黑体" w:hint="eastAsia"/>
          <w:sz w:val="18"/>
          <w:szCs w:val="18"/>
        </w:rPr>
        <w:t>4 图片测试结果</w:t>
      </w:r>
    </w:p>
    <w:p w14:paraId="10726C75" w14:textId="27282019" w:rsidR="00842C10" w:rsidRPr="00F218AF" w:rsidRDefault="00842C10" w:rsidP="00842C10">
      <w:pPr>
        <w:tabs>
          <w:tab w:val="num" w:pos="525"/>
        </w:tabs>
        <w:spacing w:line="288" w:lineRule="auto"/>
        <w:rPr>
          <w:b/>
          <w:szCs w:val="21"/>
        </w:rPr>
      </w:pPr>
      <w:r w:rsidRPr="00F218AF">
        <w:rPr>
          <w:rFonts w:hint="eastAsia"/>
          <w:b/>
          <w:szCs w:val="21"/>
        </w:rPr>
        <w:t>3.</w:t>
      </w:r>
      <w:r w:rsidR="00551333">
        <w:rPr>
          <w:rFonts w:hint="eastAsia"/>
          <w:b/>
          <w:szCs w:val="21"/>
        </w:rPr>
        <w:t>3</w:t>
      </w:r>
      <w:r>
        <w:rPr>
          <w:rFonts w:hint="eastAsia"/>
          <w:b/>
          <w:szCs w:val="21"/>
        </w:rPr>
        <w:t xml:space="preserve"> </w:t>
      </w:r>
      <w:r>
        <w:rPr>
          <w:rFonts w:hint="eastAsia"/>
          <w:b/>
          <w:szCs w:val="21"/>
        </w:rPr>
        <w:t>结果分析</w:t>
      </w:r>
    </w:p>
    <w:p w14:paraId="73B8B7DC" w14:textId="3329BA72" w:rsidR="00842C10" w:rsidRDefault="0021531C" w:rsidP="00D824D3">
      <w:pPr>
        <w:spacing w:line="288" w:lineRule="auto"/>
        <w:ind w:firstLineChars="200" w:firstLine="420"/>
        <w:rPr>
          <w:szCs w:val="21"/>
        </w:rPr>
      </w:pPr>
      <w:r>
        <w:rPr>
          <w:rFonts w:hint="eastAsia"/>
          <w:szCs w:val="21"/>
        </w:rPr>
        <w:t>对于某一个模型，准确率是随着</w:t>
      </w:r>
      <w:r>
        <w:rPr>
          <w:rFonts w:hint="eastAsia"/>
          <w:szCs w:val="21"/>
        </w:rPr>
        <w:t>epoch</w:t>
      </w:r>
      <w:r>
        <w:rPr>
          <w:rFonts w:hint="eastAsia"/>
          <w:szCs w:val="21"/>
        </w:rPr>
        <w:t>的增加整体上是越来越大的，损失值越来越小</w:t>
      </w:r>
      <w:r w:rsidR="00026732">
        <w:rPr>
          <w:rFonts w:hint="eastAsia"/>
          <w:szCs w:val="21"/>
        </w:rPr>
        <w:t>，这也体现了卷积神经网络的特性，而</w:t>
      </w:r>
      <w:r w:rsidR="00026732">
        <w:rPr>
          <w:rFonts w:hint="eastAsia"/>
          <w:szCs w:val="21"/>
        </w:rPr>
        <w:t>InceptionV4</w:t>
      </w:r>
      <w:r w:rsidR="00026732">
        <w:rPr>
          <w:rFonts w:hint="eastAsia"/>
          <w:szCs w:val="21"/>
        </w:rPr>
        <w:t>模型在最后表现最好，说明残差网络和更深的网络会使训练的准确率提高，损失值越来越低说明实验模型对数据的拟合越来越好，然而由于数据集</w:t>
      </w:r>
      <w:r w:rsidR="000F7212">
        <w:rPr>
          <w:rFonts w:hint="eastAsia"/>
          <w:szCs w:val="21"/>
        </w:rPr>
        <w:t>质量或其他原因</w:t>
      </w:r>
      <w:r w:rsidR="00026732">
        <w:rPr>
          <w:rFonts w:hint="eastAsia"/>
          <w:szCs w:val="21"/>
        </w:rPr>
        <w:t>的</w:t>
      </w:r>
      <w:r w:rsidR="000F7212">
        <w:rPr>
          <w:rFonts w:hint="eastAsia"/>
          <w:szCs w:val="21"/>
        </w:rPr>
        <w:t>问题，最终的准确率止步于</w:t>
      </w:r>
      <w:r w:rsidR="000F7212">
        <w:rPr>
          <w:rFonts w:hint="eastAsia"/>
          <w:szCs w:val="21"/>
        </w:rPr>
        <w:t>0.71</w:t>
      </w:r>
      <w:r w:rsidR="000F7212">
        <w:rPr>
          <w:rFonts w:hint="eastAsia"/>
          <w:szCs w:val="21"/>
        </w:rPr>
        <w:t>。</w:t>
      </w:r>
    </w:p>
    <w:p w14:paraId="65F068FF" w14:textId="04C88214" w:rsidR="00026732" w:rsidRDefault="000F7212" w:rsidP="000F7212">
      <w:pPr>
        <w:spacing w:line="288" w:lineRule="auto"/>
        <w:ind w:firstLineChars="200" w:firstLine="420"/>
        <w:rPr>
          <w:szCs w:val="21"/>
        </w:rPr>
      </w:pPr>
      <w:r>
        <w:rPr>
          <w:rFonts w:ascii="Segoe UI" w:hAnsi="Segoe UI" w:cs="Segoe UI"/>
          <w:color w:val="0D0D0D"/>
          <w:shd w:val="clear" w:color="auto" w:fill="FFFFFF"/>
        </w:rPr>
        <w:t>综合分析，本项目通过对</w:t>
      </w:r>
      <w:r w:rsidRPr="000F7212">
        <w:rPr>
          <w:color w:val="0D0D0D"/>
          <w:shd w:val="clear" w:color="auto" w:fill="FFFFFF"/>
        </w:rPr>
        <w:t>Inception</w:t>
      </w:r>
      <w:r>
        <w:rPr>
          <w:rFonts w:ascii="Segoe UI" w:hAnsi="Segoe UI" w:cs="Segoe UI"/>
          <w:color w:val="0D0D0D"/>
          <w:shd w:val="clear" w:color="auto" w:fill="FFFFFF"/>
        </w:rPr>
        <w:t>系列模型的深入研究和优化，实现了花卉分类任务的高效自动化，特别是</w:t>
      </w:r>
      <w:r w:rsidRPr="000F7212">
        <w:rPr>
          <w:color w:val="0D0D0D"/>
          <w:shd w:val="clear" w:color="auto" w:fill="FFFFFF"/>
        </w:rPr>
        <w:t>Inception V4</w:t>
      </w:r>
      <w:r>
        <w:rPr>
          <w:rFonts w:ascii="Segoe UI" w:hAnsi="Segoe UI" w:cs="Segoe UI"/>
          <w:color w:val="0D0D0D"/>
          <w:shd w:val="clear" w:color="auto" w:fill="FFFFFF"/>
        </w:rPr>
        <w:t>模型的应用，为复杂图像分类任务提供了强有力的技术支持。未来，我将进一步优化模型结构，探索更多的深度学习技术，以持续提升分类性能和应用价值。</w:t>
      </w:r>
    </w:p>
    <w:p w14:paraId="29DA0827" w14:textId="3CECCFC8" w:rsidR="006E7135" w:rsidRDefault="006E7135" w:rsidP="006E7135">
      <w:pPr>
        <w:spacing w:beforeLines="50" w:before="156" w:line="360" w:lineRule="auto"/>
        <w:rPr>
          <w:b/>
          <w:sz w:val="24"/>
        </w:rPr>
      </w:pPr>
      <w:r>
        <w:rPr>
          <w:rFonts w:hint="eastAsia"/>
          <w:b/>
          <w:sz w:val="24"/>
        </w:rPr>
        <w:lastRenderedPageBreak/>
        <w:t>参考文献</w:t>
      </w:r>
    </w:p>
    <w:p w14:paraId="01006B90" w14:textId="7945B597" w:rsidR="0036469F" w:rsidRPr="00717173" w:rsidRDefault="000F7212" w:rsidP="0036469F">
      <w:pPr>
        <w:numPr>
          <w:ilvl w:val="0"/>
          <w:numId w:val="4"/>
        </w:numPr>
        <w:ind w:left="782" w:hanging="255"/>
        <w:rPr>
          <w:sz w:val="18"/>
          <w:szCs w:val="18"/>
        </w:rPr>
      </w:pPr>
      <w:r w:rsidRPr="000F7212">
        <w:rPr>
          <w:sz w:val="18"/>
          <w:szCs w:val="18"/>
        </w:rPr>
        <w:t xml:space="preserve">Szegedy, C., et </w:t>
      </w:r>
      <w:proofErr w:type="spellStart"/>
      <w:r w:rsidRPr="000F7212">
        <w:rPr>
          <w:sz w:val="18"/>
          <w:szCs w:val="18"/>
        </w:rPr>
        <w:t>al."Going</w:t>
      </w:r>
      <w:proofErr w:type="spellEnd"/>
      <w:r w:rsidRPr="000F7212">
        <w:rPr>
          <w:sz w:val="18"/>
          <w:szCs w:val="18"/>
        </w:rPr>
        <w:t xml:space="preserve"> deeper with convolutions," 2015 </w:t>
      </w:r>
      <w:proofErr w:type="spellStart"/>
      <w:r w:rsidRPr="000F7212">
        <w:rPr>
          <w:sz w:val="18"/>
          <w:szCs w:val="18"/>
        </w:rPr>
        <w:t>lEEE</w:t>
      </w:r>
      <w:proofErr w:type="spellEnd"/>
      <w:r w:rsidRPr="000F7212">
        <w:rPr>
          <w:sz w:val="18"/>
          <w:szCs w:val="18"/>
        </w:rPr>
        <w:t xml:space="preserve"> Conference on Computer Vision and Pattern Recognition (CVPR) IEE, 2015.</w:t>
      </w:r>
    </w:p>
    <w:p w14:paraId="77E1030E" w14:textId="35427599" w:rsidR="002F243B" w:rsidRPr="00717173" w:rsidRDefault="000F7212" w:rsidP="002F243B">
      <w:pPr>
        <w:numPr>
          <w:ilvl w:val="0"/>
          <w:numId w:val="4"/>
        </w:numPr>
        <w:ind w:left="782" w:hanging="255"/>
        <w:rPr>
          <w:sz w:val="18"/>
          <w:szCs w:val="18"/>
          <w:lang w:eastAsia="ja-JP"/>
        </w:rPr>
      </w:pPr>
      <w:r>
        <w:rPr>
          <w:rFonts w:hint="eastAsia"/>
          <w:sz w:val="18"/>
          <w:szCs w:val="18"/>
        </w:rPr>
        <w:t>S</w:t>
      </w:r>
      <w:r w:rsidRPr="000F7212">
        <w:rPr>
          <w:sz w:val="18"/>
          <w:szCs w:val="18"/>
        </w:rPr>
        <w:t xml:space="preserve">zegedy, C., et a. "Rethinking the inception Architecture for Computer Vision," 2016 </w:t>
      </w:r>
      <w:proofErr w:type="spellStart"/>
      <w:r w:rsidRPr="000F7212">
        <w:rPr>
          <w:sz w:val="18"/>
          <w:szCs w:val="18"/>
        </w:rPr>
        <w:t>lEE</w:t>
      </w:r>
      <w:proofErr w:type="spellEnd"/>
      <w:r w:rsidRPr="000F7212">
        <w:rPr>
          <w:sz w:val="18"/>
          <w:szCs w:val="18"/>
        </w:rPr>
        <w:t xml:space="preserve"> Conference on Computer vision and Patten </w:t>
      </w:r>
      <w:proofErr w:type="spellStart"/>
      <w:r w:rsidRPr="000F7212">
        <w:rPr>
          <w:sz w:val="18"/>
          <w:szCs w:val="18"/>
        </w:rPr>
        <w:t>Recoaniton</w:t>
      </w:r>
      <w:proofErr w:type="spellEnd"/>
      <w:r w:rsidRPr="000F7212">
        <w:rPr>
          <w:sz w:val="18"/>
          <w:szCs w:val="18"/>
        </w:rPr>
        <w:t xml:space="preserve"> ICVPR) IEE2016:2818-2826.</w:t>
      </w:r>
    </w:p>
    <w:p w14:paraId="2A615AC4" w14:textId="5845DADA" w:rsidR="0036469F" w:rsidRPr="00636D9B" w:rsidRDefault="000F7212" w:rsidP="00756AD2">
      <w:pPr>
        <w:numPr>
          <w:ilvl w:val="0"/>
          <w:numId w:val="4"/>
        </w:numPr>
        <w:ind w:left="782" w:hanging="255"/>
        <w:rPr>
          <w:sz w:val="18"/>
          <w:szCs w:val="18"/>
        </w:rPr>
      </w:pPr>
      <w:r w:rsidRPr="000F7212">
        <w:rPr>
          <w:color w:val="000000"/>
          <w:sz w:val="18"/>
          <w:szCs w:val="18"/>
        </w:rPr>
        <w:t xml:space="preserve">Szegedy, </w:t>
      </w:r>
      <w:proofErr w:type="gramStart"/>
      <w:r w:rsidRPr="000F7212">
        <w:rPr>
          <w:color w:val="000000"/>
          <w:sz w:val="18"/>
          <w:szCs w:val="18"/>
        </w:rPr>
        <w:t>C. ,</w:t>
      </w:r>
      <w:proofErr w:type="gramEnd"/>
      <w:r w:rsidRPr="000F7212">
        <w:rPr>
          <w:color w:val="000000"/>
          <w:sz w:val="18"/>
          <w:szCs w:val="18"/>
        </w:rPr>
        <w:t xml:space="preserve"> et al. "inception-v4, inception-</w:t>
      </w:r>
      <w:proofErr w:type="spellStart"/>
      <w:r w:rsidRPr="000F7212">
        <w:rPr>
          <w:color w:val="000000"/>
          <w:sz w:val="18"/>
          <w:szCs w:val="18"/>
        </w:rPr>
        <w:t>ResNet</w:t>
      </w:r>
      <w:proofErr w:type="spellEnd"/>
      <w:r w:rsidRPr="000F7212">
        <w:rPr>
          <w:color w:val="000000"/>
          <w:sz w:val="18"/>
          <w:szCs w:val="18"/>
        </w:rPr>
        <w:t xml:space="preserve"> and the </w:t>
      </w:r>
      <w:proofErr w:type="spellStart"/>
      <w:r w:rsidRPr="000F7212">
        <w:rPr>
          <w:color w:val="000000"/>
          <w:sz w:val="18"/>
          <w:szCs w:val="18"/>
        </w:rPr>
        <w:t>lmpact</w:t>
      </w:r>
      <w:proofErr w:type="spellEnd"/>
      <w:r w:rsidRPr="000F7212">
        <w:rPr>
          <w:color w:val="000000"/>
          <w:sz w:val="18"/>
          <w:szCs w:val="18"/>
        </w:rPr>
        <w:t xml:space="preserve"> of Residual Connections on Learning." 2016</w:t>
      </w:r>
    </w:p>
    <w:p w14:paraId="081649AF" w14:textId="229B46A9" w:rsidR="00756AD2" w:rsidRPr="00717173" w:rsidRDefault="00644071" w:rsidP="00756AD2">
      <w:pPr>
        <w:numPr>
          <w:ilvl w:val="0"/>
          <w:numId w:val="4"/>
        </w:numPr>
        <w:ind w:left="782" w:hanging="255"/>
        <w:rPr>
          <w:sz w:val="18"/>
          <w:szCs w:val="18"/>
        </w:rPr>
      </w:pPr>
      <w:proofErr w:type="gramStart"/>
      <w:r w:rsidRPr="00644071">
        <w:rPr>
          <w:rFonts w:hAnsi="宋体" w:hint="eastAsia"/>
          <w:sz w:val="18"/>
          <w:szCs w:val="18"/>
        </w:rPr>
        <w:t>黄程</w:t>
      </w:r>
      <w:proofErr w:type="gramEnd"/>
      <w:r w:rsidRPr="00644071">
        <w:rPr>
          <w:rFonts w:hAnsi="宋体" w:hint="eastAsia"/>
          <w:sz w:val="18"/>
          <w:szCs w:val="18"/>
        </w:rPr>
        <w:t>.</w:t>
      </w:r>
      <w:r w:rsidRPr="00644071">
        <w:rPr>
          <w:rFonts w:hAnsi="宋体" w:hint="eastAsia"/>
          <w:sz w:val="18"/>
          <w:szCs w:val="18"/>
        </w:rPr>
        <w:t>基于卷积神经网络与注意力机制的细粒度花卉图像分类研究</w:t>
      </w:r>
      <w:r w:rsidRPr="00644071">
        <w:rPr>
          <w:rFonts w:hAnsi="宋体" w:hint="eastAsia"/>
          <w:sz w:val="18"/>
          <w:szCs w:val="18"/>
        </w:rPr>
        <w:t>[D].</w:t>
      </w:r>
      <w:r w:rsidRPr="00644071">
        <w:rPr>
          <w:rFonts w:hAnsi="宋体" w:hint="eastAsia"/>
          <w:sz w:val="18"/>
          <w:szCs w:val="18"/>
        </w:rPr>
        <w:t>湖南工业大学</w:t>
      </w:r>
      <w:r w:rsidRPr="00644071">
        <w:rPr>
          <w:rFonts w:hAnsi="宋体" w:hint="eastAsia"/>
          <w:sz w:val="18"/>
          <w:szCs w:val="18"/>
        </w:rPr>
        <w:t>,2023.</w:t>
      </w:r>
      <w:proofErr w:type="gramStart"/>
      <w:r w:rsidRPr="00644071">
        <w:rPr>
          <w:rFonts w:hAnsi="宋体" w:hint="eastAsia"/>
          <w:sz w:val="18"/>
          <w:szCs w:val="18"/>
        </w:rPr>
        <w:t>DOI:10.27730/d.cnki.ghngy</w:t>
      </w:r>
      <w:proofErr w:type="gramEnd"/>
      <w:r w:rsidRPr="00644071">
        <w:rPr>
          <w:rFonts w:hAnsi="宋体" w:hint="eastAsia"/>
          <w:sz w:val="18"/>
          <w:szCs w:val="18"/>
        </w:rPr>
        <w:t>.2023.000538.</w:t>
      </w:r>
    </w:p>
    <w:p w14:paraId="667B840F" w14:textId="77777777" w:rsidR="00192C3C" w:rsidRDefault="00192C3C" w:rsidP="0078289D">
      <w:pPr>
        <w:spacing w:line="288" w:lineRule="auto"/>
        <w:rPr>
          <w:b/>
          <w:sz w:val="18"/>
          <w:szCs w:val="18"/>
        </w:rPr>
      </w:pPr>
    </w:p>
    <w:sectPr w:rsidR="00192C3C" w:rsidSect="009D7831">
      <w:footerReference w:type="even" r:id="rId14"/>
      <w:footerReference w:type="default" r:id="rId15"/>
      <w:pgSz w:w="11906" w:h="16838" w:code="9"/>
      <w:pgMar w:top="1247" w:right="1304" w:bottom="1134" w:left="1531" w:header="680" w:footer="68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081C55" w14:textId="77777777" w:rsidR="008D5AFD" w:rsidRDefault="008D5AFD">
      <w:r>
        <w:separator/>
      </w:r>
    </w:p>
  </w:endnote>
  <w:endnote w:type="continuationSeparator" w:id="0">
    <w:p w14:paraId="7984A7AE" w14:textId="77777777" w:rsidR="008D5AFD" w:rsidRDefault="008D5A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F59DD" w14:textId="77777777" w:rsidR="007C4758" w:rsidRDefault="007C4758" w:rsidP="009F557D">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36772B68" w14:textId="77777777" w:rsidR="007C4758" w:rsidRDefault="007C4758">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A9834" w14:textId="77777777" w:rsidR="007C4758" w:rsidRDefault="007C4758" w:rsidP="009F557D">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FF59D5">
      <w:rPr>
        <w:rStyle w:val="a4"/>
        <w:noProof/>
      </w:rPr>
      <w:t>1</w:t>
    </w:r>
    <w:r>
      <w:rPr>
        <w:rStyle w:val="a4"/>
      </w:rPr>
      <w:fldChar w:fldCharType="end"/>
    </w:r>
  </w:p>
  <w:p w14:paraId="5FFDC1FB" w14:textId="77777777" w:rsidR="007C4758" w:rsidRDefault="007C4758">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151014" w14:textId="77777777" w:rsidR="008D5AFD" w:rsidRDefault="008D5AFD">
      <w:r>
        <w:separator/>
      </w:r>
    </w:p>
  </w:footnote>
  <w:footnote w:type="continuationSeparator" w:id="0">
    <w:p w14:paraId="16A99CB8" w14:textId="77777777" w:rsidR="008D5AFD" w:rsidRDefault="008D5A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55B06"/>
    <w:multiLevelType w:val="hybridMultilevel"/>
    <w:tmpl w:val="61D6E81E"/>
    <w:lvl w:ilvl="0" w:tplc="6600751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5B6BBD"/>
    <w:multiLevelType w:val="multilevel"/>
    <w:tmpl w:val="DDDE0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876FD9"/>
    <w:multiLevelType w:val="multilevel"/>
    <w:tmpl w:val="6C1CF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4C3971"/>
    <w:multiLevelType w:val="hybridMultilevel"/>
    <w:tmpl w:val="AF4EE062"/>
    <w:lvl w:ilvl="0" w:tplc="40CADF2A">
      <w:start w:val="1"/>
      <w:numFmt w:val="bullet"/>
      <w:lvlText w:val=""/>
      <w:lvlJc w:val="left"/>
      <w:pPr>
        <w:tabs>
          <w:tab w:val="num" w:pos="840"/>
        </w:tabs>
        <w:ind w:left="840" w:hanging="420"/>
      </w:pPr>
      <w:rPr>
        <w:rFonts w:ascii="Symbol" w:hAnsi="Symbol"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4E35B57"/>
    <w:multiLevelType w:val="hybridMultilevel"/>
    <w:tmpl w:val="B15E068C"/>
    <w:lvl w:ilvl="0" w:tplc="6600751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8A73662"/>
    <w:multiLevelType w:val="hybridMultilevel"/>
    <w:tmpl w:val="B0F4FFB8"/>
    <w:lvl w:ilvl="0" w:tplc="C88E97B0">
      <w:start w:val="1"/>
      <w:numFmt w:val="decimal"/>
      <w:lvlText w:val="%1．"/>
      <w:lvlJc w:val="left"/>
      <w:pPr>
        <w:tabs>
          <w:tab w:val="num" w:pos="360"/>
        </w:tabs>
        <w:ind w:left="360" w:hanging="360"/>
      </w:pPr>
      <w:rPr>
        <w:rFonts w:eastAsia="宋体" w:hint="eastAsia"/>
        <w:b w:val="0"/>
      </w:rPr>
    </w:lvl>
    <w:lvl w:ilvl="1" w:tplc="B42EF540">
      <w:start w:val="1"/>
      <w:numFmt w:val="bullet"/>
      <w:lvlText w:val=""/>
      <w:lvlJc w:val="left"/>
      <w:pPr>
        <w:tabs>
          <w:tab w:val="num" w:pos="840"/>
        </w:tabs>
        <w:ind w:left="840" w:hanging="420"/>
      </w:pPr>
      <w:rPr>
        <w:rFonts w:ascii="Symbol" w:hAnsi="Symbol"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8C11D1E"/>
    <w:multiLevelType w:val="hybridMultilevel"/>
    <w:tmpl w:val="594ADE16"/>
    <w:lvl w:ilvl="0" w:tplc="0CC088A6">
      <w:start w:val="1"/>
      <w:numFmt w:val="decimal"/>
      <w:lvlText w:val="[%1]"/>
      <w:lvlJc w:val="right"/>
      <w:pPr>
        <w:tabs>
          <w:tab w:val="num" w:pos="132"/>
        </w:tabs>
        <w:ind w:left="132" w:hanging="132"/>
      </w:pPr>
      <w:rPr>
        <w:rFonts w:hint="eastAsia"/>
        <w:b w:val="0"/>
        <w:sz w:val="20"/>
        <w:szCs w:val="20"/>
      </w:rPr>
    </w:lvl>
    <w:lvl w:ilvl="1" w:tplc="04090019" w:tentative="1">
      <w:start w:val="1"/>
      <w:numFmt w:val="lowerLetter"/>
      <w:lvlText w:val="%2)"/>
      <w:lvlJc w:val="left"/>
      <w:pPr>
        <w:tabs>
          <w:tab w:val="num" w:pos="552"/>
        </w:tabs>
        <w:ind w:left="552" w:hanging="420"/>
      </w:pPr>
    </w:lvl>
    <w:lvl w:ilvl="2" w:tplc="0409001B" w:tentative="1">
      <w:start w:val="1"/>
      <w:numFmt w:val="lowerRoman"/>
      <w:lvlText w:val="%3."/>
      <w:lvlJc w:val="right"/>
      <w:pPr>
        <w:tabs>
          <w:tab w:val="num" w:pos="972"/>
        </w:tabs>
        <w:ind w:left="972" w:hanging="420"/>
      </w:pPr>
    </w:lvl>
    <w:lvl w:ilvl="3" w:tplc="0409000F" w:tentative="1">
      <w:start w:val="1"/>
      <w:numFmt w:val="decimal"/>
      <w:lvlText w:val="%4."/>
      <w:lvlJc w:val="left"/>
      <w:pPr>
        <w:tabs>
          <w:tab w:val="num" w:pos="1392"/>
        </w:tabs>
        <w:ind w:left="1392" w:hanging="420"/>
      </w:pPr>
    </w:lvl>
    <w:lvl w:ilvl="4" w:tplc="04090019" w:tentative="1">
      <w:start w:val="1"/>
      <w:numFmt w:val="lowerLetter"/>
      <w:lvlText w:val="%5)"/>
      <w:lvlJc w:val="left"/>
      <w:pPr>
        <w:tabs>
          <w:tab w:val="num" w:pos="1812"/>
        </w:tabs>
        <w:ind w:left="1812" w:hanging="420"/>
      </w:pPr>
    </w:lvl>
    <w:lvl w:ilvl="5" w:tplc="0409001B" w:tentative="1">
      <w:start w:val="1"/>
      <w:numFmt w:val="lowerRoman"/>
      <w:lvlText w:val="%6."/>
      <w:lvlJc w:val="right"/>
      <w:pPr>
        <w:tabs>
          <w:tab w:val="num" w:pos="2232"/>
        </w:tabs>
        <w:ind w:left="2232" w:hanging="420"/>
      </w:pPr>
    </w:lvl>
    <w:lvl w:ilvl="6" w:tplc="0409000F" w:tentative="1">
      <w:start w:val="1"/>
      <w:numFmt w:val="decimal"/>
      <w:lvlText w:val="%7."/>
      <w:lvlJc w:val="left"/>
      <w:pPr>
        <w:tabs>
          <w:tab w:val="num" w:pos="2652"/>
        </w:tabs>
        <w:ind w:left="2652" w:hanging="420"/>
      </w:pPr>
    </w:lvl>
    <w:lvl w:ilvl="7" w:tplc="04090019" w:tentative="1">
      <w:start w:val="1"/>
      <w:numFmt w:val="lowerLetter"/>
      <w:lvlText w:val="%8)"/>
      <w:lvlJc w:val="left"/>
      <w:pPr>
        <w:tabs>
          <w:tab w:val="num" w:pos="3072"/>
        </w:tabs>
        <w:ind w:left="3072" w:hanging="420"/>
      </w:pPr>
    </w:lvl>
    <w:lvl w:ilvl="8" w:tplc="0409001B" w:tentative="1">
      <w:start w:val="1"/>
      <w:numFmt w:val="lowerRoman"/>
      <w:lvlText w:val="%9."/>
      <w:lvlJc w:val="right"/>
      <w:pPr>
        <w:tabs>
          <w:tab w:val="num" w:pos="3492"/>
        </w:tabs>
        <w:ind w:left="3492" w:hanging="420"/>
      </w:pPr>
    </w:lvl>
  </w:abstractNum>
  <w:abstractNum w:abstractNumId="7" w15:restartNumberingAfterBreak="0">
    <w:nsid w:val="2C353073"/>
    <w:multiLevelType w:val="hybridMultilevel"/>
    <w:tmpl w:val="2E6C303E"/>
    <w:lvl w:ilvl="0" w:tplc="6600751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F57631B"/>
    <w:multiLevelType w:val="multilevel"/>
    <w:tmpl w:val="73C48F8E"/>
    <w:lvl w:ilvl="0">
      <w:start w:val="1"/>
      <w:numFmt w:val="decimal"/>
      <w:lvlText w:val="（%1）"/>
      <w:lvlJc w:val="left"/>
      <w:pPr>
        <w:tabs>
          <w:tab w:val="num" w:pos="643"/>
        </w:tabs>
        <w:ind w:left="643" w:hanging="360"/>
      </w:pPr>
      <w:rPr>
        <w:rFonts w:cs="Times New Roman" w:hint="default"/>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9" w15:restartNumberingAfterBreak="0">
    <w:nsid w:val="34AC5C23"/>
    <w:multiLevelType w:val="multilevel"/>
    <w:tmpl w:val="EF08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202D80"/>
    <w:multiLevelType w:val="multilevel"/>
    <w:tmpl w:val="7C125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1E14D5"/>
    <w:multiLevelType w:val="multilevel"/>
    <w:tmpl w:val="723854BA"/>
    <w:lvl w:ilvl="0">
      <w:start w:val="1"/>
      <w:numFmt w:val="decimal"/>
      <w:lvlText w:val="[%1]"/>
      <w:lvlJc w:val="right"/>
      <w:pPr>
        <w:tabs>
          <w:tab w:val="num" w:pos="780"/>
        </w:tabs>
        <w:ind w:left="780" w:hanging="360"/>
      </w:pPr>
      <w:rPr>
        <w:rFonts w:hAnsi="Times New Roman" w:hint="default"/>
      </w:rPr>
    </w:lvl>
    <w:lvl w:ilvl="1">
      <w:start w:val="1"/>
      <w:numFmt w:val="decimal"/>
      <w:lvlText w:val="[%2]"/>
      <w:lvlJc w:val="right"/>
      <w:pPr>
        <w:tabs>
          <w:tab w:val="num" w:pos="840"/>
        </w:tabs>
        <w:ind w:left="840" w:hanging="420"/>
      </w:pPr>
      <w:rPr>
        <w:rFonts w:hint="eastAsia"/>
      </w:rPr>
    </w:lvl>
    <w:lvl w:ilvl="2">
      <w:start w:val="1"/>
      <w:numFmt w:val="decimal"/>
      <w:lvlText w:val="%1.%2.%3."/>
      <w:lvlJc w:val="left"/>
      <w:pPr>
        <w:tabs>
          <w:tab w:val="num" w:pos="1129"/>
        </w:tabs>
        <w:ind w:left="1129" w:hanging="709"/>
      </w:pPr>
    </w:lvl>
    <w:lvl w:ilvl="3">
      <w:start w:val="1"/>
      <w:numFmt w:val="decimal"/>
      <w:lvlText w:val="%1.%2.%3.%4."/>
      <w:lvlJc w:val="left"/>
      <w:pPr>
        <w:tabs>
          <w:tab w:val="num" w:pos="1271"/>
        </w:tabs>
        <w:ind w:left="1271" w:hanging="851"/>
      </w:pPr>
    </w:lvl>
    <w:lvl w:ilvl="4">
      <w:start w:val="1"/>
      <w:numFmt w:val="decimal"/>
      <w:lvlText w:val="%1.%2.%3.%4.%5."/>
      <w:lvlJc w:val="left"/>
      <w:pPr>
        <w:tabs>
          <w:tab w:val="num" w:pos="1412"/>
        </w:tabs>
        <w:ind w:left="1412" w:hanging="992"/>
      </w:pPr>
    </w:lvl>
    <w:lvl w:ilvl="5">
      <w:start w:val="1"/>
      <w:numFmt w:val="decimal"/>
      <w:lvlText w:val="%1.%2.%3.%4.%5.%6."/>
      <w:lvlJc w:val="left"/>
      <w:pPr>
        <w:tabs>
          <w:tab w:val="num" w:pos="1554"/>
        </w:tabs>
        <w:ind w:left="1554" w:hanging="1134"/>
      </w:pPr>
    </w:lvl>
    <w:lvl w:ilvl="6">
      <w:start w:val="1"/>
      <w:numFmt w:val="decimal"/>
      <w:lvlText w:val="%1.%2.%3.%4.%5.%6.%7."/>
      <w:lvlJc w:val="left"/>
      <w:pPr>
        <w:tabs>
          <w:tab w:val="num" w:pos="1696"/>
        </w:tabs>
        <w:ind w:left="1696" w:hanging="1276"/>
      </w:pPr>
    </w:lvl>
    <w:lvl w:ilvl="7">
      <w:start w:val="1"/>
      <w:numFmt w:val="decimal"/>
      <w:lvlText w:val="%1.%2.%3.%4.%5.%6.%7.%8."/>
      <w:lvlJc w:val="left"/>
      <w:pPr>
        <w:tabs>
          <w:tab w:val="num" w:pos="1838"/>
        </w:tabs>
        <w:ind w:left="1838" w:hanging="1418"/>
      </w:pPr>
    </w:lvl>
    <w:lvl w:ilvl="8">
      <w:start w:val="1"/>
      <w:numFmt w:val="decimal"/>
      <w:lvlText w:val="%1.%2.%3.%4.%5.%6.%7.%8.%9."/>
      <w:lvlJc w:val="left"/>
      <w:pPr>
        <w:tabs>
          <w:tab w:val="num" w:pos="1979"/>
        </w:tabs>
        <w:ind w:left="1979" w:hanging="1559"/>
      </w:pPr>
    </w:lvl>
  </w:abstractNum>
  <w:abstractNum w:abstractNumId="12" w15:restartNumberingAfterBreak="0">
    <w:nsid w:val="64445DE7"/>
    <w:multiLevelType w:val="multilevel"/>
    <w:tmpl w:val="0409001F"/>
    <w:lvl w:ilvl="0">
      <w:start w:val="1"/>
      <w:numFmt w:val="decimal"/>
      <w:lvlText w:val="%1."/>
      <w:lvlJc w:val="left"/>
      <w:pPr>
        <w:tabs>
          <w:tab w:val="num" w:pos="845"/>
        </w:tabs>
        <w:ind w:left="845" w:hanging="425"/>
      </w:pPr>
    </w:lvl>
    <w:lvl w:ilvl="1">
      <w:start w:val="1"/>
      <w:numFmt w:val="decimal"/>
      <w:lvlText w:val="[%2]"/>
      <w:lvlJc w:val="right"/>
      <w:pPr>
        <w:tabs>
          <w:tab w:val="num" w:pos="840"/>
        </w:tabs>
        <w:ind w:left="840" w:hanging="420"/>
      </w:pPr>
      <w:rPr>
        <w:rFonts w:hint="eastAsia"/>
      </w:rPr>
    </w:lvl>
    <w:lvl w:ilvl="2">
      <w:start w:val="1"/>
      <w:numFmt w:val="decimal"/>
      <w:lvlText w:val="%1.%2.%3."/>
      <w:lvlJc w:val="left"/>
      <w:pPr>
        <w:tabs>
          <w:tab w:val="num" w:pos="1129"/>
        </w:tabs>
        <w:ind w:left="1129" w:hanging="709"/>
      </w:pPr>
    </w:lvl>
    <w:lvl w:ilvl="3">
      <w:start w:val="1"/>
      <w:numFmt w:val="decimal"/>
      <w:lvlText w:val="%1.%2.%3.%4."/>
      <w:lvlJc w:val="left"/>
      <w:pPr>
        <w:tabs>
          <w:tab w:val="num" w:pos="1271"/>
        </w:tabs>
        <w:ind w:left="1271" w:hanging="851"/>
      </w:pPr>
    </w:lvl>
    <w:lvl w:ilvl="4">
      <w:start w:val="1"/>
      <w:numFmt w:val="decimal"/>
      <w:lvlText w:val="%1.%2.%3.%4.%5."/>
      <w:lvlJc w:val="left"/>
      <w:pPr>
        <w:tabs>
          <w:tab w:val="num" w:pos="1412"/>
        </w:tabs>
        <w:ind w:left="1412" w:hanging="992"/>
      </w:pPr>
    </w:lvl>
    <w:lvl w:ilvl="5">
      <w:start w:val="1"/>
      <w:numFmt w:val="decimal"/>
      <w:lvlText w:val="%1.%2.%3.%4.%5.%6."/>
      <w:lvlJc w:val="left"/>
      <w:pPr>
        <w:tabs>
          <w:tab w:val="num" w:pos="1554"/>
        </w:tabs>
        <w:ind w:left="1554" w:hanging="1134"/>
      </w:pPr>
    </w:lvl>
    <w:lvl w:ilvl="6">
      <w:start w:val="1"/>
      <w:numFmt w:val="decimal"/>
      <w:lvlText w:val="%1.%2.%3.%4.%5.%6.%7."/>
      <w:lvlJc w:val="left"/>
      <w:pPr>
        <w:tabs>
          <w:tab w:val="num" w:pos="1696"/>
        </w:tabs>
        <w:ind w:left="1696" w:hanging="1276"/>
      </w:pPr>
    </w:lvl>
    <w:lvl w:ilvl="7">
      <w:start w:val="1"/>
      <w:numFmt w:val="decimal"/>
      <w:lvlText w:val="%1.%2.%3.%4.%5.%6.%7.%8."/>
      <w:lvlJc w:val="left"/>
      <w:pPr>
        <w:tabs>
          <w:tab w:val="num" w:pos="1838"/>
        </w:tabs>
        <w:ind w:left="1838" w:hanging="1418"/>
      </w:pPr>
    </w:lvl>
    <w:lvl w:ilvl="8">
      <w:start w:val="1"/>
      <w:numFmt w:val="decimal"/>
      <w:lvlText w:val="%1.%2.%3.%4.%5.%6.%7.%8.%9."/>
      <w:lvlJc w:val="left"/>
      <w:pPr>
        <w:tabs>
          <w:tab w:val="num" w:pos="1979"/>
        </w:tabs>
        <w:ind w:left="1979" w:hanging="1559"/>
      </w:pPr>
    </w:lvl>
  </w:abstractNum>
  <w:abstractNum w:abstractNumId="13" w15:restartNumberingAfterBreak="0">
    <w:nsid w:val="6D731478"/>
    <w:multiLevelType w:val="hybridMultilevel"/>
    <w:tmpl w:val="FB9AD4BE"/>
    <w:lvl w:ilvl="0" w:tplc="6600751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7E001BE9"/>
    <w:multiLevelType w:val="multilevel"/>
    <w:tmpl w:val="BBBE00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3824936">
    <w:abstractNumId w:val="7"/>
  </w:num>
  <w:num w:numId="2" w16cid:durableId="1550804381">
    <w:abstractNumId w:val="3"/>
  </w:num>
  <w:num w:numId="3" w16cid:durableId="1998723885">
    <w:abstractNumId w:val="13"/>
  </w:num>
  <w:num w:numId="4" w16cid:durableId="992219672">
    <w:abstractNumId w:val="11"/>
  </w:num>
  <w:num w:numId="5" w16cid:durableId="1495880483">
    <w:abstractNumId w:val="12"/>
  </w:num>
  <w:num w:numId="6" w16cid:durableId="582763369">
    <w:abstractNumId w:val="5"/>
  </w:num>
  <w:num w:numId="7" w16cid:durableId="1627731323">
    <w:abstractNumId w:val="0"/>
  </w:num>
  <w:num w:numId="8" w16cid:durableId="1643391194">
    <w:abstractNumId w:val="4"/>
  </w:num>
  <w:num w:numId="9" w16cid:durableId="1576623374">
    <w:abstractNumId w:val="6"/>
  </w:num>
  <w:num w:numId="10" w16cid:durableId="1959599642">
    <w:abstractNumId w:val="8"/>
  </w:num>
  <w:num w:numId="11" w16cid:durableId="1964074901">
    <w:abstractNumId w:val="1"/>
  </w:num>
  <w:num w:numId="12" w16cid:durableId="1456941872">
    <w:abstractNumId w:val="10"/>
  </w:num>
  <w:num w:numId="13" w16cid:durableId="1032851563">
    <w:abstractNumId w:val="2"/>
  </w:num>
  <w:num w:numId="14" w16cid:durableId="1040403593">
    <w:abstractNumId w:val="9"/>
  </w:num>
  <w:num w:numId="15" w16cid:durableId="10088726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AAC"/>
    <w:rsid w:val="000074E9"/>
    <w:rsid w:val="00023B94"/>
    <w:rsid w:val="00026732"/>
    <w:rsid w:val="000445BD"/>
    <w:rsid w:val="000567C6"/>
    <w:rsid w:val="00062B70"/>
    <w:rsid w:val="000675E4"/>
    <w:rsid w:val="0006799B"/>
    <w:rsid w:val="00085E30"/>
    <w:rsid w:val="00096C08"/>
    <w:rsid w:val="000A3FD5"/>
    <w:rsid w:val="000A4037"/>
    <w:rsid w:val="000D2E84"/>
    <w:rsid w:val="000E373F"/>
    <w:rsid w:val="000F0453"/>
    <w:rsid w:val="000F366F"/>
    <w:rsid w:val="000F4DC2"/>
    <w:rsid w:val="000F7212"/>
    <w:rsid w:val="00101E28"/>
    <w:rsid w:val="00124140"/>
    <w:rsid w:val="001251E5"/>
    <w:rsid w:val="00157E73"/>
    <w:rsid w:val="00163CD5"/>
    <w:rsid w:val="00164C62"/>
    <w:rsid w:val="00182907"/>
    <w:rsid w:val="00192C3C"/>
    <w:rsid w:val="001A31C3"/>
    <w:rsid w:val="001A5177"/>
    <w:rsid w:val="001B4F1A"/>
    <w:rsid w:val="001C174D"/>
    <w:rsid w:val="001E128C"/>
    <w:rsid w:val="00201548"/>
    <w:rsid w:val="0021531C"/>
    <w:rsid w:val="00220227"/>
    <w:rsid w:val="002577F0"/>
    <w:rsid w:val="00273E81"/>
    <w:rsid w:val="00275579"/>
    <w:rsid w:val="00286C92"/>
    <w:rsid w:val="002A0413"/>
    <w:rsid w:val="002C72EF"/>
    <w:rsid w:val="002E4465"/>
    <w:rsid w:val="002E6233"/>
    <w:rsid w:val="002F243B"/>
    <w:rsid w:val="002F5AD1"/>
    <w:rsid w:val="00322C5B"/>
    <w:rsid w:val="003245A4"/>
    <w:rsid w:val="0034492F"/>
    <w:rsid w:val="00345C8C"/>
    <w:rsid w:val="00364297"/>
    <w:rsid w:val="0036469F"/>
    <w:rsid w:val="00370DDF"/>
    <w:rsid w:val="0038518B"/>
    <w:rsid w:val="00387B8D"/>
    <w:rsid w:val="0039238F"/>
    <w:rsid w:val="00393B94"/>
    <w:rsid w:val="003A6156"/>
    <w:rsid w:val="003B1C6F"/>
    <w:rsid w:val="003B6CEF"/>
    <w:rsid w:val="003D0104"/>
    <w:rsid w:val="003D3E38"/>
    <w:rsid w:val="003D3F9B"/>
    <w:rsid w:val="003D64AD"/>
    <w:rsid w:val="0040534C"/>
    <w:rsid w:val="00445018"/>
    <w:rsid w:val="00445B46"/>
    <w:rsid w:val="00447CB3"/>
    <w:rsid w:val="00451D9C"/>
    <w:rsid w:val="00457CBE"/>
    <w:rsid w:val="004827CD"/>
    <w:rsid w:val="004B4046"/>
    <w:rsid w:val="004B555F"/>
    <w:rsid w:val="004C0165"/>
    <w:rsid w:val="004E0828"/>
    <w:rsid w:val="005079F0"/>
    <w:rsid w:val="005103EA"/>
    <w:rsid w:val="00511BA3"/>
    <w:rsid w:val="0051401F"/>
    <w:rsid w:val="00530A94"/>
    <w:rsid w:val="00541098"/>
    <w:rsid w:val="00546D4B"/>
    <w:rsid w:val="00551333"/>
    <w:rsid w:val="005617A6"/>
    <w:rsid w:val="00563162"/>
    <w:rsid w:val="00564ED8"/>
    <w:rsid w:val="00575241"/>
    <w:rsid w:val="00587F92"/>
    <w:rsid w:val="00597654"/>
    <w:rsid w:val="005A247D"/>
    <w:rsid w:val="005C5B13"/>
    <w:rsid w:val="005D3BF6"/>
    <w:rsid w:val="005E19E7"/>
    <w:rsid w:val="005E32D4"/>
    <w:rsid w:val="005F3A70"/>
    <w:rsid w:val="006000E2"/>
    <w:rsid w:val="006102FC"/>
    <w:rsid w:val="00615488"/>
    <w:rsid w:val="00636D9B"/>
    <w:rsid w:val="006404A7"/>
    <w:rsid w:val="00643DD7"/>
    <w:rsid w:val="00644071"/>
    <w:rsid w:val="00650CE9"/>
    <w:rsid w:val="006578F2"/>
    <w:rsid w:val="006B0123"/>
    <w:rsid w:val="006C474C"/>
    <w:rsid w:val="006D4EEE"/>
    <w:rsid w:val="006E7135"/>
    <w:rsid w:val="006E7CE7"/>
    <w:rsid w:val="006F2E47"/>
    <w:rsid w:val="006F2F1D"/>
    <w:rsid w:val="00711215"/>
    <w:rsid w:val="00717173"/>
    <w:rsid w:val="00725075"/>
    <w:rsid w:val="00726036"/>
    <w:rsid w:val="00756736"/>
    <w:rsid w:val="00756AD2"/>
    <w:rsid w:val="00761761"/>
    <w:rsid w:val="00774315"/>
    <w:rsid w:val="00775C88"/>
    <w:rsid w:val="0078137E"/>
    <w:rsid w:val="0078289D"/>
    <w:rsid w:val="007830B0"/>
    <w:rsid w:val="007868E1"/>
    <w:rsid w:val="00786DB8"/>
    <w:rsid w:val="00795F58"/>
    <w:rsid w:val="007969F8"/>
    <w:rsid w:val="007A363D"/>
    <w:rsid w:val="007A4DA6"/>
    <w:rsid w:val="007B1CE9"/>
    <w:rsid w:val="007B3081"/>
    <w:rsid w:val="007C4758"/>
    <w:rsid w:val="007C644B"/>
    <w:rsid w:val="007D4D9D"/>
    <w:rsid w:val="007F6F08"/>
    <w:rsid w:val="00802C71"/>
    <w:rsid w:val="00814737"/>
    <w:rsid w:val="00816449"/>
    <w:rsid w:val="008217C1"/>
    <w:rsid w:val="00833CFB"/>
    <w:rsid w:val="00842C10"/>
    <w:rsid w:val="00874E90"/>
    <w:rsid w:val="00885DCF"/>
    <w:rsid w:val="008A098D"/>
    <w:rsid w:val="008A1689"/>
    <w:rsid w:val="008D2A24"/>
    <w:rsid w:val="008D3159"/>
    <w:rsid w:val="008D5AFD"/>
    <w:rsid w:val="008E33D4"/>
    <w:rsid w:val="008E7F02"/>
    <w:rsid w:val="008F7DD9"/>
    <w:rsid w:val="0091636D"/>
    <w:rsid w:val="00916F66"/>
    <w:rsid w:val="0093796D"/>
    <w:rsid w:val="00941733"/>
    <w:rsid w:val="00944273"/>
    <w:rsid w:val="009751D8"/>
    <w:rsid w:val="00982BB7"/>
    <w:rsid w:val="00983FFB"/>
    <w:rsid w:val="0099498A"/>
    <w:rsid w:val="00997474"/>
    <w:rsid w:val="009A4AE0"/>
    <w:rsid w:val="009C0358"/>
    <w:rsid w:val="009D0AD2"/>
    <w:rsid w:val="009D3937"/>
    <w:rsid w:val="009D55D0"/>
    <w:rsid w:val="009D7831"/>
    <w:rsid w:val="009D7D0F"/>
    <w:rsid w:val="009F557D"/>
    <w:rsid w:val="00A02971"/>
    <w:rsid w:val="00A1082A"/>
    <w:rsid w:val="00A114AC"/>
    <w:rsid w:val="00A12A31"/>
    <w:rsid w:val="00A15E13"/>
    <w:rsid w:val="00A21144"/>
    <w:rsid w:val="00A26D22"/>
    <w:rsid w:val="00A357B9"/>
    <w:rsid w:val="00A37486"/>
    <w:rsid w:val="00A44583"/>
    <w:rsid w:val="00A462EF"/>
    <w:rsid w:val="00A67CAC"/>
    <w:rsid w:val="00AA65B2"/>
    <w:rsid w:val="00AB5905"/>
    <w:rsid w:val="00AB623D"/>
    <w:rsid w:val="00AD153E"/>
    <w:rsid w:val="00B051DB"/>
    <w:rsid w:val="00B1763B"/>
    <w:rsid w:val="00B30B7F"/>
    <w:rsid w:val="00B317CF"/>
    <w:rsid w:val="00B31B70"/>
    <w:rsid w:val="00B4227D"/>
    <w:rsid w:val="00B649D2"/>
    <w:rsid w:val="00B71973"/>
    <w:rsid w:val="00B7211C"/>
    <w:rsid w:val="00B74D0E"/>
    <w:rsid w:val="00BB6FC8"/>
    <w:rsid w:val="00BC0B19"/>
    <w:rsid w:val="00BD0CDE"/>
    <w:rsid w:val="00BF733F"/>
    <w:rsid w:val="00C10AF0"/>
    <w:rsid w:val="00C14427"/>
    <w:rsid w:val="00C15BE7"/>
    <w:rsid w:val="00C2282F"/>
    <w:rsid w:val="00C23C2D"/>
    <w:rsid w:val="00C30225"/>
    <w:rsid w:val="00C34C23"/>
    <w:rsid w:val="00C41AAC"/>
    <w:rsid w:val="00C45D0F"/>
    <w:rsid w:val="00C75F0E"/>
    <w:rsid w:val="00C90433"/>
    <w:rsid w:val="00C959DA"/>
    <w:rsid w:val="00CA034F"/>
    <w:rsid w:val="00CA6549"/>
    <w:rsid w:val="00CA68D4"/>
    <w:rsid w:val="00CC54CF"/>
    <w:rsid w:val="00CE366C"/>
    <w:rsid w:val="00CE5063"/>
    <w:rsid w:val="00CE50E7"/>
    <w:rsid w:val="00CF21C1"/>
    <w:rsid w:val="00CF63D6"/>
    <w:rsid w:val="00D04F49"/>
    <w:rsid w:val="00D4102C"/>
    <w:rsid w:val="00D478BE"/>
    <w:rsid w:val="00D5237E"/>
    <w:rsid w:val="00D60B07"/>
    <w:rsid w:val="00D7209A"/>
    <w:rsid w:val="00D73E68"/>
    <w:rsid w:val="00D75291"/>
    <w:rsid w:val="00D824D3"/>
    <w:rsid w:val="00DB03ED"/>
    <w:rsid w:val="00DB1B99"/>
    <w:rsid w:val="00DC282B"/>
    <w:rsid w:val="00E0779F"/>
    <w:rsid w:val="00E42468"/>
    <w:rsid w:val="00E43C29"/>
    <w:rsid w:val="00E6077F"/>
    <w:rsid w:val="00E70CCB"/>
    <w:rsid w:val="00E81E40"/>
    <w:rsid w:val="00E86C88"/>
    <w:rsid w:val="00E97566"/>
    <w:rsid w:val="00EA24D6"/>
    <w:rsid w:val="00EB1FC5"/>
    <w:rsid w:val="00EB4E31"/>
    <w:rsid w:val="00EC6AE6"/>
    <w:rsid w:val="00EE405D"/>
    <w:rsid w:val="00EF393D"/>
    <w:rsid w:val="00EF5939"/>
    <w:rsid w:val="00EF641E"/>
    <w:rsid w:val="00F00C82"/>
    <w:rsid w:val="00F125D2"/>
    <w:rsid w:val="00F218AF"/>
    <w:rsid w:val="00F31B6C"/>
    <w:rsid w:val="00F50438"/>
    <w:rsid w:val="00F52C1F"/>
    <w:rsid w:val="00F53DC4"/>
    <w:rsid w:val="00F5738A"/>
    <w:rsid w:val="00F74BD7"/>
    <w:rsid w:val="00F76AA0"/>
    <w:rsid w:val="00F83A9E"/>
    <w:rsid w:val="00F94127"/>
    <w:rsid w:val="00F96DF2"/>
    <w:rsid w:val="00FA1527"/>
    <w:rsid w:val="00FA7CDE"/>
    <w:rsid w:val="00FC4615"/>
    <w:rsid w:val="00FD19A8"/>
    <w:rsid w:val="00FF2705"/>
    <w:rsid w:val="00FF59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0DB2E8"/>
  <w15:chartTrackingRefBased/>
  <w15:docId w15:val="{629E2552-FCDF-4379-B31F-C44AAA057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0E373F"/>
    <w:pPr>
      <w:tabs>
        <w:tab w:val="center" w:pos="4153"/>
        <w:tab w:val="right" w:pos="8306"/>
      </w:tabs>
      <w:snapToGrid w:val="0"/>
      <w:jc w:val="left"/>
    </w:pPr>
    <w:rPr>
      <w:sz w:val="18"/>
      <w:szCs w:val="18"/>
    </w:rPr>
  </w:style>
  <w:style w:type="character" w:styleId="a4">
    <w:name w:val="page number"/>
    <w:basedOn w:val="a0"/>
    <w:rsid w:val="000E373F"/>
  </w:style>
  <w:style w:type="character" w:styleId="a5">
    <w:name w:val="Strong"/>
    <w:qFormat/>
    <w:rsid w:val="002F243B"/>
    <w:rPr>
      <w:b/>
      <w:bCs/>
    </w:rPr>
  </w:style>
  <w:style w:type="character" w:styleId="a6">
    <w:name w:val="Hyperlink"/>
    <w:rsid w:val="000A3FD5"/>
    <w:rPr>
      <w:color w:val="0000FF"/>
      <w:u w:val="single"/>
    </w:rPr>
  </w:style>
  <w:style w:type="paragraph" w:styleId="a7">
    <w:name w:val="header"/>
    <w:basedOn w:val="a"/>
    <w:link w:val="a8"/>
    <w:rsid w:val="00FF2705"/>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rsid w:val="00FF2705"/>
    <w:rPr>
      <w:kern w:val="2"/>
      <w:sz w:val="18"/>
      <w:szCs w:val="18"/>
    </w:rPr>
  </w:style>
  <w:style w:type="table" w:styleId="a9">
    <w:name w:val="Table Grid"/>
    <w:basedOn w:val="a1"/>
    <w:rsid w:val="007250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unhideWhenUsed/>
    <w:rsid w:val="00EF641E"/>
    <w:rPr>
      <w:rFonts w:ascii="宋体" w:eastAsia="宋体" w:hAnsi="宋体" w:cs="宋体"/>
      <w:sz w:val="24"/>
      <w:szCs w:val="24"/>
    </w:rPr>
  </w:style>
  <w:style w:type="paragraph" w:styleId="aa">
    <w:name w:val="caption"/>
    <w:basedOn w:val="a"/>
    <w:next w:val="a"/>
    <w:unhideWhenUsed/>
    <w:qFormat/>
    <w:rsid w:val="00AB623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961372">
      <w:bodyDiv w:val="1"/>
      <w:marLeft w:val="0"/>
      <w:marRight w:val="0"/>
      <w:marTop w:val="0"/>
      <w:marBottom w:val="0"/>
      <w:divBdr>
        <w:top w:val="none" w:sz="0" w:space="0" w:color="auto"/>
        <w:left w:val="none" w:sz="0" w:space="0" w:color="auto"/>
        <w:bottom w:val="none" w:sz="0" w:space="0" w:color="auto"/>
        <w:right w:val="none" w:sz="0" w:space="0" w:color="auto"/>
      </w:divBdr>
    </w:div>
    <w:div w:id="176311784">
      <w:bodyDiv w:val="1"/>
      <w:marLeft w:val="0"/>
      <w:marRight w:val="0"/>
      <w:marTop w:val="0"/>
      <w:marBottom w:val="0"/>
      <w:divBdr>
        <w:top w:val="none" w:sz="0" w:space="0" w:color="auto"/>
        <w:left w:val="none" w:sz="0" w:space="0" w:color="auto"/>
        <w:bottom w:val="none" w:sz="0" w:space="0" w:color="auto"/>
        <w:right w:val="none" w:sz="0" w:space="0" w:color="auto"/>
      </w:divBdr>
    </w:div>
    <w:div w:id="324627738">
      <w:bodyDiv w:val="1"/>
      <w:marLeft w:val="0"/>
      <w:marRight w:val="0"/>
      <w:marTop w:val="0"/>
      <w:marBottom w:val="0"/>
      <w:divBdr>
        <w:top w:val="none" w:sz="0" w:space="0" w:color="auto"/>
        <w:left w:val="none" w:sz="0" w:space="0" w:color="auto"/>
        <w:bottom w:val="none" w:sz="0" w:space="0" w:color="auto"/>
        <w:right w:val="none" w:sz="0" w:space="0" w:color="auto"/>
      </w:divBdr>
    </w:div>
    <w:div w:id="487289237">
      <w:bodyDiv w:val="1"/>
      <w:marLeft w:val="0"/>
      <w:marRight w:val="0"/>
      <w:marTop w:val="0"/>
      <w:marBottom w:val="0"/>
      <w:divBdr>
        <w:top w:val="none" w:sz="0" w:space="0" w:color="auto"/>
        <w:left w:val="none" w:sz="0" w:space="0" w:color="auto"/>
        <w:bottom w:val="none" w:sz="0" w:space="0" w:color="auto"/>
        <w:right w:val="none" w:sz="0" w:space="0" w:color="auto"/>
      </w:divBdr>
    </w:div>
    <w:div w:id="497186645">
      <w:bodyDiv w:val="1"/>
      <w:marLeft w:val="0"/>
      <w:marRight w:val="0"/>
      <w:marTop w:val="0"/>
      <w:marBottom w:val="0"/>
      <w:divBdr>
        <w:top w:val="none" w:sz="0" w:space="0" w:color="auto"/>
        <w:left w:val="none" w:sz="0" w:space="0" w:color="auto"/>
        <w:bottom w:val="none" w:sz="0" w:space="0" w:color="auto"/>
        <w:right w:val="none" w:sz="0" w:space="0" w:color="auto"/>
      </w:divBdr>
    </w:div>
    <w:div w:id="914751578">
      <w:bodyDiv w:val="1"/>
      <w:marLeft w:val="0"/>
      <w:marRight w:val="0"/>
      <w:marTop w:val="0"/>
      <w:marBottom w:val="0"/>
      <w:divBdr>
        <w:top w:val="none" w:sz="0" w:space="0" w:color="auto"/>
        <w:left w:val="none" w:sz="0" w:space="0" w:color="auto"/>
        <w:bottom w:val="none" w:sz="0" w:space="0" w:color="auto"/>
        <w:right w:val="none" w:sz="0" w:space="0" w:color="auto"/>
      </w:divBdr>
    </w:div>
    <w:div w:id="1035235375">
      <w:bodyDiv w:val="1"/>
      <w:marLeft w:val="0"/>
      <w:marRight w:val="0"/>
      <w:marTop w:val="0"/>
      <w:marBottom w:val="0"/>
      <w:divBdr>
        <w:top w:val="none" w:sz="0" w:space="0" w:color="auto"/>
        <w:left w:val="none" w:sz="0" w:space="0" w:color="auto"/>
        <w:bottom w:val="none" w:sz="0" w:space="0" w:color="auto"/>
        <w:right w:val="none" w:sz="0" w:space="0" w:color="auto"/>
      </w:divBdr>
    </w:div>
    <w:div w:id="1062948186">
      <w:bodyDiv w:val="1"/>
      <w:marLeft w:val="0"/>
      <w:marRight w:val="0"/>
      <w:marTop w:val="0"/>
      <w:marBottom w:val="0"/>
      <w:divBdr>
        <w:top w:val="none" w:sz="0" w:space="0" w:color="auto"/>
        <w:left w:val="none" w:sz="0" w:space="0" w:color="auto"/>
        <w:bottom w:val="none" w:sz="0" w:space="0" w:color="auto"/>
        <w:right w:val="none" w:sz="0" w:space="0" w:color="auto"/>
      </w:divBdr>
    </w:div>
    <w:div w:id="1157649266">
      <w:bodyDiv w:val="1"/>
      <w:marLeft w:val="0"/>
      <w:marRight w:val="0"/>
      <w:marTop w:val="0"/>
      <w:marBottom w:val="0"/>
      <w:divBdr>
        <w:top w:val="none" w:sz="0" w:space="0" w:color="auto"/>
        <w:left w:val="none" w:sz="0" w:space="0" w:color="auto"/>
        <w:bottom w:val="none" w:sz="0" w:space="0" w:color="auto"/>
        <w:right w:val="none" w:sz="0" w:space="0" w:color="auto"/>
      </w:divBdr>
    </w:div>
    <w:div w:id="1164079833">
      <w:bodyDiv w:val="1"/>
      <w:marLeft w:val="0"/>
      <w:marRight w:val="0"/>
      <w:marTop w:val="0"/>
      <w:marBottom w:val="0"/>
      <w:divBdr>
        <w:top w:val="none" w:sz="0" w:space="0" w:color="auto"/>
        <w:left w:val="none" w:sz="0" w:space="0" w:color="auto"/>
        <w:bottom w:val="none" w:sz="0" w:space="0" w:color="auto"/>
        <w:right w:val="none" w:sz="0" w:space="0" w:color="auto"/>
      </w:divBdr>
    </w:div>
    <w:div w:id="1389647340">
      <w:bodyDiv w:val="1"/>
      <w:marLeft w:val="0"/>
      <w:marRight w:val="0"/>
      <w:marTop w:val="0"/>
      <w:marBottom w:val="0"/>
      <w:divBdr>
        <w:top w:val="none" w:sz="0" w:space="0" w:color="auto"/>
        <w:left w:val="none" w:sz="0" w:space="0" w:color="auto"/>
        <w:bottom w:val="none" w:sz="0" w:space="0" w:color="auto"/>
        <w:right w:val="none" w:sz="0" w:space="0" w:color="auto"/>
      </w:divBdr>
    </w:div>
    <w:div w:id="1412851179">
      <w:bodyDiv w:val="1"/>
      <w:marLeft w:val="0"/>
      <w:marRight w:val="0"/>
      <w:marTop w:val="0"/>
      <w:marBottom w:val="0"/>
      <w:divBdr>
        <w:top w:val="none" w:sz="0" w:space="0" w:color="auto"/>
        <w:left w:val="none" w:sz="0" w:space="0" w:color="auto"/>
        <w:bottom w:val="none" w:sz="0" w:space="0" w:color="auto"/>
        <w:right w:val="none" w:sz="0" w:space="0" w:color="auto"/>
      </w:divBdr>
    </w:div>
    <w:div w:id="1499691451">
      <w:bodyDiv w:val="1"/>
      <w:marLeft w:val="0"/>
      <w:marRight w:val="0"/>
      <w:marTop w:val="0"/>
      <w:marBottom w:val="0"/>
      <w:divBdr>
        <w:top w:val="none" w:sz="0" w:space="0" w:color="auto"/>
        <w:left w:val="none" w:sz="0" w:space="0" w:color="auto"/>
        <w:bottom w:val="none" w:sz="0" w:space="0" w:color="auto"/>
        <w:right w:val="none" w:sz="0" w:space="0" w:color="auto"/>
      </w:divBdr>
    </w:div>
    <w:div w:id="1599172706">
      <w:bodyDiv w:val="1"/>
      <w:marLeft w:val="0"/>
      <w:marRight w:val="0"/>
      <w:marTop w:val="0"/>
      <w:marBottom w:val="0"/>
      <w:divBdr>
        <w:top w:val="none" w:sz="0" w:space="0" w:color="auto"/>
        <w:left w:val="none" w:sz="0" w:space="0" w:color="auto"/>
        <w:bottom w:val="none" w:sz="0" w:space="0" w:color="auto"/>
        <w:right w:val="none" w:sz="0" w:space="0" w:color="auto"/>
      </w:divBdr>
    </w:div>
    <w:div w:id="1921719945">
      <w:bodyDiv w:val="1"/>
      <w:marLeft w:val="0"/>
      <w:marRight w:val="0"/>
      <w:marTop w:val="0"/>
      <w:marBottom w:val="0"/>
      <w:divBdr>
        <w:top w:val="none" w:sz="0" w:space="0" w:color="auto"/>
        <w:left w:val="none" w:sz="0" w:space="0" w:color="auto"/>
        <w:bottom w:val="none" w:sz="0" w:space="0" w:color="auto"/>
        <w:right w:val="none" w:sz="0" w:space="0" w:color="auto"/>
      </w:divBdr>
    </w:div>
    <w:div w:id="1921941350">
      <w:bodyDiv w:val="1"/>
      <w:marLeft w:val="0"/>
      <w:marRight w:val="0"/>
      <w:marTop w:val="0"/>
      <w:marBottom w:val="0"/>
      <w:divBdr>
        <w:top w:val="none" w:sz="0" w:space="0" w:color="auto"/>
        <w:left w:val="none" w:sz="0" w:space="0" w:color="auto"/>
        <w:bottom w:val="none" w:sz="0" w:space="0" w:color="auto"/>
        <w:right w:val="none" w:sz="0" w:space="0" w:color="auto"/>
      </w:divBdr>
    </w:div>
    <w:div w:id="1926306285">
      <w:bodyDiv w:val="1"/>
      <w:marLeft w:val="0"/>
      <w:marRight w:val="0"/>
      <w:marTop w:val="0"/>
      <w:marBottom w:val="0"/>
      <w:divBdr>
        <w:top w:val="none" w:sz="0" w:space="0" w:color="auto"/>
        <w:left w:val="none" w:sz="0" w:space="0" w:color="auto"/>
        <w:bottom w:val="none" w:sz="0" w:space="0" w:color="auto"/>
        <w:right w:val="none" w:sz="0" w:space="0" w:color="auto"/>
      </w:divBdr>
    </w:div>
    <w:div w:id="1934969127">
      <w:bodyDiv w:val="1"/>
      <w:marLeft w:val="0"/>
      <w:marRight w:val="0"/>
      <w:marTop w:val="0"/>
      <w:marBottom w:val="0"/>
      <w:divBdr>
        <w:top w:val="none" w:sz="0" w:space="0" w:color="auto"/>
        <w:left w:val="none" w:sz="0" w:space="0" w:color="auto"/>
        <w:bottom w:val="none" w:sz="0" w:space="0" w:color="auto"/>
        <w:right w:val="none" w:sz="0" w:space="0" w:color="auto"/>
      </w:divBdr>
    </w:div>
    <w:div w:id="1978533790">
      <w:bodyDiv w:val="1"/>
      <w:marLeft w:val="0"/>
      <w:marRight w:val="0"/>
      <w:marTop w:val="0"/>
      <w:marBottom w:val="0"/>
      <w:divBdr>
        <w:top w:val="none" w:sz="0" w:space="0" w:color="auto"/>
        <w:left w:val="none" w:sz="0" w:space="0" w:color="auto"/>
        <w:bottom w:val="none" w:sz="0" w:space="0" w:color="auto"/>
        <w:right w:val="none" w:sz="0" w:space="0" w:color="auto"/>
      </w:divBdr>
    </w:div>
    <w:div w:id="2004964220">
      <w:bodyDiv w:val="1"/>
      <w:marLeft w:val="0"/>
      <w:marRight w:val="0"/>
      <w:marTop w:val="0"/>
      <w:marBottom w:val="0"/>
      <w:divBdr>
        <w:top w:val="none" w:sz="0" w:space="0" w:color="auto"/>
        <w:left w:val="none" w:sz="0" w:space="0" w:color="auto"/>
        <w:bottom w:val="none" w:sz="0" w:space="0" w:color="auto"/>
        <w:right w:val="none" w:sz="0" w:space="0" w:color="auto"/>
      </w:divBdr>
    </w:div>
    <w:div w:id="2014843799">
      <w:bodyDiv w:val="1"/>
      <w:marLeft w:val="0"/>
      <w:marRight w:val="0"/>
      <w:marTop w:val="0"/>
      <w:marBottom w:val="0"/>
      <w:divBdr>
        <w:top w:val="none" w:sz="0" w:space="0" w:color="auto"/>
        <w:left w:val="none" w:sz="0" w:space="0" w:color="auto"/>
        <w:bottom w:val="none" w:sz="0" w:space="0" w:color="auto"/>
        <w:right w:val="none" w:sz="0" w:space="0" w:color="auto"/>
      </w:divBdr>
    </w:div>
    <w:div w:id="2048021693">
      <w:bodyDiv w:val="1"/>
      <w:marLeft w:val="0"/>
      <w:marRight w:val="0"/>
      <w:marTop w:val="0"/>
      <w:marBottom w:val="0"/>
      <w:divBdr>
        <w:top w:val="none" w:sz="0" w:space="0" w:color="auto"/>
        <w:left w:val="none" w:sz="0" w:space="0" w:color="auto"/>
        <w:bottom w:val="none" w:sz="0" w:space="0" w:color="auto"/>
        <w:right w:val="none" w:sz="0" w:space="0" w:color="auto"/>
      </w:divBdr>
    </w:div>
    <w:div w:id="2074740594">
      <w:bodyDiv w:val="1"/>
      <w:marLeft w:val="0"/>
      <w:marRight w:val="0"/>
      <w:marTop w:val="0"/>
      <w:marBottom w:val="0"/>
      <w:divBdr>
        <w:top w:val="none" w:sz="0" w:space="0" w:color="auto"/>
        <w:left w:val="none" w:sz="0" w:space="0" w:color="auto"/>
        <w:bottom w:val="none" w:sz="0" w:space="0" w:color="auto"/>
        <w:right w:val="none" w:sz="0" w:space="0" w:color="auto"/>
      </w:divBdr>
      <w:divsChild>
        <w:div w:id="370542025">
          <w:marLeft w:val="547"/>
          <w:marRight w:val="0"/>
          <w:marTop w:val="115"/>
          <w:marBottom w:val="0"/>
          <w:divBdr>
            <w:top w:val="none" w:sz="0" w:space="0" w:color="auto"/>
            <w:left w:val="none" w:sz="0" w:space="0" w:color="auto"/>
            <w:bottom w:val="none" w:sz="0" w:space="0" w:color="auto"/>
            <w:right w:val="none" w:sz="0" w:space="0" w:color="auto"/>
          </w:divBdr>
        </w:div>
        <w:div w:id="1128084092">
          <w:marLeft w:val="547"/>
          <w:marRight w:val="0"/>
          <w:marTop w:val="115"/>
          <w:marBottom w:val="0"/>
          <w:divBdr>
            <w:top w:val="none" w:sz="0" w:space="0" w:color="auto"/>
            <w:left w:val="none" w:sz="0" w:space="0" w:color="auto"/>
            <w:bottom w:val="none" w:sz="0" w:space="0" w:color="auto"/>
            <w:right w:val="none" w:sz="0" w:space="0" w:color="auto"/>
          </w:divBdr>
        </w:div>
      </w:divsChild>
    </w:div>
    <w:div w:id="207959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664</TotalTime>
  <Pages>5</Pages>
  <Words>721</Words>
  <Characters>4110</Characters>
  <Application>Microsoft Office Word</Application>
  <DocSecurity>0</DocSecurity>
  <Lines>34</Lines>
  <Paragraphs>9</Paragraphs>
  <ScaleCrop>false</ScaleCrop>
  <Company>SU</Company>
  <LinksUpToDate>false</LinksUpToDate>
  <CharactersWithSpaces>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Shuozhong Wang</dc:creator>
  <cp:keywords/>
  <dc:description/>
  <cp:lastModifiedBy>远航 刘</cp:lastModifiedBy>
  <cp:revision>5</cp:revision>
  <cp:lastPrinted>2008-05-05T05:07:00Z</cp:lastPrinted>
  <dcterms:created xsi:type="dcterms:W3CDTF">2024-05-11T10:12:00Z</dcterms:created>
  <dcterms:modified xsi:type="dcterms:W3CDTF">2024-05-12T10:22:00Z</dcterms:modified>
</cp:coreProperties>
</file>