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C89B" w14:textId="77777777" w:rsidR="00E658BC" w:rsidRDefault="000A52E7">
      <w:pPr>
        <w:spacing w:before="156" w:after="156" w:line="280" w:lineRule="exact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</w:t>
      </w:r>
      <w:r>
        <w:rPr>
          <w:rFonts w:hint="eastAsia"/>
          <w:sz w:val="28"/>
          <w:szCs w:val="32"/>
        </w:rPr>
        <w:t>21</w:t>
      </w:r>
      <w:r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14:paraId="51E29FC0" w14:textId="77777777" w:rsidR="00E658BC" w:rsidRDefault="000A52E7">
      <w:pPr>
        <w:adjustRightInd w:val="0"/>
        <w:snapToGrid w:val="0"/>
        <w:spacing w:before="156" w:after="156" w:line="280" w:lineRule="exact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</w:t>
      </w:r>
      <w:r>
        <w:rPr>
          <w:rFonts w:hint="eastAsia"/>
          <w:b/>
          <w:sz w:val="28"/>
          <w:szCs w:val="28"/>
          <w:u w:val="single"/>
        </w:rPr>
        <w:t>软件工程与</w:t>
      </w:r>
      <w:r>
        <w:rPr>
          <w:rFonts w:hint="eastAsia"/>
          <w:b/>
          <w:sz w:val="28"/>
          <w:szCs w:val="28"/>
          <w:u w:val="single"/>
        </w:rPr>
        <w:t>UML</w:t>
      </w:r>
      <w:r>
        <w:rPr>
          <w:rFonts w:hint="eastAsia"/>
          <w:b/>
          <w:sz w:val="28"/>
          <w:szCs w:val="28"/>
          <w:u w:val="single"/>
        </w:rPr>
        <w:t>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E658BC" w14:paraId="0BCA1A9E" w14:textId="77777777">
        <w:trPr>
          <w:trHeight w:val="1858"/>
        </w:trPr>
        <w:tc>
          <w:tcPr>
            <w:tcW w:w="4688" w:type="dxa"/>
          </w:tcPr>
          <w:p w14:paraId="7E17607D" w14:textId="77777777" w:rsidR="00E658BC" w:rsidRDefault="000A52E7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  <w:r>
              <w:rPr>
                <w:rFonts w:hint="eastAsia"/>
                <w:szCs w:val="21"/>
              </w:rPr>
              <w:t>意见：</w:t>
            </w:r>
          </w:p>
          <w:p w14:paraId="61DD9026" w14:textId="77777777" w:rsidR="00E658BC" w:rsidRDefault="00E658BC">
            <w:pPr>
              <w:spacing w:before="156" w:after="156" w:line="280" w:lineRule="exact"/>
              <w:rPr>
                <w:szCs w:val="21"/>
              </w:rPr>
            </w:pPr>
          </w:p>
          <w:p w14:paraId="0BEFDBA6" w14:textId="77777777" w:rsidR="00E658BC" w:rsidRDefault="000A52E7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14:paraId="636BD26C" w14:textId="77777777" w:rsidR="00E658BC" w:rsidRDefault="000A52E7">
      <w:pPr>
        <w:spacing w:before="156" w:after="156" w:line="280" w:lineRule="exact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实验</w:t>
      </w:r>
      <w:r>
        <w:rPr>
          <w:rFonts w:hint="eastAsia"/>
          <w:b/>
          <w:szCs w:val="21"/>
          <w:u w:val="single"/>
        </w:rPr>
        <w:t>三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UML</w:t>
      </w:r>
      <w:r>
        <w:rPr>
          <w:rFonts w:hint="eastAsia"/>
          <w:b/>
          <w:szCs w:val="21"/>
          <w:u w:val="single"/>
        </w:rPr>
        <w:t>动态模型图绘制及应用</w:t>
      </w:r>
      <w:r>
        <w:rPr>
          <w:rFonts w:hint="eastAsia"/>
          <w:b/>
          <w:szCs w:val="21"/>
          <w:u w:val="single"/>
        </w:rPr>
        <w:t xml:space="preserve"> </w:t>
      </w:r>
    </w:p>
    <w:p w14:paraId="3A746DD3" w14:textId="77777777" w:rsidR="00E658BC" w:rsidRDefault="000A52E7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软件工程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</w:p>
    <w:p w14:paraId="1FA60368" w14:textId="7FE785D3" w:rsidR="00E658BC" w:rsidRDefault="000A52E7">
      <w:pPr>
        <w:spacing w:before="156" w:after="156" w:line="280" w:lineRule="exact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</w:t>
      </w:r>
      <w:r w:rsidR="00D72162">
        <w:rPr>
          <w:rFonts w:hint="eastAsia"/>
          <w:szCs w:val="21"/>
          <w:u w:val="single"/>
        </w:rPr>
        <w:t>李明智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D72162">
        <w:rPr>
          <w:b/>
          <w:szCs w:val="21"/>
          <w:u w:val="single"/>
        </w:rPr>
        <w:t>1900301514</w:t>
      </w:r>
      <w:r>
        <w:rPr>
          <w:rFonts w:hint="eastAsia"/>
          <w:b/>
          <w:szCs w:val="21"/>
          <w:u w:val="single"/>
        </w:rPr>
        <w:t xml:space="preserve">  </w:t>
      </w:r>
    </w:p>
    <w:p w14:paraId="3EDD78C2" w14:textId="754AD23D" w:rsidR="00E658BC" w:rsidRDefault="000A52E7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 </w:t>
      </w:r>
      <w:r w:rsidR="00D72162">
        <w:rPr>
          <w:szCs w:val="21"/>
          <w:u w:val="single"/>
        </w:rPr>
        <w:t>2021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</w:t>
      </w:r>
      <w:r w:rsidR="00D72162">
        <w:rPr>
          <w:szCs w:val="21"/>
          <w:u w:val="single"/>
        </w:rPr>
        <w:t>1</w:t>
      </w:r>
      <w:r w:rsidR="003F2A9B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3F2A9B">
        <w:rPr>
          <w:szCs w:val="21"/>
          <w:u w:val="single"/>
        </w:rPr>
        <w:t xml:space="preserve">27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</w:t>
      </w:r>
    </w:p>
    <w:p w14:paraId="516E8B5C" w14:textId="77777777" w:rsidR="00E658BC" w:rsidRDefault="000A52E7">
      <w:pPr>
        <w:spacing w:after="156" w:line="28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F94EA" wp14:editId="62A0C95F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-44.65pt;margin-top:6.45pt;height:0.75pt;width:504.75pt;z-index:251659264;mso-width-relative:page;mso-height-relative:page;" filled="f" stroked="t" coordsize="21600,21600" o:gfxdata="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R4v02AAAAAkBAAAPAAAAAAAA&#10;AAEAIAAAACIAAABkcnMvZG93bnJldi54bWxQSwECFAAUAAAACACHTuJAZNfwU9kBAACtAwAADgAA&#10;AAAAAAABACAAAAAn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1ECC" wp14:editId="155C576C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44.65pt;margin-top:1.15pt;height:1.5pt;width:504.7pt;z-index:251660288;mso-width-relative:page;mso-height-relative:page;" filled="f" stroked="t" coordsize="21600,21600" o:gfxdata="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22QY9MAAAAHAQAADwAAAAAAAAABACAAAAAiAAAA&#10;ZHJzL2Rvd25yZXYueG1sUEsBAhQAFAAAAAgAh07iQGlE0lvTAQAApAMAAA4AAAAAAAAAAQAgAAAA&#10;Ig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 w14:paraId="18E51CF2" w14:textId="77777777" w:rsidR="00E658BC" w:rsidRDefault="000A52E7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实验目的</w:t>
      </w:r>
    </w:p>
    <w:p w14:paraId="28941F32" w14:textId="77777777" w:rsidR="00E658BC" w:rsidRDefault="000A52E7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学习</w:t>
      </w:r>
      <w:r>
        <w:rPr>
          <w:rFonts w:hint="eastAsia"/>
        </w:rPr>
        <w:t>UML</w:t>
      </w:r>
      <w:r>
        <w:rPr>
          <w:rFonts w:hint="eastAsia"/>
        </w:rPr>
        <w:t>绘制工具的使用，学习用例图、包图、类图等绘制</w:t>
      </w:r>
      <w:r>
        <w:rPr>
          <w:rFonts w:hint="eastAsia"/>
        </w:rPr>
        <w:t>。</w:t>
      </w:r>
    </w:p>
    <w:p w14:paraId="557D8C3E" w14:textId="77777777" w:rsidR="00E658BC" w:rsidRDefault="000A52E7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实验内容</w:t>
      </w:r>
    </w:p>
    <w:p w14:paraId="4C7A0083" w14:textId="77777777" w:rsidR="00E658BC" w:rsidRDefault="000A52E7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学习用软件工具（</w:t>
      </w:r>
      <w:proofErr w:type="spellStart"/>
      <w:r>
        <w:rPr>
          <w:rFonts w:hint="eastAsia"/>
        </w:rPr>
        <w:t>vision,UML</w:t>
      </w:r>
      <w:proofErr w:type="spellEnd"/>
      <w:r>
        <w:rPr>
          <w:rFonts w:hint="eastAsia"/>
        </w:rPr>
        <w:t xml:space="preserve"> star</w:t>
      </w:r>
      <w:r>
        <w:rPr>
          <w:rFonts w:hint="eastAsia"/>
        </w:rPr>
        <w:t>等）绘制</w:t>
      </w:r>
      <w:r>
        <w:rPr>
          <w:rFonts w:hint="eastAsia"/>
        </w:rPr>
        <w:t>UML</w:t>
      </w:r>
      <w:r>
        <w:rPr>
          <w:rFonts w:hint="eastAsia"/>
        </w:rPr>
        <w:t>交互图、状态图、活动图等；具体内容教师指定（示例系统如：在线书店系统、</w:t>
      </w:r>
      <w:r>
        <w:rPr>
          <w:rFonts w:hint="eastAsia"/>
        </w:rPr>
        <w:t>ATM</w:t>
      </w:r>
      <w:r>
        <w:rPr>
          <w:rFonts w:hint="eastAsia"/>
        </w:rPr>
        <w:t>系统等）【见实验教材</w:t>
      </w:r>
      <w:r>
        <w:rPr>
          <w:rFonts w:hint="eastAsia"/>
        </w:rPr>
        <w:t>204-213</w:t>
      </w:r>
      <w:r>
        <w:rPr>
          <w:rFonts w:hint="eastAsia"/>
        </w:rPr>
        <w:t>页，任务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7F728132" w14:textId="77777777" w:rsidR="00E658BC" w:rsidRDefault="000A52E7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基于患者实时监护系统需求，设计并绘制该系统的交互图、状态图、活动图、协作图等</w:t>
      </w:r>
      <w:r>
        <w:rPr>
          <w:rFonts w:hint="eastAsia"/>
        </w:rPr>
        <w:t xml:space="preserve"> </w:t>
      </w:r>
      <w:r>
        <w:rPr>
          <w:rFonts w:hint="eastAsia"/>
        </w:rPr>
        <w:t>【系统需求见理论教材</w:t>
      </w:r>
      <w:r>
        <w:rPr>
          <w:rFonts w:hint="eastAsia"/>
        </w:rPr>
        <w:t>53-54</w:t>
      </w:r>
      <w:r>
        <w:rPr>
          <w:rFonts w:hint="eastAsia"/>
        </w:rPr>
        <w:t>页】</w:t>
      </w:r>
    </w:p>
    <w:p w14:paraId="66D352AC" w14:textId="77777777" w:rsidR="00E658BC" w:rsidRDefault="00E658BC"/>
    <w:p w14:paraId="541785E5" w14:textId="77777777" w:rsidR="00E658BC" w:rsidRDefault="000A52E7">
      <w:pPr>
        <w:spacing w:after="156"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实验过程</w:t>
      </w:r>
    </w:p>
    <w:p w14:paraId="2578943C" w14:textId="77777777" w:rsidR="00E658BC" w:rsidRDefault="000A52E7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1</w:t>
      </w:r>
      <w:r>
        <w:rPr>
          <w:rFonts w:hint="eastAsia"/>
        </w:rPr>
        <w:t>先熟悉</w:t>
      </w:r>
      <w:r>
        <w:rPr>
          <w:rFonts w:hint="eastAsia"/>
        </w:rPr>
        <w:t>UML</w:t>
      </w:r>
      <w:r>
        <w:rPr>
          <w:rFonts w:hint="eastAsia"/>
        </w:rPr>
        <w:t>工具，绘制内容</w:t>
      </w:r>
      <w:r>
        <w:rPr>
          <w:rFonts w:hint="eastAsia"/>
        </w:rPr>
        <w:t>1</w:t>
      </w:r>
      <w:r>
        <w:rPr>
          <w:rFonts w:hint="eastAsia"/>
        </w:rPr>
        <w:t>中要求的内容；</w:t>
      </w:r>
    </w:p>
    <w:p w14:paraId="1DDB86CF" w14:textId="77777777" w:rsidR="00E658BC" w:rsidRDefault="000A52E7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2</w:t>
      </w:r>
      <w:r>
        <w:rPr>
          <w:rFonts w:hint="eastAsia"/>
        </w:rPr>
        <w:t>基于课堂作业，设计患者实时监护系统的需求模型，并用</w:t>
      </w:r>
      <w:r>
        <w:rPr>
          <w:rFonts w:hint="eastAsia"/>
        </w:rPr>
        <w:t>UML</w:t>
      </w:r>
      <w:r>
        <w:rPr>
          <w:rFonts w:hint="eastAsia"/>
        </w:rPr>
        <w:t>制作文档；</w:t>
      </w:r>
    </w:p>
    <w:p w14:paraId="09CF71D8" w14:textId="77777777" w:rsidR="00E658BC" w:rsidRDefault="000A52E7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完成本实验报告并把绘制的</w:t>
      </w:r>
      <w:proofErr w:type="gramStart"/>
      <w:r>
        <w:rPr>
          <w:rFonts w:hint="eastAsia"/>
        </w:rPr>
        <w:t>图电子档</w:t>
      </w:r>
      <w:proofErr w:type="gramEnd"/>
      <w:r>
        <w:rPr>
          <w:rFonts w:hint="eastAsia"/>
        </w:rPr>
        <w:t>（单独文件）一同发送指导老师电子邮箱，打印</w:t>
      </w:r>
      <w:r>
        <w:rPr>
          <w:rFonts w:hint="eastAsia"/>
        </w:rPr>
        <w:t>实验报告并提交老师。</w:t>
      </w:r>
    </w:p>
    <w:p w14:paraId="764F193F" w14:textId="77777777" w:rsidR="00E658BC" w:rsidRDefault="000A52E7">
      <w:pPr>
        <w:spacing w:after="156"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实验总结</w:t>
      </w:r>
    </w:p>
    <w:p w14:paraId="5388856A" w14:textId="47B79BF8" w:rsidR="00E658BC" w:rsidRDefault="00463892">
      <w:pPr>
        <w:spacing w:beforeLines="50" w:before="156" w:line="280" w:lineRule="exact"/>
        <w:ind w:firstLine="420"/>
      </w:pPr>
      <w:r>
        <w:rPr>
          <w:rFonts w:hint="eastAsia"/>
        </w:rPr>
        <w:t>本次</w:t>
      </w:r>
      <w:r w:rsidR="000A52E7">
        <w:rPr>
          <w:rFonts w:hint="eastAsia"/>
        </w:rPr>
        <w:t>实验</w:t>
      </w:r>
      <w:r>
        <w:rPr>
          <w:rFonts w:hint="eastAsia"/>
        </w:rPr>
        <w:t>绘制了患者监护系统的顺序图、协作图、状态图，其中顺序图和协作图用来建模对象间的交互，顺序</w:t>
      </w:r>
      <w:proofErr w:type="gramStart"/>
      <w:r>
        <w:rPr>
          <w:rFonts w:hint="eastAsia"/>
        </w:rPr>
        <w:t>图</w:t>
      </w:r>
      <w:r w:rsidR="003F2A9B">
        <w:rPr>
          <w:rFonts w:hint="eastAsia"/>
        </w:rPr>
        <w:t>清楚</w:t>
      </w:r>
      <w:proofErr w:type="gramEnd"/>
      <w:r w:rsidR="003F2A9B">
        <w:rPr>
          <w:rFonts w:hint="eastAsia"/>
        </w:rPr>
        <w:t>地表示了交互作用中的时间顺序，而协作</w:t>
      </w:r>
      <w:proofErr w:type="gramStart"/>
      <w:r w:rsidR="003F2A9B">
        <w:rPr>
          <w:rFonts w:hint="eastAsia"/>
        </w:rPr>
        <w:t>图清楚</w:t>
      </w:r>
      <w:proofErr w:type="gramEnd"/>
      <w:r w:rsidR="003F2A9B">
        <w:rPr>
          <w:rFonts w:hint="eastAsia"/>
        </w:rPr>
        <w:t>的表示了对象间的关联关系，但时间顺序必须从顺序号获得。状态图是对单个对象建模，描述某个对象所处的各种可能状态及这些转台之间的转移。</w:t>
      </w:r>
    </w:p>
    <w:p w14:paraId="37731358" w14:textId="7137CB4A" w:rsidR="00891345" w:rsidRDefault="00891345">
      <w:pPr>
        <w:widowControl/>
        <w:jc w:val="left"/>
      </w:pPr>
      <w:r>
        <w:br w:type="page"/>
      </w:r>
    </w:p>
    <w:p w14:paraId="047ED3C4" w14:textId="77777777" w:rsidR="00E658BC" w:rsidRDefault="00E658BC">
      <w:pPr>
        <w:spacing w:beforeLines="50" w:before="156" w:line="280" w:lineRule="exact"/>
        <w:ind w:firstLine="420"/>
      </w:pPr>
    </w:p>
    <w:p w14:paraId="672F50BA" w14:textId="1D38CD28" w:rsidR="00C802ED" w:rsidRDefault="000A52E7">
      <w:pPr>
        <w:pBdr>
          <w:bottom w:val="thinThickThinMediumGap" w:sz="18" w:space="0" w:color="auto"/>
        </w:pBdr>
        <w:spacing w:beforeLines="50" w:before="156" w:line="28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附件：（实验完成结果，直接粘贴到下面。注意写清楚题目及各类模型的名称，编号要清晰）</w:t>
      </w:r>
    </w:p>
    <w:p w14:paraId="1034E3DA" w14:textId="06C351B1" w:rsidR="00C802ED" w:rsidRDefault="00C802ED" w:rsidP="00891345">
      <w:pPr>
        <w:keepNext/>
        <w:spacing w:beforeLines="50" w:before="156"/>
        <w:rPr>
          <w:rFonts w:hint="eastAsia"/>
        </w:rPr>
      </w:pPr>
      <w:r>
        <w:rPr>
          <w:rFonts w:hint="eastAsia"/>
        </w:rPr>
        <w:t>内容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7D5D268" w14:textId="27234C5A" w:rsidR="00891345" w:rsidRDefault="00891345" w:rsidP="00891345">
      <w:pPr>
        <w:keepNext/>
        <w:spacing w:beforeLines="50" w:before="156"/>
      </w:pPr>
      <w:r>
        <w:rPr>
          <w:noProof/>
        </w:rPr>
        <w:drawing>
          <wp:inline distT="0" distB="0" distL="0" distR="0" wp14:anchorId="7412F7F2" wp14:editId="16BEF66D">
            <wp:extent cx="5273040" cy="30784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C8E7" w14:textId="2DE999C7" w:rsidR="00891345" w:rsidRDefault="00891345" w:rsidP="00891345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员工“登录”顺序图</w:t>
      </w:r>
    </w:p>
    <w:p w14:paraId="34F15874" w14:textId="77777777" w:rsidR="000C6A4D" w:rsidRPr="000C6A4D" w:rsidRDefault="000C6A4D" w:rsidP="000C6A4D">
      <w:pPr>
        <w:rPr>
          <w:rFonts w:hint="eastAsia"/>
        </w:rPr>
      </w:pPr>
    </w:p>
    <w:p w14:paraId="27F745D2" w14:textId="77777777" w:rsidR="00891345" w:rsidRDefault="008E407B" w:rsidP="00891345">
      <w:pPr>
        <w:keepNext/>
        <w:spacing w:beforeLines="50" w:before="156"/>
      </w:pPr>
      <w:r>
        <w:rPr>
          <w:noProof/>
        </w:rPr>
        <w:drawing>
          <wp:inline distT="0" distB="0" distL="0" distR="0" wp14:anchorId="12075D6F" wp14:editId="5393C6E1">
            <wp:extent cx="5274310" cy="4663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40DF" w14:textId="2D42A06B" w:rsidR="00891345" w:rsidRDefault="00891345" w:rsidP="00891345">
      <w:pPr>
        <w:pStyle w:val="a7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成功“修改订单”的顺序图</w:t>
      </w:r>
      <w:r>
        <w:rPr>
          <w:rFonts w:hint="eastAsia"/>
          <w:noProof/>
        </w:rPr>
        <w:lastRenderedPageBreak/>
        <w:drawing>
          <wp:inline distT="0" distB="0" distL="0" distR="0" wp14:anchorId="4F03C8BE" wp14:editId="2D95B041">
            <wp:extent cx="5265420" cy="5280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D401" w14:textId="254E22B4" w:rsidR="00E658BC" w:rsidRDefault="00891345" w:rsidP="00891345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“修改图书分类”的顺序图</w:t>
      </w:r>
    </w:p>
    <w:p w14:paraId="3453FE28" w14:textId="77777777" w:rsidR="00891345" w:rsidRPr="00891345" w:rsidRDefault="00891345" w:rsidP="00891345">
      <w:pPr>
        <w:rPr>
          <w:rFonts w:hint="eastAsia"/>
        </w:rPr>
      </w:pPr>
    </w:p>
    <w:p w14:paraId="7AA14C03" w14:textId="77777777" w:rsidR="00891345" w:rsidRDefault="00E26A8A" w:rsidP="00891345">
      <w:pPr>
        <w:keepNext/>
        <w:spacing w:beforeLines="50" w:before="156"/>
      </w:pPr>
      <w:r>
        <w:rPr>
          <w:noProof/>
        </w:rPr>
        <w:drawing>
          <wp:inline distT="0" distB="0" distL="0" distR="0" wp14:anchorId="69BF1BC0" wp14:editId="232EB514">
            <wp:extent cx="5274310" cy="2383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298E" w14:textId="29FF28C7" w:rsidR="000C6A4D" w:rsidRDefault="00891345" w:rsidP="000C6A4D">
      <w:pPr>
        <w:pStyle w:val="a7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“后台管理”类图</w:t>
      </w:r>
      <w:r w:rsidR="000C6A4D">
        <w:rPr>
          <w:rFonts w:hint="eastAsia"/>
          <w:noProof/>
        </w:rPr>
        <w:lastRenderedPageBreak/>
        <w:drawing>
          <wp:inline distT="0" distB="0" distL="0" distR="0" wp14:anchorId="6C46BDD7" wp14:editId="6FCFC4AE">
            <wp:extent cx="5273040" cy="21793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1690" w14:textId="5FCBDD3E" w:rsidR="00E658BC" w:rsidRDefault="000C6A4D" w:rsidP="000C6A4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系统架构</w:t>
      </w:r>
    </w:p>
    <w:p w14:paraId="1C826F2C" w14:textId="77777777" w:rsidR="000C6A4D" w:rsidRPr="000C6A4D" w:rsidRDefault="000C6A4D" w:rsidP="000C6A4D">
      <w:pPr>
        <w:rPr>
          <w:rFonts w:hint="eastAsia"/>
        </w:rPr>
      </w:pPr>
    </w:p>
    <w:p w14:paraId="380DFABE" w14:textId="77777777" w:rsidR="000C6A4D" w:rsidRDefault="000C6A4D" w:rsidP="000C6A4D">
      <w:pPr>
        <w:keepNext/>
        <w:adjustRightInd w:val="0"/>
        <w:snapToGrid w:val="0"/>
        <w:spacing w:before="156" w:after="156" w:line="300" w:lineRule="auto"/>
        <w:jc w:val="center"/>
        <w:outlineLvl w:val="0"/>
      </w:pPr>
      <w:r>
        <w:rPr>
          <w:noProof/>
        </w:rPr>
        <w:drawing>
          <wp:inline distT="0" distB="0" distL="0" distR="0" wp14:anchorId="1151750F" wp14:editId="7F6CD533">
            <wp:extent cx="5273040" cy="37719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50E0" w14:textId="00F990F2" w:rsidR="00E658BC" w:rsidRDefault="000C6A4D" w:rsidP="000C6A4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系统包图</w:t>
      </w:r>
    </w:p>
    <w:p w14:paraId="40892089" w14:textId="77777777" w:rsidR="000C6A4D" w:rsidRPr="000C6A4D" w:rsidRDefault="000C6A4D" w:rsidP="000C6A4D">
      <w:pPr>
        <w:rPr>
          <w:rFonts w:hint="eastAsia"/>
        </w:rPr>
      </w:pPr>
    </w:p>
    <w:p w14:paraId="19A10BD0" w14:textId="77777777" w:rsidR="000C6A4D" w:rsidRDefault="000C6A4D" w:rsidP="000C6A4D">
      <w:pPr>
        <w:keepNext/>
      </w:pPr>
      <w:r>
        <w:rPr>
          <w:rFonts w:hint="eastAsia"/>
          <w:noProof/>
        </w:rPr>
        <w:drawing>
          <wp:inline distT="0" distB="0" distL="0" distR="0" wp14:anchorId="063DF946" wp14:editId="1290ADA0">
            <wp:extent cx="5273040" cy="17983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E8E6" w14:textId="2939C142" w:rsidR="000C6A4D" w:rsidRDefault="000C6A4D" w:rsidP="000C6A4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162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用户界面部分类</w:t>
      </w:r>
      <w:proofErr w:type="gramStart"/>
      <w:r>
        <w:rPr>
          <w:rFonts w:hint="eastAsia"/>
        </w:rPr>
        <w:t>类</w:t>
      </w:r>
      <w:proofErr w:type="gramEnd"/>
      <w:r>
        <w:rPr>
          <w:rFonts w:hint="eastAsia"/>
        </w:rPr>
        <w:t>图</w:t>
      </w:r>
    </w:p>
    <w:p w14:paraId="3C5E2E16" w14:textId="041AD2D8" w:rsidR="00C802ED" w:rsidRDefault="00C802ED" w:rsidP="00C802ED"/>
    <w:p w14:paraId="54342B15" w14:textId="77777777" w:rsidR="00D72162" w:rsidRDefault="00C802ED" w:rsidP="00C802ED">
      <w:r>
        <w:rPr>
          <w:rFonts w:hint="eastAsia"/>
        </w:rPr>
        <w:lastRenderedPageBreak/>
        <w:t>内容二：</w:t>
      </w:r>
    </w:p>
    <w:p w14:paraId="6253B230" w14:textId="77777777" w:rsidR="00D72162" w:rsidRDefault="00D72162" w:rsidP="00D7216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218594F" wp14:editId="6C839C16">
            <wp:extent cx="3825240" cy="41376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568F" w14:textId="52AC3D1F" w:rsidR="00D72162" w:rsidRDefault="00D72162" w:rsidP="00D7216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患者监护系统护士用例图</w:t>
      </w:r>
    </w:p>
    <w:p w14:paraId="3DC08178" w14:textId="1D33AD0A" w:rsidR="00D72162" w:rsidRDefault="00D72162" w:rsidP="00D72162"/>
    <w:p w14:paraId="267C8EEC" w14:textId="77777777" w:rsidR="00D72162" w:rsidRDefault="00D72162" w:rsidP="00D72162">
      <w:pPr>
        <w:keepNext/>
        <w:jc w:val="center"/>
      </w:pPr>
      <w:r>
        <w:rPr>
          <w:noProof/>
        </w:rPr>
        <w:drawing>
          <wp:inline distT="0" distB="0" distL="0" distR="0" wp14:anchorId="76F0D880" wp14:editId="2FC8448A">
            <wp:extent cx="4907280" cy="4137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274E" w14:textId="10CE9E9E" w:rsidR="00D72162" w:rsidRDefault="00D72162" w:rsidP="00D7216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患者监护系统病人用例图</w:t>
      </w:r>
    </w:p>
    <w:p w14:paraId="76BCF6BD" w14:textId="4A52AEB0" w:rsidR="00D72162" w:rsidRDefault="00D72162" w:rsidP="00D72162"/>
    <w:p w14:paraId="339B83F8" w14:textId="77777777" w:rsidR="00D72162" w:rsidRDefault="00D72162" w:rsidP="00D721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AE180F" wp14:editId="591A7261">
            <wp:extent cx="5265420" cy="3489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AF3D" w14:textId="21E563C4" w:rsidR="00D72162" w:rsidRDefault="00D72162" w:rsidP="00D7216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患者监护系统协作图</w:t>
      </w:r>
    </w:p>
    <w:p w14:paraId="622A10B8" w14:textId="77777777" w:rsidR="00D72162" w:rsidRDefault="00D72162" w:rsidP="00D72162">
      <w:pPr>
        <w:pStyle w:val="a7"/>
        <w:jc w:val="center"/>
      </w:pPr>
    </w:p>
    <w:p w14:paraId="7E722434" w14:textId="77777777" w:rsidR="00D72162" w:rsidRDefault="00D72162" w:rsidP="00D72162">
      <w:pPr>
        <w:pStyle w:val="a7"/>
        <w:keepNext/>
        <w:jc w:val="center"/>
      </w:pPr>
      <w:r>
        <w:rPr>
          <w:rFonts w:hint="eastAsia"/>
          <w:noProof/>
        </w:rPr>
        <w:drawing>
          <wp:inline distT="0" distB="0" distL="0" distR="0" wp14:anchorId="0D6AC258" wp14:editId="6A8A1E5A">
            <wp:extent cx="4953000" cy="536813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44" cy="53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3DB" w14:textId="1CAC8D88" w:rsidR="00D72162" w:rsidRPr="00D72162" w:rsidRDefault="00D72162" w:rsidP="00D72162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病人监护系统状态图</w:t>
      </w:r>
    </w:p>
    <w:sectPr w:rsidR="00D72162" w:rsidRPr="00D72162">
      <w:pgSz w:w="11906" w:h="16838"/>
      <w:pgMar w:top="12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74AD" w14:textId="77777777" w:rsidR="000A52E7" w:rsidRDefault="000A52E7" w:rsidP="00EE10F6">
      <w:r>
        <w:separator/>
      </w:r>
    </w:p>
  </w:endnote>
  <w:endnote w:type="continuationSeparator" w:id="0">
    <w:p w14:paraId="4FA5CF37" w14:textId="77777777" w:rsidR="000A52E7" w:rsidRDefault="000A52E7" w:rsidP="00EE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E568" w14:textId="77777777" w:rsidR="000A52E7" w:rsidRDefault="000A52E7" w:rsidP="00EE10F6">
      <w:r>
        <w:separator/>
      </w:r>
    </w:p>
  </w:footnote>
  <w:footnote w:type="continuationSeparator" w:id="0">
    <w:p w14:paraId="151F06BB" w14:textId="77777777" w:rsidR="000A52E7" w:rsidRDefault="000A52E7" w:rsidP="00EE1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6C"/>
    <w:rsid w:val="000059FA"/>
    <w:rsid w:val="00031B7A"/>
    <w:rsid w:val="00053645"/>
    <w:rsid w:val="000637F9"/>
    <w:rsid w:val="000A52E7"/>
    <w:rsid w:val="000C6A4D"/>
    <w:rsid w:val="000D785B"/>
    <w:rsid w:val="001308F3"/>
    <w:rsid w:val="0019426E"/>
    <w:rsid w:val="0019501D"/>
    <w:rsid w:val="001E76B4"/>
    <w:rsid w:val="002058B9"/>
    <w:rsid w:val="00282142"/>
    <w:rsid w:val="0028796C"/>
    <w:rsid w:val="003F2A9B"/>
    <w:rsid w:val="00463892"/>
    <w:rsid w:val="0048000A"/>
    <w:rsid w:val="004A1F79"/>
    <w:rsid w:val="004B13DD"/>
    <w:rsid w:val="00620E95"/>
    <w:rsid w:val="006B4A6F"/>
    <w:rsid w:val="00836AEB"/>
    <w:rsid w:val="00853B00"/>
    <w:rsid w:val="00891345"/>
    <w:rsid w:val="008A45BC"/>
    <w:rsid w:val="008E407B"/>
    <w:rsid w:val="008E47BD"/>
    <w:rsid w:val="008E4B1D"/>
    <w:rsid w:val="00975C87"/>
    <w:rsid w:val="009918A8"/>
    <w:rsid w:val="00996B98"/>
    <w:rsid w:val="009C5CCE"/>
    <w:rsid w:val="009C758B"/>
    <w:rsid w:val="009F0B94"/>
    <w:rsid w:val="00AB5257"/>
    <w:rsid w:val="00C802ED"/>
    <w:rsid w:val="00CA2092"/>
    <w:rsid w:val="00D72162"/>
    <w:rsid w:val="00DD7DAA"/>
    <w:rsid w:val="00E26A8A"/>
    <w:rsid w:val="00E658BC"/>
    <w:rsid w:val="00E776B0"/>
    <w:rsid w:val="00E80567"/>
    <w:rsid w:val="00E82A64"/>
    <w:rsid w:val="00EE10F6"/>
    <w:rsid w:val="00F06AD4"/>
    <w:rsid w:val="00F63477"/>
    <w:rsid w:val="00F83748"/>
    <w:rsid w:val="057F0305"/>
    <w:rsid w:val="0C9D1482"/>
    <w:rsid w:val="0FC12025"/>
    <w:rsid w:val="20DA405C"/>
    <w:rsid w:val="44C53903"/>
    <w:rsid w:val="57A844BC"/>
    <w:rsid w:val="6AFD1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2EA360"/>
  <w15:docId w15:val="{F2139FFE-F58D-4EAC-9024-0760A113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913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64870-1DB6-4788-BBAD-67355A24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164</Words>
  <Characters>941</Characters>
  <Application>Microsoft Office Word</Application>
  <DocSecurity>0</DocSecurity>
  <Lines>7</Lines>
  <Paragraphs>2</Paragraphs>
  <ScaleCrop>false</ScaleCrop>
  <Company>guet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Lee Minchi</cp:lastModifiedBy>
  <cp:revision>4</cp:revision>
  <dcterms:created xsi:type="dcterms:W3CDTF">2021-12-18T08:02:00Z</dcterms:created>
  <dcterms:modified xsi:type="dcterms:W3CDTF">2021-12-18T10:57:00Z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5E3459C5BD3842A5BB479CFA508A53B0</vt:lpwstr>
  </property>
</Properties>
</file>