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EC8CF" w14:textId="16992E7B" w:rsidR="007C43AD" w:rsidRDefault="001102C3" w:rsidP="00FE42E5">
      <w:pPr>
        <w:pStyle w:val="Heading1"/>
      </w:pPr>
      <w:r>
        <w:t xml:space="preserve">Generate code from and deploy model to </w:t>
      </w:r>
      <w:proofErr w:type="spellStart"/>
      <w:proofErr w:type="gramStart"/>
      <w:r>
        <w:t>VeriStand</w:t>
      </w:r>
      <w:proofErr w:type="spellEnd"/>
      <w:proofErr w:type="gramEnd"/>
    </w:p>
    <w:p w14:paraId="37653FF3" w14:textId="72C9E804" w:rsidR="00FE42E5" w:rsidRDefault="00FE42E5" w:rsidP="00FE42E5">
      <w:pPr>
        <w:pStyle w:val="Heading2"/>
      </w:pPr>
      <w:r>
        <w:t>Download and Install</w:t>
      </w:r>
    </w:p>
    <w:p w14:paraId="09A9F4E7" w14:textId="07D7F78E" w:rsidR="00FE42E5" w:rsidRDefault="00FE42E5" w:rsidP="00FE42E5">
      <w:r>
        <w:t xml:space="preserve">[1] </w:t>
      </w:r>
      <w:hyperlink r:id="rId7" w:history="1">
        <w:proofErr w:type="spellStart"/>
        <w:r w:rsidRPr="00FE42E5">
          <w:rPr>
            <w:rStyle w:val="Hyperlink"/>
          </w:rPr>
          <w:t>VeriStand</w:t>
        </w:r>
        <w:proofErr w:type="spellEnd"/>
      </w:hyperlink>
      <w:r>
        <w:t xml:space="preserve"> - the only available version for trial is the latest, here I used 2024 Q1</w:t>
      </w:r>
    </w:p>
    <w:p w14:paraId="6724B7FF" w14:textId="09FCE356" w:rsidR="00FE42E5" w:rsidRDefault="00FE42E5" w:rsidP="00FE42E5">
      <w:r>
        <w:t xml:space="preserve">[2] </w:t>
      </w:r>
      <w:hyperlink r:id="rId8" w:history="1">
        <w:r w:rsidRPr="002378E9">
          <w:rPr>
            <w:rStyle w:val="Hyperlink"/>
          </w:rPr>
          <w:t>MATLAB</w:t>
        </w:r>
      </w:hyperlink>
      <w:r>
        <w:t xml:space="preserve"> - refer</w:t>
      </w:r>
      <w:r w:rsidR="002378E9">
        <w:t xml:space="preserve"> to</w:t>
      </w:r>
      <w:r>
        <w:t xml:space="preserve"> </w:t>
      </w:r>
      <w:hyperlink r:id="rId9" w:history="1">
        <w:r w:rsidRPr="00FE42E5">
          <w:rPr>
            <w:rStyle w:val="Hyperlink"/>
          </w:rPr>
          <w:t>this page</w:t>
        </w:r>
      </w:hyperlink>
      <w:r>
        <w:t xml:space="preserve"> for compatibility</w:t>
      </w:r>
      <w:r w:rsidR="00763EEB">
        <w:t>, I used R2020b</w:t>
      </w:r>
      <w:r>
        <w:rPr>
          <w:rFonts w:hint="eastAsia"/>
        </w:rPr>
        <w:t>.</w:t>
      </w:r>
      <w:r>
        <w:t xml:space="preserve"> A snapshot is taken below:</w:t>
      </w:r>
    </w:p>
    <w:p w14:paraId="23DF4548" w14:textId="0789EAE1" w:rsidR="00FE42E5" w:rsidRDefault="00FE42E5" w:rsidP="00FE42E5">
      <w:r w:rsidRPr="00FE42E5">
        <w:rPr>
          <w:noProof/>
        </w:rPr>
        <w:drawing>
          <wp:inline distT="0" distB="0" distL="0" distR="0" wp14:anchorId="51046D70" wp14:editId="0B251FB6">
            <wp:extent cx="6858000" cy="3517900"/>
            <wp:effectExtent l="0" t="0" r="0" b="6350"/>
            <wp:docPr id="24136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62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BA13" w14:textId="5E19A5C8" w:rsidR="00FE42E5" w:rsidRDefault="00FE42E5" w:rsidP="00FE42E5">
      <w:r w:rsidRPr="00FE42E5">
        <w:rPr>
          <w:noProof/>
        </w:rPr>
        <w:drawing>
          <wp:inline distT="0" distB="0" distL="0" distR="0" wp14:anchorId="18F9C4EC" wp14:editId="1734FE65">
            <wp:extent cx="6858000" cy="3922395"/>
            <wp:effectExtent l="0" t="0" r="0" b="1905"/>
            <wp:docPr id="1701331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116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D91" w14:textId="494E50B5" w:rsidR="002378E9" w:rsidRDefault="002378E9" w:rsidP="00FE42E5">
      <w:r>
        <w:t>[3</w:t>
      </w:r>
      <w:hyperlink r:id="rId12" w:history="1">
        <w:r w:rsidRPr="0074650C">
          <w:rPr>
            <w:rStyle w:val="Hyperlink"/>
          </w:rPr>
          <w:t>]</w:t>
        </w:r>
        <w:r w:rsidR="0074650C" w:rsidRPr="0074650C">
          <w:rPr>
            <w:rStyle w:val="Hyperlink"/>
          </w:rPr>
          <w:t xml:space="preserve"> </w:t>
        </w:r>
        <w:proofErr w:type="spellStart"/>
        <w:r w:rsidR="0074650C" w:rsidRPr="0074650C">
          <w:rPr>
            <w:rStyle w:val="Hyperlink"/>
          </w:rPr>
          <w:t>VeriStand</w:t>
        </w:r>
        <w:proofErr w:type="spellEnd"/>
        <w:r w:rsidR="0074650C" w:rsidRPr="0074650C">
          <w:rPr>
            <w:rStyle w:val="Hyperlink"/>
          </w:rPr>
          <w:t xml:space="preserve"> Code Generation </w:t>
        </w:r>
        <w:proofErr w:type="spellStart"/>
        <w:r w:rsidR="0074650C" w:rsidRPr="0074650C">
          <w:rPr>
            <w:rStyle w:val="Hyperlink"/>
          </w:rPr>
          <w:t>Spkg</w:t>
        </w:r>
        <w:proofErr w:type="spellEnd"/>
      </w:hyperlink>
      <w:r w:rsidR="0074650C">
        <w:t xml:space="preserve"> - download links for supported compilers</w:t>
      </w:r>
      <w:r w:rsidR="00763EEB">
        <w:t xml:space="preserve"> are available</w:t>
      </w:r>
      <w:r w:rsidR="0074650C">
        <w:t xml:space="preserve"> within the page</w:t>
      </w:r>
      <w:r w:rsidR="00763EEB">
        <w:t>:</w:t>
      </w:r>
    </w:p>
    <w:p w14:paraId="2A2A6301" w14:textId="6071E6C3" w:rsidR="00763EEB" w:rsidRDefault="00763EEB" w:rsidP="00FE42E5">
      <w:r>
        <w:lastRenderedPageBreak/>
        <w:t xml:space="preserve">[3-1] </w:t>
      </w:r>
      <w:hyperlink r:id="rId13" w:history="1">
        <w:r w:rsidRPr="00763EEB">
          <w:rPr>
            <w:rStyle w:val="Hyperlink"/>
          </w:rPr>
          <w:t>MinGW-w64</w:t>
        </w:r>
      </w:hyperlink>
      <w:r>
        <w:t xml:space="preserve"> – toolchain for Windows target</w:t>
      </w:r>
    </w:p>
    <w:p w14:paraId="48E86212" w14:textId="46B97180" w:rsidR="00763EEB" w:rsidRDefault="00763EEB" w:rsidP="00FE42E5">
      <w:r>
        <w:t xml:space="preserve">[3-2] </w:t>
      </w:r>
      <w:hyperlink r:id="rId14" w:history="1">
        <w:r w:rsidR="00891483" w:rsidRPr="00891483">
          <w:rPr>
            <w:rStyle w:val="Hyperlink"/>
          </w:rPr>
          <w:t>T</w:t>
        </w:r>
        <w:r w:rsidRPr="00891483">
          <w:rPr>
            <w:rStyle w:val="Hyperlink"/>
          </w:rPr>
          <w:t>oolchain for NI Linux RT</w:t>
        </w:r>
      </w:hyperlink>
    </w:p>
    <w:p w14:paraId="785D8078" w14:textId="71E39D3B" w:rsidR="00891483" w:rsidRDefault="00891483" w:rsidP="00891483">
      <w:pPr>
        <w:pStyle w:val="Heading2"/>
      </w:pPr>
      <w:r>
        <w:rPr>
          <w:rFonts w:hint="eastAsia"/>
        </w:rPr>
        <w:t>Model</w:t>
      </w:r>
      <w:r>
        <w:t xml:space="preserve"> </w:t>
      </w:r>
      <w:proofErr w:type="gramStart"/>
      <w:r>
        <w:t>setup</w:t>
      </w:r>
      <w:proofErr w:type="gramEnd"/>
    </w:p>
    <w:p w14:paraId="46E5FE42" w14:textId="72437603" w:rsidR="00891483" w:rsidRDefault="00891483" w:rsidP="00891483">
      <w:r w:rsidRPr="00891483">
        <w:rPr>
          <w:noProof/>
        </w:rPr>
        <w:drawing>
          <wp:inline distT="0" distB="0" distL="0" distR="0" wp14:anchorId="2113483A" wp14:editId="22476E6E">
            <wp:extent cx="6858000" cy="3155950"/>
            <wp:effectExtent l="0" t="0" r="0" b="6350"/>
            <wp:docPr id="210488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86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04E" w14:textId="7F0F1D01" w:rsidR="00111E5F" w:rsidRDefault="00111E5F" w:rsidP="00891483">
      <w:r>
        <w:t xml:space="preserve">*No </w:t>
      </w:r>
      <w:proofErr w:type="spellStart"/>
      <w:r>
        <w:t>VeriStand</w:t>
      </w:r>
      <w:proofErr w:type="spellEnd"/>
      <w:r>
        <w:t xml:space="preserve"> </w:t>
      </w:r>
      <w:r w:rsidR="00D250FE">
        <w:t>library blocks needed</w:t>
      </w:r>
    </w:p>
    <w:p w14:paraId="2D5FD2A8" w14:textId="6DEEFB96" w:rsidR="00111E5F" w:rsidRDefault="00111E5F" w:rsidP="00891483">
      <w:r>
        <w:t xml:space="preserve">*No </w:t>
      </w:r>
      <w:proofErr w:type="spellStart"/>
      <w:r>
        <w:t>NIVeristandIO.tlc</w:t>
      </w:r>
      <w:proofErr w:type="spellEnd"/>
      <w:r>
        <w:t xml:space="preserve"> or other </w:t>
      </w:r>
      <w:r w:rsidR="00D250FE">
        <w:t>.</w:t>
      </w:r>
      <w:proofErr w:type="spellStart"/>
      <w:r>
        <w:t>tlc</w:t>
      </w:r>
      <w:proofErr w:type="spellEnd"/>
      <w:r w:rsidR="00D250FE">
        <w:t xml:space="preserve"> files</w:t>
      </w:r>
      <w:r>
        <w:t xml:space="preserve"> would be available</w:t>
      </w:r>
    </w:p>
    <w:p w14:paraId="24C0631B" w14:textId="12B132EC" w:rsidR="00454236" w:rsidRDefault="00454236" w:rsidP="00454236">
      <w:pPr>
        <w:pStyle w:val="Heading2"/>
      </w:pPr>
      <w:r>
        <w:t xml:space="preserve">Code generation and </w:t>
      </w:r>
      <w:proofErr w:type="gramStart"/>
      <w:r>
        <w:t>build</w:t>
      </w:r>
      <w:proofErr w:type="gramEnd"/>
    </w:p>
    <w:p w14:paraId="197DE5C5" w14:textId="33D59BA2" w:rsidR="00454236" w:rsidRDefault="00454236" w:rsidP="00891483">
      <w:proofErr w:type="gramStart"/>
      <w:r>
        <w:t>.</w:t>
      </w:r>
      <w:proofErr w:type="spellStart"/>
      <w:r>
        <w:t>vsmodel</w:t>
      </w:r>
      <w:proofErr w:type="spellEnd"/>
      <w:proofErr w:type="gramEnd"/>
      <w:r>
        <w:t>, together with the dynamic linked library would be generated in current folder:</w:t>
      </w:r>
    </w:p>
    <w:p w14:paraId="5A43EEC4" w14:textId="674F67ED" w:rsidR="00454236" w:rsidRDefault="00454236" w:rsidP="00891483">
      <w:r>
        <w:t>Build for Windows:</w:t>
      </w:r>
    </w:p>
    <w:p w14:paraId="18D3829B" w14:textId="6E043E44" w:rsidR="00454236" w:rsidRDefault="00454236" w:rsidP="00891483">
      <w:r>
        <w:rPr>
          <w:noProof/>
        </w:rPr>
        <w:drawing>
          <wp:inline distT="0" distB="0" distL="0" distR="0" wp14:anchorId="7FC38F17" wp14:editId="605D153A">
            <wp:extent cx="3213735" cy="1038860"/>
            <wp:effectExtent l="0" t="0" r="5715" b="8890"/>
            <wp:docPr id="36341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D689" w14:textId="0AC00EB9" w:rsidR="00454236" w:rsidRDefault="00454236" w:rsidP="00891483">
      <w:r>
        <w:t>Build for Linux RT:</w:t>
      </w:r>
    </w:p>
    <w:p w14:paraId="74C0CF47" w14:textId="19768531" w:rsidR="00FE42E5" w:rsidRDefault="00C21EFA" w:rsidP="00FE42E5">
      <w:r>
        <w:rPr>
          <w:noProof/>
        </w:rPr>
        <w:drawing>
          <wp:inline distT="0" distB="0" distL="0" distR="0" wp14:anchorId="53FC6173" wp14:editId="42AA471A">
            <wp:extent cx="3817620" cy="1304925"/>
            <wp:effectExtent l="0" t="0" r="0" b="9525"/>
            <wp:docPr id="213553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E4A1" w14:textId="4DB19187" w:rsidR="00C21EFA" w:rsidRDefault="00C21EFA" w:rsidP="00C21EFA">
      <w:pPr>
        <w:pStyle w:val="Heading2"/>
      </w:pPr>
      <w:r>
        <w:t xml:space="preserve">Import into </w:t>
      </w:r>
      <w:proofErr w:type="spellStart"/>
      <w:r>
        <w:t>VeriStand</w:t>
      </w:r>
      <w:proofErr w:type="spellEnd"/>
    </w:p>
    <w:p w14:paraId="283DDA48" w14:textId="075DA73C" w:rsidR="00C21EFA" w:rsidRDefault="00DD7CB8" w:rsidP="00C21EFA">
      <w:r>
        <w:t>The above libraries can’t be imported into System Explorer:</w:t>
      </w:r>
    </w:p>
    <w:p w14:paraId="30E0B1CB" w14:textId="29507DDD" w:rsidR="00DD7CB8" w:rsidRDefault="00DD7CB8" w:rsidP="00C21EFA">
      <w:r w:rsidRPr="00DD7CB8">
        <w:rPr>
          <w:noProof/>
        </w:rPr>
        <w:lastRenderedPageBreak/>
        <w:drawing>
          <wp:inline distT="0" distB="0" distL="0" distR="0" wp14:anchorId="0FF94435" wp14:editId="10772994">
            <wp:extent cx="3753904" cy="2592279"/>
            <wp:effectExtent l="0" t="0" r="4445" b="5715"/>
            <wp:docPr id="101754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49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904" cy="25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FBA" w14:textId="5C86F423" w:rsidR="00DD7CB8" w:rsidRDefault="00DD7CB8" w:rsidP="00C21EFA">
      <w:r>
        <w:t>Instead, from Mapping Diagram:</w:t>
      </w:r>
    </w:p>
    <w:p w14:paraId="7410C8BF" w14:textId="6278DDCA" w:rsidR="00DD7CB8" w:rsidRDefault="00DD7CB8" w:rsidP="00C21EFA">
      <w:r>
        <w:rPr>
          <w:noProof/>
        </w:rPr>
        <w:drawing>
          <wp:inline distT="0" distB="0" distL="0" distR="0" wp14:anchorId="5DCC00D3" wp14:editId="11C9F8B6">
            <wp:extent cx="6853555" cy="3231515"/>
            <wp:effectExtent l="0" t="0" r="4445" b="6985"/>
            <wp:docPr id="63931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07DE" w14:textId="77777777" w:rsidR="00DD7CB8" w:rsidRDefault="00DD7CB8" w:rsidP="00C21EFA"/>
    <w:p w14:paraId="77DBE951" w14:textId="3A5933C4" w:rsidR="00E931D4" w:rsidRDefault="00E931D4" w:rsidP="00C21EFA">
      <w:r>
        <w:t xml:space="preserve">Then select </w:t>
      </w:r>
      <w:proofErr w:type="gramStart"/>
      <w:r>
        <w:t>the .</w:t>
      </w:r>
      <w:proofErr w:type="spellStart"/>
      <w:r>
        <w:t>vsmodel</w:t>
      </w:r>
      <w:proofErr w:type="spellEnd"/>
      <w:proofErr w:type="gramEnd"/>
      <w:r>
        <w:t>.</w:t>
      </w:r>
    </w:p>
    <w:p w14:paraId="1C25AEE8" w14:textId="0C2896C8" w:rsidR="001250CF" w:rsidRDefault="001250CF" w:rsidP="001250CF">
      <w:pPr>
        <w:pStyle w:val="Heading2"/>
      </w:pPr>
      <w:r>
        <w:t>Simulation</w:t>
      </w:r>
    </w:p>
    <w:p w14:paraId="4AA28EAF" w14:textId="5A6A0DFA" w:rsidR="00E931D4" w:rsidRDefault="00E931D4" w:rsidP="001250CF">
      <w:pPr>
        <w:pStyle w:val="Heading3"/>
        <w:rPr>
          <w:rFonts w:hint="eastAsia"/>
        </w:rPr>
      </w:pPr>
      <w:r>
        <w:t>Log Signals</w:t>
      </w:r>
      <w:r w:rsidR="005C5E02">
        <w:t xml:space="preserve"> </w:t>
      </w:r>
      <w:proofErr w:type="gramStart"/>
      <w:r w:rsidR="00CD2F44">
        <w:rPr>
          <w:rFonts w:hint="eastAsia"/>
        </w:rPr>
        <w:t>(</w:t>
      </w:r>
      <w:r w:rsidR="00CD2F44">
        <w:t>?</w:t>
      </w:r>
      <w:r w:rsidR="005C5E02">
        <w:t>doesn’t</w:t>
      </w:r>
      <w:proofErr w:type="gramEnd"/>
      <w:r w:rsidR="005C5E02">
        <w:t xml:space="preserve"> seem to work fully as expected</w:t>
      </w:r>
      <w:r w:rsidR="00CD2F44">
        <w:t>)</w:t>
      </w:r>
    </w:p>
    <w:p w14:paraId="39BF9B82" w14:textId="1048B97C" w:rsidR="00E931D4" w:rsidRDefault="00E931D4" w:rsidP="00C21EFA">
      <w:r>
        <w:t>Signals can be found in Model Signal Viewer if it’s set as a test point in model:</w:t>
      </w:r>
    </w:p>
    <w:p w14:paraId="36CC699B" w14:textId="4C293C72" w:rsidR="00E931D4" w:rsidRDefault="00E931D4" w:rsidP="00C21EFA">
      <w:r w:rsidRPr="00E931D4">
        <w:rPr>
          <w:noProof/>
        </w:rPr>
        <w:drawing>
          <wp:inline distT="0" distB="0" distL="0" distR="0" wp14:anchorId="6500BBC7" wp14:editId="22FDA21F">
            <wp:extent cx="1793289" cy="469337"/>
            <wp:effectExtent l="0" t="0" r="0" b="6985"/>
            <wp:docPr id="754426823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6823" name="Picture 1" descr="A black line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536" w14:textId="070831C3" w:rsidR="00E931D4" w:rsidRDefault="00E931D4" w:rsidP="00C21EFA">
      <w:r>
        <w:t xml:space="preserve">and the option Generate C API for Signals </w:t>
      </w:r>
      <w:r w:rsidR="005427AE">
        <w:rPr>
          <w:rFonts w:hint="eastAsia"/>
        </w:rPr>
        <w:t>in</w:t>
      </w:r>
      <w:r w:rsidR="005427AE">
        <w:t xml:space="preserve"> Code Generation configuration </w:t>
      </w:r>
      <w:r>
        <w:t>is checked:</w:t>
      </w:r>
    </w:p>
    <w:p w14:paraId="1A3C12D3" w14:textId="00F634E8" w:rsidR="00E931D4" w:rsidRDefault="00E931D4" w:rsidP="00C21EFA">
      <w:r w:rsidRPr="00E931D4">
        <w:rPr>
          <w:noProof/>
        </w:rPr>
        <w:lastRenderedPageBreak/>
        <w:drawing>
          <wp:inline distT="0" distB="0" distL="0" distR="0" wp14:anchorId="00586068" wp14:editId="0F1A8EC3">
            <wp:extent cx="3015758" cy="710214"/>
            <wp:effectExtent l="0" t="0" r="0" b="0"/>
            <wp:docPr id="71403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95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204" cy="7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3F3A" w14:textId="77777777" w:rsidR="00E931D4" w:rsidRDefault="00E931D4" w:rsidP="00C21EFA"/>
    <w:p w14:paraId="0EF8F6D5" w14:textId="68AC09B9" w:rsidR="00E931D4" w:rsidRDefault="00E931D4" w:rsidP="00C21EFA">
      <w:r w:rsidRPr="00E931D4">
        <w:rPr>
          <w:noProof/>
        </w:rPr>
        <w:drawing>
          <wp:inline distT="0" distB="0" distL="0" distR="0" wp14:anchorId="2AFDE203" wp14:editId="04D9437C">
            <wp:extent cx="6858000" cy="2348230"/>
            <wp:effectExtent l="0" t="0" r="0" b="0"/>
            <wp:docPr id="95925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8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1CC" w14:textId="77777777" w:rsidR="000A54DF" w:rsidRDefault="000A54DF" w:rsidP="00C21EFA"/>
    <w:p w14:paraId="3B4A3B6A" w14:textId="4E5B69D1" w:rsidR="000A54DF" w:rsidRDefault="000A54DF" w:rsidP="000A54DF">
      <w:pPr>
        <w:pStyle w:val="Heading3"/>
      </w:pPr>
      <w:r>
        <w:t xml:space="preserve">Deploy to target and </w:t>
      </w:r>
      <w:proofErr w:type="gramStart"/>
      <w:r>
        <w:t>run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2234"/>
        <w:gridCol w:w="3940"/>
      </w:tblGrid>
      <w:tr w:rsidR="0090010E" w14:paraId="752AE4D9" w14:textId="77777777" w:rsidTr="0090010E">
        <w:tc>
          <w:tcPr>
            <w:tcW w:w="3596" w:type="dxa"/>
          </w:tcPr>
          <w:p w14:paraId="30FA60B0" w14:textId="0B51B88A" w:rsidR="0090010E" w:rsidRDefault="0090010E" w:rsidP="0090010E">
            <w:r>
              <w:rPr>
                <w:noProof/>
              </w:rPr>
              <w:drawing>
                <wp:inline distT="0" distB="0" distL="0" distR="0" wp14:anchorId="59213749" wp14:editId="6A52CB5A">
                  <wp:extent cx="2793174" cy="2050742"/>
                  <wp:effectExtent l="0" t="0" r="7620" b="6985"/>
                  <wp:docPr id="6420441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416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13" cy="206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05C131C" w14:textId="6A8E7EE5" w:rsidR="0090010E" w:rsidRDefault="0090010E" w:rsidP="0090010E">
            <w:r>
              <w:rPr>
                <w:noProof/>
              </w:rPr>
              <w:drawing>
                <wp:inline distT="0" distB="0" distL="0" distR="0" wp14:anchorId="77A70E19" wp14:editId="5ED4DF66">
                  <wp:extent cx="1280807" cy="408373"/>
                  <wp:effectExtent l="0" t="0" r="0" b="0"/>
                  <wp:docPr id="5083304" name="Picture 1" descr="A close up of a butt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4" name="Picture 1" descr="A close up of a butt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13" cy="41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755E47A" w14:textId="1D8B1A97" w:rsidR="0090010E" w:rsidRDefault="0090010E" w:rsidP="0090010E">
            <w:r w:rsidRPr="00BA73A9">
              <w:rPr>
                <w:noProof/>
              </w:rPr>
              <w:drawing>
                <wp:inline distT="0" distB="0" distL="0" distR="0" wp14:anchorId="7C87CBCC" wp14:editId="00A2531D">
                  <wp:extent cx="2365333" cy="2130641"/>
                  <wp:effectExtent l="0" t="0" r="0" b="3175"/>
                  <wp:docPr id="10641562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156267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37" cy="21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C3399" w14:textId="624ACC5A" w:rsidR="00BA73A9" w:rsidRDefault="00BA73A9" w:rsidP="000A54DF"/>
    <w:p w14:paraId="305A717D" w14:textId="1DF2EFD1" w:rsidR="001A0BFC" w:rsidRDefault="001A0BFC" w:rsidP="000A54DF">
      <w:r w:rsidRPr="001A0BFC">
        <w:rPr>
          <w:noProof/>
        </w:rPr>
        <w:drawing>
          <wp:inline distT="0" distB="0" distL="0" distR="0" wp14:anchorId="0BE6E13F" wp14:editId="335BE9D5">
            <wp:extent cx="4963218" cy="1457528"/>
            <wp:effectExtent l="0" t="0" r="8890" b="9525"/>
            <wp:docPr id="137880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11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8D0" w14:textId="54798A76" w:rsidR="00602070" w:rsidRDefault="00602070" w:rsidP="00602070">
      <w:pPr>
        <w:pStyle w:val="Heading3"/>
      </w:pPr>
      <w:r>
        <w:t>View waveforms</w:t>
      </w:r>
    </w:p>
    <w:p w14:paraId="0190B580" w14:textId="053D3111" w:rsidR="00602070" w:rsidRDefault="006B3E18" w:rsidP="00602070">
      <w:r>
        <w:t>Open workspace:</w:t>
      </w:r>
    </w:p>
    <w:p w14:paraId="0AD804A3" w14:textId="4ED6DDAF" w:rsidR="006B3E18" w:rsidRDefault="006B3E18" w:rsidP="00602070">
      <w:r w:rsidRPr="006B3E18">
        <w:rPr>
          <w:noProof/>
        </w:rPr>
        <w:lastRenderedPageBreak/>
        <w:drawing>
          <wp:inline distT="0" distB="0" distL="0" distR="0" wp14:anchorId="2403748B" wp14:editId="339AB68A">
            <wp:extent cx="3515216" cy="1705213"/>
            <wp:effectExtent l="0" t="0" r="9525" b="9525"/>
            <wp:docPr id="36234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28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C4F" w14:textId="1F2F6D68" w:rsidR="003D6A26" w:rsidRDefault="003D6A26" w:rsidP="00602070">
      <w:r>
        <w:t>Switch to edit mode:</w:t>
      </w:r>
    </w:p>
    <w:p w14:paraId="7C3BD4E0" w14:textId="2819962C" w:rsidR="003D6A26" w:rsidRDefault="003D6A26" w:rsidP="00602070">
      <w:r w:rsidRPr="003D6A26">
        <w:rPr>
          <w:noProof/>
        </w:rPr>
        <w:drawing>
          <wp:inline distT="0" distB="0" distL="0" distR="0" wp14:anchorId="78A2E94D" wp14:editId="1CDD2E94">
            <wp:extent cx="3896269" cy="2857899"/>
            <wp:effectExtent l="0" t="0" r="9525" b="0"/>
            <wp:docPr id="1712907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076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733" w14:textId="1A3506D7" w:rsidR="00B80920" w:rsidRDefault="00B80920" w:rsidP="00602070">
      <w:r>
        <w:t>Add</w:t>
      </w:r>
      <w:r w:rsidR="00C07848">
        <w:t xml:space="preserve"> scope from Workspace Controls &gt; Graph &gt; </w:t>
      </w:r>
      <w:proofErr w:type="gramStart"/>
      <w:r w:rsidR="00C07848">
        <w:t>Simple</w:t>
      </w:r>
      <w:proofErr w:type="gramEnd"/>
    </w:p>
    <w:p w14:paraId="0928DD5D" w14:textId="3584B348" w:rsidR="00C07848" w:rsidRDefault="00C07848" w:rsidP="00602070">
      <w:r w:rsidRPr="00C07848">
        <w:rPr>
          <w:noProof/>
        </w:rPr>
        <w:drawing>
          <wp:inline distT="0" distB="0" distL="0" distR="0" wp14:anchorId="3EDEB1BD" wp14:editId="4AFA41EA">
            <wp:extent cx="2967544" cy="2796466"/>
            <wp:effectExtent l="0" t="0" r="4445" b="4445"/>
            <wp:docPr id="118854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32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220" cy="28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1F2" w14:textId="5C3827AD" w:rsidR="00B80920" w:rsidRDefault="00D83A5E" w:rsidP="00602070">
      <w:r>
        <w:t xml:space="preserve">Select corresponding signal </w:t>
      </w:r>
      <w:r w:rsidR="00B80920">
        <w:t xml:space="preserve">and </w:t>
      </w:r>
      <w:r w:rsidR="00D52C4C">
        <w:t>with</w:t>
      </w:r>
      <w:r w:rsidR="00B80920">
        <w:t xml:space="preserve"> the model</w:t>
      </w:r>
      <w:r w:rsidR="00D52C4C">
        <w:t xml:space="preserve"> running</w:t>
      </w:r>
      <w:r w:rsidR="00B80920">
        <w:t>:</w:t>
      </w:r>
    </w:p>
    <w:p w14:paraId="209C789E" w14:textId="6EB2D1A2" w:rsidR="00B80920" w:rsidRDefault="00B80920" w:rsidP="00602070">
      <w:r w:rsidRPr="00B80920">
        <w:rPr>
          <w:noProof/>
        </w:rPr>
        <w:lastRenderedPageBreak/>
        <w:drawing>
          <wp:inline distT="0" distB="0" distL="0" distR="0" wp14:anchorId="5D2125D1" wp14:editId="750DE838">
            <wp:extent cx="6858000" cy="5203190"/>
            <wp:effectExtent l="0" t="0" r="0" b="0"/>
            <wp:docPr id="170585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73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5D1C" w14:textId="574D9572" w:rsidR="003970BC" w:rsidRDefault="003970BC" w:rsidP="003970BC">
      <w:pPr>
        <w:pStyle w:val="Heading3"/>
      </w:pPr>
      <w:r>
        <w:t>Connecting model channels</w:t>
      </w:r>
    </w:p>
    <w:p w14:paraId="7EB6360C" w14:textId="5F05CB2B" w:rsidR="00687993" w:rsidRDefault="00687993" w:rsidP="00687993">
      <w:r>
        <w:t>Configure system definition:</w:t>
      </w:r>
    </w:p>
    <w:p w14:paraId="26D3555A" w14:textId="428EF8C9" w:rsidR="00687993" w:rsidRDefault="00687993" w:rsidP="00687993">
      <w:r w:rsidRPr="00687993">
        <w:drawing>
          <wp:inline distT="0" distB="0" distL="0" distR="0" wp14:anchorId="01EB0DDE" wp14:editId="3997531D">
            <wp:extent cx="3062796" cy="1438986"/>
            <wp:effectExtent l="0" t="0" r="4445" b="8890"/>
            <wp:docPr id="162822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11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2050" cy="14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008" w14:textId="1D8731D6" w:rsidR="00DA7DB3" w:rsidRDefault="00DA7DB3" w:rsidP="00687993">
      <w:r>
        <w:t>Configure system mappings:</w:t>
      </w:r>
    </w:p>
    <w:p w14:paraId="2C56A69D" w14:textId="4943D810" w:rsidR="00DA7DB3" w:rsidRDefault="00DA7DB3" w:rsidP="00687993">
      <w:r w:rsidRPr="00DA7DB3">
        <w:drawing>
          <wp:inline distT="0" distB="0" distL="0" distR="0" wp14:anchorId="4AC4C48A" wp14:editId="2848D2E7">
            <wp:extent cx="6134470" cy="1388776"/>
            <wp:effectExtent l="0" t="0" r="0" b="1905"/>
            <wp:docPr id="5031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6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3421" cy="13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1254" w14:textId="699F993C" w:rsidR="00DA7DB3" w:rsidRDefault="00DA7DB3" w:rsidP="00687993">
      <w:r>
        <w:lastRenderedPageBreak/>
        <w:t>Select channels for source and destination, then hit “connect”:</w:t>
      </w:r>
    </w:p>
    <w:p w14:paraId="1C6A368C" w14:textId="72869BD3" w:rsidR="00DA7DB3" w:rsidRDefault="00DA7DB3" w:rsidP="00687993">
      <w:r>
        <w:rPr>
          <w:noProof/>
        </w:rPr>
        <w:drawing>
          <wp:inline distT="0" distB="0" distL="0" distR="0" wp14:anchorId="3C8FAF4F" wp14:editId="033710A7">
            <wp:extent cx="6507480" cy="6196330"/>
            <wp:effectExtent l="0" t="0" r="7620" b="0"/>
            <wp:docPr id="2756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4D42" w14:textId="2C60A7B1" w:rsidR="00111096" w:rsidRDefault="00111096" w:rsidP="00687993">
      <w:r>
        <w:t>View the connection in system definition:</w:t>
      </w:r>
    </w:p>
    <w:p w14:paraId="1B4D0715" w14:textId="77E2A35C" w:rsidR="00111096" w:rsidRPr="00687993" w:rsidRDefault="00111096" w:rsidP="00687993">
      <w:r w:rsidRPr="00111096">
        <w:drawing>
          <wp:inline distT="0" distB="0" distL="0" distR="0" wp14:anchorId="4CA1F216" wp14:editId="7BD124F5">
            <wp:extent cx="6535062" cy="1267002"/>
            <wp:effectExtent l="0" t="0" r="0" b="9525"/>
            <wp:docPr id="1638013156" name="Picture 1" descr="A computer screen shot of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13156" name="Picture 1" descr="A computer screen shot of a blue box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096" w:rsidRPr="00687993" w:rsidSect="007B4A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C3"/>
    <w:rsid w:val="00026865"/>
    <w:rsid w:val="00027DB2"/>
    <w:rsid w:val="000A54DF"/>
    <w:rsid w:val="001102C3"/>
    <w:rsid w:val="00111096"/>
    <w:rsid w:val="00111E5F"/>
    <w:rsid w:val="001250CF"/>
    <w:rsid w:val="001A0BFC"/>
    <w:rsid w:val="001E08EF"/>
    <w:rsid w:val="001E67FC"/>
    <w:rsid w:val="002378E9"/>
    <w:rsid w:val="002D3559"/>
    <w:rsid w:val="003970BC"/>
    <w:rsid w:val="003D6A26"/>
    <w:rsid w:val="00454236"/>
    <w:rsid w:val="005135CA"/>
    <w:rsid w:val="005427AE"/>
    <w:rsid w:val="005C5E02"/>
    <w:rsid w:val="00602070"/>
    <w:rsid w:val="00617C1B"/>
    <w:rsid w:val="00666A47"/>
    <w:rsid w:val="00687993"/>
    <w:rsid w:val="006B3E18"/>
    <w:rsid w:val="0074650C"/>
    <w:rsid w:val="00763EEB"/>
    <w:rsid w:val="00771B2A"/>
    <w:rsid w:val="007B4AA7"/>
    <w:rsid w:val="007C43AD"/>
    <w:rsid w:val="00891483"/>
    <w:rsid w:val="0090010E"/>
    <w:rsid w:val="009B3C97"/>
    <w:rsid w:val="009E3CBD"/>
    <w:rsid w:val="00AB4E0C"/>
    <w:rsid w:val="00B80920"/>
    <w:rsid w:val="00BA524C"/>
    <w:rsid w:val="00BA62C3"/>
    <w:rsid w:val="00BA73A9"/>
    <w:rsid w:val="00C07848"/>
    <w:rsid w:val="00C21EFA"/>
    <w:rsid w:val="00CD2F44"/>
    <w:rsid w:val="00CE31C0"/>
    <w:rsid w:val="00D00989"/>
    <w:rsid w:val="00D250FE"/>
    <w:rsid w:val="00D52C4C"/>
    <w:rsid w:val="00D83A5E"/>
    <w:rsid w:val="00DA7DB3"/>
    <w:rsid w:val="00DD7CB8"/>
    <w:rsid w:val="00DE5A33"/>
    <w:rsid w:val="00E1717F"/>
    <w:rsid w:val="00E931D4"/>
    <w:rsid w:val="00FE42E5"/>
    <w:rsid w:val="00FF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7A35F"/>
  <w15:chartTrackingRefBased/>
  <w15:docId w15:val="{0CB7C420-EE4D-412C-A375-6BFDCFFB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2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5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2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E42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2E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25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00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thworks.com/matlabcentral/fileexchange/52848-matlab-support-for-mingw-w64-c-c-fortran-compile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ni.com/zh-cn/support/downloads/software-products/download.veristand.html" TargetMode="External"/><Relationship Id="rId12" Type="http://schemas.openxmlformats.org/officeDocument/2006/relationships/hyperlink" Target="https://www.mathworks.com/matlabcentral/fileexchange/106420-veristand-model-generation-suppor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www.ni.com/en/support/documentation/compatibility/22/veristand-model-generation-support-and-mathworks-simulink--compa.html" TargetMode="External"/><Relationship Id="rId14" Type="http://schemas.openxmlformats.org/officeDocument/2006/relationships/hyperlink" Target="https://www.ni.com/en/support/downloads/software-products/download.c-c---development-tools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www.mathworks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0c90fe-4bcc-4b10-82d4-e4aebafd912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3FF458E376941A2126959543617BC" ma:contentTypeVersion="18" ma:contentTypeDescription="Create a new document." ma:contentTypeScope="" ma:versionID="f34199b967388b87b26b65832d5c213f">
  <xsd:schema xmlns:xsd="http://www.w3.org/2001/XMLSchema" xmlns:xs="http://www.w3.org/2001/XMLSchema" xmlns:p="http://schemas.microsoft.com/office/2006/metadata/properties" xmlns:ns3="420c90fe-4bcc-4b10-82d4-e4aebafd9120" xmlns:ns4="54acff55-a7ba-4bad-998c-f8f2466d9a49" targetNamespace="http://schemas.microsoft.com/office/2006/metadata/properties" ma:root="true" ma:fieldsID="b8e624c6d6a8e30a6b5a6f09b580d53d" ns3:_="" ns4:_="">
    <xsd:import namespace="420c90fe-4bcc-4b10-82d4-e4aebafd9120"/>
    <xsd:import namespace="54acff55-a7ba-4bad-998c-f8f2466d9a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c90fe-4bcc-4b10-82d4-e4aebafd9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cff55-a7ba-4bad-998c-f8f2466d9a4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BAC998-D056-4840-B447-EFAFFA7EFCFA}">
  <ds:schemaRefs>
    <ds:schemaRef ds:uri="http://schemas.microsoft.com/office/2006/metadata/properties"/>
    <ds:schemaRef ds:uri="http://schemas.microsoft.com/office/infopath/2007/PartnerControls"/>
    <ds:schemaRef ds:uri="420c90fe-4bcc-4b10-82d4-e4aebafd9120"/>
  </ds:schemaRefs>
</ds:datastoreItem>
</file>

<file path=customXml/itemProps2.xml><?xml version="1.0" encoding="utf-8"?>
<ds:datastoreItem xmlns:ds="http://schemas.openxmlformats.org/officeDocument/2006/customXml" ds:itemID="{841577A4-765B-433F-87D0-BCE294D949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0c90fe-4bcc-4b10-82d4-e4aebafd9120"/>
    <ds:schemaRef ds:uri="54acff55-a7ba-4bad-998c-f8f2466d9a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784962-280A-4E22-925B-A9CC22E16B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</dc:creator>
  <cp:keywords/>
  <dc:description/>
  <cp:lastModifiedBy>Lily Yan</cp:lastModifiedBy>
  <cp:revision>37</cp:revision>
  <dcterms:created xsi:type="dcterms:W3CDTF">2024-03-18T20:55:00Z</dcterms:created>
  <dcterms:modified xsi:type="dcterms:W3CDTF">2024-03-19T14:06:00Z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0x010100C813FF458E376941A2126959543617BC</vt:lpwstr>
  </property>
</Properties>
</file>