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A4F6A" w14:textId="4021EC90" w:rsidR="00985BC1" w:rsidRDefault="00985BC1">
      <w:pPr>
        <w:rPr>
          <w:noProof/>
        </w:rPr>
      </w:pPr>
      <w:r>
        <w:rPr>
          <w:noProof/>
        </w:rPr>
        <w:t>Laurie Mailloux</w:t>
      </w:r>
    </w:p>
    <w:p w14:paraId="03E5CD03" w14:textId="5F28A636" w:rsidR="00985BC1" w:rsidRDefault="00985BC1">
      <w:pPr>
        <w:rPr>
          <w:noProof/>
        </w:rPr>
      </w:pPr>
      <w:r>
        <w:rPr>
          <w:noProof/>
        </w:rPr>
        <w:t>Assignment 1.5</w:t>
      </w:r>
    </w:p>
    <w:p w14:paraId="357D5D47" w14:textId="50254A88" w:rsidR="00985BC1" w:rsidRDefault="00985BC1">
      <w:pPr>
        <w:rPr>
          <w:noProof/>
        </w:rPr>
      </w:pPr>
      <w:r>
        <w:rPr>
          <w:noProof/>
        </w:rPr>
        <w:t>February 18, 2020</w:t>
      </w:r>
    </w:p>
    <w:p w14:paraId="39DBFB12" w14:textId="16649477" w:rsidR="00985BC1" w:rsidRDefault="00985BC1">
      <w:pPr>
        <w:rPr>
          <w:noProof/>
        </w:rPr>
      </w:pPr>
      <w:r>
        <w:rPr>
          <w:noProof/>
        </w:rPr>
        <w:t>The first portfolio page I found was very simple, but also eye catching with it’s simplicity.  There is nothing fancy about it, just a simple page with a little informaiton about the person.  It offered access to his Linkedln and Twitter account along with the option to contact him with a personal message.</w:t>
      </w:r>
      <w:r w:rsidR="00F80249">
        <w:rPr>
          <w:noProof/>
        </w:rPr>
        <w:t xml:space="preserve">  I think it provides the minimal amount of information, but enough to peek your interest.</w:t>
      </w:r>
    </w:p>
    <w:p w14:paraId="0EE3DD60" w14:textId="280B20FB" w:rsidR="00985BC1" w:rsidRDefault="00985BC1">
      <w:pPr>
        <w:rPr>
          <w:noProof/>
        </w:rPr>
      </w:pPr>
      <w:r>
        <w:rPr>
          <w:noProof/>
        </w:rPr>
        <w:t xml:space="preserve">  </w:t>
      </w:r>
      <w:hyperlink r:id="rId4" w:history="1">
        <w:r w:rsidRPr="00994DDA">
          <w:rPr>
            <w:rStyle w:val="Hyperlink"/>
            <w:noProof/>
          </w:rPr>
          <w:t>http://redrussak.com/</w:t>
        </w:r>
      </w:hyperlink>
      <w:r>
        <w:rPr>
          <w:noProof/>
        </w:rPr>
        <w:t xml:space="preserve"> </w:t>
      </w:r>
    </w:p>
    <w:p w14:paraId="26B9FD81" w14:textId="4DFCF814" w:rsidR="007C6189" w:rsidRDefault="00985BC1">
      <w:r>
        <w:rPr>
          <w:noProof/>
        </w:rPr>
        <w:drawing>
          <wp:inline distT="0" distB="0" distL="0" distR="0" wp14:anchorId="032E01AE" wp14:editId="3673249E">
            <wp:extent cx="2286000" cy="2005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0772" r="767"/>
                    <a:stretch/>
                  </pic:blipFill>
                  <pic:spPr bwMode="auto">
                    <a:xfrm>
                      <a:off x="0" y="0"/>
                      <a:ext cx="2286000" cy="200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FFAFB" w14:textId="6571711D" w:rsidR="00985BC1" w:rsidRDefault="00985BC1">
      <w:r>
        <w:t>The second one that caught my eye was the following one.</w:t>
      </w:r>
      <w:r w:rsidR="00537D36">
        <w:t xml:space="preserve">  It again is very simple </w:t>
      </w:r>
      <w:r w:rsidR="00F80249">
        <w:t xml:space="preserve">offering just enough info without over doing it.  It offers a fun pattern with fun colors and access to numerous features.  It gives you access to his Twitter, Instagram and </w:t>
      </w:r>
      <w:proofErr w:type="spellStart"/>
      <w:r w:rsidR="00F80249">
        <w:t>Github</w:t>
      </w:r>
      <w:proofErr w:type="spellEnd"/>
      <w:r w:rsidR="00F80249">
        <w:t xml:space="preserve">.  It also offers you the option to email him with your needs.  It gives a description of what he does </w:t>
      </w:r>
      <w:proofErr w:type="gramStart"/>
      <w:r w:rsidR="00F80249">
        <w:t>and also</w:t>
      </w:r>
      <w:proofErr w:type="gramEnd"/>
      <w:r w:rsidR="00F80249">
        <w:t xml:space="preserve"> provides the current company he works for.  I think it is a great functioning website with a significant amount of information.    </w:t>
      </w:r>
      <w:r>
        <w:t xml:space="preserve">  </w:t>
      </w:r>
    </w:p>
    <w:p w14:paraId="4C0D545B" w14:textId="1C4891E4" w:rsidR="00F80249" w:rsidRDefault="00F80249">
      <w:hyperlink r:id="rId6" w:history="1">
        <w:r w:rsidRPr="00994DDA">
          <w:rPr>
            <w:rStyle w:val="Hyperlink"/>
          </w:rPr>
          <w:t>http://mrcthms.com/</w:t>
        </w:r>
      </w:hyperlink>
      <w:r>
        <w:t xml:space="preserve"> </w:t>
      </w:r>
    </w:p>
    <w:p w14:paraId="271196D9" w14:textId="3DF8BBF5" w:rsidR="00F80249" w:rsidRDefault="00F80249">
      <w:r>
        <w:rPr>
          <w:noProof/>
        </w:rPr>
        <w:drawing>
          <wp:inline distT="0" distB="0" distL="0" distR="0" wp14:anchorId="3F646D28" wp14:editId="7497FFF2">
            <wp:extent cx="2377440" cy="200596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996"/>
                    <a:stretch/>
                  </pic:blipFill>
                  <pic:spPr bwMode="auto">
                    <a:xfrm>
                      <a:off x="0" y="0"/>
                      <a:ext cx="2377440" cy="200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BC886" w14:textId="50418F7C" w:rsidR="00033DB5" w:rsidRDefault="00F80249">
      <w:r>
        <w:lastRenderedPageBreak/>
        <w:t xml:space="preserve">The last one I looked at was a lot more complex, </w:t>
      </w:r>
      <w:r w:rsidR="00033DB5">
        <w:t xml:space="preserve">extremely detailed, </w:t>
      </w:r>
      <w:r>
        <w:t>but it was so much fun.</w:t>
      </w:r>
      <w:r w:rsidR="00033DB5">
        <w:t xml:space="preserve">  It’s in interactive resume that takes you through everything like a game.</w:t>
      </w:r>
      <w:r>
        <w:t xml:space="preserve">  </w:t>
      </w:r>
      <w:r w:rsidR="00033DB5">
        <w:t xml:space="preserve">It portrays a video game while running through his resume as a character.  It is colorful and animated, like a cartoon.  It gives a lot of detailed information about his experience with different programs and about him and his history and work experience.  The functionality of this one is a bit more complex than most, </w:t>
      </w:r>
      <w:proofErr w:type="gramStart"/>
      <w:r w:rsidR="00033DB5">
        <w:t>but  the</w:t>
      </w:r>
      <w:proofErr w:type="gramEnd"/>
      <w:r w:rsidR="00033DB5">
        <w:t xml:space="preserve"> interaction makes up for it.  It offers numerous ways to get in contact with him.  The layout and style he </w:t>
      </w:r>
      <w:proofErr w:type="gramStart"/>
      <w:r w:rsidR="00033DB5">
        <w:t>uses</w:t>
      </w:r>
      <w:proofErr w:type="gramEnd"/>
      <w:r w:rsidR="00033DB5">
        <w:t xml:space="preserve"> makes for a fun experience.     </w:t>
      </w:r>
    </w:p>
    <w:p w14:paraId="0A4F8A69" w14:textId="2117014D" w:rsidR="00F80249" w:rsidRDefault="00033DB5">
      <w:r>
        <w:t xml:space="preserve">    </w:t>
      </w:r>
      <w:hyperlink r:id="rId8" w:history="1">
        <w:r w:rsidRPr="00994DDA">
          <w:rPr>
            <w:rStyle w:val="Hyperlink"/>
          </w:rPr>
          <w:t>http://www.rleonardi.com/</w:t>
        </w:r>
      </w:hyperlink>
      <w:r>
        <w:t xml:space="preserve"> </w:t>
      </w:r>
    </w:p>
    <w:p w14:paraId="0A99ABC3" w14:textId="37421E2C" w:rsidR="00033DB5" w:rsidRDefault="00033DB5">
      <w:r>
        <w:rPr>
          <w:noProof/>
        </w:rPr>
        <w:drawing>
          <wp:inline distT="0" distB="0" distL="0" distR="0" wp14:anchorId="7E8C4E61" wp14:editId="07F472B5">
            <wp:extent cx="2377440" cy="20116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999" r="1" b="-285"/>
                    <a:stretch/>
                  </pic:blipFill>
                  <pic:spPr bwMode="auto">
                    <a:xfrm>
                      <a:off x="0" y="0"/>
                      <a:ext cx="237744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3DB5" w:rsidSect="00F80249">
      <w:pgSz w:w="12240" w:h="15840"/>
      <w:pgMar w:top="1440" w:right="1440" w:bottom="12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BC1"/>
    <w:rsid w:val="00033DB5"/>
    <w:rsid w:val="00537D36"/>
    <w:rsid w:val="007C6189"/>
    <w:rsid w:val="00985BC1"/>
    <w:rsid w:val="00F80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DC38D"/>
  <w15:chartTrackingRefBased/>
  <w15:docId w15:val="{BE552CF5-3B54-4EFF-B122-31ADE0028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5BC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5B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leonardi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mrcthms.com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redrussak.com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Laurie Mailloux</dc:creator>
  <cp:keywords/>
  <dc:description/>
  <cp:lastModifiedBy>Laurie Mailloux</cp:lastModifiedBy>
  <cp:revision>2</cp:revision>
  <dcterms:created xsi:type="dcterms:W3CDTF">2020-02-18T18:03:00Z</dcterms:created>
  <dcterms:modified xsi:type="dcterms:W3CDTF">2020-02-18T18:46:00Z</dcterms:modified>
</cp:coreProperties>
</file>