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54AB" w14:textId="77777777" w:rsidR="007D32F1" w:rsidRDefault="007D32F1" w:rsidP="007D32F1">
      <w:pPr>
        <w:ind w:left="360"/>
        <w:rPr>
          <w:b/>
          <w:bCs/>
        </w:rPr>
      </w:pPr>
    </w:p>
    <w:p w14:paraId="05C433E8" w14:textId="37C69442" w:rsidR="007D32F1" w:rsidRDefault="007D32F1" w:rsidP="007D32F1">
      <w:pPr>
        <w:pStyle w:val="Title"/>
        <w:jc w:val="center"/>
      </w:pPr>
      <w:r>
        <w:t>Bob’s Computer Repair Shop</w:t>
      </w:r>
    </w:p>
    <w:p w14:paraId="5307ED00" w14:textId="77777777" w:rsidR="007D32F1" w:rsidRDefault="007D32F1" w:rsidP="007D32F1">
      <w:pPr>
        <w:jc w:val="center"/>
      </w:pPr>
    </w:p>
    <w:p w14:paraId="721BE8CC" w14:textId="77777777" w:rsidR="007D32F1" w:rsidRDefault="007D32F1" w:rsidP="007D32F1">
      <w:pPr>
        <w:pStyle w:val="Subtitle"/>
        <w:jc w:val="center"/>
      </w:pPr>
      <w:r>
        <w:t>TECHNICAL DESIGN DOCUMENT</w:t>
      </w:r>
    </w:p>
    <w:p w14:paraId="33BEC51C" w14:textId="77777777" w:rsidR="007D32F1" w:rsidRDefault="007D32F1" w:rsidP="007D32F1"/>
    <w:tbl>
      <w:tblPr>
        <w:tblpPr w:leftFromText="180" w:rightFromText="180" w:bottomFromText="160" w:vertAnchor="text" w:horzAnchor="margin" w:tblpXSpec="center" w:tblpY="223"/>
        <w:tblW w:w="0" w:type="auto"/>
        <w:tblLook w:val="01E0" w:firstRow="1" w:lastRow="1" w:firstColumn="1" w:lastColumn="1" w:noHBand="0" w:noVBand="0"/>
      </w:tblPr>
      <w:tblGrid>
        <w:gridCol w:w="2520"/>
        <w:gridCol w:w="6318"/>
      </w:tblGrid>
      <w:tr w:rsidR="007D32F1" w14:paraId="7E0955C7" w14:textId="77777777" w:rsidTr="007D32F1">
        <w:tc>
          <w:tcPr>
            <w:tcW w:w="2520" w:type="dxa"/>
            <w:hideMark/>
          </w:tcPr>
          <w:p w14:paraId="389C8556" w14:textId="5091C56C" w:rsidR="007D32F1" w:rsidRPr="00244CA3" w:rsidRDefault="007D32F1">
            <w:pPr>
              <w:pStyle w:val="TableText"/>
              <w:spacing w:before="60" w:after="60" w:line="256" w:lineRule="auto"/>
              <w:rPr>
                <w:szCs w:val="22"/>
              </w:rPr>
            </w:pPr>
            <w:r w:rsidRPr="00244CA3">
              <w:rPr>
                <w:szCs w:val="22"/>
              </w:rPr>
              <w:t>Author</w:t>
            </w:r>
            <w:r w:rsidRPr="00244CA3">
              <w:rPr>
                <w:szCs w:val="22"/>
              </w:rPr>
              <w:t>:</w:t>
            </w:r>
          </w:p>
        </w:tc>
        <w:tc>
          <w:tcPr>
            <w:tcW w:w="6318" w:type="dxa"/>
            <w:hideMark/>
          </w:tcPr>
          <w:p w14:paraId="67B3F6A0" w14:textId="25ED6625" w:rsidR="007D32F1" w:rsidRPr="00244CA3" w:rsidRDefault="007D32F1">
            <w:pPr>
              <w:pStyle w:val="Instructions"/>
              <w:spacing w:line="256" w:lineRule="auto"/>
              <w:rPr>
                <w:rFonts w:ascii="Times New Roman" w:hAnsi="Times New Roman"/>
                <w:bCs/>
                <w:i/>
                <w:iCs/>
                <w:color w:val="595959" w:themeColor="text1" w:themeTint="A6"/>
                <w:sz w:val="28"/>
                <w:szCs w:val="28"/>
              </w:rPr>
            </w:pPr>
            <w:r w:rsidRPr="00244CA3">
              <w:rPr>
                <w:rFonts w:ascii="Times New Roman" w:hAnsi="Times New Roman"/>
                <w:bCs/>
                <w:i/>
                <w:iCs/>
                <w:sz w:val="24"/>
              </w:rPr>
              <w:t xml:space="preserve"> </w:t>
            </w:r>
            <w:r w:rsidRPr="00244CA3">
              <w:rPr>
                <w:rFonts w:ascii="Times New Roman" w:hAnsi="Times New Roman"/>
                <w:bCs/>
                <w:i/>
                <w:iCs/>
                <w:color w:val="595959" w:themeColor="text1" w:themeTint="A6"/>
                <w:sz w:val="28"/>
                <w:szCs w:val="28"/>
              </w:rPr>
              <w:t>Laurie Mailloux</w:t>
            </w:r>
          </w:p>
        </w:tc>
      </w:tr>
      <w:tr w:rsidR="007D32F1" w:rsidRPr="00244CA3" w14:paraId="6676EE58" w14:textId="77777777" w:rsidTr="007D32F1">
        <w:tc>
          <w:tcPr>
            <w:tcW w:w="2520" w:type="dxa"/>
            <w:hideMark/>
          </w:tcPr>
          <w:p w14:paraId="472CA496" w14:textId="034F907D" w:rsidR="007D32F1" w:rsidRPr="00244CA3" w:rsidRDefault="007D32F1">
            <w:pPr>
              <w:pStyle w:val="TableText"/>
              <w:spacing w:before="60" w:after="60" w:line="256" w:lineRule="auto"/>
              <w:rPr>
                <w:szCs w:val="22"/>
              </w:rPr>
            </w:pPr>
            <w:r w:rsidRPr="00244CA3">
              <w:rPr>
                <w:szCs w:val="22"/>
              </w:rPr>
              <w:t>Last Updated</w:t>
            </w:r>
            <w:r w:rsidRPr="00244CA3">
              <w:rPr>
                <w:szCs w:val="22"/>
              </w:rPr>
              <w:t>:</w:t>
            </w:r>
          </w:p>
        </w:tc>
        <w:tc>
          <w:tcPr>
            <w:tcW w:w="6318" w:type="dxa"/>
            <w:hideMark/>
          </w:tcPr>
          <w:p w14:paraId="16B2DA8C" w14:textId="357C55E5" w:rsidR="007D32F1" w:rsidRPr="00244CA3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244CA3">
              <w:rPr>
                <w:rFonts w:ascii="Times New Roman" w:hAnsi="Times New Roman"/>
                <w:b w:val="0"/>
                <w:color w:val="000000" w:themeColor="text1"/>
                <w:sz w:val="24"/>
              </w:rPr>
              <w:t>August 18, 2020</w:t>
            </w:r>
          </w:p>
        </w:tc>
      </w:tr>
      <w:tr w:rsidR="007D32F1" w:rsidRPr="00244CA3" w14:paraId="0D636333" w14:textId="77777777" w:rsidTr="007D32F1">
        <w:tc>
          <w:tcPr>
            <w:tcW w:w="2520" w:type="dxa"/>
            <w:hideMark/>
          </w:tcPr>
          <w:p w14:paraId="7BA29CBA" w14:textId="1E66AD21" w:rsidR="007D32F1" w:rsidRPr="00244CA3" w:rsidRDefault="007D32F1">
            <w:pPr>
              <w:pStyle w:val="TableText"/>
              <w:spacing w:before="60" w:after="60" w:line="256" w:lineRule="auto"/>
              <w:rPr>
                <w:szCs w:val="22"/>
              </w:rPr>
            </w:pPr>
            <w:r w:rsidRPr="00244CA3">
              <w:rPr>
                <w:szCs w:val="22"/>
              </w:rPr>
              <w:t>Version Number</w:t>
            </w:r>
            <w:r w:rsidRPr="00244CA3">
              <w:rPr>
                <w:szCs w:val="22"/>
              </w:rPr>
              <w:t>:</w:t>
            </w:r>
          </w:p>
        </w:tc>
        <w:tc>
          <w:tcPr>
            <w:tcW w:w="6318" w:type="dxa"/>
            <w:hideMark/>
          </w:tcPr>
          <w:p w14:paraId="286387F4" w14:textId="5AF6B9D7" w:rsidR="007D32F1" w:rsidRPr="00244CA3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</w:pPr>
            <w:r w:rsidRPr="00244CA3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1.0</w:t>
            </w:r>
          </w:p>
        </w:tc>
      </w:tr>
    </w:tbl>
    <w:p w14:paraId="38E160E9" w14:textId="77777777" w:rsidR="007D32F1" w:rsidRDefault="007D32F1" w:rsidP="007D32F1">
      <w:pPr>
        <w:rPr>
          <w:szCs w:val="22"/>
        </w:rPr>
      </w:pPr>
      <w:bookmarkStart w:id="0" w:name="_GoBack"/>
      <w:bookmarkEnd w:id="0"/>
    </w:p>
    <w:p w14:paraId="394FAC21" w14:textId="77777777" w:rsidR="007D32F1" w:rsidRDefault="007D32F1" w:rsidP="007D32F1"/>
    <w:p w14:paraId="408B2D87" w14:textId="77777777" w:rsidR="007D32F1" w:rsidRPr="00244CA3" w:rsidRDefault="007D32F1" w:rsidP="007D32F1">
      <w:pPr>
        <w:rPr>
          <w:bCs/>
        </w:rPr>
      </w:pPr>
      <w:r w:rsidRPr="00244CA3">
        <w:rPr>
          <w:bCs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7D32F1" w14:paraId="48EF681C" w14:textId="77777777" w:rsidTr="007D32F1">
        <w:trPr>
          <w:trHeight w:val="269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65E6F15" w14:textId="77777777" w:rsidR="007D32F1" w:rsidRDefault="007D32F1">
            <w:pPr>
              <w:pStyle w:val="TableHeader"/>
              <w:pBdr>
                <w:between w:val="single" w:sz="4" w:space="1" w:color="auto"/>
              </w:pBd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D846B4" w14:textId="77777777" w:rsidR="007D32F1" w:rsidRDefault="007D32F1">
            <w:pPr>
              <w:pStyle w:val="TableHeader"/>
              <w:pBdr>
                <w:between w:val="single" w:sz="4" w:space="1" w:color="auto"/>
              </w:pBd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71D4B93" w14:textId="77777777" w:rsidR="007D32F1" w:rsidRDefault="007D32F1">
            <w:pPr>
              <w:pStyle w:val="TableHeader"/>
              <w:pBdr>
                <w:between w:val="single" w:sz="4" w:space="1" w:color="auto"/>
              </w:pBd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E8F443" w14:textId="77777777" w:rsidR="007D32F1" w:rsidRDefault="007D32F1">
            <w:pPr>
              <w:pStyle w:val="TableHeader"/>
              <w:pBdr>
                <w:between w:val="single" w:sz="4" w:space="1" w:color="auto"/>
              </w:pBd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</w:tr>
      <w:tr w:rsidR="007D32F1" w14:paraId="7D6AF3A1" w14:textId="77777777" w:rsidTr="00244CA3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D5BC" w14:textId="417E0BC2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i/>
                <w:iCs/>
                <w:sz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65CA" w14:textId="1B95E300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i/>
                <w:iCs/>
                <w:sz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BDB7" w14:textId="60324273" w:rsidR="007D32F1" w:rsidRDefault="007D32F1">
            <w:pPr>
              <w:pStyle w:val="Footer"/>
              <w:spacing w:line="256" w:lineRule="auto"/>
              <w:rPr>
                <w:i/>
                <w:iCs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C52" w14:textId="032C329D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i/>
                <w:iCs/>
                <w:sz w:val="24"/>
              </w:rPr>
            </w:pPr>
          </w:p>
        </w:tc>
      </w:tr>
      <w:tr w:rsidR="007D32F1" w14:paraId="5BE95147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72A2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702B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E7C2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B18D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19419150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EF94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D1FD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ACDB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0E2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0DE4CD28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CF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1C44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FF9F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42F8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4A7E8DCD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3FB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253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316B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98D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3D7FB3C1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BF52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A26E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1055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5377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3932A885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BD7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7915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FD1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0264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451AD15A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C943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EC19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765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B9CD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2F6C3F88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4868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8809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9B55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F274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2C309179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13C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BAAB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E6A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2E7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5E49A280" w14:textId="77777777" w:rsidR="007D32F1" w:rsidRDefault="007D32F1" w:rsidP="007D32F1">
      <w:pPr>
        <w:rPr>
          <w:szCs w:val="22"/>
        </w:rPr>
      </w:pPr>
    </w:p>
    <w:p w14:paraId="49EBF6A5" w14:textId="77777777" w:rsidR="007D32F1" w:rsidRDefault="007D32F1" w:rsidP="007D32F1"/>
    <w:p w14:paraId="7C61F23A" w14:textId="7FE2A526" w:rsidR="007D32F1" w:rsidRDefault="007D32F1" w:rsidP="007D32F1"/>
    <w:p w14:paraId="34E6B118" w14:textId="1124BD2A" w:rsidR="007D32F1" w:rsidRDefault="007D32F1" w:rsidP="007D32F1"/>
    <w:p w14:paraId="4979A6C2" w14:textId="77777777" w:rsidR="007D32F1" w:rsidRDefault="007D32F1" w:rsidP="007D32F1"/>
    <w:p w14:paraId="5496968D" w14:textId="77777777" w:rsidR="007D32F1" w:rsidRDefault="007D32F1" w:rsidP="007D32F1"/>
    <w:p w14:paraId="301A8640" w14:textId="77777777" w:rsidR="007D32F1" w:rsidRDefault="007D32F1" w:rsidP="007D32F1"/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2459F5FF" w14:textId="77777777" w:rsidR="007D32F1" w:rsidRDefault="007D32F1" w:rsidP="007D32F1">
          <w:pPr>
            <w:pStyle w:val="TOCHeading"/>
            <w:rPr>
              <w:rFonts w:cs="Times New Roman"/>
            </w:rPr>
          </w:pPr>
          <w:r>
            <w:rPr>
              <w:rFonts w:cs="Times New Roman"/>
            </w:rPr>
            <w:t>Table of Contents</w:t>
          </w:r>
        </w:p>
        <w:p w14:paraId="2A3EEE43" w14:textId="77777777" w:rsidR="007D32F1" w:rsidRDefault="007D32F1" w:rsidP="007D32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r:id="rId7" w:anchor="_Toc22630702" w:history="1">
            <w:r>
              <w:rPr>
                <w:rStyle w:val="Hyperlink"/>
                <w:noProof/>
              </w:rPr>
              <w:t>SECTION 1: INTRODUCTION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B4743C6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8" w:anchor="_Toc22630703" w:history="1">
            <w:r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7FFEF0E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9" w:anchor="_Toc22630704" w:history="1">
            <w:r>
              <w:rPr>
                <w:rStyle w:val="Hyperlink"/>
                <w:rFonts w:cs="Times New Roman"/>
                <w:noProof/>
              </w:rPr>
              <w:t>Terminology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082A3B0" w14:textId="445303A0" w:rsidR="007D32F1" w:rsidRDefault="007D32F1" w:rsidP="007D32F1">
          <w:pPr>
            <w:pStyle w:val="TOC2"/>
            <w:tabs>
              <w:tab w:val="right" w:leader="dot" w:pos="9350"/>
            </w:tabs>
          </w:pPr>
          <w:hyperlink r:id="rId10" w:anchor="_Toc22630705" w:history="1">
            <w:r>
              <w:rPr>
                <w:rStyle w:val="Hyperlink"/>
                <w:noProof/>
              </w:rPr>
              <w:t>Related Documents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B514B82" w14:textId="500C5E34" w:rsidR="00911427" w:rsidRDefault="00911427" w:rsidP="009114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1" w:anchor="_Toc22630705" w:history="1">
            <w:r>
              <w:rPr>
                <w:rStyle w:val="Hyperlink"/>
                <w:noProof/>
              </w:rPr>
              <w:t>Document Control Change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t>4</w:t>
            </w:r>
          </w:hyperlink>
        </w:p>
        <w:p w14:paraId="2ECE41DF" w14:textId="4AE30666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2" w:anchor="_Toc22630706" w:history="1">
            <w:r>
              <w:rPr>
                <w:rStyle w:val="Hyperlink"/>
                <w:noProof/>
              </w:rPr>
              <w:t>Reviewers</w:t>
            </w:r>
            <w:r>
              <w:rPr>
                <w:rStyle w:val="Hyperlink"/>
                <w:noProof/>
                <w:webHidden/>
              </w:rPr>
              <w:tab/>
            </w:r>
            <w:r w:rsidR="00911427">
              <w:rPr>
                <w:rStyle w:val="Hyperlink"/>
                <w:noProof/>
                <w:webHidden/>
              </w:rPr>
              <w:t>4</w:t>
            </w:r>
          </w:hyperlink>
        </w:p>
        <w:p w14:paraId="39C1E4ED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3" w:anchor="_Toc22630707" w:history="1">
            <w:r>
              <w:rPr>
                <w:rStyle w:val="Hyperlink"/>
                <w:noProof/>
              </w:rPr>
              <w:t>Required Skills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E782011" w14:textId="77777777" w:rsidR="007D32F1" w:rsidRDefault="007D32F1" w:rsidP="007D32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4" w:anchor="_Toc22630708" w:history="1">
            <w:r>
              <w:rPr>
                <w:rStyle w:val="Hyperlink"/>
                <w:noProof/>
              </w:rPr>
              <w:t>SECTION 2: Architecture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17304BE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5" w:anchor="_Toc22630709" w:history="1">
            <w:r>
              <w:rPr>
                <w:rStyle w:val="Hyperlink"/>
                <w:noProof/>
              </w:rPr>
              <w:t>Physical Architecture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489BB52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6" w:anchor="_Toc22630710" w:history="1">
            <w:r>
              <w:rPr>
                <w:rStyle w:val="Hyperlink"/>
                <w:noProof/>
              </w:rPr>
              <w:t>Logical Architecture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2E431DF" w14:textId="77777777" w:rsidR="007D32F1" w:rsidRDefault="007D32F1" w:rsidP="007D32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7" w:anchor="_Toc22630711" w:history="1">
            <w:r>
              <w:rPr>
                <w:rStyle w:val="Hyperlink"/>
                <w:noProof/>
              </w:rPr>
              <w:t>SECTION 3: PROCESS DESIGN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5A263B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8" w:anchor="_Toc22630712" w:history="1">
            <w:r>
              <w:rPr>
                <w:rStyle w:val="Hyperlink"/>
                <w:noProof/>
              </w:rPr>
              <w:t>Object Relational Diagram(s)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87986B2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9" w:anchor="_Toc22630713" w:history="1">
            <w:r>
              <w:rPr>
                <w:rStyle w:val="Hyperlink"/>
                <w:noProof/>
              </w:rPr>
              <w:t>NoSQL Data Structure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931054D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20" w:anchor="_Toc22630714" w:history="1">
            <w:r>
              <w:rPr>
                <w:rStyle w:val="Hyperlink"/>
                <w:noProof/>
              </w:rPr>
              <w:t>Wireframes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8A51C03" w14:textId="77777777" w:rsidR="007D32F1" w:rsidRDefault="007D32F1" w:rsidP="007D32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21" w:anchor="_Toc22630715" w:history="1">
            <w:r>
              <w:rPr>
                <w:rStyle w:val="Hyperlink"/>
                <w:noProof/>
              </w:rPr>
              <w:t>SECTION 4: REFERENCES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306C0A" w14:textId="77777777" w:rsidR="007D32F1" w:rsidRDefault="007D32F1" w:rsidP="007D32F1">
          <w:r>
            <w:rPr>
              <w:b/>
              <w:bCs/>
              <w:noProof/>
            </w:rPr>
            <w:fldChar w:fldCharType="end"/>
          </w:r>
        </w:p>
      </w:sdtContent>
    </w:sdt>
    <w:p w14:paraId="19ADAA61" w14:textId="77777777" w:rsidR="007D32F1" w:rsidRDefault="007D32F1" w:rsidP="007D32F1"/>
    <w:p w14:paraId="366E108C" w14:textId="77777777" w:rsidR="007D32F1" w:rsidRDefault="007D32F1" w:rsidP="007D32F1"/>
    <w:p w14:paraId="377DA560" w14:textId="77777777" w:rsidR="007D32F1" w:rsidRDefault="007D32F1" w:rsidP="007D32F1"/>
    <w:p w14:paraId="6A3E1788" w14:textId="77777777" w:rsidR="007D32F1" w:rsidRDefault="007D32F1" w:rsidP="007D32F1"/>
    <w:p w14:paraId="6EB35C3A" w14:textId="77777777" w:rsidR="007D32F1" w:rsidRDefault="007D32F1" w:rsidP="007D32F1"/>
    <w:p w14:paraId="71E61CBF" w14:textId="77777777" w:rsidR="007D32F1" w:rsidRDefault="007D32F1" w:rsidP="007D32F1"/>
    <w:p w14:paraId="23E9B902" w14:textId="77777777" w:rsidR="007D32F1" w:rsidRDefault="007D32F1" w:rsidP="007D32F1"/>
    <w:p w14:paraId="586B51AD" w14:textId="77777777" w:rsidR="007D32F1" w:rsidRDefault="007D32F1" w:rsidP="007D32F1"/>
    <w:p w14:paraId="28292C6C" w14:textId="77777777" w:rsidR="007D32F1" w:rsidRDefault="007D32F1" w:rsidP="007D32F1">
      <w:pPr>
        <w:pStyle w:val="TableText"/>
      </w:pPr>
    </w:p>
    <w:p w14:paraId="4E99E527" w14:textId="77777777" w:rsidR="007D32F1" w:rsidRDefault="007D32F1" w:rsidP="007D32F1"/>
    <w:p w14:paraId="00F8F2AC" w14:textId="77777777" w:rsidR="007D32F1" w:rsidRDefault="007D32F1" w:rsidP="007D32F1"/>
    <w:p w14:paraId="69825A5E" w14:textId="77777777" w:rsidR="007D32F1" w:rsidRDefault="007D32F1" w:rsidP="007D32F1"/>
    <w:p w14:paraId="48D1B698" w14:textId="77777777" w:rsidR="007D32F1" w:rsidRDefault="007D32F1" w:rsidP="007D32F1"/>
    <w:p w14:paraId="3056C07C" w14:textId="77777777" w:rsidR="007D32F1" w:rsidRDefault="007D32F1" w:rsidP="007D32F1">
      <w:pPr>
        <w:pStyle w:val="Heading1"/>
      </w:pPr>
      <w:bookmarkStart w:id="1" w:name="_Toc22630702"/>
      <w:r>
        <w:t>SECTION 1: INTRODUCTION</w:t>
      </w:r>
      <w:bookmarkEnd w:id="1"/>
    </w:p>
    <w:p w14:paraId="0B2311AB" w14:textId="77777777" w:rsidR="007D32F1" w:rsidRDefault="007D32F1" w:rsidP="007D32F1">
      <w:pPr>
        <w:pStyle w:val="Heading2"/>
        <w:rPr>
          <w:rFonts w:cs="Times New Roman"/>
        </w:rPr>
      </w:pPr>
    </w:p>
    <w:p w14:paraId="5B697E93" w14:textId="77777777" w:rsidR="007D32F1" w:rsidRDefault="007D32F1" w:rsidP="007D32F1">
      <w:pPr>
        <w:pStyle w:val="Heading2"/>
        <w:rPr>
          <w:rFonts w:cs="Times New Roman"/>
        </w:rPr>
      </w:pPr>
      <w:bookmarkStart w:id="2" w:name="_Toc22630703"/>
      <w:r>
        <w:rPr>
          <w:rFonts w:cs="Times New Roman"/>
        </w:rPr>
        <w:t>Purpose</w:t>
      </w:r>
      <w:bookmarkEnd w:id="2"/>
      <w:r>
        <w:rPr>
          <w:rFonts w:cs="Times New Roman"/>
        </w:rPr>
        <w:t xml:space="preserve"> </w:t>
      </w:r>
    </w:p>
    <w:p w14:paraId="43E11A2B" w14:textId="74B6E4E8" w:rsidR="007D32F1" w:rsidRPr="007D32F1" w:rsidRDefault="007D32F1" w:rsidP="007D32F1">
      <w:pPr>
        <w:rPr>
          <w:rFonts w:cstheme="minorHAnsi"/>
        </w:rPr>
      </w:pPr>
      <w:r w:rsidRPr="007D32F1">
        <w:t>The purpose of this project is to build a web site that will serve users and employees to sell, track, and finalize orders.</w:t>
      </w:r>
      <w:r w:rsidRPr="007D32F1">
        <w:t xml:space="preserve">  </w:t>
      </w:r>
      <w:r>
        <w:rPr>
          <w:rFonts w:cstheme="minorHAnsi"/>
        </w:rPr>
        <w:t>We need to provide</w:t>
      </w:r>
      <w:r w:rsidRPr="007D32F1">
        <w:rPr>
          <w:rFonts w:cstheme="minorHAnsi"/>
        </w:rPr>
        <w:t xml:space="preserve"> an application that can take work orders from customers online. T</w:t>
      </w:r>
      <w:r>
        <w:rPr>
          <w:rFonts w:cstheme="minorHAnsi"/>
        </w:rPr>
        <w:t>he</w:t>
      </w:r>
      <w:r w:rsidRPr="007D32F1">
        <w:rPr>
          <w:rFonts w:cstheme="minorHAnsi"/>
        </w:rPr>
        <w:t xml:space="preserve"> application </w:t>
      </w:r>
      <w:r>
        <w:rPr>
          <w:rFonts w:cstheme="minorHAnsi"/>
        </w:rPr>
        <w:t>needs to be</w:t>
      </w:r>
      <w:r w:rsidRPr="007D32F1">
        <w:rPr>
          <w:rFonts w:cstheme="minorHAnsi"/>
        </w:rPr>
        <w:t xml:space="preserve"> easy to use and relatively simple</w:t>
      </w:r>
      <w:r>
        <w:rPr>
          <w:rFonts w:cstheme="minorHAnsi"/>
        </w:rPr>
        <w:t>, and user friendly</w:t>
      </w:r>
      <w:r w:rsidRPr="007D32F1">
        <w:rPr>
          <w:rFonts w:cstheme="minorHAnsi"/>
        </w:rPr>
        <w:t>.</w:t>
      </w:r>
      <w:r>
        <w:rPr>
          <w:rFonts w:cstheme="minorHAnsi"/>
        </w:rPr>
        <w:t xml:space="preserve">  It must </w:t>
      </w:r>
      <w:r w:rsidR="00683D67">
        <w:rPr>
          <w:rFonts w:cstheme="minorHAnsi"/>
        </w:rPr>
        <w:t>have</w:t>
      </w:r>
      <w:r w:rsidRPr="007D32F1">
        <w:rPr>
          <w:rFonts w:cstheme="minorHAnsi"/>
        </w:rPr>
        <w:t xml:space="preserve"> functionality which allows employees to enter estimated work hours </w:t>
      </w:r>
      <w:proofErr w:type="gramStart"/>
      <w:r w:rsidRPr="007D32F1">
        <w:rPr>
          <w:rFonts w:cstheme="minorHAnsi"/>
        </w:rPr>
        <w:t xml:space="preserve">and </w:t>
      </w:r>
      <w:r w:rsidR="00683D67">
        <w:rPr>
          <w:rFonts w:cstheme="minorHAnsi"/>
        </w:rPr>
        <w:t>also</w:t>
      </w:r>
      <w:proofErr w:type="gramEnd"/>
      <w:r w:rsidR="00683D67">
        <w:rPr>
          <w:rFonts w:cstheme="minorHAnsi"/>
        </w:rPr>
        <w:t xml:space="preserve"> </w:t>
      </w:r>
      <w:r w:rsidRPr="007D32F1">
        <w:rPr>
          <w:rFonts w:cstheme="minorHAnsi"/>
        </w:rPr>
        <w:t xml:space="preserve">the cost for parts. Users </w:t>
      </w:r>
      <w:r w:rsidR="00683D67">
        <w:rPr>
          <w:rFonts w:cstheme="minorHAnsi"/>
        </w:rPr>
        <w:t>need to</w:t>
      </w:r>
      <w:r w:rsidRPr="007D32F1">
        <w:rPr>
          <w:rFonts w:cstheme="minorHAnsi"/>
        </w:rPr>
        <w:t xml:space="preserve"> be able to view a copy of the work order </w:t>
      </w:r>
      <w:r w:rsidR="00683D67">
        <w:rPr>
          <w:rFonts w:cstheme="minorHAnsi"/>
        </w:rPr>
        <w:t>with the option of saving or printing it.</w:t>
      </w:r>
    </w:p>
    <w:p w14:paraId="3A7B540D" w14:textId="77777777" w:rsidR="00683D67" w:rsidRDefault="00683D67" w:rsidP="007D32F1">
      <w:pPr>
        <w:pStyle w:val="Heading2"/>
        <w:rPr>
          <w:rFonts w:cs="Times New Roman"/>
        </w:rPr>
      </w:pPr>
      <w:bookmarkStart w:id="3" w:name="_Toc22630704"/>
    </w:p>
    <w:p w14:paraId="5CC2D143" w14:textId="0DF992A4" w:rsidR="007D32F1" w:rsidRDefault="007D32F1" w:rsidP="007D32F1">
      <w:pPr>
        <w:pStyle w:val="Heading2"/>
        <w:rPr>
          <w:rFonts w:cs="Times New Roman"/>
        </w:rPr>
      </w:pPr>
      <w:r>
        <w:rPr>
          <w:rFonts w:cs="Times New Roman"/>
        </w:rPr>
        <w:t>Terminology</w:t>
      </w:r>
      <w:bookmarkEnd w:id="3"/>
      <w:r>
        <w:rPr>
          <w:rFonts w:cs="Times New Roman"/>
        </w:rPr>
        <w:t xml:space="preserve"> </w:t>
      </w:r>
    </w:p>
    <w:p w14:paraId="3E066807" w14:textId="77777777" w:rsidR="00683D67" w:rsidRPr="00683D67" w:rsidRDefault="00683D67" w:rsidP="00683D67">
      <w:pPr>
        <w:rPr>
          <w:rFonts w:cstheme="minorHAnsi"/>
        </w:rPr>
      </w:pPr>
      <w:r w:rsidRPr="00683D67">
        <w:rPr>
          <w:rFonts w:cstheme="minorHAnsi"/>
        </w:rPr>
        <w:t>Angular – A JavaScript/TypeScript framework which allows for the creation of rich single page applications.</w:t>
      </w:r>
    </w:p>
    <w:p w14:paraId="16D19C1A" w14:textId="77777777" w:rsidR="00683D67" w:rsidRPr="00683D67" w:rsidRDefault="00683D67" w:rsidP="00683D67">
      <w:pPr>
        <w:rPr>
          <w:rFonts w:cstheme="minorHAnsi"/>
        </w:rPr>
      </w:pPr>
      <w:r w:rsidRPr="00683D67">
        <w:rPr>
          <w:rFonts w:cstheme="minorHAnsi"/>
        </w:rPr>
        <w:t xml:space="preserve">SPA – Single Page Application; an application which does not require the browser to reload the page, but instead relies on code to change the view and asynchronously load resources in the background. </w:t>
      </w:r>
    </w:p>
    <w:p w14:paraId="025E56D5" w14:textId="77777777" w:rsidR="00683D67" w:rsidRPr="00683D67" w:rsidRDefault="00683D67" w:rsidP="00683D67">
      <w:pPr>
        <w:rPr>
          <w:rFonts w:cstheme="minorHAnsi"/>
        </w:rPr>
      </w:pPr>
      <w:r w:rsidRPr="00683D67">
        <w:rPr>
          <w:rFonts w:cstheme="minorHAnsi"/>
        </w:rPr>
        <w:t xml:space="preserve">Order – The document generated by a request for services. It is comprised of service information, labor, and parts costs. </w:t>
      </w:r>
    </w:p>
    <w:p w14:paraId="7835E47F" w14:textId="5F693871" w:rsidR="00683D67" w:rsidRDefault="00683D67" w:rsidP="00683D67">
      <w:pPr>
        <w:rPr>
          <w:rFonts w:cstheme="minorHAnsi"/>
        </w:rPr>
      </w:pPr>
      <w:r w:rsidRPr="00683D67">
        <w:rPr>
          <w:rFonts w:cstheme="minorHAnsi"/>
        </w:rPr>
        <w:t>Wireframe – A design document which contains basic design information such as structure and placement of elements.</w:t>
      </w:r>
    </w:p>
    <w:p w14:paraId="62A73378" w14:textId="4B5C986F" w:rsidR="00683D67" w:rsidRDefault="00683D67" w:rsidP="00683D67">
      <w:pPr>
        <w:rPr>
          <w:rFonts w:cstheme="minorHAnsi"/>
        </w:rPr>
      </w:pPr>
      <w:r>
        <w:rPr>
          <w:rFonts w:cstheme="minorHAnsi"/>
        </w:rPr>
        <w:t>MEAN Stack – MongoDB, Express, Angular, and Node.js</w:t>
      </w:r>
    </w:p>
    <w:p w14:paraId="3A50B42A" w14:textId="0F000A52" w:rsidR="00683D67" w:rsidRDefault="00683D67" w:rsidP="00683D67">
      <w:pPr>
        <w:rPr>
          <w:rFonts w:cstheme="minorHAnsi"/>
        </w:rPr>
      </w:pPr>
      <w:r>
        <w:rPr>
          <w:rFonts w:cstheme="minorHAnsi"/>
        </w:rPr>
        <w:t>VS Code – Development IDE</w:t>
      </w:r>
    </w:p>
    <w:p w14:paraId="1D35378E" w14:textId="44098A1B" w:rsidR="00683D67" w:rsidRDefault="00683D67" w:rsidP="00683D67">
      <w:r>
        <w:rPr>
          <w:rFonts w:cstheme="minorHAnsi"/>
        </w:rPr>
        <w:t xml:space="preserve">Angular Material - </w:t>
      </w:r>
      <w:hyperlink r:id="rId22" w:history="1">
        <w:r w:rsidRPr="00683D67">
          <w:rPr>
            <w:rStyle w:val="Hyperlink"/>
            <w:i/>
            <w:iCs/>
            <w:color w:val="auto"/>
          </w:rPr>
          <w:t>https://material.angular.io/</w:t>
        </w:r>
      </w:hyperlink>
    </w:p>
    <w:p w14:paraId="723E0005" w14:textId="4F93B860" w:rsidR="00683D67" w:rsidRPr="00683D67" w:rsidRDefault="00683D67" w:rsidP="00683D67">
      <w:pPr>
        <w:rPr>
          <w:i/>
          <w:iCs/>
        </w:rPr>
      </w:pPr>
      <w:r w:rsidRPr="00683D67">
        <w:t xml:space="preserve">Flex-Layout - </w:t>
      </w:r>
      <w:hyperlink r:id="rId23" w:history="1">
        <w:r w:rsidRPr="00683D67">
          <w:rPr>
            <w:rStyle w:val="Hyperlink"/>
            <w:i/>
            <w:iCs/>
            <w:color w:val="auto"/>
          </w:rPr>
          <w:t>https://github.com/angular/flex-layout</w:t>
        </w:r>
      </w:hyperlink>
    </w:p>
    <w:p w14:paraId="18D902BF" w14:textId="77777777" w:rsidR="00683D67" w:rsidRDefault="00683D67" w:rsidP="007D32F1">
      <w:pPr>
        <w:pStyle w:val="Heading2"/>
      </w:pPr>
      <w:bookmarkStart w:id="4" w:name="_Toc22630705"/>
    </w:p>
    <w:p w14:paraId="792296A4" w14:textId="72F41510" w:rsidR="007D32F1" w:rsidRDefault="007D32F1" w:rsidP="007D32F1">
      <w:pPr>
        <w:pStyle w:val="Heading2"/>
      </w:pPr>
      <w:r>
        <w:t>Related Documents</w:t>
      </w:r>
      <w:bookmarkEnd w:id="4"/>
    </w:p>
    <w:p w14:paraId="78C076E6" w14:textId="77777777" w:rsidR="00683D67" w:rsidRDefault="00683D67" w:rsidP="00683D67">
      <w:pPr>
        <w:rPr>
          <w:rFonts w:cstheme="minorHAnsi"/>
          <w:sz w:val="28"/>
        </w:rPr>
      </w:pPr>
      <w:hyperlink r:id="rId24" w:history="1">
        <w:r w:rsidRPr="00F01862">
          <w:rPr>
            <w:rStyle w:val="Hyperlink"/>
            <w:rFonts w:cstheme="minorHAnsi"/>
            <w:sz w:val="28"/>
          </w:rPr>
          <w:t>https://angular.io/</w:t>
        </w:r>
      </w:hyperlink>
    </w:p>
    <w:p w14:paraId="0A9E5157" w14:textId="57820656" w:rsidR="00683D67" w:rsidRDefault="00683D67" w:rsidP="00683D67">
      <w:pPr>
        <w:rPr>
          <w:rStyle w:val="Hyperlink"/>
          <w:rFonts w:cstheme="minorHAnsi"/>
          <w:sz w:val="28"/>
        </w:rPr>
      </w:pPr>
      <w:hyperlink r:id="rId25" w:history="1">
        <w:r w:rsidRPr="00F01862">
          <w:rPr>
            <w:rStyle w:val="Hyperlink"/>
            <w:rFonts w:cstheme="minorHAnsi"/>
            <w:sz w:val="28"/>
          </w:rPr>
          <w:t>https://material.io/</w:t>
        </w:r>
        <w:r w:rsidRPr="00F01862">
          <w:rPr>
            <w:rStyle w:val="Hyperlink"/>
            <w:rFonts w:cstheme="minorHAnsi"/>
            <w:sz w:val="28"/>
          </w:rPr>
          <w:t>d</w:t>
        </w:r>
        <w:r w:rsidRPr="00F01862">
          <w:rPr>
            <w:rStyle w:val="Hyperlink"/>
            <w:rFonts w:cstheme="minorHAnsi"/>
            <w:sz w:val="28"/>
          </w:rPr>
          <w:t>esign/material-theming/#</w:t>
        </w:r>
      </w:hyperlink>
    </w:p>
    <w:p w14:paraId="3239FD4A" w14:textId="0586E389" w:rsidR="00911427" w:rsidRDefault="00911427" w:rsidP="00683D67">
      <w:pPr>
        <w:rPr>
          <w:rStyle w:val="Hyperlink"/>
          <w:rFonts w:cstheme="minorHAnsi"/>
          <w:sz w:val="28"/>
        </w:rPr>
      </w:pPr>
    </w:p>
    <w:p w14:paraId="22D3AECD" w14:textId="77777777" w:rsidR="00911427" w:rsidRDefault="00911427" w:rsidP="00683D67">
      <w:pPr>
        <w:rPr>
          <w:rStyle w:val="Hyperlink"/>
          <w:rFonts w:cstheme="minorHAnsi"/>
          <w:sz w:val="28"/>
        </w:rPr>
      </w:pPr>
    </w:p>
    <w:p w14:paraId="70B65C48" w14:textId="77777777" w:rsidR="00911427" w:rsidRPr="00911427" w:rsidRDefault="00911427" w:rsidP="00911427">
      <w:pPr>
        <w:rPr>
          <w:b/>
          <w:bCs/>
          <w:sz w:val="26"/>
          <w:szCs w:val="26"/>
        </w:rPr>
      </w:pPr>
      <w:r w:rsidRPr="00911427">
        <w:rPr>
          <w:b/>
          <w:bCs/>
          <w:sz w:val="26"/>
          <w:szCs w:val="26"/>
        </w:rPr>
        <w:lastRenderedPageBreak/>
        <w:t>Document Change Control:</w:t>
      </w:r>
    </w:p>
    <w:p w14:paraId="1EFF1C83" w14:textId="4569E7FC" w:rsidR="00911427" w:rsidRPr="00911427" w:rsidRDefault="00911427" w:rsidP="00911427">
      <w:r w:rsidRPr="00911427">
        <w:t xml:space="preserve">Changes made to the design document must </w:t>
      </w:r>
      <w:r w:rsidRPr="00911427">
        <w:t>be approved by Laurie Mailloux.</w:t>
      </w:r>
      <w:r w:rsidRPr="00911427">
        <w:t xml:space="preserve"> Changes will be discussed with product owner</w:t>
      </w:r>
      <w:r w:rsidRPr="00911427">
        <w:t xml:space="preserve"> and approved or denied within two business days after submitting</w:t>
      </w:r>
      <w:r w:rsidRPr="00911427">
        <w:t xml:space="preserve">. </w:t>
      </w:r>
      <w:r w:rsidRPr="00911427">
        <w:t>Change proposals can be sent to</w:t>
      </w:r>
      <w:r w:rsidRPr="00911427">
        <w:t xml:space="preserve">: </w:t>
      </w:r>
      <w:hyperlink r:id="rId26" w:history="1">
        <w:r w:rsidRPr="00911427">
          <w:rPr>
            <w:rStyle w:val="Hyperlink"/>
          </w:rPr>
          <w:t>lmailloux</w:t>
        </w:r>
        <w:r w:rsidRPr="00911427">
          <w:rPr>
            <w:rStyle w:val="Hyperlink"/>
          </w:rPr>
          <w:t>@my365.bellevue.edu</w:t>
        </w:r>
      </w:hyperlink>
    </w:p>
    <w:p w14:paraId="19A8C17E" w14:textId="77777777" w:rsidR="007D32F1" w:rsidRDefault="007D32F1" w:rsidP="007D32F1">
      <w:pPr>
        <w:rPr>
          <w:b/>
          <w:bCs/>
        </w:rPr>
      </w:pPr>
    </w:p>
    <w:p w14:paraId="7A13C74D" w14:textId="77777777" w:rsidR="007D32F1" w:rsidRDefault="007D32F1" w:rsidP="007D32F1">
      <w:pPr>
        <w:pStyle w:val="Heading2"/>
      </w:pPr>
      <w:bookmarkStart w:id="5" w:name="_Toc22630706"/>
      <w:r>
        <w:t>Reviewers</w:t>
      </w:r>
      <w:bookmarkEnd w:id="5"/>
    </w:p>
    <w:p w14:paraId="63D1CE94" w14:textId="6A692372" w:rsidR="007D32F1" w:rsidRDefault="007D32F1" w:rsidP="007D32F1">
      <w:pPr>
        <w:rPr>
          <w:i/>
          <w:iCs/>
          <w:color w:val="FF0000"/>
        </w:rPr>
      </w:pPr>
    </w:p>
    <w:tbl>
      <w:tblPr>
        <w:tblW w:w="9445" w:type="dxa"/>
        <w:tblLook w:val="01E0" w:firstRow="1" w:lastRow="1" w:firstColumn="1" w:lastColumn="1" w:noHBand="0" w:noVBand="0"/>
      </w:tblPr>
      <w:tblGrid>
        <w:gridCol w:w="4428"/>
        <w:gridCol w:w="2947"/>
        <w:gridCol w:w="2070"/>
      </w:tblGrid>
      <w:tr w:rsidR="00911427" w:rsidRPr="00911427" w14:paraId="3B8AD22C" w14:textId="77777777" w:rsidTr="00911427">
        <w:tc>
          <w:tcPr>
            <w:tcW w:w="4428" w:type="dxa"/>
            <w:hideMark/>
          </w:tcPr>
          <w:p w14:paraId="02EEFC7B" w14:textId="003981F7" w:rsidR="007D32F1" w:rsidRPr="00911427" w:rsidRDefault="007D32F1">
            <w:pPr>
              <w:rPr>
                <w:b/>
              </w:rPr>
            </w:pPr>
            <w:r w:rsidRPr="00911427">
              <w:rPr>
                <w:b/>
              </w:rPr>
              <w:t>Approvers</w:t>
            </w:r>
            <w:r w:rsidR="00911427">
              <w:rPr>
                <w:b/>
              </w:rPr>
              <w:t>:</w:t>
            </w:r>
          </w:p>
        </w:tc>
        <w:tc>
          <w:tcPr>
            <w:tcW w:w="2947" w:type="dxa"/>
            <w:hideMark/>
          </w:tcPr>
          <w:p w14:paraId="25589FB3" w14:textId="393B873F" w:rsidR="007D32F1" w:rsidRPr="00911427" w:rsidRDefault="007D32F1">
            <w:pPr>
              <w:rPr>
                <w:b/>
              </w:rPr>
            </w:pPr>
            <w:r w:rsidRPr="00911427">
              <w:rPr>
                <w:b/>
              </w:rPr>
              <w:t>Name</w:t>
            </w:r>
            <w:r w:rsidR="00911427">
              <w:rPr>
                <w:b/>
              </w:rPr>
              <w:t>:</w:t>
            </w:r>
          </w:p>
        </w:tc>
        <w:tc>
          <w:tcPr>
            <w:tcW w:w="2070" w:type="dxa"/>
            <w:hideMark/>
          </w:tcPr>
          <w:p w14:paraId="53F36587" w14:textId="3BC03D4D" w:rsidR="007D32F1" w:rsidRPr="00911427" w:rsidRDefault="007D32F1">
            <w:pPr>
              <w:rPr>
                <w:b/>
              </w:rPr>
            </w:pPr>
            <w:r w:rsidRPr="00911427">
              <w:rPr>
                <w:b/>
              </w:rPr>
              <w:t>Date</w:t>
            </w:r>
            <w:r w:rsidR="00911427">
              <w:rPr>
                <w:b/>
              </w:rPr>
              <w:t>:</w:t>
            </w:r>
          </w:p>
        </w:tc>
      </w:tr>
      <w:tr w:rsidR="00911427" w:rsidRPr="00911427" w14:paraId="2E87C2B9" w14:textId="77777777" w:rsidTr="00911427">
        <w:trPr>
          <w:trHeight w:val="305"/>
        </w:trPr>
        <w:tc>
          <w:tcPr>
            <w:tcW w:w="4428" w:type="dxa"/>
            <w:hideMark/>
          </w:tcPr>
          <w:p w14:paraId="57ADAB90" w14:textId="77777777" w:rsidR="007D32F1" w:rsidRPr="00911427" w:rsidRDefault="007D32F1">
            <w:r w:rsidRPr="00911427">
              <w:rPr>
                <w:b/>
              </w:rPr>
              <w:t>Approved By (</w:t>
            </w:r>
            <w:r w:rsidRPr="00911427">
              <w:t xml:space="preserve">Client Acceptors, can be more than one) </w:t>
            </w:r>
          </w:p>
        </w:tc>
        <w:tc>
          <w:tcPr>
            <w:tcW w:w="2947" w:type="dxa"/>
            <w:hideMark/>
          </w:tcPr>
          <w:p w14:paraId="3C9B9B63" w14:textId="77777777" w:rsidR="007D32F1" w:rsidRPr="00911427" w:rsidRDefault="007D32F1">
            <w:r w:rsidRPr="00911427">
              <w:t>Bob</w:t>
            </w:r>
          </w:p>
        </w:tc>
        <w:tc>
          <w:tcPr>
            <w:tcW w:w="2070" w:type="dxa"/>
            <w:hideMark/>
          </w:tcPr>
          <w:p w14:paraId="38A50A45" w14:textId="293CD36D" w:rsidR="007D32F1" w:rsidRPr="00911427" w:rsidRDefault="00911427">
            <w:r>
              <w:t>08/18/20</w:t>
            </w:r>
          </w:p>
        </w:tc>
      </w:tr>
      <w:tr w:rsidR="00911427" w:rsidRPr="00911427" w14:paraId="3C5D1E67" w14:textId="77777777" w:rsidTr="00911427">
        <w:trPr>
          <w:trHeight w:val="305"/>
        </w:trPr>
        <w:tc>
          <w:tcPr>
            <w:tcW w:w="4428" w:type="dxa"/>
            <w:hideMark/>
          </w:tcPr>
          <w:p w14:paraId="2945FBE4" w14:textId="77777777" w:rsidR="00911427" w:rsidRPr="00911427" w:rsidRDefault="00911427" w:rsidP="00911427">
            <w:pPr>
              <w:rPr>
                <w:b/>
              </w:rPr>
            </w:pPr>
            <w:r w:rsidRPr="00911427">
              <w:rPr>
                <w:b/>
              </w:rPr>
              <w:t>Approved By</w:t>
            </w:r>
            <w:r w:rsidRPr="00911427">
              <w:t xml:space="preserve"> (Solution Architect)</w:t>
            </w:r>
          </w:p>
        </w:tc>
        <w:tc>
          <w:tcPr>
            <w:tcW w:w="2947" w:type="dxa"/>
            <w:hideMark/>
          </w:tcPr>
          <w:p w14:paraId="7CDD14A5" w14:textId="77777777" w:rsidR="00911427" w:rsidRPr="00911427" w:rsidRDefault="00911427" w:rsidP="00911427">
            <w:r w:rsidRPr="00911427">
              <w:t xml:space="preserve">Professor </w:t>
            </w:r>
            <w:proofErr w:type="spellStart"/>
            <w:r w:rsidRPr="00911427">
              <w:t>Krasso</w:t>
            </w:r>
            <w:proofErr w:type="spellEnd"/>
          </w:p>
        </w:tc>
        <w:tc>
          <w:tcPr>
            <w:tcW w:w="2070" w:type="dxa"/>
            <w:hideMark/>
          </w:tcPr>
          <w:p w14:paraId="486DEE55" w14:textId="7E739FFB" w:rsidR="00911427" w:rsidRPr="00911427" w:rsidRDefault="00911427" w:rsidP="00911427">
            <w:r>
              <w:t>08/18/20</w:t>
            </w:r>
          </w:p>
        </w:tc>
      </w:tr>
      <w:tr w:rsidR="00911427" w:rsidRPr="00911427" w14:paraId="27B04400" w14:textId="77777777" w:rsidTr="00911427">
        <w:tc>
          <w:tcPr>
            <w:tcW w:w="4428" w:type="dxa"/>
            <w:hideMark/>
          </w:tcPr>
          <w:p w14:paraId="5B6421FE" w14:textId="77777777" w:rsidR="00911427" w:rsidRPr="00911427" w:rsidRDefault="00911427" w:rsidP="00911427">
            <w:pPr>
              <w:tabs>
                <w:tab w:val="right" w:pos="4212"/>
              </w:tabs>
              <w:jc w:val="both"/>
              <w:rPr>
                <w:b/>
              </w:rPr>
            </w:pPr>
            <w:r w:rsidRPr="00911427">
              <w:rPr>
                <w:b/>
              </w:rPr>
              <w:t>Approved By (</w:t>
            </w:r>
            <w:r w:rsidRPr="00911427">
              <w:t>Development Team)</w:t>
            </w:r>
          </w:p>
        </w:tc>
        <w:tc>
          <w:tcPr>
            <w:tcW w:w="2947" w:type="dxa"/>
            <w:hideMark/>
          </w:tcPr>
          <w:p w14:paraId="2B78FF8A" w14:textId="77777777" w:rsidR="00911427" w:rsidRPr="00911427" w:rsidRDefault="00911427" w:rsidP="00911427">
            <w:r w:rsidRPr="00911427">
              <w:t>John Smith</w:t>
            </w:r>
          </w:p>
        </w:tc>
        <w:tc>
          <w:tcPr>
            <w:tcW w:w="2070" w:type="dxa"/>
            <w:hideMark/>
          </w:tcPr>
          <w:p w14:paraId="5BF02B0C" w14:textId="6002B4EF" w:rsidR="00911427" w:rsidRPr="00911427" w:rsidRDefault="00911427" w:rsidP="00911427">
            <w:r>
              <w:t>08/1</w:t>
            </w:r>
            <w:r>
              <w:t>9</w:t>
            </w:r>
            <w:r>
              <w:t>/20</w:t>
            </w:r>
          </w:p>
        </w:tc>
      </w:tr>
    </w:tbl>
    <w:p w14:paraId="302D8945" w14:textId="77777777" w:rsidR="007D32F1" w:rsidRDefault="007D32F1" w:rsidP="007D32F1">
      <w:pPr>
        <w:rPr>
          <w:rFonts w:cstheme="minorBidi"/>
          <w:b/>
          <w:bCs/>
          <w:szCs w:val="22"/>
        </w:rPr>
      </w:pPr>
    </w:p>
    <w:p w14:paraId="5DF7EAAA" w14:textId="00E1693C" w:rsidR="007D32F1" w:rsidRDefault="007D32F1" w:rsidP="007D32F1">
      <w:pPr>
        <w:pStyle w:val="Heading2"/>
      </w:pPr>
      <w:bookmarkStart w:id="6" w:name="_Toc22630707"/>
      <w:r>
        <w:t>Required Skills</w:t>
      </w:r>
      <w:bookmarkEnd w:id="6"/>
      <w:r>
        <w:t xml:space="preserve"> </w:t>
      </w:r>
    </w:p>
    <w:p w14:paraId="628EC09E" w14:textId="77777777" w:rsidR="00911427" w:rsidRPr="00911427" w:rsidRDefault="00911427" w:rsidP="00911427"/>
    <w:p w14:paraId="43AB33AB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AngularJS</w:t>
      </w:r>
    </w:p>
    <w:p w14:paraId="19E9F68C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Angular CLI</w:t>
      </w:r>
    </w:p>
    <w:p w14:paraId="3FA42104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Material Design</w:t>
      </w:r>
    </w:p>
    <w:p w14:paraId="16936D39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MongoDB</w:t>
      </w:r>
    </w:p>
    <w:p w14:paraId="30D1E439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CSS</w:t>
      </w:r>
    </w:p>
    <w:p w14:paraId="7F2D213D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HTML</w:t>
      </w:r>
    </w:p>
    <w:p w14:paraId="01612CC1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 xml:space="preserve">Express </w:t>
      </w:r>
      <w:proofErr w:type="spellStart"/>
      <w:r w:rsidRPr="009114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7FEAAE1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Database Design</w:t>
      </w:r>
    </w:p>
    <w:p w14:paraId="4FEE2725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GIT</w:t>
      </w:r>
    </w:p>
    <w:p w14:paraId="1B478471" w14:textId="77777777" w:rsidR="007D32F1" w:rsidRPr="00911427" w:rsidRDefault="007D32F1" w:rsidP="007D32F1">
      <w:pPr>
        <w:ind w:left="360"/>
        <w:rPr>
          <w:b/>
          <w:bCs/>
        </w:rPr>
      </w:pPr>
    </w:p>
    <w:p w14:paraId="0F466250" w14:textId="77777777" w:rsidR="007D32F1" w:rsidRDefault="007D32F1" w:rsidP="007D32F1">
      <w:pPr>
        <w:ind w:left="360"/>
        <w:rPr>
          <w:b/>
          <w:bCs/>
        </w:rPr>
      </w:pPr>
    </w:p>
    <w:p w14:paraId="2FDF016B" w14:textId="77777777" w:rsidR="007D32F1" w:rsidRDefault="007D32F1" w:rsidP="007D32F1">
      <w:pPr>
        <w:ind w:left="360"/>
        <w:rPr>
          <w:b/>
          <w:bCs/>
        </w:rPr>
      </w:pPr>
    </w:p>
    <w:p w14:paraId="351B70E8" w14:textId="77777777" w:rsidR="007D32F1" w:rsidRDefault="007D32F1" w:rsidP="007D32F1">
      <w:pPr>
        <w:ind w:left="360"/>
        <w:rPr>
          <w:b/>
          <w:bCs/>
        </w:rPr>
      </w:pPr>
    </w:p>
    <w:p w14:paraId="643E13C0" w14:textId="77777777" w:rsidR="007D32F1" w:rsidRDefault="007D32F1"/>
    <w:sectPr w:rsidR="007D32F1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B9A5B" w14:textId="77777777" w:rsidR="00FF4845" w:rsidRDefault="00FF4845" w:rsidP="007D32F1">
      <w:pPr>
        <w:spacing w:after="0" w:line="240" w:lineRule="auto"/>
      </w:pPr>
      <w:r>
        <w:separator/>
      </w:r>
    </w:p>
  </w:endnote>
  <w:endnote w:type="continuationSeparator" w:id="0">
    <w:p w14:paraId="178E9EB2" w14:textId="77777777" w:rsidR="00FF4845" w:rsidRDefault="00FF4845" w:rsidP="007D3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9F0BD" w14:textId="77777777" w:rsidR="00FF4845" w:rsidRDefault="00FF4845" w:rsidP="007D32F1">
      <w:pPr>
        <w:spacing w:after="0" w:line="240" w:lineRule="auto"/>
      </w:pPr>
      <w:r>
        <w:separator/>
      </w:r>
    </w:p>
  </w:footnote>
  <w:footnote w:type="continuationSeparator" w:id="0">
    <w:p w14:paraId="780A3642" w14:textId="77777777" w:rsidR="00FF4845" w:rsidRDefault="00FF4845" w:rsidP="007D3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25246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E358B" w14:textId="3708AF3B" w:rsidR="007D32F1" w:rsidRDefault="007D32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1CD87" w14:textId="39A2C670" w:rsidR="007D32F1" w:rsidRDefault="007D32F1">
    <w:pPr>
      <w:pStyle w:val="Header"/>
    </w:pPr>
    <w:r>
      <w:t>BOB’S COMPUTER REPAIR SHOP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032BD"/>
    <w:multiLevelType w:val="hybridMultilevel"/>
    <w:tmpl w:val="5E9A9660"/>
    <w:lvl w:ilvl="0" w:tplc="742C4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CEC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78E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8C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20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B860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0C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0C5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B2E5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34480"/>
    <w:multiLevelType w:val="multilevel"/>
    <w:tmpl w:val="F2AE9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32F1"/>
    <w:rsid w:val="00244CA3"/>
    <w:rsid w:val="00683D67"/>
    <w:rsid w:val="007C6189"/>
    <w:rsid w:val="007D32F1"/>
    <w:rsid w:val="00911427"/>
    <w:rsid w:val="00F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4161"/>
  <w15:chartTrackingRefBased/>
  <w15:docId w15:val="{98F6020E-6B27-437F-86A3-B6617BED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2F1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2F1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1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D32F1"/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2F1"/>
    <w:rPr>
      <w:rFonts w:eastAsiaTheme="majorEastAsia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32F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D32F1"/>
    <w:pPr>
      <w:spacing w:after="100" w:line="256" w:lineRule="auto"/>
    </w:pPr>
    <w:rPr>
      <w:rFonts w:cstheme="minorBidi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D32F1"/>
    <w:pPr>
      <w:spacing w:after="100" w:line="256" w:lineRule="auto"/>
      <w:ind w:left="240"/>
    </w:pPr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7D32F1"/>
    <w:pPr>
      <w:tabs>
        <w:tab w:val="center" w:pos="4680"/>
        <w:tab w:val="right" w:pos="9360"/>
      </w:tabs>
      <w:spacing w:after="0" w:line="240" w:lineRule="auto"/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D32F1"/>
    <w:rPr>
      <w:rFonts w:cstheme="minorBid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D32F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2F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2F1"/>
    <w:pPr>
      <w:spacing w:after="160" w:line="256" w:lineRule="auto"/>
    </w:pPr>
    <w:rPr>
      <w:rFonts w:eastAsiaTheme="minorEastAsia" w:cstheme="minorBidi"/>
      <w:color w:val="5A5A5A" w:themeColor="text1" w:themeTint="A5"/>
      <w:spacing w:val="15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D32F1"/>
    <w:rPr>
      <w:rFonts w:eastAsiaTheme="minorEastAsia" w:cstheme="minorBidi"/>
      <w:color w:val="5A5A5A" w:themeColor="text1" w:themeTint="A5"/>
      <w:spacing w:val="15"/>
      <w:sz w:val="4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2F1"/>
    <w:pPr>
      <w:outlineLvl w:val="9"/>
    </w:pPr>
  </w:style>
  <w:style w:type="character" w:customStyle="1" w:styleId="InstructionsChar">
    <w:name w:val="Instructions Char"/>
    <w:basedOn w:val="DefaultParagraphFont"/>
    <w:link w:val="Instructions"/>
    <w:locked/>
    <w:rsid w:val="007D32F1"/>
    <w:rPr>
      <w:rFonts w:ascii="Arial" w:eastAsia="Times New Roman" w:hAnsi="Arial"/>
      <w:b/>
      <w:color w:val="FF0000"/>
      <w:sz w:val="18"/>
    </w:rPr>
  </w:style>
  <w:style w:type="paragraph" w:customStyle="1" w:styleId="Instructions">
    <w:name w:val="Instructions"/>
    <w:link w:val="InstructionsChar"/>
    <w:rsid w:val="007D32F1"/>
    <w:pPr>
      <w:spacing w:after="0" w:line="240" w:lineRule="auto"/>
    </w:pPr>
    <w:rPr>
      <w:rFonts w:ascii="Arial" w:eastAsia="Times New Roman" w:hAnsi="Arial"/>
      <w:b/>
      <w:color w:val="FF0000"/>
      <w:sz w:val="18"/>
    </w:rPr>
  </w:style>
  <w:style w:type="paragraph" w:customStyle="1" w:styleId="TableText">
    <w:name w:val="Table Text"/>
    <w:basedOn w:val="Normal"/>
    <w:rsid w:val="007D32F1"/>
    <w:pPr>
      <w:spacing w:after="0" w:line="240" w:lineRule="auto"/>
    </w:pPr>
    <w:rPr>
      <w:rFonts w:eastAsia="Times New Roman"/>
      <w:szCs w:val="20"/>
    </w:rPr>
  </w:style>
  <w:style w:type="paragraph" w:customStyle="1" w:styleId="TableHeader">
    <w:name w:val="TableHeader"/>
    <w:basedOn w:val="Normal"/>
    <w:rsid w:val="007D32F1"/>
    <w:pPr>
      <w:pBdr>
        <w:top w:val="single" w:sz="4" w:space="1" w:color="auto"/>
        <w:left w:val="single" w:sz="4" w:space="4" w:color="auto"/>
        <w:right w:val="single" w:sz="4" w:space="4" w:color="auto"/>
      </w:pBdr>
      <w:shd w:val="clear" w:color="auto" w:fill="B3B3B3"/>
      <w:spacing w:after="0" w:line="240" w:lineRule="auto"/>
    </w:pPr>
    <w:rPr>
      <w:rFonts w:ascii="Arial" w:eastAsia="Times New Roman" w:hAnsi="Arial"/>
      <w:b/>
    </w:rPr>
  </w:style>
  <w:style w:type="paragraph" w:styleId="Header">
    <w:name w:val="header"/>
    <w:basedOn w:val="Normal"/>
    <w:link w:val="HeaderChar"/>
    <w:uiPriority w:val="99"/>
    <w:unhideWhenUsed/>
    <w:rsid w:val="007D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F1"/>
  </w:style>
  <w:style w:type="character" w:styleId="FollowedHyperlink">
    <w:name w:val="FollowedHyperlink"/>
    <w:basedOn w:val="DefaultParagraphFont"/>
    <w:uiPriority w:val="99"/>
    <w:semiHidden/>
    <w:unhideWhenUsed/>
    <w:rsid w:val="00683D6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lmai\AppData\Local\Temp\Technical_Design_Document_Template.docx" TargetMode="External"/><Relationship Id="rId13" Type="http://schemas.openxmlformats.org/officeDocument/2006/relationships/hyperlink" Target="file:///C:\Users\llmai\AppData\Local\Temp\Technical_Design_Document_Template.docx" TargetMode="External"/><Relationship Id="rId18" Type="http://schemas.openxmlformats.org/officeDocument/2006/relationships/hyperlink" Target="file:///C:\Users\llmai\AppData\Local\Temp\Technical_Design_Document_Template.docx" TargetMode="External"/><Relationship Id="rId26" Type="http://schemas.openxmlformats.org/officeDocument/2006/relationships/hyperlink" Target="mailto:lmailloux@my365.bellevue.edu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llmai\AppData\Local\Temp\Technical_Design_Document_Template.docx" TargetMode="External"/><Relationship Id="rId7" Type="http://schemas.openxmlformats.org/officeDocument/2006/relationships/hyperlink" Target="file:///C:\Users\llmai\AppData\Local\Temp\Technical_Design_Document_Template.docx" TargetMode="External"/><Relationship Id="rId12" Type="http://schemas.openxmlformats.org/officeDocument/2006/relationships/hyperlink" Target="file:///C:\Users\llmai\AppData\Local\Temp\Technical_Design_Document_Template.docx" TargetMode="External"/><Relationship Id="rId17" Type="http://schemas.openxmlformats.org/officeDocument/2006/relationships/hyperlink" Target="file:///C:\Users\llmai\AppData\Local\Temp\Technical_Design_Document_Template.docx" TargetMode="External"/><Relationship Id="rId25" Type="http://schemas.openxmlformats.org/officeDocument/2006/relationships/hyperlink" Target="https://material.io/design/material-theming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llmai\AppData\Local\Temp\Technical_Design_Document_Template.docx" TargetMode="External"/><Relationship Id="rId20" Type="http://schemas.openxmlformats.org/officeDocument/2006/relationships/hyperlink" Target="file:///C:\Users\llmai\AppData\Local\Temp\Technical_Design_Document_Template.doc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llmai\AppData\Local\Temp\Technical_Design_Document_Template.docx" TargetMode="External"/><Relationship Id="rId24" Type="http://schemas.openxmlformats.org/officeDocument/2006/relationships/hyperlink" Target="https://angula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llmai\AppData\Local\Temp\Technical_Design_Document_Template.docx" TargetMode="External"/><Relationship Id="rId23" Type="http://schemas.openxmlformats.org/officeDocument/2006/relationships/hyperlink" Target="https://github.com/angular/flex-layout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llmai\AppData\Local\Temp\Technical_Design_Document_Template.docx" TargetMode="External"/><Relationship Id="rId19" Type="http://schemas.openxmlformats.org/officeDocument/2006/relationships/hyperlink" Target="file:///C:\Users\llmai\AppData\Local\Temp\Technical_Design_Document_Templat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lmai\AppData\Local\Temp\Technical_Design_Document_Template.docx" TargetMode="External"/><Relationship Id="rId14" Type="http://schemas.openxmlformats.org/officeDocument/2006/relationships/hyperlink" Target="file:///C:\Users\llmai\AppData\Local\Temp\Technical_Design_Document_Template.docx" TargetMode="External"/><Relationship Id="rId22" Type="http://schemas.openxmlformats.org/officeDocument/2006/relationships/hyperlink" Target="https://material.angular.io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2020-08-19T02:10:00Z</dcterms:created>
  <dcterms:modified xsi:type="dcterms:W3CDTF">2020-08-19T02:44:00Z</dcterms:modified>
</cp:coreProperties>
</file>