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673" w:rsidRDefault="009B704C" w:rsidP="00011673">
      <w:pPr>
        <w:pStyle w:val="2"/>
      </w:pPr>
      <w:r>
        <w:t>대</w:t>
      </w:r>
      <w:r w:rsidR="00011673">
        <w:t xml:space="preserve">화 엔진 프로그램 설명서 </w:t>
      </w:r>
      <w:r>
        <w:t xml:space="preserve"> </w:t>
      </w:r>
      <w:r w:rsidR="0054201B">
        <w:t xml:space="preserve"> </w:t>
      </w:r>
    </w:p>
    <w:p w:rsidR="00011673" w:rsidRDefault="00394883" w:rsidP="00011673">
      <w:r>
        <w:pict>
          <v:rect id="_x0000_i1025" style="width:0;height:1.5pt" o:hralign="center" o:hrstd="t" o:hr="t" fillcolor="#a0a0a0" stroked="f"/>
        </w:pict>
      </w:r>
    </w:p>
    <w:p w:rsidR="00011673" w:rsidRDefault="00011673" w:rsidP="00011673">
      <w:pPr>
        <w:pStyle w:val="3"/>
      </w:pPr>
      <w:r>
        <w:rPr>
          <w:rFonts w:hint="eastAsia"/>
        </w:rPr>
        <w:t>🧭</w:t>
      </w:r>
      <w:r>
        <w:t xml:space="preserve"> 1. 개요</w:t>
      </w:r>
    </w:p>
    <w:p w:rsidR="00011673" w:rsidRDefault="00011673" w:rsidP="00011673">
      <w:pPr>
        <w:spacing w:before="100" w:beforeAutospacing="1" w:after="100" w:afterAutospacing="1"/>
      </w:pPr>
      <w:r>
        <w:t>이 문서는 고객의 자연어 발화를 인식하고, 의도를 판단하여 적절한 응답 또는 작업을 수행하는 하이브리드 콜봇 대화엔진의 구조와 처리 흐름을 설명합니다.</w:t>
      </w:r>
      <w:r>
        <w:br/>
        <w:t xml:space="preserve">본 엔진은 </w:t>
      </w:r>
      <w:r>
        <w:rPr>
          <w:rStyle w:val="a4"/>
        </w:rPr>
        <w:t>규칙 기반 챗봇의 안정성과 예측 가능성</w:t>
      </w:r>
      <w:r>
        <w:t xml:space="preserve">을 유지하면서, </w:t>
      </w:r>
      <w:r>
        <w:rPr>
          <w:rStyle w:val="a4"/>
        </w:rPr>
        <w:t>LLM의 자연어 이해 및 추론 능력</w:t>
      </w:r>
      <w:r>
        <w:t>을 제한적으로 통합하여 유연성을 확보한 구조입니다.</w:t>
      </w:r>
    </w:p>
    <w:p w:rsidR="00011673" w:rsidRDefault="00011673" w:rsidP="00011673">
      <w:pPr>
        <w:spacing w:before="100" w:beforeAutospacing="1" w:after="100" w:afterAutospacing="1"/>
      </w:pPr>
      <w:r>
        <w:t xml:space="preserve">또한, </w:t>
      </w:r>
      <w:r>
        <w:rPr>
          <w:rStyle w:val="a4"/>
        </w:rPr>
        <w:t>멀티 테넌트 환경</w:t>
      </w:r>
      <w:r>
        <w:t xml:space="preserve">, </w:t>
      </w:r>
      <w:r>
        <w:rPr>
          <w:rStyle w:val="a4"/>
        </w:rPr>
        <w:t>에이전트 간 협업</w:t>
      </w:r>
      <w:r>
        <w:t xml:space="preserve">, </w:t>
      </w:r>
      <w:r>
        <w:rPr>
          <w:rStyle w:val="a4"/>
        </w:rPr>
        <w:t>워크플로우 오케스트레이션</w:t>
      </w:r>
      <w:r>
        <w:t xml:space="preserve">, </w:t>
      </w:r>
      <w:r>
        <w:rPr>
          <w:rStyle w:val="a4"/>
        </w:rPr>
        <w:t>슬롯필링</w:t>
      </w:r>
      <w:r>
        <w:t xml:space="preserve">, </w:t>
      </w:r>
      <w:r>
        <w:rPr>
          <w:rStyle w:val="a4"/>
        </w:rPr>
        <w:t>RAG 연동</w:t>
      </w:r>
      <w:r>
        <w:t xml:space="preserve">, </w:t>
      </w:r>
      <w:r>
        <w:rPr>
          <w:rStyle w:val="a4"/>
        </w:rPr>
        <w:t>액션 메소드 호출</w:t>
      </w:r>
      <w:r>
        <w:t xml:space="preserve">, </w:t>
      </w:r>
      <w:r>
        <w:rPr>
          <w:rStyle w:val="a4"/>
        </w:rPr>
        <w:t>fallback 처리</w:t>
      </w:r>
      <w:r>
        <w:t xml:space="preserve">, </w:t>
      </w:r>
      <w:r>
        <w:rPr>
          <w:rStyle w:val="a4"/>
        </w:rPr>
        <w:t>보안 및 데이터 격리</w:t>
      </w:r>
      <w:r>
        <w:t xml:space="preserve"> 등 산업 실무에서 필요한 기능을 다층적으로 포함합니다.</w:t>
      </w:r>
    </w:p>
    <w:p w:rsidR="00011673" w:rsidRDefault="00394883" w:rsidP="00011673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011673" w:rsidRDefault="00011673" w:rsidP="00011673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2. 기본 구조 및 인식 흐름</w:t>
      </w:r>
    </w:p>
    <w:p w:rsidR="00011673" w:rsidRDefault="00011673" w:rsidP="00011673">
      <w:pPr>
        <w:pStyle w:val="4"/>
        <w:ind w:left="1200" w:hanging="400"/>
      </w:pPr>
      <w:r>
        <w:t>2.1 인텐트 기능 (Intent as Semantic Group)</w:t>
      </w:r>
    </w:p>
    <w:p w:rsidR="00011673" w:rsidRDefault="00011673" w:rsidP="0001167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고객의 발화 의도를 표현하는 기본 단위</w:t>
      </w:r>
    </w:p>
    <w:p w:rsidR="00011673" w:rsidRDefault="00011673" w:rsidP="0001167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intent_cd</w:t>
      </w:r>
      <w:r>
        <w:t>로 식별되며, 하나의 인텐트는 여러 발화 패턴(</w:t>
      </w:r>
      <w:r>
        <w:rPr>
          <w:rStyle w:val="HTML"/>
        </w:rPr>
        <w:t>querys</w:t>
      </w:r>
      <w:r>
        <w:t>)을 가질 수 있음</w:t>
      </w:r>
    </w:p>
    <w:p w:rsidR="00011673" w:rsidRDefault="00011673" w:rsidP="0001167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answer_texts</w:t>
      </w:r>
      <w:r>
        <w:t>는 인텐트와 매칭될 경우 제공되는 응답</w:t>
      </w:r>
    </w:p>
    <w:p w:rsidR="00011673" w:rsidRDefault="00011673" w:rsidP="00011673">
      <w:pPr>
        <w:pStyle w:val="4"/>
        <w:ind w:left="1200" w:hanging="400"/>
      </w:pPr>
      <w:r>
        <w:t>2.2 계층형 대화 흐름</w:t>
      </w:r>
    </w:p>
    <w:p w:rsidR="00011673" w:rsidRDefault="00011673" w:rsidP="0001167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last_intent_cd</w:t>
      </w:r>
      <w:r w:rsidR="004219C7">
        <w:rPr>
          <w:rStyle w:val="HTML"/>
        </w:rPr>
        <w:t>(json파라미터</w:t>
      </w:r>
      <w:r w:rsidR="004219C7">
        <w:rPr>
          <w:rStyle w:val="HTML"/>
          <w:rFonts w:hint="eastAsia"/>
        </w:rPr>
        <w:t xml:space="preserve"> 필드)</w:t>
      </w:r>
      <w:r w:rsidR="004219C7">
        <w:rPr>
          <w:rStyle w:val="HTML"/>
        </w:rPr>
        <w:t xml:space="preserve"> </w:t>
      </w:r>
      <w:r>
        <w:t xml:space="preserve">와 </w:t>
      </w:r>
      <w:r>
        <w:rPr>
          <w:rStyle w:val="HTML"/>
        </w:rPr>
        <w:t>parent_intent_cd</w:t>
      </w:r>
      <w:r w:rsidR="004219C7">
        <w:rPr>
          <w:rStyle w:val="HTML"/>
        </w:rPr>
        <w:t>(</w:t>
      </w:r>
      <w:r w:rsidR="004219C7">
        <w:rPr>
          <w:rStyle w:val="HTML"/>
          <w:rFonts w:hint="eastAsia"/>
        </w:rPr>
        <w:t>d</w:t>
      </w:r>
      <w:r w:rsidR="004219C7">
        <w:rPr>
          <w:rStyle w:val="HTML"/>
        </w:rPr>
        <w:t>b값</w:t>
      </w:r>
      <w:r w:rsidR="004219C7">
        <w:rPr>
          <w:rStyle w:val="HTML"/>
          <w:rFonts w:hint="eastAsia"/>
        </w:rPr>
        <w:t>)</w:t>
      </w:r>
      <w:r>
        <w:t>가 일치하는 경우만 하위 인텐트 탐색</w:t>
      </w:r>
    </w:p>
    <w:p w:rsidR="00011673" w:rsidRDefault="00011673" w:rsidP="0001167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흐름의 예측 가능성과 안전성을 보장</w:t>
      </w:r>
    </w:p>
    <w:p w:rsidR="00011673" w:rsidRDefault="00011673" w:rsidP="0001167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순환 참조 방지를 위한 종료 조건 설정 가능</w:t>
      </w:r>
    </w:p>
    <w:p w:rsidR="00011673" w:rsidRDefault="00011673" w:rsidP="00011673">
      <w:pPr>
        <w:pStyle w:val="4"/>
        <w:ind w:left="1200" w:hanging="400"/>
      </w:pPr>
      <w:r>
        <w:t>2.3 글로벌 인텐트 지원</w:t>
      </w:r>
    </w:p>
    <w:p w:rsidR="00011673" w:rsidRDefault="00011673" w:rsidP="0001167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global_intent_yn = "Y"</w:t>
      </w:r>
      <w:r>
        <w:t>인 인텐트는 계층과 무관하게 항상 탐색 대상</w:t>
      </w:r>
    </w:p>
    <w:p w:rsidR="00011673" w:rsidRDefault="00011673" w:rsidP="0001167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긴급 요청("상담원 연결"), 시스템 설정("언어 변경") 등에서 활용</w:t>
      </w:r>
    </w:p>
    <w:p w:rsidR="00011673" w:rsidRDefault="00394883" w:rsidP="00011673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011673" w:rsidRDefault="00011673" w:rsidP="00011673">
      <w:pPr>
        <w:pStyle w:val="3"/>
      </w:pPr>
      <w:r>
        <w:rPr>
          <w:rFonts w:ascii="Segoe UI Symbol" w:hAnsi="Segoe UI Symbol" w:cs="Segoe UI Symbol"/>
        </w:rPr>
        <w:t>🔍</w:t>
      </w:r>
      <w:r>
        <w:t xml:space="preserve"> 3. 인식 및 매칭 처리</w:t>
      </w:r>
    </w:p>
    <w:p w:rsidR="00011673" w:rsidRDefault="00011673" w:rsidP="00011673">
      <w:pPr>
        <w:pStyle w:val="4"/>
        <w:ind w:left="1200" w:hanging="400"/>
      </w:pPr>
      <w:r>
        <w:lastRenderedPageBreak/>
        <w:t>3.1 형태소 분석 기반 처리</w:t>
      </w:r>
    </w:p>
    <w:p w:rsidR="00011673" w:rsidRDefault="00011673" w:rsidP="0001167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형태소 분석, 음절 분리, 기본형 변환 후 query 및 토큰 매칭</w:t>
      </w:r>
    </w:p>
    <w:p w:rsidR="00011673" w:rsidRDefault="00011673" w:rsidP="0001167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intentToken</w:t>
      </w:r>
      <w:r>
        <w:t xml:space="preserve"> 기반 유사도 판단</w:t>
      </w:r>
    </w:p>
    <w:p w:rsidR="00011673" w:rsidRDefault="00011673" w:rsidP="0001167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필수 키워드 매칭 및 불용어(exclusive_entity_names) 제거 처리</w:t>
      </w:r>
    </w:p>
    <w:p w:rsidR="00011673" w:rsidRDefault="00011673" w:rsidP="00011673">
      <w:pPr>
        <w:pStyle w:val="4"/>
        <w:ind w:left="1200" w:hanging="400"/>
      </w:pPr>
      <w:r>
        <w:t>3.2 LLM 기반 의도 보조 판단 (논문 기반 추가)</w:t>
      </w:r>
    </w:p>
    <w:p w:rsidR="00011673" w:rsidRDefault="00011673" w:rsidP="0001167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인텐트 직접 매칭 실패 시 LLM이 후보 인텐트를 추천하거나 fallback 문장을 생성</w:t>
      </w:r>
    </w:p>
    <w:p w:rsidR="00011673" w:rsidRDefault="00011673" w:rsidP="0001167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다중 키워드 미포함 발화에 대해 fallback 응답 또는 재질의 문구 생성</w:t>
      </w:r>
    </w:p>
    <w:p w:rsidR="00011673" w:rsidRDefault="00394883" w:rsidP="00011673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011673" w:rsidRDefault="00011673" w:rsidP="00011673">
      <w:pPr>
        <w:pStyle w:val="3"/>
      </w:pPr>
      <w:r>
        <w:rPr>
          <w:rFonts w:hint="eastAsia"/>
        </w:rPr>
        <w:t>🧩</w:t>
      </w:r>
      <w:r>
        <w:t xml:space="preserve"> 4. 블록 타입별 처리 구조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1030"/>
        <w:gridCol w:w="2930"/>
      </w:tblGrid>
      <w:tr w:rsidR="00011673" w:rsidTr="00A6093D">
        <w:trPr>
          <w:tblHeader/>
        </w:trPr>
        <w:tc>
          <w:tcPr>
            <w:tcW w:w="0" w:type="auto"/>
            <w:vAlign w:val="center"/>
            <w:hideMark/>
          </w:tcPr>
          <w:p w:rsidR="00011673" w:rsidRDefault="000116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코드</w:t>
            </w:r>
          </w:p>
        </w:tc>
        <w:tc>
          <w:tcPr>
            <w:tcW w:w="0" w:type="auto"/>
            <w:vAlign w:val="center"/>
            <w:hideMark/>
          </w:tcPr>
          <w:p w:rsidR="00011673" w:rsidRDefault="000116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:rsidR="00011673" w:rsidRDefault="000116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011673" w:rsidTr="00A6093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pPr>
              <w:jc w:val="left"/>
            </w:pPr>
            <w:r>
              <w:rPr>
                <w:rStyle w:val="HTML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t>일반 블록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t>기본 질의응답</w:t>
            </w:r>
          </w:p>
        </w:tc>
      </w:tr>
      <w:tr w:rsidR="00011673" w:rsidTr="00A6093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rPr>
                <w:rStyle w:val="HTML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t>RAG 호출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t>외부 지식 검색 후 LLM 응답</w:t>
            </w:r>
          </w:p>
        </w:tc>
      </w:tr>
      <w:tr w:rsidR="00011673" w:rsidTr="00A6093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rPr>
                <w:rStyle w:val="HTML"/>
              </w:rPr>
              <w:t>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t>슬롯필링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t>엔티티 추출 및 누락 항목 질문</w:t>
            </w:r>
          </w:p>
        </w:tc>
      </w:tr>
      <w:tr w:rsidR="00CC5712" w:rsidTr="00A6093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5712" w:rsidRDefault="00CC5712">
            <w:pPr>
              <w:rPr>
                <w:rStyle w:val="HTML"/>
              </w:rPr>
            </w:pPr>
            <w:r>
              <w:rPr>
                <w:rStyle w:val="HTML"/>
                <w:rFonts w:hint="eastAsia"/>
              </w:rPr>
              <w:t>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5712" w:rsidRDefault="00CC5712">
            <w:r>
              <w:rPr>
                <w:rFonts w:hint="eastAsia"/>
              </w:rPr>
              <w:t>의도분류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5712" w:rsidRDefault="00CC5712">
            <w:r>
              <w:t>발화의</w:t>
            </w:r>
            <w:r>
              <w:rPr>
                <w:rFonts w:hint="eastAsia"/>
              </w:rPr>
              <w:t xml:space="preserve"> </w:t>
            </w:r>
            <w:r>
              <w:t>의도분류</w:t>
            </w:r>
            <w:r>
              <w:rPr>
                <w:rFonts w:hint="eastAsia"/>
              </w:rPr>
              <w:t xml:space="preserve">에 따라 분기 </w:t>
            </w:r>
          </w:p>
        </w:tc>
      </w:tr>
      <w:tr w:rsidR="00011673" w:rsidTr="00A6093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rPr>
                <w:rStyle w:val="HTML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t>액션메소드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t>API 호출 및 응답값 매핑</w:t>
            </w:r>
          </w:p>
        </w:tc>
      </w:tr>
    </w:tbl>
    <w:p w:rsidR="00011673" w:rsidRDefault="00394883" w:rsidP="00011673">
      <w:r>
        <w:pict>
          <v:rect id="_x0000_i1029" style="width:0;height:1.5pt" o:hralign="center" o:hrstd="t" o:hr="t" fillcolor="#a0a0a0" stroked="f"/>
        </w:pict>
      </w:r>
    </w:p>
    <w:p w:rsidR="00011673" w:rsidRDefault="00011673" w:rsidP="00011673">
      <w:pPr>
        <w:pStyle w:val="3"/>
      </w:pPr>
      <w:r>
        <w:rPr>
          <w:rFonts w:hint="eastAsia"/>
        </w:rPr>
        <w:t>🧠</w:t>
      </w:r>
      <w:r>
        <w:t xml:space="preserve"> 5. 엔티티 기반 처리 구조</w:t>
      </w:r>
    </w:p>
    <w:p w:rsidR="00011673" w:rsidRDefault="00011673" w:rsidP="00011673">
      <w:pPr>
        <w:pStyle w:val="4"/>
        <w:ind w:left="1200" w:hanging="400"/>
      </w:pPr>
      <w:r>
        <w:t>5.1 엔티티 참조 유형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1330"/>
        <w:gridCol w:w="2558"/>
      </w:tblGrid>
      <w:tr w:rsidR="00011673" w:rsidTr="00A6093D">
        <w:trPr>
          <w:tblHeader/>
        </w:trPr>
        <w:tc>
          <w:tcPr>
            <w:tcW w:w="0" w:type="auto"/>
            <w:vAlign w:val="center"/>
            <w:hideMark/>
          </w:tcPr>
          <w:p w:rsidR="00011673" w:rsidRDefault="000116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코드</w:t>
            </w:r>
          </w:p>
        </w:tc>
        <w:tc>
          <w:tcPr>
            <w:tcW w:w="0" w:type="auto"/>
            <w:vAlign w:val="center"/>
            <w:hideMark/>
          </w:tcPr>
          <w:p w:rsidR="00011673" w:rsidRDefault="000116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:rsidR="00011673" w:rsidRDefault="000116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011673" w:rsidTr="00A6093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pPr>
              <w:jc w:val="left"/>
            </w:pPr>
            <w:r>
              <w:rPr>
                <w:rStyle w:val="HTML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t>선택형 엔티티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t>정해진 목록 내에서 선택</w:t>
            </w:r>
          </w:p>
        </w:tc>
      </w:tr>
      <w:tr w:rsidR="00011673" w:rsidTr="00A6093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rPr>
                <w:rStyle w:val="HTML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t>상수형 엔티티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t>고정 정보</w:t>
            </w:r>
          </w:p>
        </w:tc>
      </w:tr>
      <w:tr w:rsidR="00011673" w:rsidTr="00A6093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rPr>
                <w:rStyle w:val="HTML"/>
              </w:rPr>
              <w:t>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t>유동형 엔티티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673" w:rsidRDefault="00011673">
            <w:r>
              <w:t>자유 입력 / NER 파싱 대상</w:t>
            </w:r>
          </w:p>
        </w:tc>
      </w:tr>
    </w:tbl>
    <w:p w:rsidR="00ED1620" w:rsidRDefault="00ED1620" w:rsidP="00011673">
      <w:pPr>
        <w:pStyle w:val="4"/>
        <w:ind w:left="1200" w:hanging="400"/>
      </w:pPr>
      <w:r>
        <w:t>“V” 와</w:t>
      </w:r>
      <w:r>
        <w:rPr>
          <w:rFonts w:hint="eastAsia"/>
        </w:rPr>
        <w:t xml:space="preserve"> </w:t>
      </w:r>
      <w:r>
        <w:t>“RAG” 등의</w:t>
      </w:r>
      <w:r>
        <w:rPr>
          <w:rFonts w:hint="eastAsia"/>
        </w:rPr>
        <w:t xml:space="preserve"> 블록은 모든 문자열을 수용하므로,</w:t>
      </w:r>
      <w:r>
        <w:t xml:space="preserve"> 같이</w:t>
      </w:r>
      <w:r>
        <w:rPr>
          <w:rFonts w:hint="eastAsia"/>
        </w:rPr>
        <w:t xml:space="preserve"> 부모인텐트 밑에 두면 안되고,</w:t>
      </w:r>
      <w:r>
        <w:t xml:space="preserve">  “이전” 등의</w:t>
      </w:r>
      <w:r>
        <w:rPr>
          <w:rFonts w:hint="eastAsia"/>
        </w:rPr>
        <w:t xml:space="preserve"> 정해진 블록과 사용해야 함 </w:t>
      </w:r>
    </w:p>
    <w:p w:rsidR="006525B3" w:rsidRPr="006525B3" w:rsidRDefault="006525B3" w:rsidP="006525B3">
      <w:pPr>
        <w:rPr>
          <w:rFonts w:hint="eastAsia"/>
          <w:color w:val="FF0000"/>
        </w:rPr>
      </w:pPr>
      <w:r w:rsidRPr="006525B3">
        <w:rPr>
          <w:rFonts w:hint="eastAsia"/>
          <w:color w:val="FF0000"/>
        </w:rPr>
        <w:t>C</w:t>
      </w:r>
      <w:r w:rsidRPr="006525B3">
        <w:rPr>
          <w:color w:val="FF0000"/>
        </w:rPr>
        <w:t>일때는</w:t>
      </w:r>
      <w:r w:rsidRPr="006525B3">
        <w:rPr>
          <w:rFonts w:hint="eastAsia"/>
          <w:color w:val="FF0000"/>
        </w:rPr>
        <w:t xml:space="preserve"> 현재 대괄호로 표현하는데,</w:t>
      </w:r>
      <w:r w:rsidRPr="006525B3">
        <w:rPr>
          <w:color w:val="FF0000"/>
        </w:rPr>
        <w:t xml:space="preserve"> 다른</w:t>
      </w:r>
      <w:r w:rsidRPr="006525B3">
        <w:rPr>
          <w:rFonts w:hint="eastAsia"/>
          <w:color w:val="FF0000"/>
        </w:rPr>
        <w:t xml:space="preserve"> 표기 방법으로 하면 좋을듯 합니다</w:t>
      </w:r>
    </w:p>
    <w:p w:rsidR="00ED1620" w:rsidRDefault="00ED1620" w:rsidP="00011673">
      <w:pPr>
        <w:pStyle w:val="4"/>
        <w:ind w:left="1200" w:hanging="400"/>
      </w:pPr>
    </w:p>
    <w:p w:rsidR="00011673" w:rsidRDefault="00011673" w:rsidP="00011673">
      <w:pPr>
        <w:pStyle w:val="4"/>
        <w:ind w:left="1200" w:hanging="400"/>
      </w:pPr>
      <w:r>
        <w:t>5.2 LLM 연동 NER 처리</w:t>
      </w:r>
    </w:p>
    <w:p w:rsidR="00011673" w:rsidRDefault="00011673" w:rsidP="0001167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entity_refer_type_cd = 'V'</w:t>
      </w:r>
      <w:r>
        <w:t>인 경우, LLM 기반 NER API 연동</w:t>
      </w:r>
    </w:p>
    <w:p w:rsidR="00011673" w:rsidRDefault="00011673" w:rsidP="0001167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lastRenderedPageBreak/>
        <w:t>regex_pattern</w:t>
      </w:r>
      <w:r>
        <w:t xml:space="preserve"> 정의 시 포맷 변환 자동 처리</w:t>
      </w:r>
    </w:p>
    <w:p w:rsidR="00011673" w:rsidRDefault="00011673" w:rsidP="0001167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entityVarStatus</w:t>
      </w:r>
      <w:r>
        <w:t>에 상태 저장 → 후속 인텐트에서 참조 가능</w:t>
      </w:r>
    </w:p>
    <w:p w:rsidR="00011673" w:rsidRDefault="00394883" w:rsidP="00011673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011673" w:rsidRDefault="00011673" w:rsidP="00011673">
      <w:pPr>
        <w:pStyle w:val="3"/>
      </w:pPr>
      <w:r>
        <w:rPr>
          <w:rFonts w:ascii="Segoe UI Symbol" w:hAnsi="Segoe UI Symbol" w:cs="Segoe UI Symbol"/>
        </w:rPr>
        <w:t>🔄</w:t>
      </w:r>
      <w:r>
        <w:t xml:space="preserve"> 6. 슬롯필링 및 후속 처리 흐름</w:t>
      </w:r>
    </w:p>
    <w:p w:rsidR="00011673" w:rsidRDefault="00011673" w:rsidP="0001167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block_type_cd = 'W'</w:t>
      </w:r>
      <w:r>
        <w:t>인 경우, 필수 슬롯 모두 채워질 때까지 추가 질문</w:t>
      </w:r>
    </w:p>
    <w:p w:rsidR="00011673" w:rsidRDefault="00011673" w:rsidP="0001167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누락 항목 발생 시 </w:t>
      </w:r>
      <w:r>
        <w:rPr>
          <w:rStyle w:val="HTML"/>
        </w:rPr>
        <w:t>answer_branch_expr</w:t>
      </w:r>
      <w:r>
        <w:t>로 분기</w:t>
      </w:r>
    </w:p>
    <w:p w:rsidR="00011673" w:rsidRDefault="00011673" w:rsidP="0001167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entity_final_confirm_yn = Y</w:t>
      </w:r>
      <w:r>
        <w:t xml:space="preserve"> 설정 시 최종 확인 대상 엔티티로 처리</w:t>
      </w:r>
    </w:p>
    <w:p w:rsidR="00011673" w:rsidRDefault="00394883" w:rsidP="00011673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011673" w:rsidRDefault="00011673" w:rsidP="00011673">
      <w:pPr>
        <w:pStyle w:val="3"/>
      </w:pPr>
      <w:r>
        <w:rPr>
          <w:rFonts w:ascii="Segoe UI Symbol" w:hAnsi="Segoe UI Symbol" w:cs="Segoe UI Symbol"/>
        </w:rPr>
        <w:t>🔗</w:t>
      </w:r>
      <w:r>
        <w:t xml:space="preserve"> 7. 후행 인텐트 연결 (논문 기반 추가)</w:t>
      </w:r>
    </w:p>
    <w:p w:rsidR="00011673" w:rsidRDefault="00011673" w:rsidP="0001167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현재 인텐트 완료 후 </w:t>
      </w:r>
      <w:r>
        <w:rPr>
          <w:rStyle w:val="HTML"/>
        </w:rPr>
        <w:t>next_intent_cd</w:t>
      </w:r>
      <w:r>
        <w:t xml:space="preserve"> 또는 </w:t>
      </w:r>
      <w:r>
        <w:rPr>
          <w:rStyle w:val="HTML"/>
        </w:rPr>
        <w:t>intent_moveto_set</w:t>
      </w:r>
      <w:r>
        <w:t>으로 연결</w:t>
      </w:r>
    </w:p>
    <w:p w:rsidR="00011673" w:rsidRDefault="00011673" w:rsidP="0001167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LLM은 대화 문맥 분석 후 보조 후보 인텐트 제안</w:t>
      </w:r>
    </w:p>
    <w:p w:rsidR="00011673" w:rsidRDefault="00011673" w:rsidP="0001167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규칙 기반 연결이 우선, LLM은 보조 역할로 제한됨</w:t>
      </w:r>
    </w:p>
    <w:p w:rsidR="00820F2B" w:rsidRPr="00820F2B" w:rsidRDefault="00820F2B" w:rsidP="00820F2B">
      <w:pPr>
        <w:pStyle w:val="a5"/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hint="eastAsia"/>
          <w:color w:val="FF0000"/>
        </w:rPr>
      </w:pPr>
      <w:r w:rsidRPr="00820F2B">
        <w:rPr>
          <w:rFonts w:hint="eastAsia"/>
          <w:color w:val="FF0000"/>
        </w:rPr>
        <w:t xml:space="preserve">기존에 단순이동에서 다중 이동으로 확장됨 </w:t>
      </w:r>
    </w:p>
    <w:p w:rsidR="00011673" w:rsidRDefault="00394883" w:rsidP="00011673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011673" w:rsidRDefault="00011673" w:rsidP="00011673">
      <w:pPr>
        <w:pStyle w:val="3"/>
      </w:pPr>
      <w:r>
        <w:rPr>
          <w:rFonts w:ascii="Segoe UI Symbol" w:hAnsi="Segoe UI Symbol" w:cs="Segoe UI Symbol"/>
        </w:rPr>
        <w:t>🆘</w:t>
      </w:r>
      <w:r>
        <w:t xml:space="preserve"> 8. Fallback 처리</w:t>
      </w:r>
    </w:p>
    <w:p w:rsidR="00011673" w:rsidRDefault="00011673" w:rsidP="00011673">
      <w:pPr>
        <w:pStyle w:val="4"/>
        <w:ind w:left="1200" w:hanging="400"/>
      </w:pPr>
      <w:r>
        <w:t>8.1 인식 실패</w:t>
      </w:r>
    </w:p>
    <w:p w:rsidR="00011673" w:rsidRDefault="00011673" w:rsidP="0001167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인텐트 매칭 실패 시 </w:t>
      </w:r>
      <w:r>
        <w:rPr>
          <w:rStyle w:val="HTML"/>
        </w:rPr>
        <w:t>post_recognition_fail_intent_cds</w:t>
      </w:r>
      <w:r>
        <w:t>에 따라 fallback 호출</w:t>
      </w:r>
    </w:p>
    <w:p w:rsidR="00011673" w:rsidRDefault="00011673" w:rsidP="0001167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실패 횟수에 따라 </w:t>
      </w:r>
      <w:r>
        <w:rPr>
          <w:rStyle w:val="HTML"/>
        </w:rPr>
        <w:t>gt:</w:t>
      </w:r>
      <w:r>
        <w:t xml:space="preserve"> 조건으로 최종 fallback 전환 가능</w:t>
      </w:r>
    </w:p>
    <w:p w:rsidR="00011673" w:rsidRDefault="00011673" w:rsidP="00011673">
      <w:pPr>
        <w:pStyle w:val="4"/>
        <w:ind w:left="1200" w:hanging="400"/>
      </w:pPr>
      <w:r>
        <w:t>8.2 미발화</w:t>
      </w:r>
    </w:p>
    <w:p w:rsidR="00011673" w:rsidRDefault="00011673" w:rsidP="0001167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발화 없음 시 </w:t>
      </w:r>
      <w:r>
        <w:rPr>
          <w:rStyle w:val="HTML"/>
        </w:rPr>
        <w:t>timeout</w:t>
      </w:r>
      <w:r>
        <w:t xml:space="preserve"> 기준으로 </w:t>
      </w:r>
      <w:r>
        <w:rPr>
          <w:rStyle w:val="HTML"/>
        </w:rPr>
        <w:t>post_non_utterance_intent_cds</w:t>
      </w:r>
      <w:r>
        <w:t xml:space="preserve"> 호출</w:t>
      </w:r>
    </w:p>
    <w:p w:rsidR="00011673" w:rsidRDefault="00011673" w:rsidP="0001167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반복 발생 시 인텐트 기반 재질의 문구 출력 또는 종료 유도</w:t>
      </w:r>
    </w:p>
    <w:p w:rsidR="00EC6973" w:rsidRPr="00EC6973" w:rsidRDefault="00EC6973" w:rsidP="00EC6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hint="eastAsia"/>
          <w:color w:val="FF0000"/>
        </w:rPr>
      </w:pPr>
      <w:r w:rsidRPr="00EC6973">
        <w:rPr>
          <w:color w:val="FF0000"/>
        </w:rPr>
        <w:t>화면에서는</w:t>
      </w:r>
      <w:r w:rsidRPr="00EC6973">
        <w:rPr>
          <w:rFonts w:hint="eastAsia"/>
          <w:color w:val="FF0000"/>
        </w:rPr>
        <w:t xml:space="preserve"> 설정이 단조롭지만,</w:t>
      </w:r>
      <w:r w:rsidRPr="00EC6973">
        <w:rPr>
          <w:color w:val="FF0000"/>
        </w:rPr>
        <w:t xml:space="preserve"> 엔진에서는</w:t>
      </w:r>
      <w:r w:rsidRPr="00EC6973">
        <w:rPr>
          <w:rFonts w:hint="eastAsia"/>
          <w:color w:val="FF0000"/>
        </w:rPr>
        <w:t xml:space="preserve"> 설정이 복잡함 </w:t>
      </w:r>
    </w:p>
    <w:p w:rsidR="00011673" w:rsidRDefault="00394883" w:rsidP="00011673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011673" w:rsidRDefault="00011673" w:rsidP="00011673">
      <w:pPr>
        <w:pStyle w:val="3"/>
      </w:pPr>
      <w:r>
        <w:rPr>
          <w:rFonts w:ascii="Segoe UI Symbol" w:hAnsi="Segoe UI Symbol" w:cs="Segoe UI Symbol"/>
        </w:rPr>
        <w:t>📡</w:t>
      </w:r>
      <w:r>
        <w:t xml:space="preserve"> 9. 응답 처리 및 외부 시스템 연동</w:t>
      </w:r>
    </w:p>
    <w:p w:rsidR="00011673" w:rsidRDefault="00011673" w:rsidP="00011673">
      <w:pPr>
        <w:pStyle w:val="4"/>
        <w:ind w:left="1200" w:hanging="400"/>
      </w:pPr>
      <w:r>
        <w:t>9.1 액션메소드 호출</w:t>
      </w:r>
    </w:p>
    <w:p w:rsidR="00011673" w:rsidRDefault="00011673" w:rsidP="0001167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외부 API 호출 후 응답값을 템플릿에 매핑</w:t>
      </w:r>
    </w:p>
    <w:p w:rsidR="00011673" w:rsidRDefault="00011673" w:rsidP="0001167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action_method_response_type_cd</w:t>
      </w:r>
      <w:r>
        <w:t>에 따라 단건, 다건, JSON 응답 처리 가능</w:t>
      </w:r>
    </w:p>
    <w:p w:rsidR="00011673" w:rsidRDefault="00011673" w:rsidP="0001167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보안 및 장애 대응을 위한 재시도, failover, 암호화 처리 권장</w:t>
      </w:r>
    </w:p>
    <w:p w:rsidR="00011673" w:rsidRDefault="00011673" w:rsidP="00011673">
      <w:pPr>
        <w:pStyle w:val="4"/>
        <w:ind w:left="1200" w:hanging="400"/>
      </w:pPr>
      <w:r>
        <w:t>9.2 RAG 연동</w:t>
      </w:r>
    </w:p>
    <w:p w:rsidR="00011673" w:rsidRDefault="00011673" w:rsidP="0001167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rag_if_project_id</w:t>
      </w:r>
      <w:r>
        <w:t xml:space="preserve">, </w:t>
      </w:r>
      <w:r>
        <w:rPr>
          <w:rStyle w:val="HTML"/>
        </w:rPr>
        <w:t>rag_if_url</w:t>
      </w:r>
      <w:r>
        <w:t xml:space="preserve"> 지정 시 지식 기반 검색</w:t>
      </w:r>
    </w:p>
    <w:p w:rsidR="00011673" w:rsidRDefault="00011673" w:rsidP="0001167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검색 쿼리는 LLM이 생성하되, 문서 범위는 규칙 기반으로 제한</w:t>
      </w:r>
    </w:p>
    <w:p w:rsidR="00011673" w:rsidRDefault="00011673" w:rsidP="0001167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LLM 응답은 검색된 문서 내 정보만 활용 가능</w:t>
      </w:r>
    </w:p>
    <w:p w:rsidR="00196F4C" w:rsidRDefault="00196F4C" w:rsidP="00196F4C">
      <w:pPr>
        <w:pStyle w:val="4"/>
        <w:ind w:left="1200" w:hanging="400"/>
      </w:pPr>
      <w:r>
        <w:t>9.3 의도</w:t>
      </w:r>
      <w:r>
        <w:rPr>
          <w:rFonts w:hint="eastAsia"/>
        </w:rPr>
        <w:t xml:space="preserve"> 분류</w:t>
      </w:r>
    </w:p>
    <w:p w:rsidR="00196F4C" w:rsidRDefault="00196F4C" w:rsidP="00196F4C">
      <w:r>
        <w:t>프롬프트 기반으로</w:t>
      </w:r>
      <w:r>
        <w:rPr>
          <w:rFonts w:hint="eastAsia"/>
        </w:rPr>
        <w:t xml:space="preserve"> </w:t>
      </w:r>
      <w:r>
        <w:t>LLM API와</w:t>
      </w:r>
      <w:r>
        <w:rPr>
          <w:rFonts w:hint="eastAsia"/>
        </w:rPr>
        <w:t xml:space="preserve"> 연동하여 어떤 문장 형태로 호출하는 경우 </w:t>
      </w:r>
      <w:r>
        <w:t xml:space="preserve"> 해당되는</w:t>
      </w:r>
      <w:r>
        <w:rPr>
          <w:rFonts w:hint="eastAsia"/>
        </w:rPr>
        <w:t xml:space="preserve"> 문구로 </w:t>
      </w:r>
      <w:r>
        <w:t>LLM API와</w:t>
      </w:r>
      <w:r>
        <w:rPr>
          <w:rFonts w:hint="eastAsia"/>
        </w:rPr>
        <w:t xml:space="preserve"> 로직이 특정 의도로 분류하는 경우 이동 인텐트에 해당 문구를 전달하여 이후 인텐트의 내용이 동작하도록 함 </w:t>
      </w:r>
    </w:p>
    <w:p w:rsidR="00196F4C" w:rsidRDefault="00025910" w:rsidP="00196F4C">
      <w:r>
        <w:t>project_id= 271의</w:t>
      </w:r>
      <w:r>
        <w:rPr>
          <w:rFonts w:hint="eastAsia"/>
        </w:rPr>
        <w:t xml:space="preserve"> </w:t>
      </w:r>
      <w:r w:rsidR="00196F4C">
        <w:t>프럼프트</w:t>
      </w:r>
      <w:r w:rsidR="00196F4C">
        <w:rPr>
          <w:rFonts w:hint="eastAsia"/>
        </w:rPr>
        <w:t xml:space="preserve"> 예)</w:t>
      </w:r>
      <w:r w:rsidR="00196F4C">
        <w:t xml:space="preserve"> </w:t>
      </w:r>
      <w:r w:rsidR="00196F4C" w:rsidRPr="00196F4C">
        <w:rPr>
          <w:rFonts w:hint="eastAsia"/>
        </w:rPr>
        <w:t>구매문의</w:t>
      </w:r>
      <w:r w:rsidR="00196F4C" w:rsidRPr="00196F4C">
        <w:t>:[사고 싶어요, 제품 있어요?, 구매 가능한가요, 구매할 수 있나요 ];구매요청:[살게요, 주문할게요, 구매합니다, 사주세요, 검정 270 살게요];교환문의:[작아요, 바꾸고 싶어요, 교환 가능한가요 등 - 단순히 교환 의사를 표현하거나 가능 여부를 묻는 경우. ** 엔티티가 추출되더라도, 요청형 문장이 아닌 경우 교환문의로 분류하세요. **];교환요청:[교환해주세요, 바꿔줘, 바꿔주세요, 환불해 주세요, 배송비 얼마예요 등 ** 환불 또는 배송</w:t>
      </w:r>
      <w:r w:rsidR="00196F4C" w:rsidRPr="00196F4C">
        <w:rPr>
          <w:rFonts w:hint="eastAsia"/>
        </w:rPr>
        <w:t>이</w:t>
      </w:r>
      <w:r w:rsidR="00196F4C" w:rsidRPr="00196F4C">
        <w:t xml:space="preserve"> 들어가는 경우 교환요청으로 분류하세요 ** ]</w:t>
      </w:r>
    </w:p>
    <w:p w:rsidR="00196F4C" w:rsidRDefault="00196F4C" w:rsidP="00196F4C"/>
    <w:p w:rsidR="00A4625E" w:rsidRDefault="00A4625E" w:rsidP="00196F4C">
      <w:r>
        <w:rPr>
          <w:rFonts w:hint="eastAsia"/>
        </w:rPr>
        <w:t>2</w:t>
      </w:r>
      <w:r>
        <w:t>38번</w:t>
      </w:r>
      <w:r>
        <w:rPr>
          <w:rFonts w:hint="eastAsia"/>
        </w:rPr>
        <w:t xml:space="preserve"> 서버에 </w:t>
      </w:r>
      <w:r>
        <w:t>project_id = 27</w:t>
      </w:r>
      <w:r w:rsidR="007708C8">
        <w:t>1 에</w:t>
      </w:r>
      <w:r w:rsidR="007708C8">
        <w:rPr>
          <w:rFonts w:hint="eastAsia"/>
        </w:rPr>
        <w:t xml:space="preserve"> 의도분류 샘플 있음 </w:t>
      </w:r>
      <w:r w:rsidR="007708C8">
        <w:t xml:space="preserve"> [271] 상담사도우미챗봇</w:t>
      </w:r>
      <w:r w:rsidR="007708C8">
        <w:rPr>
          <w:rFonts w:hint="eastAsia"/>
        </w:rPr>
        <w:t xml:space="preserve"> </w:t>
      </w:r>
    </w:p>
    <w:p w:rsidR="00196F4C" w:rsidRPr="00196F4C" w:rsidRDefault="00196F4C" w:rsidP="00196F4C"/>
    <w:p w:rsidR="00196F4C" w:rsidRDefault="00196F4C" w:rsidP="0001167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</w:p>
    <w:p w:rsidR="00011673" w:rsidRDefault="00394883" w:rsidP="00011673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011673" w:rsidRDefault="00011673" w:rsidP="00011673">
      <w:pPr>
        <w:pStyle w:val="3"/>
      </w:pPr>
      <w:r>
        <w:rPr>
          <w:rFonts w:hint="eastAsia"/>
        </w:rPr>
        <w:t>🧱</w:t>
      </w:r>
      <w:r>
        <w:t xml:space="preserve"> 10. 멀티에이전트 구조 (논문 기반 확장)</w:t>
      </w:r>
    </w:p>
    <w:p w:rsidR="00394883" w:rsidRPr="00394883" w:rsidRDefault="00394883" w:rsidP="00011673">
      <w:pPr>
        <w:pStyle w:val="3"/>
        <w:rPr>
          <w:color w:val="FF0000"/>
        </w:rPr>
      </w:pPr>
      <w:r w:rsidRPr="00394883">
        <w:rPr>
          <w:color w:val="FF0000"/>
        </w:rPr>
        <w:t>기존에는</w:t>
      </w:r>
      <w:r w:rsidRPr="00394883">
        <w:rPr>
          <w:rFonts w:hint="eastAsia"/>
          <w:color w:val="FF0000"/>
        </w:rPr>
        <w:t xml:space="preserve"> 인텐트와 액션메소드가 </w:t>
      </w:r>
      <w:r w:rsidRPr="00394883">
        <w:rPr>
          <w:color w:val="FF0000"/>
        </w:rPr>
        <w:t>1:1이였으나</w:t>
      </w:r>
      <w:r w:rsidRPr="00394883">
        <w:rPr>
          <w:rFonts w:hint="eastAsia"/>
          <w:color w:val="FF0000"/>
        </w:rPr>
        <w:t>,</w:t>
      </w:r>
      <w:r w:rsidRPr="00394883">
        <w:rPr>
          <w:color w:val="FF0000"/>
        </w:rPr>
        <w:t xml:space="preserve"> 멀티에이전트에서는</w:t>
      </w:r>
      <w:r w:rsidRPr="00394883">
        <w:rPr>
          <w:rFonts w:hint="eastAsia"/>
          <w:color w:val="FF0000"/>
        </w:rPr>
        <w:t xml:space="preserve"> 인텐트와 액션메소드가 </w:t>
      </w:r>
      <w:r w:rsidRPr="00394883">
        <w:rPr>
          <w:color w:val="FF0000"/>
        </w:rPr>
        <w:t>1:N 구조로</w:t>
      </w:r>
      <w:r w:rsidRPr="00394883">
        <w:rPr>
          <w:rFonts w:hint="eastAsia"/>
          <w:color w:val="FF0000"/>
        </w:rPr>
        <w:t xml:space="preserve"> 확장 </w:t>
      </w:r>
      <w:bookmarkStart w:id="0" w:name="_GoBack"/>
      <w:bookmarkEnd w:id="0"/>
    </w:p>
    <w:p w:rsidR="00011673" w:rsidRDefault="00011673" w:rsidP="00011673">
      <w:pPr>
        <w:pStyle w:val="4"/>
        <w:ind w:left="1200" w:hanging="400"/>
      </w:pPr>
      <w:r>
        <w:t>10.1 계층형 처리</w:t>
      </w:r>
    </w:p>
    <w:p w:rsidR="00011673" w:rsidRDefault="00011673" w:rsidP="0001167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마스터 인텐트가 하위 인텐트를 순차 호출 (예: 요약 → 분류 → 추출)</w:t>
      </w:r>
    </w:p>
    <w:p w:rsidR="00011673" w:rsidRDefault="00011673" w:rsidP="0001167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각 하위 인텐트는 독립적인 처리 후 결과 반환</w:t>
      </w:r>
    </w:p>
    <w:p w:rsidR="00011673" w:rsidRDefault="00011673" w:rsidP="00011673">
      <w:pPr>
        <w:pStyle w:val="4"/>
        <w:ind w:left="1200" w:hanging="400"/>
      </w:pPr>
      <w:r>
        <w:t>10.2 병렬 처리</w:t>
      </w:r>
    </w:p>
    <w:p w:rsidR="00011673" w:rsidRDefault="00011673" w:rsidP="0001167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독립된 인텐트 또는 프로젝트를 동시에 실행</w:t>
      </w:r>
    </w:p>
    <w:p w:rsidR="00011673" w:rsidRDefault="00011673" w:rsidP="0001167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dialog_id</w:t>
      </w:r>
      <w:r>
        <w:t xml:space="preserve">, </w:t>
      </w:r>
      <w:r>
        <w:rPr>
          <w:rStyle w:val="HTML"/>
        </w:rPr>
        <w:t>message_id</w:t>
      </w:r>
      <w:r>
        <w:t xml:space="preserve">, </w:t>
      </w:r>
      <w:r>
        <w:rPr>
          <w:rStyle w:val="HTML"/>
        </w:rPr>
        <w:t>chat_user_id</w:t>
      </w:r>
      <w:r>
        <w:t xml:space="preserve"> 등으로 데이터 일관성 유지</w:t>
      </w:r>
    </w:p>
    <w:p w:rsidR="00011673" w:rsidRDefault="00011673" w:rsidP="00011673">
      <w:pPr>
        <w:pStyle w:val="4"/>
        <w:ind w:left="1200" w:hanging="400"/>
      </w:pPr>
      <w:r>
        <w:lastRenderedPageBreak/>
        <w:t>10.3 후속 연결 처리</w:t>
      </w:r>
    </w:p>
    <w:p w:rsidR="00011673" w:rsidRDefault="00011673" w:rsidP="0001167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병렬 처리 후 각 결과 조건에 따라 </w:t>
      </w:r>
      <w:r>
        <w:rPr>
          <w:rStyle w:val="HTML"/>
        </w:rPr>
        <w:t>후속 인텐트</w:t>
      </w:r>
      <w:r>
        <w:t xml:space="preserve"> 자동 연결</w:t>
      </w:r>
    </w:p>
    <w:p w:rsidR="00011673" w:rsidRDefault="00394883" w:rsidP="00011673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011673" w:rsidRDefault="00011673" w:rsidP="00011673">
      <w:pPr>
        <w:pStyle w:val="3"/>
      </w:pPr>
      <w:r>
        <w:rPr>
          <w:rFonts w:ascii="Segoe UI Symbol" w:hAnsi="Segoe UI Symbol" w:cs="Segoe UI Symbol"/>
        </w:rPr>
        <w:t>🔐</w:t>
      </w:r>
      <w:r>
        <w:t xml:space="preserve"> 11. 보안 및 운영 특성</w:t>
      </w:r>
    </w:p>
    <w:p w:rsidR="00011673" w:rsidRDefault="00011673" w:rsidP="0001167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모든 API 호출은 인증 및 권한 관리 적용</w:t>
      </w:r>
    </w:p>
    <w:p w:rsidR="00011673" w:rsidRDefault="00011673" w:rsidP="0001167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테넌트별 데이터, 엔티티, 프로젝트 분리 저장</w:t>
      </w:r>
    </w:p>
    <w:p w:rsidR="00011673" w:rsidRDefault="00011673" w:rsidP="0001167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노코드 기반 Excel 설정 지원</w:t>
      </w:r>
    </w:p>
    <w:p w:rsidR="00011673" w:rsidRDefault="00011673" w:rsidP="0001167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상태 관리 로직은 DB 기반 저장으로 중복 방지 및 트랜잭션 안전성 확보</w:t>
      </w:r>
    </w:p>
    <w:p w:rsidR="00011673" w:rsidRDefault="00394883" w:rsidP="00011673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011673" w:rsidRDefault="00011673" w:rsidP="00011673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12. 결론</w:t>
      </w:r>
    </w:p>
    <w:p w:rsidR="00011673" w:rsidRDefault="00011673" w:rsidP="00011673">
      <w:pPr>
        <w:spacing w:before="100" w:beforeAutospacing="1" w:after="100" w:afterAutospacing="1"/>
      </w:pPr>
      <w:r>
        <w:t xml:space="preserve">본 대화엔진은 </w:t>
      </w:r>
      <w:r>
        <w:rPr>
          <w:rStyle w:val="a4"/>
        </w:rPr>
        <w:t>규칙 기반 안정성과 LLM 유연성을 통합</w:t>
      </w:r>
      <w:r>
        <w:t>한 하이브리드 구조로,</w:t>
      </w:r>
      <w:r>
        <w:br/>
        <w:t xml:space="preserve">실제 산업 환경에서 </w:t>
      </w:r>
      <w:r>
        <w:rPr>
          <w:rStyle w:val="a4"/>
        </w:rPr>
        <w:t>예측 가능성, 안정성, 유연성, 확장성</w:t>
      </w:r>
      <w:r>
        <w:t>을 모두 고려하여 설계되었습니다.</w:t>
      </w:r>
    </w:p>
    <w:p w:rsidR="00011673" w:rsidRDefault="00011673" w:rsidP="0001167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주요 처리 로직은 규칙 기반으로 제어</w:t>
      </w:r>
    </w:p>
    <w:p w:rsidR="00011673" w:rsidRDefault="00011673" w:rsidP="0001167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복잡한 엔티티 처리 및 오류 대응은 LLM 보조 활용</w:t>
      </w:r>
    </w:p>
    <w:p w:rsidR="00011673" w:rsidRDefault="00011673" w:rsidP="0001167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멀티에이전트/슬롯필링/RAG/액션메소드 등 실무형 기능 통합</w:t>
      </w:r>
    </w:p>
    <w:p w:rsidR="00011673" w:rsidRDefault="00011673" w:rsidP="0001167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보안 및 테넌트 구조는 실제 운영환경 고려</w:t>
      </w:r>
    </w:p>
    <w:p w:rsidR="00382646" w:rsidRPr="00011673" w:rsidRDefault="00382646" w:rsidP="00011673"/>
    <w:sectPr w:rsidR="00382646" w:rsidRPr="000116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E6199"/>
    <w:multiLevelType w:val="hybridMultilevel"/>
    <w:tmpl w:val="F2684AA8"/>
    <w:lvl w:ilvl="0" w:tplc="56E029B2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EC01DF4"/>
    <w:multiLevelType w:val="multilevel"/>
    <w:tmpl w:val="C2F6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77B51"/>
    <w:multiLevelType w:val="multilevel"/>
    <w:tmpl w:val="32E2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10C84"/>
    <w:multiLevelType w:val="multilevel"/>
    <w:tmpl w:val="A8DE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00D48"/>
    <w:multiLevelType w:val="multilevel"/>
    <w:tmpl w:val="6436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B2D7A"/>
    <w:multiLevelType w:val="multilevel"/>
    <w:tmpl w:val="9666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566E7"/>
    <w:multiLevelType w:val="multilevel"/>
    <w:tmpl w:val="F93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24207"/>
    <w:multiLevelType w:val="multilevel"/>
    <w:tmpl w:val="AC4C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55C91"/>
    <w:multiLevelType w:val="multilevel"/>
    <w:tmpl w:val="D306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65126"/>
    <w:multiLevelType w:val="multilevel"/>
    <w:tmpl w:val="A960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123B6"/>
    <w:multiLevelType w:val="multilevel"/>
    <w:tmpl w:val="699E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14402"/>
    <w:multiLevelType w:val="multilevel"/>
    <w:tmpl w:val="81DE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D0D61"/>
    <w:multiLevelType w:val="multilevel"/>
    <w:tmpl w:val="EAD0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00E36"/>
    <w:multiLevelType w:val="multilevel"/>
    <w:tmpl w:val="9BC8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D5033"/>
    <w:multiLevelType w:val="multilevel"/>
    <w:tmpl w:val="0BEA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26907"/>
    <w:multiLevelType w:val="multilevel"/>
    <w:tmpl w:val="1BCC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00D2"/>
    <w:multiLevelType w:val="multilevel"/>
    <w:tmpl w:val="4684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235A9"/>
    <w:multiLevelType w:val="multilevel"/>
    <w:tmpl w:val="8028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97EE1"/>
    <w:multiLevelType w:val="multilevel"/>
    <w:tmpl w:val="C684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41614"/>
    <w:multiLevelType w:val="multilevel"/>
    <w:tmpl w:val="7A1C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34130"/>
    <w:multiLevelType w:val="multilevel"/>
    <w:tmpl w:val="1F0A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836D1"/>
    <w:multiLevelType w:val="multilevel"/>
    <w:tmpl w:val="501E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31D6F"/>
    <w:multiLevelType w:val="multilevel"/>
    <w:tmpl w:val="A856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821DE"/>
    <w:multiLevelType w:val="multilevel"/>
    <w:tmpl w:val="EA3C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47DFF"/>
    <w:multiLevelType w:val="multilevel"/>
    <w:tmpl w:val="D1C2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546F0"/>
    <w:multiLevelType w:val="multilevel"/>
    <w:tmpl w:val="3BD8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30452"/>
    <w:multiLevelType w:val="multilevel"/>
    <w:tmpl w:val="D72E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831F3"/>
    <w:multiLevelType w:val="multilevel"/>
    <w:tmpl w:val="F0B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D728B"/>
    <w:multiLevelType w:val="multilevel"/>
    <w:tmpl w:val="2BF0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B4437C"/>
    <w:multiLevelType w:val="multilevel"/>
    <w:tmpl w:val="7BB2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5A6FB7"/>
    <w:multiLevelType w:val="multilevel"/>
    <w:tmpl w:val="19E6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E05EB3"/>
    <w:multiLevelType w:val="multilevel"/>
    <w:tmpl w:val="674E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28"/>
  </w:num>
  <w:num w:numId="4">
    <w:abstractNumId w:val="29"/>
  </w:num>
  <w:num w:numId="5">
    <w:abstractNumId w:val="9"/>
  </w:num>
  <w:num w:numId="6">
    <w:abstractNumId w:val="7"/>
  </w:num>
  <w:num w:numId="7">
    <w:abstractNumId w:val="30"/>
  </w:num>
  <w:num w:numId="8">
    <w:abstractNumId w:val="19"/>
  </w:num>
  <w:num w:numId="9">
    <w:abstractNumId w:val="24"/>
  </w:num>
  <w:num w:numId="10">
    <w:abstractNumId w:val="27"/>
  </w:num>
  <w:num w:numId="11">
    <w:abstractNumId w:val="22"/>
  </w:num>
  <w:num w:numId="12">
    <w:abstractNumId w:val="14"/>
  </w:num>
  <w:num w:numId="13">
    <w:abstractNumId w:val="15"/>
  </w:num>
  <w:num w:numId="14">
    <w:abstractNumId w:val="21"/>
  </w:num>
  <w:num w:numId="15">
    <w:abstractNumId w:val="5"/>
  </w:num>
  <w:num w:numId="16">
    <w:abstractNumId w:val="18"/>
  </w:num>
  <w:num w:numId="17">
    <w:abstractNumId w:val="11"/>
  </w:num>
  <w:num w:numId="18">
    <w:abstractNumId w:val="25"/>
  </w:num>
  <w:num w:numId="19">
    <w:abstractNumId w:val="17"/>
  </w:num>
  <w:num w:numId="20">
    <w:abstractNumId w:val="2"/>
  </w:num>
  <w:num w:numId="21">
    <w:abstractNumId w:val="16"/>
  </w:num>
  <w:num w:numId="22">
    <w:abstractNumId w:val="20"/>
  </w:num>
  <w:num w:numId="23">
    <w:abstractNumId w:val="23"/>
  </w:num>
  <w:num w:numId="24">
    <w:abstractNumId w:val="8"/>
  </w:num>
  <w:num w:numId="25">
    <w:abstractNumId w:val="31"/>
  </w:num>
  <w:num w:numId="26">
    <w:abstractNumId w:val="3"/>
  </w:num>
  <w:num w:numId="27">
    <w:abstractNumId w:val="6"/>
  </w:num>
  <w:num w:numId="28">
    <w:abstractNumId w:val="10"/>
  </w:num>
  <w:num w:numId="29">
    <w:abstractNumId w:val="26"/>
  </w:num>
  <w:num w:numId="30">
    <w:abstractNumId w:val="12"/>
  </w:num>
  <w:num w:numId="31">
    <w:abstractNumId w:val="1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49D"/>
    <w:rsid w:val="00011673"/>
    <w:rsid w:val="00025910"/>
    <w:rsid w:val="00196F4C"/>
    <w:rsid w:val="0024349D"/>
    <w:rsid w:val="00382646"/>
    <w:rsid w:val="00394883"/>
    <w:rsid w:val="004219C7"/>
    <w:rsid w:val="0054201B"/>
    <w:rsid w:val="00566788"/>
    <w:rsid w:val="006525B3"/>
    <w:rsid w:val="007708C8"/>
    <w:rsid w:val="00820F2B"/>
    <w:rsid w:val="008476AD"/>
    <w:rsid w:val="00913AD0"/>
    <w:rsid w:val="009B704C"/>
    <w:rsid w:val="00A4625E"/>
    <w:rsid w:val="00A6093D"/>
    <w:rsid w:val="00CC5712"/>
    <w:rsid w:val="00E10C50"/>
    <w:rsid w:val="00EC6973"/>
    <w:rsid w:val="00ED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5:chartTrackingRefBased/>
  <w15:docId w15:val="{F56D18B3-1A00-48C2-99FF-2806620DE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913AD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913AD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913AD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11673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13AD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913AD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913AD0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13AD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13AD0"/>
    <w:rPr>
      <w:b/>
      <w:bCs/>
    </w:rPr>
  </w:style>
  <w:style w:type="character" w:styleId="HTML">
    <w:name w:val="HTML Code"/>
    <w:basedOn w:val="a0"/>
    <w:uiPriority w:val="99"/>
    <w:semiHidden/>
    <w:unhideWhenUsed/>
    <w:rsid w:val="00913AD0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011673"/>
    <w:rPr>
      <w:b/>
      <w:bCs/>
    </w:rPr>
  </w:style>
  <w:style w:type="paragraph" w:styleId="a5">
    <w:name w:val="List Paragraph"/>
    <w:basedOn w:val="a"/>
    <w:uiPriority w:val="34"/>
    <w:qFormat/>
    <w:rsid w:val="00820F2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4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0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15</cp:revision>
  <dcterms:created xsi:type="dcterms:W3CDTF">2025-04-09T01:58:00Z</dcterms:created>
  <dcterms:modified xsi:type="dcterms:W3CDTF">2025-11-19T09:15:00Z</dcterms:modified>
</cp:coreProperties>
</file>