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E64" w:rsidRPr="002877A0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color w:val="000000" w:themeColor="text1"/>
          <w:kern w:val="0"/>
          <w:sz w:val="36"/>
          <w:szCs w:val="36"/>
          <w:bdr w:val="none" w:sz="0" w:space="0" w:color="auto" w:frame="1"/>
        </w:rPr>
      </w:pPr>
      <w:r w:rsidRPr="002877A0">
        <w:rPr>
          <w:rFonts w:ascii="굴림" w:eastAsia="굴림" w:hAnsi="굴림" w:cs="굴림"/>
          <w:b/>
          <w:bCs/>
          <w:color w:val="000000" w:themeColor="text1"/>
          <w:kern w:val="0"/>
          <w:sz w:val="36"/>
          <w:szCs w:val="36"/>
          <w:bdr w:val="none" w:sz="0" w:space="0" w:color="auto" w:frame="1"/>
        </w:rPr>
        <w:t>AI 에이전트 동시성 최적화 아키텍처</w:t>
      </w:r>
    </w:p>
    <w:p w:rsidR="00927E64" w:rsidRPr="002877A0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:rsidR="00DD4A75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ind w:left="236" w:hangingChars="100" w:hanging="236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2877A0">
        <w:rPr>
          <w:rFonts w:ascii="굴림" w:eastAsia="굴림" w:hAnsi="굴림" w:cs="굴림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1. 동기 호출 시 완전한 병렬 처리가 불가능한 이유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 </w:t>
      </w:r>
    </w:p>
    <w:p w:rsidR="00927E64" w:rsidRPr="00927E64" w:rsidRDefault="00927E64" w:rsidP="00DD4A75">
      <w:pPr>
        <w:widowControl/>
        <w:shd w:val="clear" w:color="auto" w:fill="FFFFFF"/>
        <w:wordWrap/>
        <w:autoSpaceDE/>
        <w:autoSpaceDN/>
        <w:spacing w:after="0" w:line="240" w:lineRule="auto"/>
        <w:ind w:leftChars="100" w:left="20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기존 동기 구조에서 </w:t>
      </w:r>
      <w:r w:rsidRPr="002877A0">
        <w:rPr>
          <w:rFonts w:ascii="굴림" w:eastAsia="굴림" w:hAnsi="굴림" w:cs="굴림체"/>
          <w:color w:val="000000" w:themeColor="text1"/>
          <w:kern w:val="0"/>
          <w:sz w:val="21"/>
          <w:szCs w:val="21"/>
          <w:bdr w:val="none" w:sz="0" w:space="0" w:color="auto" w:frame="1"/>
        </w:rPr>
        <w:t>asyncio.run()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으로 비동기 함수를 호출할 때 완전한 병렬 처리가 어려웠던 핵심 원인은 외부 스레드 블로킹(Blocking)에 있습니다.</w:t>
      </w:r>
    </w:p>
    <w:p w:rsidR="00927E64" w:rsidRPr="00927E64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ind w:firstLineChars="100" w:firstLine="236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2877A0">
        <w:rPr>
          <w:rFonts w:ascii="굴림" w:eastAsia="굴림" w:hAnsi="굴림" w:cs="굴림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-</w:t>
      </w:r>
      <w:r w:rsidRPr="002877A0">
        <w:rPr>
          <w:rFonts w:ascii="굴림" w:eastAsia="굴림" w:hAnsi="굴림" w:cs="굴림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문제 원인: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 </w:t>
      </w:r>
      <w:r w:rsidRPr="002877A0">
        <w:rPr>
          <w:rFonts w:ascii="굴림" w:eastAsia="굴림" w:hAnsi="굴림" w:cs="굴림체"/>
          <w:color w:val="000000" w:themeColor="text1"/>
          <w:kern w:val="0"/>
          <w:sz w:val="21"/>
          <w:szCs w:val="21"/>
          <w:bdr w:val="none" w:sz="0" w:space="0" w:color="auto" w:frame="1"/>
        </w:rPr>
        <w:t>asyncio.run()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은 호출되는 순간 외부의 동기 워커 스레드를 완전히 점유합니다.</w:t>
      </w:r>
    </w:p>
    <w:p w:rsidR="00927E64" w:rsidRPr="002877A0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ind w:firstLineChars="100" w:firstLine="236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2877A0">
        <w:rPr>
          <w:rFonts w:ascii="굴림" w:eastAsia="굴림" w:hAnsi="굴림" w:cs="굴림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-</w:t>
      </w:r>
      <w:r w:rsidRPr="002877A0">
        <w:rPr>
          <w:rFonts w:ascii="굴림" w:eastAsia="굴림" w:hAnsi="굴림" w:cs="굴림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결과적 한계: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 이로 인해 내부 비동기 코드가 아무리 효율적인 동시 실행(Concurrency)을 달성하더라도, 외부 동기 스레드가 종료될 때까지 서버는 다른 사용자 요청에 대한 병렬 처리(Parallelism)를 전혀 수행할 수 없으므로, 시스템 처리량 개선 효과는 미미했습니다.</w:t>
      </w:r>
    </w:p>
    <w:p w:rsidR="00927E64" w:rsidRPr="00927E64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ind w:firstLineChars="100" w:firstLine="24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927E64" w:rsidRPr="00927E64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ind w:left="236" w:hangingChars="100" w:hanging="236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2877A0">
        <w:rPr>
          <w:rFonts w:ascii="굴림" w:eastAsia="굴림" w:hAnsi="굴림" w:cs="굴림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2. 멀티프로세싱 단독 사용이 비효율적인 이유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 멀티프로세싱은 Python에서 진정한 병렬 처리를 위한 확실한 해결책이지만, AI 에이전트의 워크로드 특성을 고려하면 단독으로 사용하기에는 비효율적입니다.</w:t>
      </w:r>
    </w:p>
    <w:p w:rsidR="00927E64" w:rsidRPr="00927E64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2877A0">
        <w:rPr>
          <w:rFonts w:ascii="굴림" w:eastAsia="굴림" w:hAnsi="굴림" w:cs="굴림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-</w:t>
      </w:r>
      <w:r w:rsidRPr="002877A0">
        <w:rPr>
          <w:rFonts w:ascii="굴림" w:eastAsia="굴림" w:hAnsi="굴림" w:cs="굴림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워크로드 불일치: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 멀티프로세싱은 CPU-바운드 작업(복잡한 연산)에 최적화되어 있으나, AI 에이전트의 주된 작업은 LLM 호출이나 네트워크 통신과 같은 I/O-바운드 작업입니다.</w:t>
      </w:r>
    </w:p>
    <w:p w:rsidR="00927E64" w:rsidRPr="002877A0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2877A0">
        <w:rPr>
          <w:rFonts w:ascii="굴림" w:eastAsia="굴림" w:hAnsi="굴림" w:cs="굴림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-</w:t>
      </w:r>
      <w:r w:rsidRPr="002877A0">
        <w:rPr>
          <w:rFonts w:ascii="굴림" w:eastAsia="굴림" w:hAnsi="굴림" w:cs="굴림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자원 낭비: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 사용자 요청 수에 맞춰 프로세스를 무한정 늘릴 경우, 프로세스 생성 및 관리(Context Switching)에 따른 과도한 자원 소모(오버헤드)가 발생합니다. 특히, I/O 대기 시간 동안 프로세스가 유휴 상태로 남게 되어 자원 낭비가 심해집니다. 이 방식은 사용자 수가 적고 동시에 처리해야 할 복잡한 작업이 많을 때 주로 유리합니다.</w:t>
      </w:r>
    </w:p>
    <w:p w:rsidR="00927E64" w:rsidRPr="00927E64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927E64" w:rsidRPr="002877A0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2877A0">
        <w:rPr>
          <w:rFonts w:ascii="굴림" w:eastAsia="굴림" w:hAnsi="굴림" w:cs="굴림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3. Asyncio 기반의 단일 스레드 동시성 모델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 </w:t>
      </w:r>
    </w:p>
    <w:p w:rsidR="00927E64" w:rsidRPr="00927E64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ind w:firstLineChars="100" w:firstLine="24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2877A0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구현했던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 xml:space="preserve"> AI 에이전트의 기본 처리 방식은 FastAPI의 비동기(Asyncio) 모델이며, 이는 단일 스레드 내에서 높은 효율의 동시성을 확보합니다.</w:t>
      </w:r>
    </w:p>
    <w:p w:rsidR="00927E64" w:rsidRPr="002877A0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ind w:firstLineChars="100" w:firstLine="236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2877A0">
        <w:rPr>
          <w:rFonts w:ascii="굴림" w:eastAsia="굴림" w:hAnsi="굴림" w:cs="굴림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- 비동기 → 비동기 (I/O 작업):</w:t>
      </w:r>
      <w:r w:rsidRPr="002877A0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 </w:t>
      </w:r>
      <w:r w:rsidRPr="002877A0">
        <w:rPr>
          <w:rFonts w:ascii="굴림" w:eastAsia="굴림" w:hAnsi="굴림" w:cs="굴림체"/>
          <w:color w:val="000000" w:themeColor="text1"/>
          <w:kern w:val="0"/>
          <w:sz w:val="21"/>
          <w:szCs w:val="21"/>
          <w:bdr w:val="none" w:sz="0" w:space="0" w:color="auto" w:frame="1"/>
        </w:rPr>
        <w:t>await</w:t>
      </w:r>
      <w:r w:rsidRPr="002877A0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 키워드를 만나면 해당 스레드는 블로킹되지 않고 즉시 제어권을 이벤트 루프에 반환합니다. 이벤트 루프는 이 시간에 동일 워커 프로세스에 들어온 다른 사용자 요청을 동시 처리하여 I/O 대기 시간을 효율적으로 활용합니다.</w:t>
      </w:r>
    </w:p>
    <w:p w:rsidR="00927E64" w:rsidRPr="00927E64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ind w:firstLineChars="100" w:firstLine="236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2877A0">
        <w:rPr>
          <w:rFonts w:ascii="굴림" w:eastAsia="굴림" w:hAnsi="굴림" w:cs="굴림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-</w:t>
      </w:r>
      <w:r w:rsidRPr="002877A0">
        <w:rPr>
          <w:rFonts w:ascii="굴림" w:eastAsia="굴림" w:hAnsi="굴림" w:cs="굴림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비동기 → 동기 (CPU/블로킹 작업):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 만약 형태소 분석과 같은 CPU 집중 작업이 발생하면, </w:t>
      </w:r>
      <w:r w:rsidRPr="002877A0">
        <w:rPr>
          <w:rFonts w:ascii="굴림" w:eastAsia="굴림" w:hAnsi="굴림" w:cs="굴림체"/>
          <w:color w:val="000000" w:themeColor="text1"/>
          <w:kern w:val="0"/>
          <w:sz w:val="21"/>
          <w:szCs w:val="21"/>
          <w:bdr w:val="none" w:sz="0" w:space="0" w:color="auto" w:frame="1"/>
        </w:rPr>
        <w:t>asyncio.to_thread()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를 사용하여 해당 작업을 별도의 스레드 풀로 위임합니다. 이는 메인 이벤트 루프가 멈추는 것을 방지하여 시스템의 응답성을 유지하는 핵심 전략입니다.</w:t>
      </w:r>
    </w:p>
    <w:p w:rsidR="00927E64" w:rsidRPr="002877A0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:rsidR="00001393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2877A0">
        <w:rPr>
          <w:rFonts w:ascii="굴림" w:eastAsia="굴림" w:hAnsi="굴림" w:cs="굴림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4. 최종 아키텍처: 멀티프로세싱(병렬성) + Asyncio(동시성) 혼합 구조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 </w:t>
      </w:r>
    </w:p>
    <w:p w:rsidR="00927E64" w:rsidRPr="00927E64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 xml:space="preserve"> 구현한 AI 에이전트의 최종 아키텍처는 위 두 방식의 장점을 통합한 멀티프로세싱(병렬성)과 Asyncio(동시성)의 혼합 구조입니다.</w:t>
      </w:r>
    </w:p>
    <w:p w:rsidR="00927E64" w:rsidRPr="00927E64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2877A0">
        <w:rPr>
          <w:rFonts w:ascii="굴림" w:eastAsia="굴림" w:hAnsi="굴림" w:cs="굴림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- 동시성 확보: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 FastAPI와 Uvicorn은 </w:t>
      </w:r>
      <w:r w:rsidRPr="002877A0">
        <w:rPr>
          <w:rFonts w:ascii="굴림" w:eastAsia="굴림" w:hAnsi="굴림" w:cs="굴림체"/>
          <w:color w:val="000000" w:themeColor="text1"/>
          <w:kern w:val="0"/>
          <w:sz w:val="21"/>
          <w:szCs w:val="21"/>
          <w:bdr w:val="none" w:sz="0" w:space="0" w:color="auto" w:frame="1"/>
        </w:rPr>
        <w:t>async/await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 기반의 고효율 비동기 동시성(Concurrency)을 담당하여 I/O 효율을 극대화합니다.</w:t>
      </w:r>
    </w:p>
    <w:p w:rsidR="00927E64" w:rsidRPr="00927E64" w:rsidRDefault="00927E64" w:rsidP="00927E6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2877A0">
        <w:rPr>
          <w:rFonts w:ascii="굴림" w:eastAsia="굴림" w:hAnsi="굴림" w:cs="굴림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lastRenderedPageBreak/>
        <w:t>-</w:t>
      </w:r>
      <w:r w:rsidRPr="002877A0">
        <w:rPr>
          <w:rFonts w:ascii="굴림" w:eastAsia="굴림" w:hAnsi="굴림" w:cs="굴림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병렬성 확보:</w:t>
      </w: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 Gunicorn과 같은 프로세스 매니저를 통해 CPU 코어 수에 맞게 워커 프로세스를 제한적으로 실행하여, 시스템의 진정한 병렬성(Parallelism)을 확보합니다.</w:t>
      </w:r>
    </w:p>
    <w:p w:rsidR="00927E64" w:rsidRPr="00927E64" w:rsidRDefault="00927E64" w:rsidP="00927E64">
      <w:pPr>
        <w:widowControl/>
        <w:shd w:val="clear" w:color="auto" w:fill="FFFFFF"/>
        <w:wordWrap/>
        <w:autoSpaceDE/>
        <w:autoSpaceDN/>
        <w:spacing w:before="180" w:after="18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927E64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따라서 이러한 계층적 구조는 시스템의 자원 낭비를 줄이고 다중 사용자 요청을 안정적으로 처리할 수 있는 효율적이고 안정적인 AI 에이전트 아키텍처를 구성합니다.</w:t>
      </w:r>
      <w:bookmarkStart w:id="0" w:name="_GoBack"/>
      <w:bookmarkEnd w:id="0"/>
    </w:p>
    <w:p w:rsidR="00382646" w:rsidRPr="002877A0" w:rsidRDefault="00382646">
      <w:pPr>
        <w:rPr>
          <w:rFonts w:ascii="굴림" w:eastAsia="굴림" w:hAnsi="굴림"/>
          <w:color w:val="000000" w:themeColor="text1"/>
        </w:rPr>
      </w:pPr>
    </w:p>
    <w:sectPr w:rsidR="00382646" w:rsidRPr="002877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retendard">
    <w:altName w:val="Times New Roman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0D0E06"/>
    <w:multiLevelType w:val="hybridMultilevel"/>
    <w:tmpl w:val="1C2E65F6"/>
    <w:lvl w:ilvl="0" w:tplc="F46C88EA">
      <w:start w:val="3"/>
      <w:numFmt w:val="bullet"/>
      <w:lvlText w:val="-"/>
      <w:lvlJc w:val="left"/>
      <w:pPr>
        <w:ind w:left="760" w:hanging="360"/>
      </w:pPr>
      <w:rPr>
        <w:rFonts w:ascii="Pretendard" w:eastAsia="굴림" w:hAnsi="Pretendard" w:cs="굴림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2B4680E"/>
    <w:multiLevelType w:val="multilevel"/>
    <w:tmpl w:val="456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950E19"/>
    <w:multiLevelType w:val="multilevel"/>
    <w:tmpl w:val="F326A964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BA6503"/>
    <w:multiLevelType w:val="multilevel"/>
    <w:tmpl w:val="EFFE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3552D4"/>
    <w:multiLevelType w:val="multilevel"/>
    <w:tmpl w:val="A6C0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AA8"/>
    <w:rsid w:val="00001393"/>
    <w:rsid w:val="002877A0"/>
    <w:rsid w:val="00382646"/>
    <w:rsid w:val="0042104A"/>
    <w:rsid w:val="00531AA8"/>
    <w:rsid w:val="008476AD"/>
    <w:rsid w:val="00927E64"/>
    <w:rsid w:val="00DD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2944C1-98A3-43D7-9636-A17F5749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27E6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27E64"/>
    <w:rPr>
      <w:b/>
      <w:bCs/>
    </w:rPr>
  </w:style>
  <w:style w:type="character" w:styleId="HTML">
    <w:name w:val="HTML Code"/>
    <w:basedOn w:val="a0"/>
    <w:uiPriority w:val="99"/>
    <w:semiHidden/>
    <w:unhideWhenUsed/>
    <w:rsid w:val="00927E64"/>
    <w:rPr>
      <w:rFonts w:ascii="굴림체" w:eastAsia="굴림체" w:hAnsi="굴림체" w:cs="굴림체"/>
      <w:sz w:val="24"/>
      <w:szCs w:val="24"/>
    </w:rPr>
  </w:style>
  <w:style w:type="paragraph" w:styleId="a5">
    <w:name w:val="List Paragraph"/>
    <w:basedOn w:val="a"/>
    <w:uiPriority w:val="34"/>
    <w:qFormat/>
    <w:rsid w:val="00927E6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98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5</cp:revision>
  <dcterms:created xsi:type="dcterms:W3CDTF">2025-11-14T04:11:00Z</dcterms:created>
  <dcterms:modified xsi:type="dcterms:W3CDTF">2025-11-14T04:27:00Z</dcterms:modified>
</cp:coreProperties>
</file>