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74629" w14:textId="77777777" w:rsidR="00C3119A" w:rsidRDefault="00C3119A" w:rsidP="00C3119A">
      <w:pPr>
        <w:spacing w:before="240" w:after="240" w:line="254" w:lineRule="auto"/>
        <w:ind w:firstLine="700"/>
        <w:jc w:val="center"/>
        <w:rPr>
          <w:b/>
          <w:szCs w:val="28"/>
        </w:rPr>
      </w:pPr>
      <w:r>
        <w:rPr>
          <w:b/>
          <w:szCs w:val="28"/>
        </w:rPr>
        <w:t>Министерство науки и высшего образования Российской Федерации</w:t>
      </w:r>
    </w:p>
    <w:p w14:paraId="0BEB3FC8" w14:textId="77777777" w:rsidR="00C3119A" w:rsidRDefault="00C3119A" w:rsidP="00C3119A">
      <w:pPr>
        <w:spacing w:before="240" w:after="240" w:line="254" w:lineRule="auto"/>
        <w:ind w:firstLine="700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14:paraId="5AFA8790" w14:textId="77777777" w:rsidR="00C3119A" w:rsidRDefault="00C3119A" w:rsidP="00C3119A">
      <w:pPr>
        <w:spacing w:before="240" w:after="240" w:line="254" w:lineRule="auto"/>
        <w:ind w:firstLine="700"/>
        <w:jc w:val="center"/>
        <w:rPr>
          <w:b/>
          <w:szCs w:val="28"/>
        </w:rPr>
      </w:pPr>
      <w:r>
        <w:rPr>
          <w:b/>
          <w:szCs w:val="28"/>
        </w:rPr>
        <w:t>«Национальный исследовательский университет ИТМО»</w:t>
      </w:r>
    </w:p>
    <w:p w14:paraId="582F8A16" w14:textId="77777777" w:rsidR="00C3119A" w:rsidRDefault="00C3119A" w:rsidP="00C3119A">
      <w:pPr>
        <w:spacing w:before="240" w:after="240"/>
        <w:ind w:firstLine="700"/>
        <w:jc w:val="center"/>
        <w:rPr>
          <w:b/>
          <w:sz w:val="32"/>
          <w:szCs w:val="32"/>
        </w:rPr>
      </w:pPr>
      <w:r>
        <w:rPr>
          <w:b/>
          <w:szCs w:val="28"/>
        </w:rPr>
        <w:t>(Университет ИТМО)</w:t>
      </w:r>
    </w:p>
    <w:p w14:paraId="32D1419D" w14:textId="77777777" w:rsidR="00C3119A" w:rsidRDefault="00C3119A" w:rsidP="00C3119A">
      <w:pPr>
        <w:spacing w:line="240" w:lineRule="auto"/>
        <w:ind w:firstLine="700"/>
        <w:jc w:val="both"/>
        <w:rPr>
          <w:b/>
          <w:szCs w:val="28"/>
        </w:rPr>
      </w:pPr>
      <w:r>
        <w:rPr>
          <w:b/>
          <w:sz w:val="24"/>
          <w:szCs w:val="24"/>
        </w:rPr>
        <w:t xml:space="preserve">Факультет: </w:t>
      </w:r>
      <w:r>
        <w:rPr>
          <w:b/>
          <w:szCs w:val="28"/>
        </w:rPr>
        <w:t>Инфокоммуникационных технологий</w:t>
      </w:r>
    </w:p>
    <w:p w14:paraId="20CEF2C9" w14:textId="77777777" w:rsidR="00C3119A" w:rsidRDefault="00C3119A" w:rsidP="00C3119A">
      <w:pPr>
        <w:spacing w:line="240" w:lineRule="auto"/>
        <w:ind w:firstLine="700"/>
        <w:jc w:val="both"/>
        <w:rPr>
          <w:b/>
          <w:szCs w:val="28"/>
        </w:rPr>
      </w:pPr>
      <w:r>
        <w:rPr>
          <w:b/>
          <w:sz w:val="24"/>
          <w:szCs w:val="24"/>
        </w:rPr>
        <w:t xml:space="preserve">Образовательная программа: </w:t>
      </w:r>
      <w:r>
        <w:rPr>
          <w:b/>
          <w:szCs w:val="28"/>
        </w:rPr>
        <w:t>Инфокоммуникационные системы</w:t>
      </w:r>
    </w:p>
    <w:p w14:paraId="3E44DF30" w14:textId="77777777" w:rsidR="00C3119A" w:rsidRDefault="00C3119A" w:rsidP="00C3119A">
      <w:pPr>
        <w:spacing w:line="240" w:lineRule="auto"/>
        <w:ind w:left="700"/>
        <w:rPr>
          <w:b/>
          <w:szCs w:val="28"/>
        </w:rPr>
      </w:pPr>
      <w:r>
        <w:rPr>
          <w:b/>
          <w:sz w:val="24"/>
          <w:szCs w:val="24"/>
        </w:rPr>
        <w:t xml:space="preserve">Направление подготовки (специальность): </w:t>
      </w:r>
      <w:r>
        <w:rPr>
          <w:b/>
          <w:szCs w:val="28"/>
        </w:rPr>
        <w:t>Прикладное программирование в инфокоммуникационных системах</w:t>
      </w:r>
    </w:p>
    <w:p w14:paraId="0810D2F8" w14:textId="77777777" w:rsidR="00C3119A" w:rsidRDefault="00C3119A" w:rsidP="00C3119A">
      <w:pPr>
        <w:spacing w:before="240"/>
        <w:jc w:val="center"/>
        <w:rPr>
          <w:sz w:val="36"/>
          <w:szCs w:val="36"/>
        </w:rPr>
      </w:pPr>
    </w:p>
    <w:p w14:paraId="087A2FF7" w14:textId="77777777" w:rsidR="00C3119A" w:rsidRDefault="00C3119A" w:rsidP="00C3119A">
      <w:pPr>
        <w:spacing w:before="240"/>
        <w:jc w:val="center"/>
        <w:rPr>
          <w:sz w:val="32"/>
          <w:szCs w:val="32"/>
        </w:rPr>
      </w:pPr>
      <w:r>
        <w:rPr>
          <w:sz w:val="36"/>
          <w:szCs w:val="36"/>
        </w:rPr>
        <w:t>О Т Ч Ё Т</w:t>
      </w:r>
      <w:r>
        <w:rPr>
          <w:sz w:val="32"/>
          <w:szCs w:val="32"/>
        </w:rPr>
        <w:t xml:space="preserve"> </w:t>
      </w:r>
    </w:p>
    <w:p w14:paraId="528ECF3A" w14:textId="77777777" w:rsidR="00C3119A" w:rsidRDefault="00C3119A" w:rsidP="00C3119A">
      <w:pPr>
        <w:jc w:val="center"/>
        <w:rPr>
          <w:sz w:val="36"/>
          <w:szCs w:val="36"/>
        </w:rPr>
      </w:pPr>
      <w:r>
        <w:rPr>
          <w:sz w:val="36"/>
          <w:szCs w:val="36"/>
        </w:rPr>
        <w:t>по лабораторным работам</w:t>
      </w:r>
    </w:p>
    <w:p w14:paraId="4BB0BC43" w14:textId="77777777" w:rsidR="00C3119A" w:rsidRDefault="00C3119A" w:rsidP="00C3119A">
      <w:pPr>
        <w:jc w:val="center"/>
        <w:rPr>
          <w:sz w:val="36"/>
          <w:szCs w:val="36"/>
        </w:rPr>
      </w:pPr>
      <w:r>
        <w:rPr>
          <w:sz w:val="36"/>
          <w:szCs w:val="36"/>
        </w:rPr>
        <w:t>по дисциплине «Создание ПО инфокоммуникационных систем»</w:t>
      </w:r>
    </w:p>
    <w:p w14:paraId="56332829" w14:textId="77777777" w:rsidR="00C3119A" w:rsidRDefault="00C3119A" w:rsidP="00C3119A">
      <w:pPr>
        <w:spacing w:before="240" w:after="240"/>
        <w:jc w:val="center"/>
        <w:rPr>
          <w:sz w:val="32"/>
          <w:szCs w:val="32"/>
        </w:rPr>
      </w:pPr>
    </w:p>
    <w:p w14:paraId="0398943A" w14:textId="77777777" w:rsidR="00C3119A" w:rsidRDefault="00C3119A" w:rsidP="00C3119A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F7B14B1" w14:textId="77777777" w:rsidR="00C3119A" w:rsidRDefault="00C3119A" w:rsidP="00C3119A">
      <w:pPr>
        <w:jc w:val="right"/>
        <w:rPr>
          <w:b/>
          <w:szCs w:val="28"/>
        </w:rPr>
      </w:pPr>
      <w:r>
        <w:rPr>
          <w:szCs w:val="28"/>
        </w:rPr>
        <w:t>Выполнили:</w:t>
      </w:r>
      <w:r>
        <w:rPr>
          <w:b/>
          <w:szCs w:val="28"/>
        </w:rPr>
        <w:t xml:space="preserve"> студенты группы K34211</w:t>
      </w:r>
    </w:p>
    <w:p w14:paraId="7FD596CD" w14:textId="77777777" w:rsidR="00C3119A" w:rsidRDefault="00C3119A" w:rsidP="00C3119A">
      <w:pPr>
        <w:jc w:val="right"/>
        <w:rPr>
          <w:b/>
          <w:szCs w:val="28"/>
        </w:rPr>
      </w:pPr>
      <w:proofErr w:type="spellStart"/>
      <w:r>
        <w:rPr>
          <w:b/>
          <w:szCs w:val="28"/>
        </w:rPr>
        <w:t>Дарзнек</w:t>
      </w:r>
      <w:proofErr w:type="spellEnd"/>
      <w:r>
        <w:rPr>
          <w:b/>
          <w:szCs w:val="28"/>
        </w:rPr>
        <w:t xml:space="preserve"> Лариса Викторовна</w:t>
      </w:r>
    </w:p>
    <w:p w14:paraId="400721C5" w14:textId="77777777" w:rsidR="00C3119A" w:rsidRDefault="00C3119A" w:rsidP="00C3119A">
      <w:pPr>
        <w:jc w:val="right"/>
        <w:rPr>
          <w:b/>
          <w:szCs w:val="28"/>
        </w:rPr>
      </w:pPr>
      <w:r>
        <w:rPr>
          <w:b/>
          <w:szCs w:val="28"/>
        </w:rPr>
        <w:t>Логвинов Лев Анатольевич</w:t>
      </w:r>
    </w:p>
    <w:p w14:paraId="6CA76099" w14:textId="77777777" w:rsidR="00C3119A" w:rsidRDefault="00C3119A" w:rsidP="00C3119A">
      <w:pPr>
        <w:jc w:val="right"/>
        <w:rPr>
          <w:szCs w:val="28"/>
        </w:rPr>
      </w:pPr>
      <w:r>
        <w:rPr>
          <w:szCs w:val="28"/>
        </w:rPr>
        <w:t>Проверил:</w:t>
      </w:r>
      <w:r>
        <w:rPr>
          <w:b/>
          <w:szCs w:val="28"/>
        </w:rPr>
        <w:t xml:space="preserve"> Осипов Никита Алексеевич</w:t>
      </w:r>
      <w:r>
        <w:rPr>
          <w:szCs w:val="28"/>
        </w:rPr>
        <w:t xml:space="preserve"> </w:t>
      </w:r>
    </w:p>
    <w:p w14:paraId="6C31CC35" w14:textId="77777777" w:rsidR="00C3119A" w:rsidRDefault="00C3119A" w:rsidP="00C3119A">
      <w:pPr>
        <w:spacing w:before="240" w:after="240"/>
        <w:jc w:val="both"/>
        <w:rPr>
          <w:szCs w:val="28"/>
        </w:rPr>
      </w:pPr>
    </w:p>
    <w:p w14:paraId="4D740C8E" w14:textId="77777777" w:rsidR="00C3119A" w:rsidRDefault="00C3119A" w:rsidP="00C3119A">
      <w:pPr>
        <w:spacing w:line="240" w:lineRule="auto"/>
        <w:jc w:val="center"/>
        <w:rPr>
          <w:szCs w:val="28"/>
        </w:rPr>
      </w:pPr>
    </w:p>
    <w:p w14:paraId="781294CD" w14:textId="77777777" w:rsidR="00C3119A" w:rsidRDefault="00C3119A" w:rsidP="00C3119A">
      <w:pPr>
        <w:spacing w:line="240" w:lineRule="auto"/>
        <w:jc w:val="center"/>
        <w:rPr>
          <w:szCs w:val="28"/>
        </w:rPr>
      </w:pPr>
    </w:p>
    <w:p w14:paraId="7BE367EB" w14:textId="77777777" w:rsidR="00C3119A" w:rsidRDefault="00C3119A" w:rsidP="00C3119A">
      <w:pPr>
        <w:spacing w:line="240" w:lineRule="auto"/>
        <w:jc w:val="center"/>
        <w:rPr>
          <w:sz w:val="24"/>
          <w:szCs w:val="24"/>
        </w:rPr>
      </w:pPr>
      <w:r>
        <w:rPr>
          <w:szCs w:val="28"/>
        </w:rPr>
        <w:t xml:space="preserve"> </w:t>
      </w:r>
      <w:r>
        <w:rPr>
          <w:sz w:val="24"/>
          <w:szCs w:val="24"/>
        </w:rPr>
        <w:t>Санкт-Петербург</w:t>
      </w:r>
    </w:p>
    <w:p w14:paraId="5E168E7E" w14:textId="77777777" w:rsidR="00C3119A" w:rsidRDefault="00C3119A" w:rsidP="00C3119A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2023</w:t>
      </w:r>
    </w:p>
    <w:p w14:paraId="5277036A" w14:textId="39299C52" w:rsidR="003C746A" w:rsidRPr="003C746A" w:rsidRDefault="003C746A" w:rsidP="003C746A">
      <w:pPr>
        <w:spacing w:before="90" w:line="240" w:lineRule="auto"/>
        <w:ind w:right="3990"/>
        <w:rPr>
          <w:sz w:val="24"/>
        </w:rPr>
        <w:sectPr w:rsidR="003C746A" w:rsidRPr="003C746A">
          <w:type w:val="continuous"/>
          <w:pgSz w:w="11910" w:h="16840"/>
          <w:pgMar w:top="1320" w:right="440" w:bottom="280" w:left="1600" w:header="720" w:footer="720" w:gutter="0"/>
          <w:cols w:space="720"/>
        </w:sectPr>
      </w:pPr>
    </w:p>
    <w:p w14:paraId="7B402BC0" w14:textId="615074E9" w:rsidR="00461B9C" w:rsidRDefault="00000000" w:rsidP="007E116A">
      <w:pPr>
        <w:pStyle w:val="2"/>
        <w:ind w:right="54" w:firstLine="567"/>
      </w:pPr>
      <w:bookmarkStart w:id="0" w:name="_bookmark0"/>
      <w:bookmarkStart w:id="1" w:name="_bookmark2"/>
      <w:bookmarkStart w:id="2" w:name="_Toc122461706"/>
      <w:bookmarkStart w:id="3" w:name="_Toc122641453"/>
      <w:bookmarkEnd w:id="0"/>
      <w:bookmarkEnd w:id="1"/>
      <w:r>
        <w:lastRenderedPageBreak/>
        <w:t>Цели</w:t>
      </w:r>
      <w:r>
        <w:rPr>
          <w:spacing w:val="-8"/>
        </w:rPr>
        <w:t xml:space="preserve"> </w:t>
      </w:r>
      <w:bookmarkEnd w:id="2"/>
      <w:bookmarkEnd w:id="3"/>
      <w:r w:rsidR="00E62E73">
        <w:t>работы</w:t>
      </w:r>
    </w:p>
    <w:p w14:paraId="41FD108C" w14:textId="484ADB83" w:rsidR="00E9100F" w:rsidRPr="00941891" w:rsidRDefault="00991A30" w:rsidP="00991A30">
      <w:pPr>
        <w:pStyle w:val="a3"/>
        <w:spacing w:before="174"/>
        <w:ind w:right="54" w:firstLine="567"/>
        <w:jc w:val="both"/>
      </w:pPr>
      <w:r>
        <w:t xml:space="preserve">Создать </w:t>
      </w:r>
      <w:r>
        <w:rPr>
          <w:lang w:val="en-US"/>
        </w:rPr>
        <w:t>web</w:t>
      </w:r>
      <w:r w:rsidRPr="00F1302B">
        <w:t>-</w:t>
      </w:r>
      <w:r>
        <w:t>приложение, реализующее запросы для доступа к данным</w:t>
      </w:r>
      <w:r w:rsidR="001073C7">
        <w:t>.</w:t>
      </w:r>
      <w:bookmarkStart w:id="4" w:name="_bookmark3"/>
      <w:bookmarkEnd w:id="4"/>
    </w:p>
    <w:p w14:paraId="28BDD112" w14:textId="690CC20A" w:rsidR="00687F25" w:rsidRPr="00687F25" w:rsidRDefault="00687F25" w:rsidP="007E116A">
      <w:pPr>
        <w:pStyle w:val="2"/>
        <w:ind w:right="54" w:firstLine="567"/>
      </w:pPr>
      <w:bookmarkStart w:id="5" w:name="_Toc122641457"/>
      <w:r>
        <w:t>Выбор средств разработки</w:t>
      </w:r>
      <w:r w:rsidR="00941891">
        <w:t xml:space="preserve"> веб-приложения</w:t>
      </w:r>
      <w:bookmarkEnd w:id="5"/>
    </w:p>
    <w:p w14:paraId="59897957" w14:textId="112CF508" w:rsidR="00687F25" w:rsidRPr="00687F25" w:rsidRDefault="00687F25" w:rsidP="007E116A">
      <w:pPr>
        <w:ind w:right="54" w:firstLine="567"/>
        <w:jc w:val="both"/>
      </w:pPr>
      <w:r>
        <w:t xml:space="preserve">Для разработки </w:t>
      </w:r>
      <w:r>
        <w:rPr>
          <w:lang w:val="en-US"/>
        </w:rPr>
        <w:t>backend</w:t>
      </w:r>
      <w:r w:rsidRPr="00687F25">
        <w:t xml:space="preserve"> </w:t>
      </w:r>
      <w:r>
        <w:t xml:space="preserve">системы было решено использовать </w:t>
      </w:r>
      <w:r w:rsidRPr="00062A95">
        <w:t>ASP.NET Core</w:t>
      </w:r>
      <w:r w:rsidR="00991A30">
        <w:t xml:space="preserve"> </w:t>
      </w:r>
      <w:r w:rsidR="00991A30">
        <w:rPr>
          <w:lang w:val="en-US"/>
        </w:rPr>
        <w:t>MVC</w:t>
      </w:r>
      <w:r>
        <w:t>, который</w:t>
      </w:r>
      <w:r w:rsidRPr="00062A95">
        <w:t xml:space="preserve"> является кроссплатформенной, высокопроизводительной средой с открытым исходным кодом для создания современных облачных приложений, подключенных к Интернету.</w:t>
      </w:r>
    </w:p>
    <w:p w14:paraId="69808736" w14:textId="64D49ECF" w:rsidR="00991A30" w:rsidRPr="0077118D" w:rsidRDefault="00A760D9" w:rsidP="00991A30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Была построена диаграмма </w:t>
      </w:r>
      <w:r w:rsidR="002B683C">
        <w:rPr>
          <w:color w:val="111111"/>
          <w:shd w:val="clear" w:color="auto" w:fill="FFFFFF"/>
        </w:rPr>
        <w:t xml:space="preserve">базы данных </w:t>
      </w:r>
      <w:r>
        <w:rPr>
          <w:color w:val="111111"/>
          <w:shd w:val="clear" w:color="auto" w:fill="FFFFFF"/>
        </w:rPr>
        <w:t xml:space="preserve">разрабатываемого </w:t>
      </w:r>
      <w:r w:rsidR="00991A30">
        <w:rPr>
          <w:color w:val="111111"/>
          <w:shd w:val="clear" w:color="auto" w:fill="FFFFFF"/>
        </w:rPr>
        <w:t>приложения</w:t>
      </w:r>
      <w:r w:rsidR="002B683C">
        <w:rPr>
          <w:color w:val="111111"/>
          <w:shd w:val="clear" w:color="auto" w:fill="FFFFFF"/>
        </w:rPr>
        <w:t xml:space="preserve"> – рисунок </w:t>
      </w:r>
      <w:r w:rsidR="00991A30">
        <w:rPr>
          <w:color w:val="111111"/>
          <w:shd w:val="clear" w:color="auto" w:fill="FFFFFF"/>
        </w:rPr>
        <w:t>1</w:t>
      </w:r>
      <w:r>
        <w:rPr>
          <w:color w:val="111111"/>
          <w:shd w:val="clear" w:color="auto" w:fill="FFFFFF"/>
        </w:rPr>
        <w:t>.</w:t>
      </w:r>
    </w:p>
    <w:p w14:paraId="20E07ACD" w14:textId="04C0DF25" w:rsidR="00A760D9" w:rsidRDefault="00991A30" w:rsidP="00991A30">
      <w:pPr>
        <w:spacing w:after="0"/>
        <w:ind w:right="54" w:firstLine="567"/>
        <w:jc w:val="center"/>
        <w:rPr>
          <w:color w:val="111111"/>
          <w:shd w:val="clear" w:color="auto" w:fill="FFFFFF"/>
        </w:rPr>
      </w:pPr>
      <w:r>
        <w:rPr>
          <w:noProof/>
          <w:color w:val="111111"/>
          <w:shd w:val="clear" w:color="auto" w:fill="FFFFFF"/>
        </w:rPr>
        <w:drawing>
          <wp:inline distT="0" distB="0" distL="0" distR="0" wp14:anchorId="0322C301" wp14:editId="679FA7FF">
            <wp:extent cx="5462426" cy="4171950"/>
            <wp:effectExtent l="0" t="0" r="0" b="0"/>
            <wp:docPr id="5" name="Рисунок 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41" cy="41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7666" w14:textId="25FA12D9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991A30">
        <w:rPr>
          <w:color w:val="111111"/>
          <w:shd w:val="clear" w:color="auto" w:fill="FFFFFF"/>
          <w:lang w:val="en-US"/>
        </w:rPr>
        <w:t>1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Диаграмма БД</w:t>
      </w:r>
    </w:p>
    <w:p w14:paraId="6B633F7C" w14:textId="37293C5E" w:rsidR="00941891" w:rsidRPr="00941891" w:rsidRDefault="00941891" w:rsidP="007E116A">
      <w:pPr>
        <w:pStyle w:val="2"/>
        <w:ind w:right="54" w:firstLine="567"/>
        <w:rPr>
          <w:shd w:val="clear" w:color="auto" w:fill="FFFFFF"/>
        </w:rPr>
      </w:pPr>
      <w:bookmarkStart w:id="6" w:name="_Toc122641459"/>
      <w:r w:rsidRPr="00941891">
        <w:rPr>
          <w:shd w:val="clear" w:color="auto" w:fill="FFFFFF"/>
        </w:rPr>
        <w:t>Реализация веб-приложения</w:t>
      </w:r>
      <w:bookmarkEnd w:id="6"/>
    </w:p>
    <w:p w14:paraId="7E474CA2" w14:textId="1BC722B3" w:rsidR="00A760D9" w:rsidRDefault="00A760D9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Систему было решено разделить на 4 проекта</w:t>
      </w:r>
      <w:r w:rsidR="002B683C">
        <w:rPr>
          <w:color w:val="111111"/>
          <w:shd w:val="clear" w:color="auto" w:fill="FFFFFF"/>
        </w:rPr>
        <w:t xml:space="preserve"> (рисунок </w:t>
      </w:r>
      <w:r w:rsidR="00D24330" w:rsidRPr="00D24330">
        <w:rPr>
          <w:color w:val="111111"/>
          <w:shd w:val="clear" w:color="auto" w:fill="FFFFFF"/>
        </w:rPr>
        <w:t>2</w:t>
      </w:r>
      <w:r w:rsidR="002B683C">
        <w:rPr>
          <w:color w:val="111111"/>
          <w:shd w:val="clear" w:color="auto" w:fill="FFFFFF"/>
        </w:rPr>
        <w:t>)</w:t>
      </w:r>
      <w:r>
        <w:rPr>
          <w:color w:val="111111"/>
          <w:shd w:val="clear" w:color="auto" w:fill="FFFFFF"/>
        </w:rPr>
        <w:t xml:space="preserve">, каждый из </w:t>
      </w:r>
      <w:r>
        <w:rPr>
          <w:color w:val="111111"/>
          <w:shd w:val="clear" w:color="auto" w:fill="FFFFFF"/>
        </w:rPr>
        <w:lastRenderedPageBreak/>
        <w:t>которых отвечает за определенную область приложения, однако все вместе они образуют систему. Подробнее о каждом проекте:</w:t>
      </w:r>
    </w:p>
    <w:p w14:paraId="47399FBF" w14:textId="77777777" w:rsidR="00A760D9" w:rsidRPr="00A760D9" w:rsidRDefault="00A760D9" w:rsidP="007E116A">
      <w:pPr>
        <w:widowControl/>
        <w:numPr>
          <w:ilvl w:val="0"/>
          <w:numId w:val="20"/>
        </w:numPr>
        <w:spacing w:before="0" w:after="0"/>
        <w:ind w:left="0" w:right="54" w:firstLine="567"/>
        <w:jc w:val="both"/>
        <w:textAlignment w:val="baseline"/>
        <w:rPr>
          <w:color w:val="000000"/>
          <w:szCs w:val="28"/>
        </w:rPr>
      </w:pPr>
      <w:proofErr w:type="spellStart"/>
      <w:r w:rsidRPr="00A760D9">
        <w:rPr>
          <w:color w:val="000000"/>
          <w:szCs w:val="28"/>
        </w:rPr>
        <w:t>Bulochka.DataAccess</w:t>
      </w:r>
      <w:proofErr w:type="spellEnd"/>
      <w:r w:rsidRPr="00A760D9">
        <w:rPr>
          <w:color w:val="000000"/>
          <w:szCs w:val="28"/>
        </w:rPr>
        <w:t xml:space="preserve"> - содержит классы для работы с данными и взаимодействия с базой данных;</w:t>
      </w:r>
    </w:p>
    <w:p w14:paraId="04068F6B" w14:textId="77777777" w:rsidR="00B51069" w:rsidRPr="00A760D9" w:rsidRDefault="00A760D9" w:rsidP="007E116A">
      <w:pPr>
        <w:widowControl/>
        <w:numPr>
          <w:ilvl w:val="0"/>
          <w:numId w:val="20"/>
        </w:numPr>
        <w:spacing w:before="0" w:after="0"/>
        <w:ind w:left="0" w:right="54" w:firstLine="567"/>
        <w:jc w:val="both"/>
        <w:textAlignment w:val="baseline"/>
        <w:rPr>
          <w:color w:val="000000"/>
          <w:szCs w:val="28"/>
        </w:rPr>
      </w:pPr>
      <w:proofErr w:type="spellStart"/>
      <w:r w:rsidRPr="00A760D9">
        <w:rPr>
          <w:color w:val="000000"/>
          <w:szCs w:val="28"/>
        </w:rPr>
        <w:t>Bulochka.Models</w:t>
      </w:r>
      <w:proofErr w:type="spellEnd"/>
      <w:r w:rsidRPr="00A760D9">
        <w:rPr>
          <w:color w:val="000000"/>
          <w:szCs w:val="28"/>
        </w:rPr>
        <w:t xml:space="preserve"> - содержит модели системы;</w:t>
      </w:r>
    </w:p>
    <w:p w14:paraId="08B2473E" w14:textId="56407B5A" w:rsidR="00A760D9" w:rsidRPr="00A760D9" w:rsidRDefault="00B51069" w:rsidP="007E116A">
      <w:pPr>
        <w:widowControl/>
        <w:numPr>
          <w:ilvl w:val="0"/>
          <w:numId w:val="20"/>
        </w:numPr>
        <w:spacing w:before="0" w:after="0"/>
        <w:ind w:left="0" w:right="54" w:firstLine="567"/>
        <w:jc w:val="both"/>
        <w:textAlignment w:val="baseline"/>
        <w:rPr>
          <w:color w:val="000000"/>
          <w:szCs w:val="28"/>
        </w:rPr>
      </w:pPr>
      <w:proofErr w:type="spellStart"/>
      <w:r w:rsidRPr="00A760D9">
        <w:rPr>
          <w:color w:val="000000"/>
          <w:szCs w:val="28"/>
        </w:rPr>
        <w:t>Bulochka.Utility</w:t>
      </w:r>
      <w:proofErr w:type="spellEnd"/>
      <w:r w:rsidRPr="00A760D9">
        <w:rPr>
          <w:color w:val="000000"/>
          <w:szCs w:val="28"/>
        </w:rPr>
        <w:t xml:space="preserve"> - содержит дополнительные классы и перечисления необходимые для работы системы</w:t>
      </w:r>
      <w:r>
        <w:rPr>
          <w:color w:val="000000"/>
          <w:szCs w:val="28"/>
        </w:rPr>
        <w:t>;</w:t>
      </w:r>
    </w:p>
    <w:p w14:paraId="30D65975" w14:textId="780B063A" w:rsidR="00A760D9" w:rsidRPr="00A760D9" w:rsidRDefault="00A760D9" w:rsidP="007E116A">
      <w:pPr>
        <w:widowControl/>
        <w:numPr>
          <w:ilvl w:val="0"/>
          <w:numId w:val="20"/>
        </w:numPr>
        <w:spacing w:before="0" w:after="0"/>
        <w:ind w:left="0" w:right="54" w:firstLine="567"/>
        <w:jc w:val="both"/>
        <w:textAlignment w:val="baseline"/>
        <w:rPr>
          <w:color w:val="111111"/>
          <w:shd w:val="clear" w:color="auto" w:fill="FFFFFF"/>
        </w:rPr>
      </w:pPr>
      <w:proofErr w:type="spellStart"/>
      <w:r w:rsidRPr="00A760D9">
        <w:rPr>
          <w:color w:val="000000"/>
          <w:szCs w:val="28"/>
        </w:rPr>
        <w:t>Bulochka.Web</w:t>
      </w:r>
      <w:proofErr w:type="spellEnd"/>
      <w:r w:rsidRPr="00A760D9">
        <w:rPr>
          <w:color w:val="000000"/>
          <w:szCs w:val="28"/>
        </w:rPr>
        <w:t xml:space="preserve"> - содержит контроллеры и представления системы отдельно для администратора и клиента, а также конфигурационные файлы, </w:t>
      </w:r>
      <w:proofErr w:type="spellStart"/>
      <w:r w:rsidRPr="00A760D9">
        <w:rPr>
          <w:color w:val="000000"/>
          <w:szCs w:val="28"/>
        </w:rPr>
        <w:t>html</w:t>
      </w:r>
      <w:proofErr w:type="spellEnd"/>
      <w:r w:rsidRPr="00A760D9">
        <w:rPr>
          <w:color w:val="000000"/>
          <w:szCs w:val="28"/>
        </w:rPr>
        <w:t xml:space="preserve">, </w:t>
      </w:r>
      <w:proofErr w:type="spellStart"/>
      <w:r w:rsidRPr="00A760D9">
        <w:rPr>
          <w:color w:val="000000"/>
          <w:szCs w:val="28"/>
        </w:rPr>
        <w:t>css</w:t>
      </w:r>
      <w:proofErr w:type="spellEnd"/>
      <w:r w:rsidRPr="00A760D9">
        <w:rPr>
          <w:color w:val="000000"/>
          <w:szCs w:val="28"/>
        </w:rPr>
        <w:t xml:space="preserve">, </w:t>
      </w:r>
      <w:proofErr w:type="spellStart"/>
      <w:r w:rsidRPr="00A760D9">
        <w:rPr>
          <w:color w:val="000000"/>
          <w:szCs w:val="28"/>
        </w:rPr>
        <w:t>js</w:t>
      </w:r>
      <w:proofErr w:type="spellEnd"/>
      <w:r w:rsidRPr="00A760D9">
        <w:rPr>
          <w:color w:val="000000"/>
          <w:szCs w:val="28"/>
        </w:rPr>
        <w:t>- файлы</w:t>
      </w:r>
      <w:r w:rsidR="00B51069">
        <w:rPr>
          <w:color w:val="000000"/>
          <w:szCs w:val="28"/>
        </w:rPr>
        <w:t>.</w:t>
      </w:r>
    </w:p>
    <w:p w14:paraId="07D02F0F" w14:textId="5A2507D4" w:rsidR="00B51069" w:rsidRDefault="00A760D9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A760D9">
        <w:rPr>
          <w:noProof/>
          <w:color w:val="111111"/>
          <w:shd w:val="clear" w:color="auto" w:fill="FFFFFF"/>
        </w:rPr>
        <w:drawing>
          <wp:inline distT="0" distB="0" distL="0" distR="0" wp14:anchorId="5F4F7B89" wp14:editId="644D4EEF">
            <wp:extent cx="3253190" cy="132397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252" cy="13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46B" w14:textId="6428DA45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D24330" w:rsidRPr="00D24330">
        <w:rPr>
          <w:color w:val="111111"/>
          <w:shd w:val="clear" w:color="auto" w:fill="FFFFFF"/>
        </w:rPr>
        <w:t>2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Проекты приложения</w:t>
      </w:r>
    </w:p>
    <w:p w14:paraId="4C350C06" w14:textId="2775065B" w:rsidR="00BE59C9" w:rsidRPr="00BE59C9" w:rsidRDefault="00BE59C9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Класс</w:t>
      </w:r>
      <w:r w:rsidRPr="00BE59C9">
        <w:rPr>
          <w:color w:val="111111"/>
          <w:shd w:val="clear" w:color="auto" w:fill="FFFFFF"/>
        </w:rPr>
        <w:t xml:space="preserve"> </w:t>
      </w:r>
      <w:proofErr w:type="spellStart"/>
      <w:r>
        <w:rPr>
          <w:color w:val="111111"/>
          <w:shd w:val="clear" w:color="auto" w:fill="FFFFFF"/>
          <w:lang w:val="en-US"/>
        </w:rPr>
        <w:t>ApplicationDbContext</w:t>
      </w:r>
      <w:proofErr w:type="spellEnd"/>
      <w:r w:rsidR="002B683C">
        <w:rPr>
          <w:color w:val="111111"/>
          <w:shd w:val="clear" w:color="auto" w:fill="FFFFFF"/>
        </w:rPr>
        <w:t xml:space="preserve"> (рисунок </w:t>
      </w:r>
      <w:r w:rsidR="00D24330" w:rsidRPr="00D24330">
        <w:rPr>
          <w:color w:val="111111"/>
          <w:shd w:val="clear" w:color="auto" w:fill="FFFFFF"/>
        </w:rPr>
        <w:t>3</w:t>
      </w:r>
      <w:r w:rsidR="002B683C">
        <w:rPr>
          <w:color w:val="111111"/>
          <w:shd w:val="clear" w:color="auto" w:fill="FFFFFF"/>
        </w:rPr>
        <w:t xml:space="preserve">) унаследован от базового класса </w:t>
      </w:r>
      <w:proofErr w:type="spellStart"/>
      <w:r w:rsidR="002B683C">
        <w:rPr>
          <w:color w:val="111111"/>
          <w:shd w:val="clear" w:color="auto" w:fill="FFFFFF"/>
          <w:lang w:val="en-US"/>
        </w:rPr>
        <w:t>IdentityDbContext</w:t>
      </w:r>
      <w:proofErr w:type="spellEnd"/>
      <w:r w:rsidR="002B683C">
        <w:rPr>
          <w:color w:val="111111"/>
          <w:shd w:val="clear" w:color="auto" w:fill="FFFFFF"/>
        </w:rPr>
        <w:t>, который</w:t>
      </w:r>
      <w:r w:rsidRPr="00BE59C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 xml:space="preserve">позволяет взаимодействовать с базой данных (свойства </w:t>
      </w:r>
      <w:proofErr w:type="spellStart"/>
      <w:r>
        <w:rPr>
          <w:color w:val="111111"/>
          <w:shd w:val="clear" w:color="auto" w:fill="FFFFFF"/>
          <w:lang w:val="en-US"/>
        </w:rPr>
        <w:t>DbSet</w:t>
      </w:r>
      <w:proofErr w:type="spellEnd"/>
      <w:r w:rsidRPr="00BE59C9">
        <w:rPr>
          <w:color w:val="111111"/>
          <w:shd w:val="clear" w:color="auto" w:fill="FFFFFF"/>
        </w:rPr>
        <w:t>&lt;</w:t>
      </w:r>
      <w:r>
        <w:rPr>
          <w:color w:val="111111"/>
          <w:shd w:val="clear" w:color="auto" w:fill="FFFFFF"/>
          <w:lang w:val="en-US"/>
        </w:rPr>
        <w:t>T</w:t>
      </w:r>
      <w:r w:rsidRPr="00BE59C9">
        <w:rPr>
          <w:color w:val="111111"/>
          <w:shd w:val="clear" w:color="auto" w:fill="FFFFFF"/>
        </w:rPr>
        <w:t>&gt;</w:t>
      </w:r>
      <w:r>
        <w:rPr>
          <w:color w:val="111111"/>
          <w:shd w:val="clear" w:color="auto" w:fill="FFFFFF"/>
        </w:rPr>
        <w:t xml:space="preserve"> позволяют работать с отдельными таблицами</w:t>
      </w:r>
      <w:r w:rsidR="00D24330" w:rsidRPr="00D24330">
        <w:rPr>
          <w:shd w:val="clear" w:color="auto" w:fill="FFFFFF"/>
        </w:rPr>
        <w:t>)</w:t>
      </w:r>
      <w:r>
        <w:rPr>
          <w:color w:val="111111"/>
          <w:shd w:val="clear" w:color="auto" w:fill="FFFFFF"/>
        </w:rPr>
        <w:t>.</w:t>
      </w:r>
    </w:p>
    <w:p w14:paraId="6FDA7D49" w14:textId="3FB2A78A" w:rsidR="00BE59C9" w:rsidRDefault="00BE59C9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BE59C9">
        <w:rPr>
          <w:noProof/>
          <w:color w:val="111111"/>
          <w:shd w:val="clear" w:color="auto" w:fill="FFFFFF"/>
        </w:rPr>
        <w:drawing>
          <wp:inline distT="0" distB="0" distL="0" distR="0" wp14:anchorId="647012AB" wp14:editId="71420865">
            <wp:extent cx="5281635" cy="18288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469" cy="18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26FC" w14:textId="59E60BBE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D24330">
        <w:rPr>
          <w:color w:val="111111"/>
          <w:shd w:val="clear" w:color="auto" w:fill="FFFFFF"/>
          <w:lang w:val="en-US"/>
        </w:rPr>
        <w:t>3</w:t>
      </w:r>
      <w:r>
        <w:rPr>
          <w:color w:val="111111"/>
          <w:shd w:val="clear" w:color="auto" w:fill="FFFFFF"/>
        </w:rPr>
        <w:t xml:space="preserve"> - </w:t>
      </w:r>
      <w:r w:rsidR="002B683C">
        <w:rPr>
          <w:color w:val="111111"/>
          <w:shd w:val="clear" w:color="auto" w:fill="FFFFFF"/>
        </w:rPr>
        <w:t>Класс</w:t>
      </w:r>
      <w:r w:rsidR="002B683C" w:rsidRPr="00BE59C9">
        <w:rPr>
          <w:color w:val="111111"/>
          <w:shd w:val="clear" w:color="auto" w:fill="FFFFFF"/>
        </w:rPr>
        <w:t xml:space="preserve"> </w:t>
      </w:r>
      <w:proofErr w:type="spellStart"/>
      <w:r w:rsidR="002B683C">
        <w:rPr>
          <w:color w:val="111111"/>
          <w:shd w:val="clear" w:color="auto" w:fill="FFFFFF"/>
          <w:lang w:val="en-US"/>
        </w:rPr>
        <w:t>ApplicationDbContext</w:t>
      </w:r>
      <w:proofErr w:type="spellEnd"/>
    </w:p>
    <w:p w14:paraId="0BEEDB14" w14:textId="6E0EF045" w:rsidR="00B51069" w:rsidRDefault="00B51069" w:rsidP="007E116A">
      <w:pPr>
        <w:ind w:right="54" w:firstLine="567"/>
        <w:jc w:val="both"/>
        <w:rPr>
          <w:color w:val="171717"/>
          <w:shd w:val="clear" w:color="auto" w:fill="FFFFFF"/>
        </w:rPr>
      </w:pPr>
      <w:r>
        <w:rPr>
          <w:color w:val="111111"/>
          <w:shd w:val="clear" w:color="auto" w:fill="FFFFFF"/>
        </w:rPr>
        <w:t xml:space="preserve">Для реализации системы было решено использовать паттерн </w:t>
      </w:r>
      <w:r w:rsidRPr="007E116A">
        <w:rPr>
          <w:shd w:val="clear" w:color="auto" w:fill="FFFFFF"/>
        </w:rPr>
        <w:lastRenderedPageBreak/>
        <w:t>репозиторий</w:t>
      </w:r>
      <w:r w:rsidR="00991A30" w:rsidRPr="00991A30">
        <w:rPr>
          <w:shd w:val="clear" w:color="auto" w:fill="FFFFFF"/>
        </w:rPr>
        <w:t>.</w:t>
      </w:r>
      <w:r>
        <w:rPr>
          <w:color w:val="111111"/>
          <w:shd w:val="clear" w:color="auto" w:fill="FFFFFF"/>
        </w:rPr>
        <w:t xml:space="preserve"> </w:t>
      </w:r>
      <w:r w:rsidRPr="00B51069">
        <w:rPr>
          <w:color w:val="171717"/>
          <w:shd w:val="clear" w:color="auto" w:fill="FFFFFF"/>
        </w:rPr>
        <w:t>Репозитории — это классы или компоненты, которые содержат логику, необходимую для доступа к источникам данных. Репозитории предоставляют централизованные функции для доступа к данным, позволяя улучшить управление и отделить инфраструктуру или технологию, используемую для доступа к данным, от модели предметной области.</w:t>
      </w:r>
    </w:p>
    <w:p w14:paraId="6D88C7C8" w14:textId="3B9775F6" w:rsidR="00B51069" w:rsidRPr="00B51069" w:rsidRDefault="00B51069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71717"/>
          <w:shd w:val="clear" w:color="auto" w:fill="FFFFFF"/>
        </w:rPr>
        <w:t>Рассмотрим реализацию данного паттерна в приложении. Есть общий интерфейс для создания репозиториев</w:t>
      </w:r>
      <w:r w:rsidR="002B683C">
        <w:rPr>
          <w:color w:val="171717"/>
          <w:shd w:val="clear" w:color="auto" w:fill="FFFFFF"/>
        </w:rPr>
        <w:t xml:space="preserve"> – </w:t>
      </w:r>
      <w:proofErr w:type="spellStart"/>
      <w:r w:rsidR="002B683C">
        <w:rPr>
          <w:color w:val="171717"/>
          <w:shd w:val="clear" w:color="auto" w:fill="FFFFFF"/>
          <w:lang w:val="en-US"/>
        </w:rPr>
        <w:t>IRepository</w:t>
      </w:r>
      <w:proofErr w:type="spellEnd"/>
      <w:r w:rsidR="002B683C">
        <w:rPr>
          <w:color w:val="171717"/>
          <w:shd w:val="clear" w:color="auto" w:fill="FFFFFF"/>
        </w:rPr>
        <w:t xml:space="preserve"> (рисунок </w:t>
      </w:r>
      <w:r w:rsidR="00D24330" w:rsidRPr="00D24330">
        <w:rPr>
          <w:color w:val="171717"/>
          <w:shd w:val="clear" w:color="auto" w:fill="FFFFFF"/>
        </w:rPr>
        <w:t>4</w:t>
      </w:r>
      <w:r w:rsidR="002B683C">
        <w:rPr>
          <w:color w:val="171717"/>
          <w:shd w:val="clear" w:color="auto" w:fill="FFFFFF"/>
        </w:rPr>
        <w:t>)</w:t>
      </w:r>
      <w:r>
        <w:rPr>
          <w:color w:val="171717"/>
          <w:shd w:val="clear" w:color="auto" w:fill="FFFFFF"/>
        </w:rPr>
        <w:t>. В нем определены методы, необходимы для работы с данными (например добавление или получение всех объектов)</w:t>
      </w:r>
    </w:p>
    <w:p w14:paraId="55607347" w14:textId="20B0F26C" w:rsidR="00A760D9" w:rsidRDefault="00B51069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B51069">
        <w:rPr>
          <w:noProof/>
          <w:color w:val="111111"/>
          <w:shd w:val="clear" w:color="auto" w:fill="FFFFFF"/>
        </w:rPr>
        <w:drawing>
          <wp:inline distT="0" distB="0" distL="0" distR="0" wp14:anchorId="1A7A891F" wp14:editId="2D8CA9BA">
            <wp:extent cx="3939547" cy="20764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5481" t="11897"/>
                    <a:stretch/>
                  </pic:blipFill>
                  <pic:spPr bwMode="auto">
                    <a:xfrm>
                      <a:off x="0" y="0"/>
                      <a:ext cx="3954913" cy="208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E36A" w14:textId="3B9622E8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D24330" w:rsidRPr="00D24330">
        <w:rPr>
          <w:color w:val="111111"/>
          <w:shd w:val="clear" w:color="auto" w:fill="FFFFFF"/>
        </w:rPr>
        <w:t>4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 xml:space="preserve">Интерфейс </w:t>
      </w:r>
      <w:proofErr w:type="spellStart"/>
      <w:r w:rsidR="002B683C">
        <w:rPr>
          <w:color w:val="171717"/>
          <w:shd w:val="clear" w:color="auto" w:fill="FFFFFF"/>
          <w:lang w:val="en-US"/>
        </w:rPr>
        <w:t>IRepository</w:t>
      </w:r>
      <w:proofErr w:type="spellEnd"/>
    </w:p>
    <w:p w14:paraId="09EDD702" w14:textId="430D4143" w:rsidR="00B51069" w:rsidRPr="00B51069" w:rsidRDefault="00B51069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Далее есть класс, реализующий этот интерфейс, то есть в нем реализована общая логика методов интерфейса</w:t>
      </w:r>
      <w:r w:rsidR="002B683C">
        <w:rPr>
          <w:color w:val="111111"/>
          <w:shd w:val="clear" w:color="auto" w:fill="FFFFFF"/>
        </w:rPr>
        <w:t xml:space="preserve"> </w:t>
      </w:r>
      <w:r w:rsidR="002B683C">
        <w:rPr>
          <w:color w:val="171717"/>
          <w:shd w:val="clear" w:color="auto" w:fill="FFFFFF"/>
        </w:rPr>
        <w:t xml:space="preserve">– </w:t>
      </w:r>
      <w:r w:rsidR="002B683C">
        <w:rPr>
          <w:color w:val="171717"/>
          <w:shd w:val="clear" w:color="auto" w:fill="FFFFFF"/>
          <w:lang w:val="en-US"/>
        </w:rPr>
        <w:t>Repository</w:t>
      </w:r>
      <w:r w:rsidR="002B683C">
        <w:rPr>
          <w:color w:val="171717"/>
          <w:shd w:val="clear" w:color="auto" w:fill="FFFFFF"/>
        </w:rPr>
        <w:t xml:space="preserve"> (рисунок </w:t>
      </w:r>
      <w:r w:rsidR="00D24330" w:rsidRPr="00D24330">
        <w:rPr>
          <w:color w:val="171717"/>
          <w:shd w:val="clear" w:color="auto" w:fill="FFFFFF"/>
        </w:rPr>
        <w:t>5</w:t>
      </w:r>
      <w:r w:rsidR="002B683C">
        <w:rPr>
          <w:color w:val="171717"/>
          <w:shd w:val="clear" w:color="auto" w:fill="FFFFFF"/>
        </w:rPr>
        <w:t>)</w:t>
      </w:r>
      <w:r>
        <w:rPr>
          <w:color w:val="111111"/>
          <w:shd w:val="clear" w:color="auto" w:fill="FFFFFF"/>
        </w:rPr>
        <w:t xml:space="preserve">. </w:t>
      </w:r>
      <w:r w:rsidR="00BE59C9">
        <w:rPr>
          <w:color w:val="111111"/>
          <w:shd w:val="clear" w:color="auto" w:fill="FFFFFF"/>
        </w:rPr>
        <w:t>Например,</w:t>
      </w:r>
      <w:r>
        <w:rPr>
          <w:color w:val="111111"/>
          <w:shd w:val="clear" w:color="auto" w:fill="FFFFFF"/>
        </w:rPr>
        <w:t xml:space="preserve"> метод </w:t>
      </w:r>
      <w:r>
        <w:rPr>
          <w:color w:val="111111"/>
          <w:shd w:val="clear" w:color="auto" w:fill="FFFFFF"/>
          <w:lang w:val="en-US"/>
        </w:rPr>
        <w:t>Add</w:t>
      </w:r>
      <w:r>
        <w:rPr>
          <w:color w:val="111111"/>
          <w:shd w:val="clear" w:color="auto" w:fill="FFFFFF"/>
        </w:rPr>
        <w:t>, в котором реализована логика добавления объекта в соответствующую базу данных.</w:t>
      </w:r>
    </w:p>
    <w:p w14:paraId="1571FC62" w14:textId="54C2E094" w:rsidR="00B51069" w:rsidRDefault="00B51069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B51069">
        <w:rPr>
          <w:noProof/>
          <w:color w:val="111111"/>
          <w:shd w:val="clear" w:color="auto" w:fill="FFFFFF"/>
        </w:rPr>
        <w:lastRenderedPageBreak/>
        <w:drawing>
          <wp:inline distT="0" distB="0" distL="0" distR="0" wp14:anchorId="618BB000" wp14:editId="69620522">
            <wp:extent cx="3965315" cy="1952625"/>
            <wp:effectExtent l="0" t="0" r="0" b="0"/>
            <wp:docPr id="6" name="Рисунок 6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 rotWithShape="1">
                    <a:blip r:embed="rId12"/>
                    <a:srcRect l="6128" t="12525"/>
                    <a:stretch/>
                  </pic:blipFill>
                  <pic:spPr bwMode="auto">
                    <a:xfrm>
                      <a:off x="0" y="0"/>
                      <a:ext cx="3973793" cy="19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E6DAC" w14:textId="0A651398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D24330">
        <w:rPr>
          <w:color w:val="111111"/>
          <w:shd w:val="clear" w:color="auto" w:fill="FFFFFF"/>
          <w:lang w:val="en-US"/>
        </w:rPr>
        <w:t>5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 xml:space="preserve">– Класс </w:t>
      </w:r>
      <w:r w:rsidR="002B683C">
        <w:rPr>
          <w:color w:val="171717"/>
          <w:shd w:val="clear" w:color="auto" w:fill="FFFFFF"/>
          <w:lang w:val="en-US"/>
        </w:rPr>
        <w:t>Repository</w:t>
      </w:r>
    </w:p>
    <w:p w14:paraId="79680860" w14:textId="471462B3" w:rsidR="00BE59C9" w:rsidRDefault="00BE59C9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Репозитории отдельных сущностей наследуются от базового класса </w:t>
      </w:r>
      <w:r>
        <w:rPr>
          <w:color w:val="111111"/>
          <w:shd w:val="clear" w:color="auto" w:fill="FFFFFF"/>
          <w:lang w:val="en-US"/>
        </w:rPr>
        <w:t>Repository</w:t>
      </w:r>
      <w:r>
        <w:rPr>
          <w:color w:val="111111"/>
          <w:shd w:val="clear" w:color="auto" w:fill="FFFFFF"/>
        </w:rPr>
        <w:t xml:space="preserve"> с указанием класса модели, а также реализуют интерфейс отдельно созданного интерфейса репозитория для конкретной сущности. Также они могут иметь дополнительные методы, расширяющие функционал.</w:t>
      </w:r>
      <w:r w:rsidR="00646063">
        <w:rPr>
          <w:color w:val="111111"/>
          <w:shd w:val="clear" w:color="auto" w:fill="FFFFFF"/>
        </w:rPr>
        <w:t xml:space="preserve"> Пример представлен на рисунке </w:t>
      </w:r>
      <w:r w:rsidR="00D24330">
        <w:rPr>
          <w:color w:val="111111"/>
          <w:shd w:val="clear" w:color="auto" w:fill="FFFFFF"/>
          <w:lang w:val="en-US"/>
        </w:rPr>
        <w:t>6</w:t>
      </w:r>
      <w:r w:rsidR="00646063">
        <w:rPr>
          <w:color w:val="111111"/>
          <w:shd w:val="clear" w:color="auto" w:fill="FFFFFF"/>
        </w:rPr>
        <w:t>.</w:t>
      </w:r>
    </w:p>
    <w:p w14:paraId="73EE72B1" w14:textId="7CA914C5" w:rsidR="00BE59C9" w:rsidRDefault="00BE59C9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BE59C9">
        <w:rPr>
          <w:noProof/>
          <w:color w:val="111111"/>
          <w:shd w:val="clear" w:color="auto" w:fill="FFFFFF"/>
        </w:rPr>
        <w:drawing>
          <wp:inline distT="0" distB="0" distL="0" distR="0" wp14:anchorId="4CB8AD52" wp14:editId="68FA8BC8">
            <wp:extent cx="4586941" cy="1905000"/>
            <wp:effectExtent l="0" t="0" r="0" b="0"/>
            <wp:docPr id="9" name="Рисунок 9" descr="Изображение выглядит как текст, снимок экрана, внутренни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нутренний, экр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317" cy="19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C0EC" w14:textId="2FB504E8" w:rsidR="00941891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D24330" w:rsidRPr="00D24330">
        <w:rPr>
          <w:color w:val="111111"/>
          <w:shd w:val="clear" w:color="auto" w:fill="FFFFFF"/>
        </w:rPr>
        <w:t>6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 xml:space="preserve">– Класс </w:t>
      </w:r>
      <w:proofErr w:type="spellStart"/>
      <w:r w:rsidR="002B683C">
        <w:rPr>
          <w:color w:val="111111"/>
          <w:shd w:val="clear" w:color="auto" w:fill="FFFFFF"/>
          <w:lang w:val="en-US"/>
        </w:rPr>
        <w:t>Product</w:t>
      </w:r>
      <w:r w:rsidR="002B683C">
        <w:rPr>
          <w:color w:val="171717"/>
          <w:shd w:val="clear" w:color="auto" w:fill="FFFFFF"/>
          <w:lang w:val="en-US"/>
        </w:rPr>
        <w:t>Repository</w:t>
      </w:r>
      <w:proofErr w:type="spellEnd"/>
    </w:p>
    <w:p w14:paraId="278E3328" w14:textId="563DFB86" w:rsidR="00F40B2D" w:rsidRPr="00164423" w:rsidRDefault="00F40B2D" w:rsidP="007E116A">
      <w:pPr>
        <w:ind w:right="54" w:firstLine="567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Также был добавлен интерфейс </w:t>
      </w:r>
      <w:proofErr w:type="spellStart"/>
      <w:r w:rsidR="00164423">
        <w:rPr>
          <w:color w:val="111111"/>
          <w:shd w:val="clear" w:color="auto" w:fill="FFFFFF"/>
          <w:lang w:val="en-US"/>
        </w:rPr>
        <w:t>IUnitOfWork</w:t>
      </w:r>
      <w:proofErr w:type="spellEnd"/>
      <w:r w:rsidR="00646063">
        <w:rPr>
          <w:color w:val="111111"/>
          <w:shd w:val="clear" w:color="auto" w:fill="FFFFFF"/>
        </w:rPr>
        <w:t xml:space="preserve"> (рисунок </w:t>
      </w:r>
      <w:r w:rsidR="00D24330" w:rsidRPr="00D24330">
        <w:rPr>
          <w:color w:val="111111"/>
          <w:shd w:val="clear" w:color="auto" w:fill="FFFFFF"/>
        </w:rPr>
        <w:t>7</w:t>
      </w:r>
      <w:r w:rsidR="00646063">
        <w:rPr>
          <w:color w:val="111111"/>
          <w:shd w:val="clear" w:color="auto" w:fill="FFFFFF"/>
        </w:rPr>
        <w:t>)</w:t>
      </w:r>
      <w:r w:rsidR="00164423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и реализующий его класс, являющ</w:t>
      </w:r>
      <w:r w:rsidR="004527C4">
        <w:rPr>
          <w:color w:val="111111"/>
          <w:shd w:val="clear" w:color="auto" w:fill="FFFFFF"/>
        </w:rPr>
        <w:t>и</w:t>
      </w:r>
      <w:r>
        <w:rPr>
          <w:color w:val="111111"/>
          <w:shd w:val="clear" w:color="auto" w:fill="FFFFFF"/>
        </w:rPr>
        <w:t>йся входной точкой для получения</w:t>
      </w:r>
      <w:r w:rsidR="00164423">
        <w:rPr>
          <w:color w:val="111111"/>
          <w:shd w:val="clear" w:color="auto" w:fill="FFFFFF"/>
        </w:rPr>
        <w:t xml:space="preserve"> доступа ко всем добавленным в него репозиториям. Здесь определен метод </w:t>
      </w:r>
      <w:r w:rsidR="00164423">
        <w:rPr>
          <w:color w:val="111111"/>
          <w:shd w:val="clear" w:color="auto" w:fill="FFFFFF"/>
          <w:lang w:val="en-US"/>
        </w:rPr>
        <w:t>Save</w:t>
      </w:r>
      <w:r w:rsidR="00164423">
        <w:rPr>
          <w:color w:val="111111"/>
          <w:shd w:val="clear" w:color="auto" w:fill="FFFFFF"/>
        </w:rPr>
        <w:t>, позволяющий сохранить все изменения базы данных.</w:t>
      </w:r>
    </w:p>
    <w:p w14:paraId="3CAC6FD4" w14:textId="1A81D91C" w:rsidR="00164423" w:rsidRPr="00F40B2D" w:rsidRDefault="00164423" w:rsidP="007E116A">
      <w:pPr>
        <w:ind w:right="54" w:firstLine="567"/>
        <w:jc w:val="center"/>
        <w:rPr>
          <w:color w:val="111111"/>
          <w:shd w:val="clear" w:color="auto" w:fill="FFFFFF"/>
        </w:rPr>
      </w:pPr>
      <w:r w:rsidRPr="00164423">
        <w:rPr>
          <w:noProof/>
          <w:color w:val="111111"/>
          <w:shd w:val="clear" w:color="auto" w:fill="FFFFFF"/>
        </w:rPr>
        <w:lastRenderedPageBreak/>
        <w:drawing>
          <wp:inline distT="0" distB="0" distL="0" distR="0" wp14:anchorId="0272C4FE" wp14:editId="1E3EB1CA">
            <wp:extent cx="4028965" cy="160972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4219" cy="16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C94D" w14:textId="218A0513" w:rsidR="00F40B2D" w:rsidRPr="002B683C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 xml:space="preserve">Рисунок </w:t>
      </w:r>
      <w:r w:rsidR="00D24330">
        <w:rPr>
          <w:color w:val="111111"/>
          <w:shd w:val="clear" w:color="auto" w:fill="FFFFFF"/>
          <w:lang w:val="en-US"/>
        </w:rPr>
        <w:t>7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 xml:space="preserve">– Интерфейс </w:t>
      </w:r>
      <w:proofErr w:type="spellStart"/>
      <w:r w:rsidR="002B683C">
        <w:rPr>
          <w:color w:val="111111"/>
          <w:shd w:val="clear" w:color="auto" w:fill="FFFFFF"/>
          <w:lang w:val="en-US"/>
        </w:rPr>
        <w:t>IUnitOfWork</w:t>
      </w:r>
      <w:proofErr w:type="spellEnd"/>
    </w:p>
    <w:p w14:paraId="0376636C" w14:textId="1B581B78" w:rsidR="00164423" w:rsidRDefault="00F40B2D" w:rsidP="007E116A">
      <w:pPr>
        <w:ind w:right="54" w:firstLine="567"/>
        <w:jc w:val="both"/>
        <w:rPr>
          <w:color w:val="000000"/>
          <w:szCs w:val="28"/>
        </w:rPr>
      </w:pPr>
      <w:r>
        <w:t xml:space="preserve">В проекте </w:t>
      </w:r>
      <w:proofErr w:type="spellStart"/>
      <w:r w:rsidRPr="00A760D9">
        <w:rPr>
          <w:color w:val="000000"/>
          <w:szCs w:val="28"/>
        </w:rPr>
        <w:t>Bulochka.Models</w:t>
      </w:r>
      <w:proofErr w:type="spellEnd"/>
      <w:r>
        <w:rPr>
          <w:color w:val="000000"/>
          <w:szCs w:val="28"/>
        </w:rPr>
        <w:t xml:space="preserve"> содержатся модели, необходимы для работы системы. Рассмотрим одну из них – </w:t>
      </w:r>
      <w:proofErr w:type="spellStart"/>
      <w:r>
        <w:rPr>
          <w:color w:val="000000"/>
          <w:szCs w:val="28"/>
          <w:lang w:val="en-US"/>
        </w:rPr>
        <w:t>CompanyBranch</w:t>
      </w:r>
      <w:proofErr w:type="spellEnd"/>
      <w:r w:rsidR="00646063" w:rsidRPr="00BD64C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или филиал компании</w:t>
      </w:r>
      <w:r w:rsidR="004527C4">
        <w:rPr>
          <w:color w:val="000000"/>
          <w:szCs w:val="28"/>
        </w:rPr>
        <w:t xml:space="preserve"> </w:t>
      </w:r>
      <w:r w:rsidR="004527C4" w:rsidRPr="00BD64C5">
        <w:rPr>
          <w:color w:val="000000"/>
          <w:szCs w:val="28"/>
        </w:rPr>
        <w:t>(</w:t>
      </w:r>
      <w:r w:rsidR="004527C4">
        <w:rPr>
          <w:color w:val="000000"/>
          <w:szCs w:val="28"/>
        </w:rPr>
        <w:t>рисунок</w:t>
      </w:r>
      <w:r w:rsidR="004527C4" w:rsidRPr="00BD64C5">
        <w:rPr>
          <w:color w:val="000000"/>
          <w:szCs w:val="28"/>
        </w:rPr>
        <w:t xml:space="preserve"> </w:t>
      </w:r>
      <w:r w:rsidR="00D24330">
        <w:rPr>
          <w:color w:val="000000"/>
          <w:szCs w:val="28"/>
          <w:lang w:val="en-US"/>
        </w:rPr>
        <w:t>8</w:t>
      </w:r>
      <w:r w:rsidR="004527C4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. Модель включает поля </w:t>
      </w:r>
      <w:r>
        <w:rPr>
          <w:color w:val="000000"/>
          <w:szCs w:val="28"/>
          <w:lang w:val="en-US"/>
        </w:rPr>
        <w:t>Id</w:t>
      </w:r>
      <w:r w:rsidRPr="00F40B2D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автоматически первичный ключ</w:t>
      </w:r>
      <w:r w:rsidRPr="00F40B2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City</w:t>
      </w:r>
      <w:r w:rsidRPr="00F40B2D"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  <w:lang w:val="en-US"/>
        </w:rPr>
        <w:t>StreetAdress</w:t>
      </w:r>
      <w:proofErr w:type="spellEnd"/>
      <w:r w:rsidRPr="00F40B2D"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  <w:lang w:val="en-US"/>
        </w:rPr>
        <w:t>PostalCode</w:t>
      </w:r>
      <w:proofErr w:type="spellEnd"/>
      <w:r w:rsidRPr="00F40B2D"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  <w:lang w:val="en-US"/>
        </w:rPr>
        <w:t>PhoneNumber</w:t>
      </w:r>
      <w:proofErr w:type="spellEnd"/>
      <w:r>
        <w:rPr>
          <w:color w:val="000000"/>
          <w:szCs w:val="28"/>
        </w:rPr>
        <w:t xml:space="preserve"> (может принимать значение </w:t>
      </w:r>
      <w:r>
        <w:rPr>
          <w:color w:val="000000"/>
          <w:szCs w:val="28"/>
          <w:lang w:val="en-US"/>
        </w:rPr>
        <w:t>null</w:t>
      </w:r>
      <w:r w:rsidRPr="00F40B2D">
        <w:rPr>
          <w:color w:val="000000"/>
          <w:szCs w:val="28"/>
        </w:rPr>
        <w:t xml:space="preserve">). </w:t>
      </w:r>
    </w:p>
    <w:p w14:paraId="39F7EFE5" w14:textId="7A1AD9E9" w:rsidR="00164423" w:rsidRDefault="00164423" w:rsidP="007E116A">
      <w:pPr>
        <w:ind w:right="54" w:firstLine="567"/>
        <w:jc w:val="center"/>
        <w:rPr>
          <w:color w:val="000000"/>
          <w:szCs w:val="28"/>
        </w:rPr>
      </w:pPr>
      <w:r w:rsidRPr="00F40B2D">
        <w:rPr>
          <w:noProof/>
        </w:rPr>
        <w:drawing>
          <wp:inline distT="0" distB="0" distL="0" distR="0" wp14:anchorId="194DA480" wp14:editId="40F777FF">
            <wp:extent cx="3217295" cy="200977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120" cy="20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64B" w14:textId="370AC7B8" w:rsidR="00941891" w:rsidRDefault="00941891" w:rsidP="007E116A">
      <w:pPr>
        <w:ind w:right="54" w:firstLine="567"/>
        <w:jc w:val="center"/>
        <w:rPr>
          <w:color w:val="000000"/>
          <w:szCs w:val="28"/>
        </w:rPr>
      </w:pPr>
      <w:r>
        <w:rPr>
          <w:color w:val="111111"/>
          <w:shd w:val="clear" w:color="auto" w:fill="FFFFFF"/>
        </w:rPr>
        <w:t xml:space="preserve">Рисунок </w:t>
      </w:r>
      <w:r w:rsidR="00D24330">
        <w:rPr>
          <w:color w:val="111111"/>
          <w:shd w:val="clear" w:color="auto" w:fill="FFFFFF"/>
          <w:lang w:val="en-US"/>
        </w:rPr>
        <w:t>8</w:t>
      </w:r>
      <w:r>
        <w:rPr>
          <w:color w:val="111111"/>
          <w:shd w:val="clear" w:color="auto" w:fill="FFFFFF"/>
        </w:rPr>
        <w:t xml:space="preserve"> </w:t>
      </w:r>
      <w:r w:rsidR="002B683C">
        <w:rPr>
          <w:color w:val="111111"/>
          <w:shd w:val="clear" w:color="auto" w:fill="FFFFFF"/>
        </w:rPr>
        <w:t>– Модель филиала компании</w:t>
      </w:r>
    </w:p>
    <w:p w14:paraId="12701F40" w14:textId="6FD0D7E9" w:rsidR="00F40B2D" w:rsidRPr="00F40B2D" w:rsidRDefault="00F40B2D" w:rsidP="007E116A">
      <w:pPr>
        <w:ind w:right="54" w:firstLine="567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После создания модели, в класс </w:t>
      </w:r>
      <w:proofErr w:type="spellStart"/>
      <w:r>
        <w:rPr>
          <w:color w:val="111111"/>
          <w:shd w:val="clear" w:color="auto" w:fill="FFFFFF"/>
          <w:lang w:val="en-US"/>
        </w:rPr>
        <w:t>ApplicationDbContext</w:t>
      </w:r>
      <w:proofErr w:type="spellEnd"/>
      <w:r>
        <w:rPr>
          <w:color w:val="111111"/>
          <w:shd w:val="clear" w:color="auto" w:fill="FFFFFF"/>
        </w:rPr>
        <w:t xml:space="preserve"> добавляется свойство </w:t>
      </w:r>
      <w:proofErr w:type="spellStart"/>
      <w:r>
        <w:rPr>
          <w:color w:val="111111"/>
          <w:shd w:val="clear" w:color="auto" w:fill="FFFFFF"/>
          <w:lang w:val="en-US"/>
        </w:rPr>
        <w:t>DbSet</w:t>
      </w:r>
      <w:proofErr w:type="spellEnd"/>
      <w:r w:rsidRPr="00F40B2D">
        <w:rPr>
          <w:color w:val="111111"/>
          <w:shd w:val="clear" w:color="auto" w:fill="FFFFFF"/>
        </w:rPr>
        <w:t>&lt;</w:t>
      </w:r>
      <w:r>
        <w:rPr>
          <w:color w:val="111111"/>
          <w:shd w:val="clear" w:color="auto" w:fill="FFFFFF"/>
          <w:lang w:val="en-US"/>
        </w:rPr>
        <w:t>T</w:t>
      </w:r>
      <w:r w:rsidRPr="00F40B2D">
        <w:rPr>
          <w:color w:val="111111"/>
          <w:shd w:val="clear" w:color="auto" w:fill="FFFFFF"/>
        </w:rPr>
        <w:t>&gt;</w:t>
      </w:r>
      <w:r>
        <w:rPr>
          <w:color w:val="111111"/>
          <w:shd w:val="clear" w:color="auto" w:fill="FFFFFF"/>
        </w:rPr>
        <w:t xml:space="preserve">, где Т – это класс модели и добавляется миграция. Миграция генерирует класс, при выполнении которого обновляется база данных (в данном случае добавилась таблица </w:t>
      </w:r>
      <w:proofErr w:type="spellStart"/>
      <w:r>
        <w:rPr>
          <w:color w:val="111111"/>
          <w:shd w:val="clear" w:color="auto" w:fill="FFFFFF"/>
          <w:lang w:val="en-US"/>
        </w:rPr>
        <w:t>CompanyBranch</w:t>
      </w:r>
      <w:proofErr w:type="spellEnd"/>
      <w:r w:rsidRPr="00F40B2D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 указанными полями).</w:t>
      </w:r>
    </w:p>
    <w:p w14:paraId="2C7A9B89" w14:textId="287BB1F9" w:rsidR="00164423" w:rsidRDefault="00164423" w:rsidP="007E116A">
      <w:pPr>
        <w:ind w:right="54" w:firstLine="567"/>
        <w:jc w:val="both"/>
        <w:rPr>
          <w:color w:val="000000"/>
          <w:szCs w:val="28"/>
        </w:rPr>
      </w:pPr>
      <w:r>
        <w:t xml:space="preserve">Проект </w:t>
      </w:r>
      <w:proofErr w:type="spellStart"/>
      <w:r w:rsidRPr="00A760D9">
        <w:rPr>
          <w:color w:val="000000"/>
          <w:szCs w:val="28"/>
        </w:rPr>
        <w:t>Bulochka.Utility</w:t>
      </w:r>
      <w:proofErr w:type="spellEnd"/>
      <w:r>
        <w:rPr>
          <w:color w:val="000000"/>
          <w:szCs w:val="28"/>
        </w:rPr>
        <w:t xml:space="preserve"> нет причин расписывать подробно, так как там просто содержатся статические классы, необходимые для работы</w:t>
      </w:r>
      <w:r w:rsidR="00646063">
        <w:rPr>
          <w:color w:val="000000"/>
          <w:szCs w:val="28"/>
        </w:rPr>
        <w:t xml:space="preserve"> системы</w:t>
      </w:r>
      <w:r>
        <w:rPr>
          <w:color w:val="000000"/>
          <w:szCs w:val="28"/>
        </w:rPr>
        <w:t>.</w:t>
      </w:r>
    </w:p>
    <w:p w14:paraId="0E8E2013" w14:textId="79E6A741" w:rsidR="0036162B" w:rsidRDefault="00164423" w:rsidP="007E116A">
      <w:pPr>
        <w:ind w:right="54" w:firstLine="567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Проект </w:t>
      </w:r>
      <w:proofErr w:type="spellStart"/>
      <w:r w:rsidRPr="00A760D9">
        <w:rPr>
          <w:color w:val="000000"/>
          <w:szCs w:val="28"/>
        </w:rPr>
        <w:t>Bulochka.Web</w:t>
      </w:r>
      <w:proofErr w:type="spellEnd"/>
      <w:r>
        <w:rPr>
          <w:color w:val="000000"/>
          <w:szCs w:val="28"/>
        </w:rPr>
        <w:t xml:space="preserve"> последний в списке, но далеко не последний по значению. </w:t>
      </w:r>
      <w:r w:rsidR="00FE5181">
        <w:rPr>
          <w:color w:val="000000"/>
          <w:szCs w:val="28"/>
        </w:rPr>
        <w:t>Тут находятся не только контроллеры и представления, но и стартовый файл, который запускает проект, а также файл с настройками проекта, в котором указан путь доступа к базе данных и множество других полезных файлов.</w:t>
      </w:r>
    </w:p>
    <w:p w14:paraId="5ED6468A" w14:textId="242C0D2B" w:rsidR="00476F6E" w:rsidRPr="00476F6E" w:rsidRDefault="00ED4DB2" w:rsidP="007E116A">
      <w:pPr>
        <w:ind w:right="54" w:firstLine="567"/>
        <w:jc w:val="both"/>
      </w:pPr>
      <w:r>
        <w:t>Как видно на рисунке</w:t>
      </w:r>
      <w:r w:rsidR="00646063">
        <w:t xml:space="preserve"> </w:t>
      </w:r>
      <w:r w:rsidR="00D24330" w:rsidRPr="00D24330">
        <w:t>9</w:t>
      </w:r>
      <w:r>
        <w:t xml:space="preserve">, есть папка </w:t>
      </w:r>
      <w:r>
        <w:rPr>
          <w:lang w:val="en-US"/>
        </w:rPr>
        <w:t>Areas</w:t>
      </w:r>
      <w:r>
        <w:t xml:space="preserve">, в которой есть папки </w:t>
      </w:r>
      <w:r>
        <w:rPr>
          <w:lang w:val="en-US"/>
        </w:rPr>
        <w:t>Admin</w:t>
      </w:r>
      <w:r w:rsidRPr="00ED4DB2">
        <w:t xml:space="preserve">, </w:t>
      </w:r>
      <w:r>
        <w:rPr>
          <w:lang w:val="en-US"/>
        </w:rPr>
        <w:t>Customer</w:t>
      </w:r>
      <w:r>
        <w:t xml:space="preserve">, в каждой из которых лежат контроллеры и представления, с которыми можно взаимодействовать только в этих областях. </w:t>
      </w:r>
      <w:r w:rsidR="00476F6E">
        <w:t>Например,</w:t>
      </w:r>
      <w:r>
        <w:t xml:space="preserve"> </w:t>
      </w:r>
      <w:r w:rsidR="00476F6E">
        <w:t xml:space="preserve">логика создание продукта находится в файле </w:t>
      </w:r>
      <w:proofErr w:type="spellStart"/>
      <w:r w:rsidR="00476F6E">
        <w:rPr>
          <w:lang w:val="en-US"/>
        </w:rPr>
        <w:t>ProductController</w:t>
      </w:r>
      <w:proofErr w:type="spellEnd"/>
      <w:r w:rsidR="00476F6E" w:rsidRPr="00476F6E">
        <w:t xml:space="preserve">, </w:t>
      </w:r>
      <w:r w:rsidR="00476F6E">
        <w:t xml:space="preserve">который расположен в области </w:t>
      </w:r>
      <w:r w:rsidR="00476F6E">
        <w:rPr>
          <w:lang w:val="en-US"/>
        </w:rPr>
        <w:t>Admin</w:t>
      </w:r>
      <w:r w:rsidR="00476F6E">
        <w:t xml:space="preserve">. Такая логика используется для того, чтобы только администратор мог работать с продуктами (добавлять, удалять их и т. д.). В папке </w:t>
      </w:r>
      <w:r w:rsidR="00476F6E">
        <w:rPr>
          <w:lang w:val="en-US"/>
        </w:rPr>
        <w:t>Views</w:t>
      </w:r>
      <w:r w:rsidR="00476F6E">
        <w:t xml:space="preserve">, лежащей в корневом каталоге лежат общие представления, на основе которых строятся страницы. Наконец в папке </w:t>
      </w:r>
      <w:r w:rsidR="00476F6E">
        <w:rPr>
          <w:lang w:val="en-US"/>
        </w:rPr>
        <w:t>Identity</w:t>
      </w:r>
      <w:r w:rsidR="00476F6E">
        <w:t xml:space="preserve"> находятся автоматически сгенерированные файлы для работы с регистрацией, авторизацией пользователей.</w:t>
      </w:r>
    </w:p>
    <w:p w14:paraId="20AB520A" w14:textId="4E6E7F5A" w:rsidR="00ED4DB2" w:rsidRDefault="00ED4DB2" w:rsidP="007E116A">
      <w:pPr>
        <w:ind w:right="54" w:firstLine="567"/>
        <w:jc w:val="center"/>
      </w:pPr>
      <w:r w:rsidRPr="00ED4DB2">
        <w:rPr>
          <w:noProof/>
        </w:rPr>
        <w:drawing>
          <wp:inline distT="0" distB="0" distL="0" distR="0" wp14:anchorId="3A224A8C" wp14:editId="5092AC6F">
            <wp:extent cx="1886213" cy="256258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BF0" w14:textId="1A820F29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 xml:space="preserve">Рисунок </w:t>
      </w:r>
      <w:r w:rsidR="00A061AA">
        <w:rPr>
          <w:color w:val="111111"/>
          <w:shd w:val="clear" w:color="auto" w:fill="FFFFFF"/>
        </w:rPr>
        <w:t>9</w:t>
      </w:r>
      <w:r>
        <w:rPr>
          <w:color w:val="111111"/>
          <w:shd w:val="clear" w:color="auto" w:fill="FFFFFF"/>
        </w:rPr>
        <w:t xml:space="preserve"> </w:t>
      </w:r>
      <w:r w:rsidR="00646063">
        <w:rPr>
          <w:color w:val="111111"/>
          <w:shd w:val="clear" w:color="auto" w:fill="FFFFFF"/>
        </w:rPr>
        <w:t>– Иерархия проекта</w:t>
      </w:r>
    </w:p>
    <w:p w14:paraId="487E170D" w14:textId="3FAF3964" w:rsidR="00476F6E" w:rsidRDefault="00476F6E" w:rsidP="007E116A">
      <w:pPr>
        <w:pStyle w:val="2"/>
        <w:ind w:right="54" w:firstLine="567"/>
      </w:pPr>
      <w:bookmarkStart w:id="7" w:name="_Toc122641460"/>
      <w:r w:rsidRPr="00476F6E">
        <w:t xml:space="preserve">Обзор работы </w:t>
      </w:r>
      <w:r w:rsidR="00941891">
        <w:t>веб-</w:t>
      </w:r>
      <w:r w:rsidRPr="00476F6E">
        <w:t>приложения</w:t>
      </w:r>
      <w:r w:rsidR="00941891">
        <w:t xml:space="preserve"> и тестирование функционала</w:t>
      </w:r>
      <w:bookmarkEnd w:id="7"/>
    </w:p>
    <w:p w14:paraId="6E6912B9" w14:textId="2A2FAC33" w:rsidR="00476F6E" w:rsidRPr="0052125F" w:rsidRDefault="00476F6E" w:rsidP="007E116A">
      <w:pPr>
        <w:ind w:right="54" w:firstLine="567"/>
        <w:jc w:val="both"/>
      </w:pPr>
      <w:r>
        <w:t>Регистрация в системе</w:t>
      </w:r>
      <w:r w:rsidR="0052125F">
        <w:t xml:space="preserve">. Пользователю представлена возможность </w:t>
      </w:r>
      <w:r w:rsidR="0052125F">
        <w:lastRenderedPageBreak/>
        <w:t xml:space="preserve">зарегистрироваться в системе. Нужно указать полное имя, </w:t>
      </w:r>
      <w:r w:rsidR="0052125F">
        <w:rPr>
          <w:lang w:val="en-US"/>
        </w:rPr>
        <w:t>email</w:t>
      </w:r>
      <w:r w:rsidR="0052125F" w:rsidRPr="0052125F">
        <w:t xml:space="preserve">, </w:t>
      </w:r>
      <w:r w:rsidR="0052125F">
        <w:t xml:space="preserve">номер телефона, адрес, а также придумать пароль. В качестве модели пользователя использовалась стандартная модель пользователя от </w:t>
      </w:r>
      <w:r w:rsidR="0052125F">
        <w:rPr>
          <w:lang w:val="en-US"/>
        </w:rPr>
        <w:t>Microsoft</w:t>
      </w:r>
      <w:r w:rsidR="0052125F">
        <w:t xml:space="preserve"> дополненная несколькими полями.</w:t>
      </w:r>
    </w:p>
    <w:p w14:paraId="3091B4FD" w14:textId="026916CE" w:rsidR="00476F6E" w:rsidRDefault="0027741E" w:rsidP="007E116A">
      <w:pPr>
        <w:ind w:right="54" w:firstLine="567"/>
        <w:jc w:val="center"/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AB2CBD5" wp14:editId="2225C1D7">
            <wp:extent cx="5115900" cy="2721935"/>
            <wp:effectExtent l="0" t="0" r="0" b="0"/>
            <wp:docPr id="14" name="Рисунок 1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7"/>
                    <a:stretch/>
                  </pic:blipFill>
                  <pic:spPr bwMode="auto">
                    <a:xfrm>
                      <a:off x="0" y="0"/>
                      <a:ext cx="5131821" cy="27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A0E0" w14:textId="57690068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0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 Страница регистрации</w:t>
      </w:r>
    </w:p>
    <w:p w14:paraId="34C34A8A" w14:textId="1D55230C" w:rsidR="0052125F" w:rsidRDefault="0052125F" w:rsidP="007E116A">
      <w:pPr>
        <w:ind w:right="54" w:firstLine="567"/>
        <w:jc w:val="both"/>
      </w:pPr>
      <w:r>
        <w:t>После нажатия на кнопку «регистрация» приложение проверяет корректность введенных данных, и, если ошибок нет, добавляет запись о пользователе в базу данных и возвращает пользователя на главный экран. При такой регистрации пользователь имеет роль «Клиент», а поэтому его возможности в приложении ограничены просмотром контента.</w:t>
      </w:r>
    </w:p>
    <w:p w14:paraId="27730321" w14:textId="3BF719A0" w:rsidR="0027741E" w:rsidRDefault="0027741E" w:rsidP="007E116A">
      <w:pPr>
        <w:ind w:right="54" w:firstLine="567"/>
        <w:jc w:val="center"/>
      </w:pPr>
      <w:r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C695627" wp14:editId="3B72A366">
            <wp:extent cx="4867275" cy="25678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1"/>
                    <a:stretch/>
                  </pic:blipFill>
                  <pic:spPr bwMode="auto">
                    <a:xfrm>
                      <a:off x="0" y="0"/>
                      <a:ext cx="4882516" cy="25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E8BF" w14:textId="5504C5AE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1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Каталог товаров</w:t>
      </w:r>
    </w:p>
    <w:p w14:paraId="280A08C4" w14:textId="364FBA80" w:rsidR="0027741E" w:rsidRDefault="0027741E" w:rsidP="007E116A">
      <w:pPr>
        <w:ind w:right="54" w:firstLine="567"/>
        <w:jc w:val="center"/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5A46BEFE" wp14:editId="46EF5237">
            <wp:extent cx="4819650" cy="2559122"/>
            <wp:effectExtent l="0" t="0" r="0" b="0"/>
            <wp:docPr id="17" name="Рисунок 17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8"/>
                    <a:stretch/>
                  </pic:blipFill>
                  <pic:spPr bwMode="auto">
                    <a:xfrm>
                      <a:off x="0" y="0"/>
                      <a:ext cx="4833229" cy="25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8FA0" w14:textId="02F1EEFB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2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Дополнительная информация о товаре</w:t>
      </w:r>
    </w:p>
    <w:p w14:paraId="0BA3CBB1" w14:textId="73DB9F77" w:rsidR="0027741E" w:rsidRDefault="0027741E" w:rsidP="007E116A">
      <w:pPr>
        <w:ind w:right="54" w:firstLine="567"/>
        <w:jc w:val="both"/>
      </w:pPr>
      <w:r>
        <w:t>Администратор</w:t>
      </w:r>
      <w:r w:rsidR="0052125F">
        <w:t>. Был осуществлен вход в систему пользователем с правами «Администратор». Теперь в верхнем меню появился еще один элемент, позволяющий управлять контентом. Можно управлять товарами, филиалами и добавлять пользователей, указывая роли.</w:t>
      </w:r>
      <w:r w:rsidR="00691F16">
        <w:t xml:space="preserve"> </w:t>
      </w:r>
    </w:p>
    <w:p w14:paraId="4EBBD263" w14:textId="0927E7CA" w:rsidR="0027741E" w:rsidRDefault="0052125F" w:rsidP="007E116A">
      <w:pPr>
        <w:ind w:right="54" w:firstLine="567"/>
        <w:jc w:val="center"/>
      </w:pPr>
      <w:r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01A0CD63" wp14:editId="4387A6AE">
            <wp:extent cx="5524500" cy="29786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" b="5900"/>
                    <a:stretch/>
                  </pic:blipFill>
                  <pic:spPr bwMode="auto">
                    <a:xfrm>
                      <a:off x="0" y="0"/>
                      <a:ext cx="5537281" cy="298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E6EE" w14:textId="743344D7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3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 Управление контентом</w:t>
      </w:r>
    </w:p>
    <w:p w14:paraId="67FF0BDB" w14:textId="48D6963B" w:rsidR="0052125F" w:rsidRDefault="0052125F" w:rsidP="007E116A">
      <w:pPr>
        <w:ind w:right="54" w:firstLine="567"/>
        <w:jc w:val="both"/>
      </w:pPr>
      <w:r>
        <w:rPr>
          <w:noProof/>
          <w:color w:val="000000"/>
          <w:szCs w:val="28"/>
          <w:bdr w:val="none" w:sz="0" w:space="0" w:color="auto" w:frame="1"/>
        </w:rPr>
        <w:t>При регистрации пользователя, если ему выбрана роль «Работник», появляется возможность также выбрать предприятие (филиал), в котором он работает. Также администратор може рег</w:t>
      </w:r>
      <w:r w:rsidR="000663E0">
        <w:rPr>
          <w:noProof/>
          <w:color w:val="000000"/>
          <w:szCs w:val="28"/>
          <w:bdr w:val="none" w:sz="0" w:space="0" w:color="auto" w:frame="1"/>
        </w:rPr>
        <w:t>и</w:t>
      </w:r>
      <w:r>
        <w:rPr>
          <w:noProof/>
          <w:color w:val="000000"/>
          <w:szCs w:val="28"/>
          <w:bdr w:val="none" w:sz="0" w:space="0" w:color="auto" w:frame="1"/>
        </w:rPr>
        <w:t>стрировать в системе другого администратора. В остальном же регистрация пользователя в системе не отличается от стандартной.</w:t>
      </w:r>
    </w:p>
    <w:p w14:paraId="55176095" w14:textId="29AD9D4D" w:rsidR="0052125F" w:rsidRDefault="0052125F" w:rsidP="007E116A">
      <w:pPr>
        <w:ind w:right="54" w:firstLine="567"/>
        <w:jc w:val="center"/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1719EF64" wp14:editId="10216B3F">
            <wp:extent cx="5506446" cy="2876550"/>
            <wp:effectExtent l="0" t="0" r="0" b="0"/>
            <wp:docPr id="20" name="Рисунок 20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" b="9440"/>
                    <a:stretch/>
                  </pic:blipFill>
                  <pic:spPr bwMode="auto">
                    <a:xfrm>
                      <a:off x="0" y="0"/>
                      <a:ext cx="5534234" cy="289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86579" w14:textId="00FA13A8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4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Регистрация (портал администратора)</w:t>
      </w:r>
    </w:p>
    <w:p w14:paraId="0EF39404" w14:textId="300EECD9" w:rsidR="00BC3D6B" w:rsidRPr="00BC3D6B" w:rsidRDefault="00691F16" w:rsidP="007E116A">
      <w:pPr>
        <w:ind w:right="54" w:firstLine="567"/>
        <w:jc w:val="both"/>
      </w:pPr>
      <w:r>
        <w:lastRenderedPageBreak/>
        <w:t xml:space="preserve">Отображение всех объектов реализовано с помощью </w:t>
      </w:r>
      <w:proofErr w:type="spellStart"/>
      <w:r w:rsidR="00BC3D6B">
        <w:rPr>
          <w:lang w:val="en-US"/>
        </w:rPr>
        <w:t>datatables</w:t>
      </w:r>
      <w:proofErr w:type="spellEnd"/>
      <w:r w:rsidR="00BC3D6B" w:rsidRPr="00BC3D6B">
        <w:t>.</w:t>
      </w:r>
      <w:r w:rsidR="00BC3D6B">
        <w:rPr>
          <w:lang w:val="en-US"/>
        </w:rPr>
        <w:t>net</w:t>
      </w:r>
      <w:r w:rsidR="00BC3D6B">
        <w:t xml:space="preserve">, использование которых позволяет без написание лишнего кода пользоваться сортировкой, поиском элементов и фильтрами отображения таблицы. При открытии страницы каталога вызывается </w:t>
      </w:r>
      <w:proofErr w:type="spellStart"/>
      <w:r w:rsidR="00BC3D6B">
        <w:rPr>
          <w:lang w:val="en-US"/>
        </w:rPr>
        <w:t>js</w:t>
      </w:r>
      <w:proofErr w:type="spellEnd"/>
      <w:r w:rsidR="00BC3D6B" w:rsidRPr="00BC3D6B">
        <w:t>-</w:t>
      </w:r>
      <w:r w:rsidR="00BC3D6B">
        <w:t xml:space="preserve">функция, которая на основе </w:t>
      </w:r>
      <w:r w:rsidR="00BC3D6B">
        <w:rPr>
          <w:lang w:val="en-US"/>
        </w:rPr>
        <w:t>API</w:t>
      </w:r>
      <w:r w:rsidR="00BC3D6B" w:rsidRPr="00BC3D6B">
        <w:t xml:space="preserve"> </w:t>
      </w:r>
      <w:r w:rsidR="00BC3D6B">
        <w:t>запроса генерирует таблицу.</w:t>
      </w:r>
    </w:p>
    <w:p w14:paraId="654C3CE4" w14:textId="74B2620A" w:rsidR="00691F16" w:rsidRDefault="00BC3D6B" w:rsidP="007E116A">
      <w:pPr>
        <w:ind w:right="54" w:firstLine="567"/>
        <w:jc w:val="center"/>
      </w:pPr>
      <w:r w:rsidRPr="00BC3D6B">
        <w:rPr>
          <w:noProof/>
        </w:rPr>
        <w:drawing>
          <wp:inline distT="0" distB="0" distL="0" distR="0" wp14:anchorId="449B808B" wp14:editId="4AA5DE16">
            <wp:extent cx="4480561" cy="1400175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602" cy="14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22D3" w14:textId="280F9D13" w:rsidR="00941891" w:rsidRPr="00BC3D6B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5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Получение всех товаров</w:t>
      </w:r>
    </w:p>
    <w:p w14:paraId="46DB5F66" w14:textId="02155870" w:rsidR="00691F16" w:rsidRDefault="00691F16" w:rsidP="007E116A">
      <w:pPr>
        <w:ind w:right="54" w:firstLine="567"/>
        <w:jc w:val="both"/>
      </w:pPr>
      <w:r>
        <w:t>Логика добавление товаров проста и понятна, однако с изменением товаров пришлось потратить немного больше времени для более эффективной работы контроллера, так как при изменении картинки товара мы не хотим оставлять старую картинку в папке, потому что она занимает место. Было решено реализовать логику удаления старой картинки (если таковая имеется) и только после этого добавлять новую.</w:t>
      </w:r>
    </w:p>
    <w:p w14:paraId="6A58417B" w14:textId="43B12B41" w:rsidR="00691F16" w:rsidRDefault="00691F16" w:rsidP="007E116A">
      <w:pPr>
        <w:ind w:right="54" w:firstLine="567"/>
        <w:jc w:val="center"/>
      </w:pPr>
      <w:r w:rsidRPr="00691F16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E41A22E" wp14:editId="7AFAD59E">
            <wp:extent cx="5562600" cy="1801839"/>
            <wp:effectExtent l="0" t="0" r="0" b="0"/>
            <wp:docPr id="24" name="Рисунок 2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79" cy="18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412A" w14:textId="6011652D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6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Обработка файла картинки</w:t>
      </w:r>
    </w:p>
    <w:p w14:paraId="465573B7" w14:textId="0A6CF775" w:rsidR="00691F16" w:rsidRDefault="00691F16" w:rsidP="007E116A">
      <w:pPr>
        <w:ind w:right="54" w:firstLine="567"/>
        <w:jc w:val="center"/>
      </w:pPr>
      <w:r w:rsidRPr="00691F16"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6D03B897" wp14:editId="6110331B">
            <wp:extent cx="5562600" cy="1099584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79" cy="110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E7EC" w14:textId="7BCD3328" w:rsidR="00941891" w:rsidRDefault="00941891" w:rsidP="007E116A">
      <w:pPr>
        <w:ind w:right="54" w:firstLine="567"/>
        <w:jc w:val="center"/>
      </w:pPr>
      <w:r>
        <w:rPr>
          <w:color w:val="111111"/>
          <w:shd w:val="clear" w:color="auto" w:fill="FFFFFF"/>
        </w:rPr>
        <w:t>Рисунок 1</w:t>
      </w:r>
      <w:r w:rsidR="00A061AA">
        <w:rPr>
          <w:color w:val="111111"/>
          <w:shd w:val="clear" w:color="auto" w:fill="FFFFFF"/>
        </w:rPr>
        <w:t>7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Метод удаления старой картинки</w:t>
      </w:r>
    </w:p>
    <w:p w14:paraId="130A6CAA" w14:textId="10FAD6F6" w:rsidR="00691F16" w:rsidRDefault="00691F16" w:rsidP="007E116A">
      <w:pPr>
        <w:ind w:right="54" w:firstLine="567"/>
        <w:jc w:val="both"/>
      </w:pPr>
      <w:r>
        <w:t xml:space="preserve">При удалении товара всплывает окно дополнительного подтверждения для избежания случайного удаления данных. Если пользователь уверен, то вместе с удалением товара из базы данных, его картинка также удаляется из папки как было описано выше. </w:t>
      </w:r>
    </w:p>
    <w:p w14:paraId="1F6F2166" w14:textId="77777777" w:rsidR="00941891" w:rsidRDefault="00691F16" w:rsidP="007E116A">
      <w:pPr>
        <w:ind w:right="54" w:firstLine="567"/>
        <w:jc w:val="center"/>
        <w:rPr>
          <w:b/>
          <w:bCs/>
        </w:rPr>
      </w:pPr>
      <w:r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5DF96F9F" wp14:editId="5858FB20">
            <wp:extent cx="5399349" cy="2647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1"/>
                    <a:stretch/>
                  </pic:blipFill>
                  <pic:spPr bwMode="auto">
                    <a:xfrm>
                      <a:off x="0" y="0"/>
                      <a:ext cx="5414234" cy="265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28141" w14:textId="49A08888" w:rsidR="000663E0" w:rsidRDefault="00941891" w:rsidP="007E116A">
      <w:pPr>
        <w:ind w:right="54" w:firstLine="567"/>
        <w:jc w:val="center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Рисунок </w:t>
      </w:r>
      <w:r w:rsidR="00A061AA">
        <w:rPr>
          <w:color w:val="111111"/>
          <w:shd w:val="clear" w:color="auto" w:fill="FFFFFF"/>
        </w:rPr>
        <w:t>18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–</w:t>
      </w:r>
      <w:r>
        <w:rPr>
          <w:color w:val="111111"/>
          <w:shd w:val="clear" w:color="auto" w:fill="FFFFFF"/>
        </w:rPr>
        <w:t xml:space="preserve"> </w:t>
      </w:r>
      <w:r w:rsidR="00382428">
        <w:rPr>
          <w:color w:val="111111"/>
          <w:shd w:val="clear" w:color="auto" w:fill="FFFFFF"/>
        </w:rPr>
        <w:t>Окно подтверждения удаления</w:t>
      </w:r>
    </w:p>
    <w:p w14:paraId="4638D0B7" w14:textId="60A9B864" w:rsidR="00941891" w:rsidRPr="00941891" w:rsidRDefault="000663E0" w:rsidP="007E116A">
      <w:pPr>
        <w:ind w:right="54" w:firstLine="567"/>
        <w:jc w:val="both"/>
      </w:pPr>
      <w:r>
        <w:rPr>
          <w:color w:val="111111"/>
          <w:shd w:val="clear" w:color="auto" w:fill="FFFFFF"/>
        </w:rPr>
        <w:t>Все функции системы были успешно протестированы. Каталог был заполнен несколькими товарами, список филиалов также был заполнен некоторыми данными. В системы были зарегистрированы пользователи со всеми типами ролей и были проверены их возможности взаимодействия с системой.</w:t>
      </w:r>
    </w:p>
    <w:p w14:paraId="21D0602B" w14:textId="77777777" w:rsidR="00F569FB" w:rsidRPr="00F569FB" w:rsidRDefault="00F569FB" w:rsidP="007E116A">
      <w:pPr>
        <w:ind w:right="54" w:firstLine="567"/>
        <w:jc w:val="both"/>
        <w:rPr>
          <w:b/>
          <w:bCs/>
        </w:rPr>
      </w:pPr>
      <w:r w:rsidRPr="00F569FB">
        <w:rPr>
          <w:b/>
          <w:bCs/>
        </w:rPr>
        <w:t>Выводы</w:t>
      </w:r>
    </w:p>
    <w:p w14:paraId="0215D4E8" w14:textId="365624D9" w:rsidR="00E9100F" w:rsidRPr="00941891" w:rsidRDefault="00D24330" w:rsidP="007E116A">
      <w:pPr>
        <w:ind w:right="54" w:firstLine="567"/>
        <w:jc w:val="both"/>
      </w:pPr>
      <w:r>
        <w:t xml:space="preserve">Было создано </w:t>
      </w:r>
      <w:r>
        <w:rPr>
          <w:lang w:val="en-US"/>
        </w:rPr>
        <w:t>web</w:t>
      </w:r>
      <w:r w:rsidRPr="00F1302B">
        <w:t>-</w:t>
      </w:r>
      <w:r>
        <w:t>приложение, реализующее запросы для доступа к данным</w:t>
      </w:r>
      <w:r w:rsidR="00BC3D6B">
        <w:t xml:space="preserve">. </w:t>
      </w:r>
    </w:p>
    <w:sectPr w:rsidR="00E9100F" w:rsidRPr="00941891" w:rsidSect="007E116A">
      <w:footerReference w:type="default" r:id="rId26"/>
      <w:pgSz w:w="11910" w:h="16840"/>
      <w:pgMar w:top="1440" w:right="853" w:bottom="1440" w:left="1701" w:header="0" w:footer="104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D9D60" w14:textId="77777777" w:rsidR="00A74A6A" w:rsidRDefault="00A74A6A">
      <w:pPr>
        <w:spacing w:before="0" w:after="0" w:line="240" w:lineRule="auto"/>
      </w:pPr>
      <w:r>
        <w:separator/>
      </w:r>
    </w:p>
    <w:p w14:paraId="649B36CD" w14:textId="77777777" w:rsidR="00A74A6A" w:rsidRDefault="00A74A6A"/>
  </w:endnote>
  <w:endnote w:type="continuationSeparator" w:id="0">
    <w:p w14:paraId="54031451" w14:textId="77777777" w:rsidR="00A74A6A" w:rsidRDefault="00A74A6A">
      <w:pPr>
        <w:spacing w:before="0" w:after="0" w:line="240" w:lineRule="auto"/>
      </w:pPr>
      <w:r>
        <w:continuationSeparator/>
      </w:r>
    </w:p>
    <w:p w14:paraId="152F37D4" w14:textId="77777777" w:rsidR="00A74A6A" w:rsidRDefault="00A74A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582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66477" w14:textId="5A5BBC0E" w:rsidR="009F5459" w:rsidRDefault="009F5459">
        <w:pPr>
          <w:pStyle w:val="af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0DBF3C" w14:textId="3C942759" w:rsidR="00461B9C" w:rsidRDefault="00461B9C">
    <w:pPr>
      <w:pStyle w:val="a3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0DA4F" w14:textId="77777777" w:rsidR="00A74A6A" w:rsidRDefault="00A74A6A">
      <w:pPr>
        <w:spacing w:before="0" w:after="0" w:line="240" w:lineRule="auto"/>
      </w:pPr>
      <w:r>
        <w:separator/>
      </w:r>
    </w:p>
    <w:p w14:paraId="6793F7F7" w14:textId="77777777" w:rsidR="00A74A6A" w:rsidRDefault="00A74A6A"/>
  </w:footnote>
  <w:footnote w:type="continuationSeparator" w:id="0">
    <w:p w14:paraId="40D479D3" w14:textId="77777777" w:rsidR="00A74A6A" w:rsidRDefault="00A74A6A">
      <w:pPr>
        <w:spacing w:before="0" w:after="0" w:line="240" w:lineRule="auto"/>
      </w:pPr>
      <w:r>
        <w:continuationSeparator/>
      </w:r>
    </w:p>
    <w:p w14:paraId="32527C2E" w14:textId="77777777" w:rsidR="00A74A6A" w:rsidRDefault="00A74A6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0668"/>
    <w:multiLevelType w:val="hybridMultilevel"/>
    <w:tmpl w:val="ED1830CC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1" w15:restartNumberingAfterBreak="0">
    <w:nsid w:val="0D51007E"/>
    <w:multiLevelType w:val="hybridMultilevel"/>
    <w:tmpl w:val="490CDA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7505CD"/>
    <w:multiLevelType w:val="multilevel"/>
    <w:tmpl w:val="969E9A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BA8409E"/>
    <w:multiLevelType w:val="multilevel"/>
    <w:tmpl w:val="4350C1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C70C09"/>
    <w:multiLevelType w:val="multilevel"/>
    <w:tmpl w:val="EF88CA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66A66B7"/>
    <w:multiLevelType w:val="multilevel"/>
    <w:tmpl w:val="888010F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7603F8B"/>
    <w:multiLevelType w:val="multilevel"/>
    <w:tmpl w:val="E9FA98E8"/>
    <w:lvl w:ilvl="0">
      <w:start w:val="4"/>
      <w:numFmt w:val="decimal"/>
      <w:lvlText w:val="%1"/>
      <w:lvlJc w:val="left"/>
      <w:pPr>
        <w:ind w:left="476" w:hanging="376"/>
      </w:pPr>
    </w:lvl>
    <w:lvl w:ilvl="1">
      <w:start w:val="1"/>
      <w:numFmt w:val="decimal"/>
      <w:lvlText w:val="%1.%2"/>
      <w:lvlJc w:val="left"/>
      <w:pPr>
        <w:ind w:left="476" w:hanging="376"/>
      </w:pPr>
      <w:rPr>
        <w:rFonts w:ascii="Times New Roman" w:hAnsi="Times New Roman"/>
        <w:b/>
        <w:sz w:val="28"/>
      </w:rPr>
    </w:lvl>
    <w:lvl w:ilvl="2">
      <w:start w:val="1"/>
      <w:numFmt w:val="decimal"/>
      <w:lvlText w:val="%3."/>
      <w:lvlJc w:val="left"/>
      <w:pPr>
        <w:ind w:left="1541" w:hanging="732"/>
      </w:pPr>
      <w:rPr>
        <w:rFonts w:ascii="Times New Roman" w:hAnsi="Times New Roman"/>
        <w:sz w:val="28"/>
      </w:rPr>
    </w:lvl>
    <w:lvl w:ilvl="3">
      <w:numFmt w:val="bullet"/>
      <w:lvlText w:val="•"/>
      <w:lvlJc w:val="left"/>
      <w:pPr>
        <w:ind w:left="3390" w:hanging="732"/>
      </w:pPr>
    </w:lvl>
    <w:lvl w:ilvl="4">
      <w:numFmt w:val="bullet"/>
      <w:lvlText w:val="•"/>
      <w:lvlJc w:val="left"/>
      <w:pPr>
        <w:ind w:left="4316" w:hanging="732"/>
      </w:pPr>
    </w:lvl>
    <w:lvl w:ilvl="5">
      <w:numFmt w:val="bullet"/>
      <w:lvlText w:val="•"/>
      <w:lvlJc w:val="left"/>
      <w:pPr>
        <w:ind w:left="5241" w:hanging="732"/>
      </w:pPr>
    </w:lvl>
    <w:lvl w:ilvl="6">
      <w:numFmt w:val="bullet"/>
      <w:lvlText w:val="•"/>
      <w:lvlJc w:val="left"/>
      <w:pPr>
        <w:ind w:left="6166" w:hanging="732"/>
      </w:pPr>
    </w:lvl>
    <w:lvl w:ilvl="7">
      <w:numFmt w:val="bullet"/>
      <w:lvlText w:val="•"/>
      <w:lvlJc w:val="left"/>
      <w:pPr>
        <w:ind w:left="7092" w:hanging="732"/>
      </w:pPr>
    </w:lvl>
    <w:lvl w:ilvl="8">
      <w:numFmt w:val="bullet"/>
      <w:lvlText w:val="•"/>
      <w:lvlJc w:val="left"/>
      <w:pPr>
        <w:ind w:left="8017" w:hanging="732"/>
      </w:pPr>
    </w:lvl>
  </w:abstractNum>
  <w:abstractNum w:abstractNumId="7" w15:restartNumberingAfterBreak="0">
    <w:nsid w:val="28CB2139"/>
    <w:multiLevelType w:val="multilevel"/>
    <w:tmpl w:val="7778CA38"/>
    <w:lvl w:ilvl="0">
      <w:start w:val="1"/>
      <w:numFmt w:val="decimal"/>
      <w:lvlText w:val="%1."/>
      <w:lvlJc w:val="left"/>
      <w:pPr>
        <w:ind w:left="100" w:hanging="732"/>
      </w:pPr>
      <w:rPr>
        <w:rFonts w:ascii="Times New Roman" w:hAnsi="Times New Roman"/>
        <w:sz w:val="28"/>
      </w:rPr>
    </w:lvl>
    <w:lvl w:ilvl="1">
      <w:numFmt w:val="bullet"/>
      <w:lvlText w:val="•"/>
      <w:lvlJc w:val="left"/>
      <w:pPr>
        <w:ind w:left="1076" w:hanging="732"/>
      </w:pPr>
    </w:lvl>
    <w:lvl w:ilvl="2">
      <w:numFmt w:val="bullet"/>
      <w:lvlText w:val="•"/>
      <w:lvlJc w:val="left"/>
      <w:pPr>
        <w:ind w:left="2053" w:hanging="732"/>
      </w:pPr>
    </w:lvl>
    <w:lvl w:ilvl="3">
      <w:numFmt w:val="bullet"/>
      <w:lvlText w:val="•"/>
      <w:lvlJc w:val="left"/>
      <w:pPr>
        <w:ind w:left="3030" w:hanging="732"/>
      </w:pPr>
    </w:lvl>
    <w:lvl w:ilvl="4">
      <w:numFmt w:val="bullet"/>
      <w:lvlText w:val="•"/>
      <w:lvlJc w:val="left"/>
      <w:pPr>
        <w:ind w:left="4007" w:hanging="732"/>
      </w:pPr>
    </w:lvl>
    <w:lvl w:ilvl="5">
      <w:numFmt w:val="bullet"/>
      <w:lvlText w:val="•"/>
      <w:lvlJc w:val="left"/>
      <w:pPr>
        <w:ind w:left="4984" w:hanging="732"/>
      </w:pPr>
    </w:lvl>
    <w:lvl w:ilvl="6">
      <w:numFmt w:val="bullet"/>
      <w:lvlText w:val="•"/>
      <w:lvlJc w:val="left"/>
      <w:pPr>
        <w:ind w:left="5960" w:hanging="732"/>
      </w:pPr>
    </w:lvl>
    <w:lvl w:ilvl="7">
      <w:numFmt w:val="bullet"/>
      <w:lvlText w:val="•"/>
      <w:lvlJc w:val="left"/>
      <w:pPr>
        <w:ind w:left="6937" w:hanging="732"/>
      </w:pPr>
    </w:lvl>
    <w:lvl w:ilvl="8">
      <w:numFmt w:val="bullet"/>
      <w:lvlText w:val="•"/>
      <w:lvlJc w:val="left"/>
      <w:pPr>
        <w:ind w:left="7914" w:hanging="732"/>
      </w:pPr>
    </w:lvl>
  </w:abstractNum>
  <w:abstractNum w:abstractNumId="8" w15:restartNumberingAfterBreak="0">
    <w:nsid w:val="2F035064"/>
    <w:multiLevelType w:val="hybridMultilevel"/>
    <w:tmpl w:val="490CDA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0F1030"/>
    <w:multiLevelType w:val="multilevel"/>
    <w:tmpl w:val="46C0A0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B62C9"/>
    <w:multiLevelType w:val="multilevel"/>
    <w:tmpl w:val="2F5437C2"/>
    <w:lvl w:ilvl="0">
      <w:start w:val="5"/>
      <w:numFmt w:val="decimal"/>
      <w:lvlText w:val="%1"/>
      <w:lvlJc w:val="left"/>
      <w:pPr>
        <w:ind w:left="524" w:hanging="425"/>
      </w:pPr>
    </w:lvl>
    <w:lvl w:ilvl="1">
      <w:start w:val="1"/>
      <w:numFmt w:val="decimal"/>
      <w:lvlText w:val="%1.%2"/>
      <w:lvlJc w:val="left"/>
      <w:pPr>
        <w:ind w:left="524" w:hanging="425"/>
      </w:pPr>
      <w:rPr>
        <w:rFonts w:ascii="Times New Roman" w:hAnsi="Times New Roman"/>
        <w:b/>
        <w:sz w:val="28"/>
      </w:rPr>
    </w:lvl>
    <w:lvl w:ilvl="2">
      <w:start w:val="1"/>
      <w:numFmt w:val="decimal"/>
      <w:lvlText w:val="%3."/>
      <w:lvlJc w:val="left"/>
      <w:pPr>
        <w:ind w:left="100" w:hanging="732"/>
      </w:pPr>
      <w:rPr>
        <w:rFonts w:ascii="Times New Roman" w:hAnsi="Times New Roman"/>
        <w:sz w:val="28"/>
      </w:rPr>
    </w:lvl>
    <w:lvl w:ilvl="3">
      <w:numFmt w:val="bullet"/>
      <w:lvlText w:val="•"/>
      <w:lvlJc w:val="left"/>
      <w:pPr>
        <w:ind w:left="2597" w:hanging="732"/>
      </w:pPr>
    </w:lvl>
    <w:lvl w:ilvl="4">
      <w:numFmt w:val="bullet"/>
      <w:lvlText w:val="•"/>
      <w:lvlJc w:val="left"/>
      <w:pPr>
        <w:ind w:left="3636" w:hanging="732"/>
      </w:pPr>
    </w:lvl>
    <w:lvl w:ilvl="5">
      <w:numFmt w:val="bullet"/>
      <w:lvlText w:val="•"/>
      <w:lvlJc w:val="left"/>
      <w:pPr>
        <w:ind w:left="4674" w:hanging="732"/>
      </w:pPr>
    </w:lvl>
    <w:lvl w:ilvl="6">
      <w:numFmt w:val="bullet"/>
      <w:lvlText w:val="•"/>
      <w:lvlJc w:val="left"/>
      <w:pPr>
        <w:ind w:left="5713" w:hanging="732"/>
      </w:pPr>
    </w:lvl>
    <w:lvl w:ilvl="7">
      <w:numFmt w:val="bullet"/>
      <w:lvlText w:val="•"/>
      <w:lvlJc w:val="left"/>
      <w:pPr>
        <w:ind w:left="6752" w:hanging="732"/>
      </w:pPr>
    </w:lvl>
    <w:lvl w:ilvl="8">
      <w:numFmt w:val="bullet"/>
      <w:lvlText w:val="•"/>
      <w:lvlJc w:val="left"/>
      <w:pPr>
        <w:ind w:left="7790" w:hanging="732"/>
      </w:pPr>
    </w:lvl>
  </w:abstractNum>
  <w:abstractNum w:abstractNumId="11" w15:restartNumberingAfterBreak="0">
    <w:nsid w:val="327A2C46"/>
    <w:multiLevelType w:val="hybridMultilevel"/>
    <w:tmpl w:val="492A4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03399"/>
    <w:multiLevelType w:val="multilevel"/>
    <w:tmpl w:val="44D0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576319"/>
    <w:multiLevelType w:val="hybridMultilevel"/>
    <w:tmpl w:val="20B056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92018E"/>
    <w:multiLevelType w:val="multilevel"/>
    <w:tmpl w:val="342E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ED6165"/>
    <w:multiLevelType w:val="multilevel"/>
    <w:tmpl w:val="40CE76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617F3B"/>
    <w:multiLevelType w:val="hybridMultilevel"/>
    <w:tmpl w:val="490CDA8A"/>
    <w:lvl w:ilvl="0" w:tplc="075228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DB04FD1"/>
    <w:multiLevelType w:val="hybridMultilevel"/>
    <w:tmpl w:val="9558D1BA"/>
    <w:lvl w:ilvl="0" w:tplc="04190001">
      <w:start w:val="1"/>
      <w:numFmt w:val="bullet"/>
      <w:lvlText w:val=""/>
      <w:lvlJc w:val="left"/>
      <w:pPr>
        <w:ind w:left="11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7" w:hanging="360"/>
      </w:pPr>
      <w:rPr>
        <w:rFonts w:ascii="Wingdings" w:hAnsi="Wingdings" w:hint="default"/>
      </w:rPr>
    </w:lvl>
  </w:abstractNum>
  <w:abstractNum w:abstractNumId="18" w15:restartNumberingAfterBreak="0">
    <w:nsid w:val="6F486FC6"/>
    <w:multiLevelType w:val="hybridMultilevel"/>
    <w:tmpl w:val="8F3C7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84545D"/>
    <w:multiLevelType w:val="hybridMultilevel"/>
    <w:tmpl w:val="5BD8C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71B34"/>
    <w:multiLevelType w:val="hybridMultilevel"/>
    <w:tmpl w:val="BCA214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FF41A34"/>
    <w:multiLevelType w:val="multilevel"/>
    <w:tmpl w:val="D2884A78"/>
    <w:lvl w:ilvl="0">
      <w:start w:val="1"/>
      <w:numFmt w:val="decimal"/>
      <w:lvlText w:val="%1."/>
      <w:lvlJc w:val="left"/>
      <w:pPr>
        <w:ind w:left="1541" w:hanging="732"/>
      </w:pPr>
      <w:rPr>
        <w:rFonts w:ascii="Times New Roman" w:hAnsi="Times New Roman"/>
        <w:sz w:val="28"/>
      </w:rPr>
    </w:lvl>
    <w:lvl w:ilvl="1">
      <w:numFmt w:val="bullet"/>
      <w:lvlText w:val="•"/>
      <w:lvlJc w:val="left"/>
      <w:pPr>
        <w:ind w:left="2372" w:hanging="732"/>
      </w:pPr>
    </w:lvl>
    <w:lvl w:ilvl="2">
      <w:numFmt w:val="bullet"/>
      <w:lvlText w:val="•"/>
      <w:lvlJc w:val="left"/>
      <w:pPr>
        <w:ind w:left="3205" w:hanging="732"/>
      </w:pPr>
    </w:lvl>
    <w:lvl w:ilvl="3">
      <w:numFmt w:val="bullet"/>
      <w:lvlText w:val="•"/>
      <w:lvlJc w:val="left"/>
      <w:pPr>
        <w:ind w:left="4038" w:hanging="732"/>
      </w:pPr>
    </w:lvl>
    <w:lvl w:ilvl="4">
      <w:numFmt w:val="bullet"/>
      <w:lvlText w:val="•"/>
      <w:lvlJc w:val="left"/>
      <w:pPr>
        <w:ind w:left="4871" w:hanging="732"/>
      </w:pPr>
    </w:lvl>
    <w:lvl w:ilvl="5">
      <w:numFmt w:val="bullet"/>
      <w:lvlText w:val="•"/>
      <w:lvlJc w:val="left"/>
      <w:pPr>
        <w:ind w:left="5704" w:hanging="732"/>
      </w:pPr>
    </w:lvl>
    <w:lvl w:ilvl="6">
      <w:numFmt w:val="bullet"/>
      <w:lvlText w:val="•"/>
      <w:lvlJc w:val="left"/>
      <w:pPr>
        <w:ind w:left="6536" w:hanging="732"/>
      </w:pPr>
    </w:lvl>
    <w:lvl w:ilvl="7">
      <w:numFmt w:val="bullet"/>
      <w:lvlText w:val="•"/>
      <w:lvlJc w:val="left"/>
      <w:pPr>
        <w:ind w:left="7369" w:hanging="732"/>
      </w:pPr>
    </w:lvl>
    <w:lvl w:ilvl="8">
      <w:numFmt w:val="bullet"/>
      <w:lvlText w:val="•"/>
      <w:lvlJc w:val="left"/>
      <w:pPr>
        <w:ind w:left="8202" w:hanging="732"/>
      </w:pPr>
    </w:lvl>
  </w:abstractNum>
  <w:num w:numId="1" w16cid:durableId="1565876994">
    <w:abstractNumId w:val="7"/>
  </w:num>
  <w:num w:numId="2" w16cid:durableId="133647880">
    <w:abstractNumId w:val="10"/>
  </w:num>
  <w:num w:numId="3" w16cid:durableId="360282839">
    <w:abstractNumId w:val="21"/>
  </w:num>
  <w:num w:numId="4" w16cid:durableId="466436590">
    <w:abstractNumId w:val="6"/>
  </w:num>
  <w:num w:numId="5" w16cid:durableId="17314109">
    <w:abstractNumId w:val="4"/>
  </w:num>
  <w:num w:numId="6" w16cid:durableId="490020402">
    <w:abstractNumId w:val="15"/>
  </w:num>
  <w:num w:numId="7" w16cid:durableId="2067408243">
    <w:abstractNumId w:val="5"/>
  </w:num>
  <w:num w:numId="8" w16cid:durableId="1249386893">
    <w:abstractNumId w:val="3"/>
  </w:num>
  <w:num w:numId="9" w16cid:durableId="1600795724">
    <w:abstractNumId w:val="2"/>
  </w:num>
  <w:num w:numId="10" w16cid:durableId="360128112">
    <w:abstractNumId w:val="9"/>
  </w:num>
  <w:num w:numId="11" w16cid:durableId="748893737">
    <w:abstractNumId w:val="12"/>
  </w:num>
  <w:num w:numId="12" w16cid:durableId="2117409649">
    <w:abstractNumId w:val="16"/>
  </w:num>
  <w:num w:numId="13" w16cid:durableId="334192353">
    <w:abstractNumId w:val="1"/>
  </w:num>
  <w:num w:numId="14" w16cid:durableId="1097796682">
    <w:abstractNumId w:val="8"/>
  </w:num>
  <w:num w:numId="15" w16cid:durableId="789125774">
    <w:abstractNumId w:val="17"/>
  </w:num>
  <w:num w:numId="16" w16cid:durableId="719675591">
    <w:abstractNumId w:val="19"/>
  </w:num>
  <w:num w:numId="17" w16cid:durableId="359018781">
    <w:abstractNumId w:val="18"/>
  </w:num>
  <w:num w:numId="18" w16cid:durableId="1527911212">
    <w:abstractNumId w:val="11"/>
  </w:num>
  <w:num w:numId="19" w16cid:durableId="1911570996">
    <w:abstractNumId w:val="0"/>
  </w:num>
  <w:num w:numId="20" w16cid:durableId="2009550509">
    <w:abstractNumId w:val="14"/>
  </w:num>
  <w:num w:numId="21" w16cid:durableId="1911844402">
    <w:abstractNumId w:val="13"/>
  </w:num>
  <w:num w:numId="22" w16cid:durableId="15148079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1B9C"/>
    <w:rsid w:val="00017924"/>
    <w:rsid w:val="00062A95"/>
    <w:rsid w:val="000663E0"/>
    <w:rsid w:val="000D24B6"/>
    <w:rsid w:val="001073C7"/>
    <w:rsid w:val="001270BC"/>
    <w:rsid w:val="00164423"/>
    <w:rsid w:val="00184DCD"/>
    <w:rsid w:val="00196E61"/>
    <w:rsid w:val="0027741E"/>
    <w:rsid w:val="002B683C"/>
    <w:rsid w:val="0036162B"/>
    <w:rsid w:val="00382428"/>
    <w:rsid w:val="00394F7B"/>
    <w:rsid w:val="003A295A"/>
    <w:rsid w:val="003A527E"/>
    <w:rsid w:val="003C746A"/>
    <w:rsid w:val="00435AFA"/>
    <w:rsid w:val="004527C4"/>
    <w:rsid w:val="00461B9C"/>
    <w:rsid w:val="00476F6E"/>
    <w:rsid w:val="004E5E2C"/>
    <w:rsid w:val="0052125F"/>
    <w:rsid w:val="00571201"/>
    <w:rsid w:val="005E2539"/>
    <w:rsid w:val="00646063"/>
    <w:rsid w:val="00687F25"/>
    <w:rsid w:val="00691F16"/>
    <w:rsid w:val="006D71BD"/>
    <w:rsid w:val="00725924"/>
    <w:rsid w:val="00736443"/>
    <w:rsid w:val="007818A3"/>
    <w:rsid w:val="007D2A28"/>
    <w:rsid w:val="007E116A"/>
    <w:rsid w:val="007F30E0"/>
    <w:rsid w:val="008242B4"/>
    <w:rsid w:val="0086685B"/>
    <w:rsid w:val="008A3634"/>
    <w:rsid w:val="008E1F84"/>
    <w:rsid w:val="009244E5"/>
    <w:rsid w:val="00941891"/>
    <w:rsid w:val="00991A30"/>
    <w:rsid w:val="009B233A"/>
    <w:rsid w:val="009E22DB"/>
    <w:rsid w:val="009F5459"/>
    <w:rsid w:val="00A061AA"/>
    <w:rsid w:val="00A22DC6"/>
    <w:rsid w:val="00A74A6A"/>
    <w:rsid w:val="00A760D9"/>
    <w:rsid w:val="00B51069"/>
    <w:rsid w:val="00B775B5"/>
    <w:rsid w:val="00BC3D6B"/>
    <w:rsid w:val="00BD64C5"/>
    <w:rsid w:val="00BE59C9"/>
    <w:rsid w:val="00C271FC"/>
    <w:rsid w:val="00C3119A"/>
    <w:rsid w:val="00C725B9"/>
    <w:rsid w:val="00D2256C"/>
    <w:rsid w:val="00D24330"/>
    <w:rsid w:val="00D80668"/>
    <w:rsid w:val="00E03CD8"/>
    <w:rsid w:val="00E62E73"/>
    <w:rsid w:val="00E9100F"/>
    <w:rsid w:val="00ED4DB2"/>
    <w:rsid w:val="00F216C6"/>
    <w:rsid w:val="00F302ED"/>
    <w:rsid w:val="00F40B2D"/>
    <w:rsid w:val="00F569FB"/>
    <w:rsid w:val="00F62376"/>
    <w:rsid w:val="00F70456"/>
    <w:rsid w:val="00F91195"/>
    <w:rsid w:val="00FB1874"/>
    <w:rsid w:val="00FD6E6F"/>
    <w:rsid w:val="00FE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692C9A"/>
  <w15:docId w15:val="{4B700D8F-3568-4D8D-8E74-FE03B5EB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891"/>
    <w:pPr>
      <w:spacing w:before="120" w:after="120" w:line="360" w:lineRule="auto"/>
    </w:pPr>
    <w:rPr>
      <w:rFonts w:ascii="Times New Roman" w:hAnsi="Times New Roman"/>
      <w:color w:val="auto"/>
      <w:sz w:val="28"/>
    </w:rPr>
  </w:style>
  <w:style w:type="paragraph" w:styleId="1">
    <w:name w:val="heading 1"/>
    <w:basedOn w:val="a"/>
    <w:link w:val="10"/>
    <w:uiPriority w:val="9"/>
    <w:qFormat/>
    <w:rsid w:val="00E9100F"/>
    <w:pPr>
      <w:spacing w:before="59"/>
      <w:ind w:firstLine="851"/>
      <w:jc w:val="both"/>
      <w:outlineLvl w:val="0"/>
    </w:pPr>
    <w:rPr>
      <w:b/>
      <w:sz w:val="32"/>
      <w:szCs w:val="22"/>
    </w:rPr>
  </w:style>
  <w:style w:type="paragraph" w:styleId="2">
    <w:name w:val="heading 2"/>
    <w:basedOn w:val="a"/>
    <w:next w:val="a"/>
    <w:link w:val="20"/>
    <w:uiPriority w:val="9"/>
    <w:qFormat/>
    <w:rsid w:val="00E9100F"/>
    <w:pPr>
      <w:spacing w:before="59"/>
      <w:ind w:firstLine="851"/>
      <w:jc w:val="both"/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qFormat/>
    <w:rsid w:val="00E9100F"/>
    <w:pPr>
      <w:outlineLvl w:val="2"/>
    </w:p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</w:rPr>
  </w:style>
  <w:style w:type="paragraph" w:styleId="21">
    <w:name w:val="toc 2"/>
    <w:basedOn w:val="a"/>
    <w:link w:val="22"/>
    <w:uiPriority w:val="39"/>
    <w:pPr>
      <w:spacing w:before="338"/>
      <w:ind w:left="1805" w:hanging="569"/>
    </w:pPr>
    <w:rPr>
      <w:b/>
    </w:rPr>
  </w:style>
  <w:style w:type="character" w:customStyle="1" w:styleId="22">
    <w:name w:val="Оглавление 2 Знак"/>
    <w:basedOn w:val="11"/>
    <w:link w:val="21"/>
    <w:rPr>
      <w:rFonts w:ascii="Times New Roman" w:hAnsi="Times New Roman"/>
      <w:b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character" w:customStyle="1" w:styleId="30">
    <w:name w:val="Заголовок 3 Знак"/>
    <w:link w:val="3"/>
    <w:uiPriority w:val="9"/>
    <w:rsid w:val="00E9100F"/>
    <w:rPr>
      <w:rFonts w:ascii="Times New Roman" w:hAnsi="Times New Roman"/>
      <w:b/>
      <w:color w:val="auto"/>
      <w:sz w:val="28"/>
    </w:rPr>
  </w:style>
  <w:style w:type="paragraph" w:styleId="a3">
    <w:name w:val="Body Text"/>
    <w:basedOn w:val="a"/>
    <w:link w:val="a4"/>
  </w:style>
  <w:style w:type="character" w:customStyle="1" w:styleId="a4">
    <w:name w:val="Основной текст Знак"/>
    <w:basedOn w:val="11"/>
    <w:link w:val="a3"/>
    <w:rPr>
      <w:rFonts w:ascii="Times New Roman" w:hAnsi="Times New Roman"/>
      <w:sz w:val="28"/>
    </w:rPr>
  </w:style>
  <w:style w:type="paragraph" w:styleId="31">
    <w:name w:val="toc 3"/>
    <w:basedOn w:val="a"/>
    <w:link w:val="32"/>
    <w:uiPriority w:val="39"/>
    <w:pPr>
      <w:spacing w:before="334"/>
      <w:ind w:left="1804" w:hanging="424"/>
    </w:pPr>
    <w:rPr>
      <w:b/>
    </w:rPr>
  </w:style>
  <w:style w:type="character" w:customStyle="1" w:styleId="32">
    <w:name w:val="Оглавление 3 Знак"/>
    <w:basedOn w:val="11"/>
    <w:link w:val="31"/>
    <w:rPr>
      <w:rFonts w:ascii="Times New Roman" w:hAnsi="Times New Roman"/>
      <w:b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uiPriority w:val="9"/>
    <w:rsid w:val="00E9100F"/>
    <w:rPr>
      <w:rFonts w:ascii="Times New Roman" w:hAnsi="Times New Roman"/>
      <w:b/>
      <w:color w:val="auto"/>
      <w:sz w:val="32"/>
      <w:szCs w:val="22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basedOn w:val="a"/>
    <w:link w:val="15"/>
    <w:uiPriority w:val="39"/>
    <w:pPr>
      <w:spacing w:before="458"/>
      <w:ind w:left="809"/>
    </w:pPr>
    <w:rPr>
      <w:b/>
    </w:rPr>
  </w:style>
  <w:style w:type="character" w:customStyle="1" w:styleId="15">
    <w:name w:val="Оглавление 1 Знак"/>
    <w:basedOn w:val="11"/>
    <w:link w:val="14"/>
    <w:rPr>
      <w:rFonts w:ascii="Times New Roman" w:hAnsi="Times New Roman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TableParagraph">
    <w:name w:val="Table Paragraph"/>
    <w:basedOn w:val="a"/>
    <w:link w:val="TableParagraph0"/>
  </w:style>
  <w:style w:type="character" w:customStyle="1" w:styleId="TableParagraph0">
    <w:name w:val="Table Paragraph"/>
    <w:basedOn w:val="11"/>
    <w:link w:val="TableParagraph"/>
    <w:rPr>
      <w:rFonts w:ascii="Times New Roman" w:hAnsi="Times New Roman"/>
    </w:rPr>
  </w:style>
  <w:style w:type="paragraph" w:styleId="a6">
    <w:name w:val="List Paragraph"/>
    <w:basedOn w:val="a"/>
    <w:link w:val="a7"/>
    <w:pPr>
      <w:spacing w:before="162"/>
      <w:ind w:left="1541" w:hanging="732"/>
    </w:pPr>
  </w:style>
  <w:style w:type="character" w:customStyle="1" w:styleId="a7">
    <w:name w:val="Абзац списка Знак"/>
    <w:basedOn w:val="11"/>
    <w:link w:val="a6"/>
    <w:rPr>
      <w:rFonts w:ascii="Times New Roman" w:hAnsi="Times New Roman"/>
    </w:rPr>
  </w:style>
  <w:style w:type="paragraph" w:styleId="a8">
    <w:name w:val="Subtitle"/>
    <w:next w:val="a"/>
    <w:link w:val="a9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9">
    <w:name w:val="Подзаголовок Знак"/>
    <w:link w:val="a8"/>
    <w:rPr>
      <w:rFonts w:ascii="XO Thames" w:hAnsi="XO Thames"/>
      <w:i/>
      <w:sz w:val="24"/>
    </w:rPr>
  </w:style>
  <w:style w:type="paragraph" w:styleId="aa">
    <w:name w:val="Title"/>
    <w:basedOn w:val="a"/>
    <w:link w:val="ab"/>
    <w:uiPriority w:val="10"/>
    <w:qFormat/>
    <w:pPr>
      <w:ind w:left="828" w:right="714"/>
      <w:jc w:val="center"/>
    </w:pPr>
    <w:rPr>
      <w:sz w:val="32"/>
    </w:rPr>
  </w:style>
  <w:style w:type="character" w:customStyle="1" w:styleId="ab">
    <w:name w:val="Заголовок Знак"/>
    <w:basedOn w:val="11"/>
    <w:link w:val="aa"/>
    <w:rPr>
      <w:rFonts w:ascii="Times New Roman" w:hAnsi="Times New Roman"/>
      <w:sz w:val="32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uiPriority w:val="9"/>
    <w:rsid w:val="00E9100F"/>
    <w:rPr>
      <w:rFonts w:ascii="Times New Roman" w:hAnsi="Times New Roman"/>
      <w:b/>
      <w:color w:val="auto"/>
      <w:sz w:val="28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"/>
    <w:uiPriority w:val="99"/>
    <w:semiHidden/>
    <w:unhideWhenUsed/>
    <w:rsid w:val="003A527E"/>
    <w:pPr>
      <w:widowControl/>
      <w:spacing w:before="100" w:beforeAutospacing="1" w:after="100" w:afterAutospacing="1"/>
    </w:pPr>
    <w:rPr>
      <w:sz w:val="24"/>
      <w:szCs w:val="24"/>
    </w:rPr>
  </w:style>
  <w:style w:type="paragraph" w:customStyle="1" w:styleId="stk-reset">
    <w:name w:val="stk-reset"/>
    <w:basedOn w:val="a"/>
    <w:rsid w:val="005E2539"/>
    <w:pPr>
      <w:widowControl/>
      <w:spacing w:before="100" w:beforeAutospacing="1" w:after="100" w:afterAutospacing="1"/>
    </w:pPr>
    <w:rPr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7D2A28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571201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character" w:styleId="af">
    <w:name w:val="FollowedHyperlink"/>
    <w:basedOn w:val="a0"/>
    <w:uiPriority w:val="99"/>
    <w:semiHidden/>
    <w:unhideWhenUsed/>
    <w:rsid w:val="004E5E2C"/>
    <w:rPr>
      <w:color w:val="800080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0D24B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D24B6"/>
    <w:rPr>
      <w:rFonts w:ascii="Times New Roman" w:hAnsi="Times New Roman"/>
      <w:color w:val="auto"/>
      <w:sz w:val="28"/>
    </w:rPr>
  </w:style>
  <w:style w:type="paragraph" w:styleId="af2">
    <w:name w:val="footer"/>
    <w:basedOn w:val="a"/>
    <w:link w:val="af3"/>
    <w:uiPriority w:val="99"/>
    <w:unhideWhenUsed/>
    <w:rsid w:val="000D24B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D24B6"/>
    <w:rPr>
      <w:rFonts w:ascii="Times New Roman" w:hAnsi="Times New Roman"/>
      <w:color w:val="auto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AE2CC-5102-4B60-A03A-50D5EA09C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12</Pages>
  <Words>1213</Words>
  <Characters>6919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285429@niuitmo.ru</dc:creator>
  <cp:lastModifiedBy>Логвинов Лев Анатольевич</cp:lastModifiedBy>
  <cp:revision>28</cp:revision>
  <dcterms:created xsi:type="dcterms:W3CDTF">2022-12-20T12:05:00Z</dcterms:created>
  <dcterms:modified xsi:type="dcterms:W3CDTF">2023-04-01T12:15:00Z</dcterms:modified>
</cp:coreProperties>
</file>