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D33F3" w14:textId="77777777" w:rsidR="008A36AE" w:rsidRPr="008A36AE" w:rsidRDefault="008A36AE" w:rsidP="008A36AE">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val="en-US" w:eastAsia="pt-BR"/>
        </w:rPr>
      </w:pPr>
      <w:r w:rsidRPr="008A36AE">
        <w:rPr>
          <w:rFonts w:ascii="Segoe UI" w:eastAsia="Times New Roman" w:hAnsi="Segoe UI" w:cs="Segoe UI"/>
          <w:b/>
          <w:bCs/>
          <w:color w:val="24292E"/>
          <w:sz w:val="36"/>
          <w:szCs w:val="36"/>
          <w:lang w:val="en-US" w:eastAsia="pt-BR"/>
        </w:rPr>
        <w:t>1. Introduction</w:t>
      </w:r>
    </w:p>
    <w:p w14:paraId="7EEEB6A8" w14:textId="77777777" w:rsidR="008A36AE" w:rsidRPr="008A36AE" w:rsidRDefault="008A36AE" w:rsidP="008A36AE">
      <w:pPr>
        <w:shd w:val="clear" w:color="auto" w:fill="FFFFFF"/>
        <w:spacing w:after="240" w:line="240" w:lineRule="auto"/>
        <w:rPr>
          <w:rFonts w:ascii="Segoe UI" w:eastAsia="Times New Roman" w:hAnsi="Segoe UI" w:cs="Segoe UI"/>
          <w:color w:val="24292E"/>
          <w:sz w:val="24"/>
          <w:szCs w:val="24"/>
          <w:lang w:val="en-US" w:eastAsia="pt-BR"/>
        </w:rPr>
      </w:pPr>
      <w:r w:rsidRPr="008A36AE">
        <w:rPr>
          <w:rFonts w:ascii="Segoe UI" w:eastAsia="Times New Roman" w:hAnsi="Segoe UI" w:cs="Segoe UI"/>
          <w:color w:val="24292E"/>
          <w:sz w:val="24"/>
          <w:szCs w:val="24"/>
          <w:lang w:val="en-US" w:eastAsia="pt-BR"/>
        </w:rPr>
        <w:t>The world as a whole suffers due to car accidents, including the USA. National Highway Traffic Safety Administration of the USA suggests that the economical and societal harm from car accidents can cost up to </w:t>
      </w:r>
      <w:r w:rsidRPr="008A36AE">
        <w:rPr>
          <w:rFonts w:ascii="Segoe UI" w:eastAsia="Times New Roman" w:hAnsi="Segoe UI" w:cs="Segoe UI"/>
          <w:i/>
          <w:iCs/>
          <w:color w:val="24292E"/>
          <w:sz w:val="24"/>
          <w:szCs w:val="24"/>
          <w:lang w:val="en-US" w:eastAsia="pt-BR"/>
        </w:rPr>
        <w:t>$871 billion</w:t>
      </w:r>
      <w:r w:rsidRPr="008A36AE">
        <w:rPr>
          <w:rFonts w:ascii="Segoe UI" w:eastAsia="Times New Roman" w:hAnsi="Segoe UI" w:cs="Segoe UI"/>
          <w:color w:val="24292E"/>
          <w:sz w:val="24"/>
          <w:szCs w:val="24"/>
          <w:lang w:val="en-US" w:eastAsia="pt-BR"/>
        </w:rPr>
        <w:t> in a single year. According to 2017 WSDOT data, a car accident occurs every 4 minutes and a person dies due to a car crash every 20 hours in the state of Washington while Fatal crashes went from </w:t>
      </w:r>
      <w:r w:rsidRPr="008A36AE">
        <w:rPr>
          <w:rFonts w:ascii="Segoe UI" w:eastAsia="Times New Roman" w:hAnsi="Segoe UI" w:cs="Segoe UI"/>
          <w:i/>
          <w:iCs/>
          <w:color w:val="24292E"/>
          <w:sz w:val="24"/>
          <w:szCs w:val="24"/>
          <w:lang w:val="en-US" w:eastAsia="pt-BR"/>
        </w:rPr>
        <w:t>508</w:t>
      </w:r>
      <w:r w:rsidRPr="008A36AE">
        <w:rPr>
          <w:rFonts w:ascii="Segoe UI" w:eastAsia="Times New Roman" w:hAnsi="Segoe UI" w:cs="Segoe UI"/>
          <w:color w:val="24292E"/>
          <w:sz w:val="24"/>
          <w:szCs w:val="24"/>
          <w:lang w:val="en-US" w:eastAsia="pt-BR"/>
        </w:rPr>
        <w:t> in 2016 to </w:t>
      </w:r>
      <w:r w:rsidRPr="008A36AE">
        <w:rPr>
          <w:rFonts w:ascii="Segoe UI" w:eastAsia="Times New Roman" w:hAnsi="Segoe UI" w:cs="Segoe UI"/>
          <w:i/>
          <w:iCs/>
          <w:color w:val="24292E"/>
          <w:sz w:val="24"/>
          <w:szCs w:val="24"/>
          <w:lang w:val="en-US" w:eastAsia="pt-BR"/>
        </w:rPr>
        <w:t>525</w:t>
      </w:r>
      <w:r w:rsidRPr="008A36AE">
        <w:rPr>
          <w:rFonts w:ascii="Segoe UI" w:eastAsia="Times New Roman" w:hAnsi="Segoe UI" w:cs="Segoe UI"/>
          <w:color w:val="24292E"/>
          <w:sz w:val="24"/>
          <w:szCs w:val="24"/>
          <w:lang w:val="en-US" w:eastAsia="pt-BR"/>
        </w:rPr>
        <w:t> in 2017, resulting in the death of </w:t>
      </w:r>
      <w:r w:rsidRPr="008A36AE">
        <w:rPr>
          <w:rFonts w:ascii="Segoe UI" w:eastAsia="Times New Roman" w:hAnsi="Segoe UI" w:cs="Segoe UI"/>
          <w:i/>
          <w:iCs/>
          <w:color w:val="24292E"/>
          <w:sz w:val="24"/>
          <w:szCs w:val="24"/>
          <w:lang w:val="en-US" w:eastAsia="pt-BR"/>
        </w:rPr>
        <w:t>555</w:t>
      </w:r>
      <w:r w:rsidRPr="008A36AE">
        <w:rPr>
          <w:rFonts w:ascii="Segoe UI" w:eastAsia="Times New Roman" w:hAnsi="Segoe UI" w:cs="Segoe UI"/>
          <w:color w:val="24292E"/>
          <w:sz w:val="24"/>
          <w:szCs w:val="24"/>
          <w:lang w:val="en-US" w:eastAsia="pt-BR"/>
        </w:rPr>
        <w:t> people. The project aims to predict how severity of accidents can be reduced based on a few factors.</w:t>
      </w:r>
    </w:p>
    <w:p w14:paraId="26E252E1" w14:textId="77777777" w:rsidR="008A36AE" w:rsidRPr="008A36AE" w:rsidRDefault="008A36AE" w:rsidP="008A36AE">
      <w:pPr>
        <w:shd w:val="clear" w:color="auto" w:fill="FFFFFF"/>
        <w:spacing w:before="360" w:after="240" w:line="240" w:lineRule="auto"/>
        <w:outlineLvl w:val="3"/>
        <w:rPr>
          <w:rFonts w:ascii="Segoe UI" w:eastAsia="Times New Roman" w:hAnsi="Segoe UI" w:cs="Segoe UI"/>
          <w:b/>
          <w:bCs/>
          <w:color w:val="24292E"/>
          <w:sz w:val="24"/>
          <w:szCs w:val="24"/>
          <w:lang w:eastAsia="pt-BR"/>
        </w:rPr>
      </w:pPr>
      <w:r w:rsidRPr="008A36AE">
        <w:rPr>
          <w:rFonts w:ascii="Segoe UI" w:eastAsia="Times New Roman" w:hAnsi="Segoe UI" w:cs="Segoe UI"/>
          <w:b/>
          <w:bCs/>
          <w:color w:val="24292E"/>
          <w:sz w:val="24"/>
          <w:szCs w:val="24"/>
          <w:lang w:eastAsia="pt-BR"/>
        </w:rPr>
        <w:t>Stakeholders:</w:t>
      </w:r>
    </w:p>
    <w:p w14:paraId="5392415A" w14:textId="77777777" w:rsidR="008A36AE" w:rsidRPr="008A36AE" w:rsidRDefault="008A36AE" w:rsidP="008A36A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proofErr w:type="spellStart"/>
      <w:r w:rsidRPr="008A36AE">
        <w:rPr>
          <w:rFonts w:ascii="Segoe UI" w:eastAsia="Times New Roman" w:hAnsi="Segoe UI" w:cs="Segoe UI"/>
          <w:color w:val="24292E"/>
          <w:sz w:val="24"/>
          <w:szCs w:val="24"/>
          <w:lang w:eastAsia="pt-BR"/>
        </w:rPr>
        <w:t>Public</w:t>
      </w:r>
      <w:proofErr w:type="spellEnd"/>
      <w:r w:rsidRPr="008A36AE">
        <w:rPr>
          <w:rFonts w:ascii="Segoe UI" w:eastAsia="Times New Roman" w:hAnsi="Segoe UI" w:cs="Segoe UI"/>
          <w:color w:val="24292E"/>
          <w:sz w:val="24"/>
          <w:szCs w:val="24"/>
          <w:lang w:eastAsia="pt-BR"/>
        </w:rPr>
        <w:t xml:space="preserve"> </w:t>
      </w:r>
      <w:proofErr w:type="spellStart"/>
      <w:r w:rsidRPr="008A36AE">
        <w:rPr>
          <w:rFonts w:ascii="Segoe UI" w:eastAsia="Times New Roman" w:hAnsi="Segoe UI" w:cs="Segoe UI"/>
          <w:color w:val="24292E"/>
          <w:sz w:val="24"/>
          <w:szCs w:val="24"/>
          <w:lang w:eastAsia="pt-BR"/>
        </w:rPr>
        <w:t>Development</w:t>
      </w:r>
      <w:proofErr w:type="spellEnd"/>
      <w:r w:rsidRPr="008A36AE">
        <w:rPr>
          <w:rFonts w:ascii="Segoe UI" w:eastAsia="Times New Roman" w:hAnsi="Segoe UI" w:cs="Segoe UI"/>
          <w:color w:val="24292E"/>
          <w:sz w:val="24"/>
          <w:szCs w:val="24"/>
          <w:lang w:eastAsia="pt-BR"/>
        </w:rPr>
        <w:t xml:space="preserve"> </w:t>
      </w:r>
      <w:proofErr w:type="spellStart"/>
      <w:r w:rsidRPr="008A36AE">
        <w:rPr>
          <w:rFonts w:ascii="Segoe UI" w:eastAsia="Times New Roman" w:hAnsi="Segoe UI" w:cs="Segoe UI"/>
          <w:color w:val="24292E"/>
          <w:sz w:val="24"/>
          <w:szCs w:val="24"/>
          <w:lang w:eastAsia="pt-BR"/>
        </w:rPr>
        <w:t>Authority</w:t>
      </w:r>
      <w:proofErr w:type="spellEnd"/>
      <w:r w:rsidRPr="008A36AE">
        <w:rPr>
          <w:rFonts w:ascii="Segoe UI" w:eastAsia="Times New Roman" w:hAnsi="Segoe UI" w:cs="Segoe UI"/>
          <w:color w:val="24292E"/>
          <w:sz w:val="24"/>
          <w:szCs w:val="24"/>
          <w:lang w:eastAsia="pt-BR"/>
        </w:rPr>
        <w:t xml:space="preserve"> </w:t>
      </w:r>
      <w:proofErr w:type="spellStart"/>
      <w:r w:rsidRPr="008A36AE">
        <w:rPr>
          <w:rFonts w:ascii="Segoe UI" w:eastAsia="Times New Roman" w:hAnsi="Segoe UI" w:cs="Segoe UI"/>
          <w:color w:val="24292E"/>
          <w:sz w:val="24"/>
          <w:szCs w:val="24"/>
          <w:lang w:eastAsia="pt-BR"/>
        </w:rPr>
        <w:t>of</w:t>
      </w:r>
      <w:proofErr w:type="spellEnd"/>
      <w:r w:rsidRPr="008A36AE">
        <w:rPr>
          <w:rFonts w:ascii="Segoe UI" w:eastAsia="Times New Roman" w:hAnsi="Segoe UI" w:cs="Segoe UI"/>
          <w:color w:val="24292E"/>
          <w:sz w:val="24"/>
          <w:szCs w:val="24"/>
          <w:lang w:eastAsia="pt-BR"/>
        </w:rPr>
        <w:t xml:space="preserve"> Seattle</w:t>
      </w:r>
    </w:p>
    <w:p w14:paraId="2CE1FBB4" w14:textId="77777777" w:rsidR="008A36AE" w:rsidRPr="008A36AE" w:rsidRDefault="008A36AE" w:rsidP="008A36A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t-BR"/>
        </w:rPr>
      </w:pPr>
      <w:proofErr w:type="spellStart"/>
      <w:r w:rsidRPr="008A36AE">
        <w:rPr>
          <w:rFonts w:ascii="Segoe UI" w:eastAsia="Times New Roman" w:hAnsi="Segoe UI" w:cs="Segoe UI"/>
          <w:color w:val="24292E"/>
          <w:sz w:val="24"/>
          <w:szCs w:val="24"/>
          <w:lang w:eastAsia="pt-BR"/>
        </w:rPr>
        <w:t>Car</w:t>
      </w:r>
      <w:proofErr w:type="spellEnd"/>
      <w:r w:rsidRPr="008A36AE">
        <w:rPr>
          <w:rFonts w:ascii="Segoe UI" w:eastAsia="Times New Roman" w:hAnsi="Segoe UI" w:cs="Segoe UI"/>
          <w:color w:val="24292E"/>
          <w:sz w:val="24"/>
          <w:szCs w:val="24"/>
          <w:lang w:eastAsia="pt-BR"/>
        </w:rPr>
        <w:t xml:space="preserve"> Drivers</w:t>
      </w:r>
    </w:p>
    <w:p w14:paraId="7481F258" w14:textId="77777777" w:rsidR="008A36AE" w:rsidRPr="008A36AE" w:rsidRDefault="008A36AE" w:rsidP="008A36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8A36AE">
        <w:rPr>
          <w:rFonts w:ascii="Segoe UI" w:eastAsia="Times New Roman" w:hAnsi="Segoe UI" w:cs="Segoe UI"/>
          <w:b/>
          <w:bCs/>
          <w:color w:val="24292E"/>
          <w:sz w:val="36"/>
          <w:szCs w:val="36"/>
          <w:lang w:eastAsia="pt-BR"/>
        </w:rPr>
        <w:t>2. Data</w:t>
      </w:r>
    </w:p>
    <w:p w14:paraId="383AFE86" w14:textId="77777777" w:rsidR="008A36AE" w:rsidRPr="008A36AE" w:rsidRDefault="008A36AE" w:rsidP="008A36AE">
      <w:pPr>
        <w:shd w:val="clear" w:color="auto" w:fill="FFFFFF"/>
        <w:spacing w:after="240" w:line="240" w:lineRule="auto"/>
        <w:rPr>
          <w:rFonts w:ascii="Segoe UI" w:eastAsia="Times New Roman" w:hAnsi="Segoe UI" w:cs="Segoe UI"/>
          <w:color w:val="24292E"/>
          <w:sz w:val="24"/>
          <w:szCs w:val="24"/>
          <w:lang w:val="en-US" w:eastAsia="pt-BR"/>
        </w:rPr>
      </w:pPr>
      <w:r w:rsidRPr="008A36AE">
        <w:rPr>
          <w:rFonts w:ascii="Segoe UI" w:eastAsia="Times New Roman" w:hAnsi="Segoe UI" w:cs="Segoe UI"/>
          <w:color w:val="24292E"/>
          <w:sz w:val="24"/>
          <w:szCs w:val="24"/>
          <w:lang w:val="en-US" w:eastAsia="pt-BR"/>
        </w:rPr>
        <w:t>The dataset used for this project is based on car accidents which have taken place within the city of </w:t>
      </w:r>
      <w:r w:rsidRPr="008A36AE">
        <w:rPr>
          <w:rFonts w:ascii="Segoe UI" w:eastAsia="Times New Roman" w:hAnsi="Segoe UI" w:cs="Segoe UI"/>
          <w:i/>
          <w:iCs/>
          <w:color w:val="24292E"/>
          <w:sz w:val="24"/>
          <w:szCs w:val="24"/>
          <w:lang w:val="en-US" w:eastAsia="pt-BR"/>
        </w:rPr>
        <w:t>Seattle, Washington</w:t>
      </w:r>
      <w:r w:rsidRPr="008A36AE">
        <w:rPr>
          <w:rFonts w:ascii="Segoe UI" w:eastAsia="Times New Roman" w:hAnsi="Segoe UI" w:cs="Segoe UI"/>
          <w:color w:val="24292E"/>
          <w:sz w:val="24"/>
          <w:szCs w:val="24"/>
          <w:lang w:val="en-US" w:eastAsia="pt-BR"/>
        </w:rPr>
        <w:t> from the year </w:t>
      </w:r>
      <w:r w:rsidRPr="008A36AE">
        <w:rPr>
          <w:rFonts w:ascii="Segoe UI" w:eastAsia="Times New Roman" w:hAnsi="Segoe UI" w:cs="Segoe UI"/>
          <w:i/>
          <w:iCs/>
          <w:color w:val="24292E"/>
          <w:sz w:val="24"/>
          <w:szCs w:val="24"/>
          <w:lang w:val="en-US" w:eastAsia="pt-BR"/>
        </w:rPr>
        <w:t>2004</w:t>
      </w:r>
      <w:r w:rsidRPr="008A36AE">
        <w:rPr>
          <w:rFonts w:ascii="Segoe UI" w:eastAsia="Times New Roman" w:hAnsi="Segoe UI" w:cs="Segoe UI"/>
          <w:color w:val="24292E"/>
          <w:sz w:val="24"/>
          <w:szCs w:val="24"/>
          <w:lang w:val="en-US" w:eastAsia="pt-BR"/>
        </w:rPr>
        <w:t> to </w:t>
      </w:r>
      <w:r w:rsidRPr="008A36AE">
        <w:rPr>
          <w:rFonts w:ascii="Segoe UI" w:eastAsia="Times New Roman" w:hAnsi="Segoe UI" w:cs="Segoe UI"/>
          <w:i/>
          <w:iCs/>
          <w:color w:val="24292E"/>
          <w:sz w:val="24"/>
          <w:szCs w:val="24"/>
          <w:lang w:val="en-US" w:eastAsia="pt-BR"/>
        </w:rPr>
        <w:t>2020</w:t>
      </w:r>
      <w:r w:rsidRPr="008A36AE">
        <w:rPr>
          <w:rFonts w:ascii="Segoe UI" w:eastAsia="Times New Roman" w:hAnsi="Segoe UI" w:cs="Segoe UI"/>
          <w:color w:val="24292E"/>
          <w:sz w:val="24"/>
          <w:szCs w:val="24"/>
          <w:lang w:val="en-US" w:eastAsia="pt-BR"/>
        </w:rPr>
        <w:t>. This data is regarding the </w:t>
      </w:r>
      <w:r w:rsidRPr="008A36AE">
        <w:rPr>
          <w:rFonts w:ascii="Segoe UI" w:eastAsia="Times New Roman" w:hAnsi="Segoe UI" w:cs="Segoe UI"/>
          <w:i/>
          <w:iCs/>
          <w:color w:val="24292E"/>
          <w:sz w:val="24"/>
          <w:szCs w:val="24"/>
          <w:lang w:val="en-US" w:eastAsia="pt-BR"/>
        </w:rPr>
        <w:t>severity of each car accidents</w:t>
      </w:r>
      <w:r w:rsidRPr="008A36AE">
        <w:rPr>
          <w:rFonts w:ascii="Segoe UI" w:eastAsia="Times New Roman" w:hAnsi="Segoe UI" w:cs="Segoe UI"/>
          <w:color w:val="24292E"/>
          <w:sz w:val="24"/>
          <w:szCs w:val="24"/>
          <w:lang w:val="en-US" w:eastAsia="pt-BR"/>
        </w:rPr>
        <w:t> along with the time and conditions under which each accident occurred. The data set used for this project can be found </w:t>
      </w:r>
      <w:hyperlink r:id="rId5" w:history="1">
        <w:r w:rsidRPr="008A36AE">
          <w:rPr>
            <w:rFonts w:ascii="Segoe UI" w:eastAsia="Times New Roman" w:hAnsi="Segoe UI" w:cs="Segoe UI"/>
            <w:b/>
            <w:bCs/>
            <w:color w:val="0366D6"/>
            <w:sz w:val="24"/>
            <w:szCs w:val="24"/>
            <w:lang w:val="en-US" w:eastAsia="pt-BR"/>
          </w:rPr>
          <w:t>here!</w:t>
        </w:r>
      </w:hyperlink>
      <w:r w:rsidRPr="008A36AE">
        <w:rPr>
          <w:rFonts w:ascii="Segoe UI" w:eastAsia="Times New Roman" w:hAnsi="Segoe UI" w:cs="Segoe UI"/>
          <w:color w:val="24292E"/>
          <w:sz w:val="24"/>
          <w:szCs w:val="24"/>
          <w:lang w:val="en-US" w:eastAsia="pt-BR"/>
        </w:rPr>
        <w:t>. The model aims to predict the severity of an accident, considering that, the variable of Severity Code was in the form of </w:t>
      </w:r>
      <w:r w:rsidRPr="008A36AE">
        <w:rPr>
          <w:rFonts w:ascii="Segoe UI" w:eastAsia="Times New Roman" w:hAnsi="Segoe UI" w:cs="Segoe UI"/>
          <w:i/>
          <w:iCs/>
          <w:color w:val="24292E"/>
          <w:sz w:val="24"/>
          <w:szCs w:val="24"/>
          <w:lang w:val="en-US" w:eastAsia="pt-BR"/>
        </w:rPr>
        <w:t>1</w:t>
      </w:r>
      <w:r w:rsidRPr="008A36AE">
        <w:rPr>
          <w:rFonts w:ascii="Segoe UI" w:eastAsia="Times New Roman" w:hAnsi="Segoe UI" w:cs="Segoe UI"/>
          <w:color w:val="24292E"/>
          <w:sz w:val="24"/>
          <w:szCs w:val="24"/>
          <w:lang w:val="en-US" w:eastAsia="pt-BR"/>
        </w:rPr>
        <w:t> (Property Damage Only) and </w:t>
      </w:r>
      <w:r w:rsidRPr="008A36AE">
        <w:rPr>
          <w:rFonts w:ascii="Segoe UI" w:eastAsia="Times New Roman" w:hAnsi="Segoe UI" w:cs="Segoe UI"/>
          <w:i/>
          <w:iCs/>
          <w:color w:val="24292E"/>
          <w:sz w:val="24"/>
          <w:szCs w:val="24"/>
          <w:lang w:val="en-US" w:eastAsia="pt-BR"/>
        </w:rPr>
        <w:t>2</w:t>
      </w:r>
      <w:r w:rsidRPr="008A36AE">
        <w:rPr>
          <w:rFonts w:ascii="Segoe UI" w:eastAsia="Times New Roman" w:hAnsi="Segoe UI" w:cs="Segoe UI"/>
          <w:color w:val="24292E"/>
          <w:sz w:val="24"/>
          <w:szCs w:val="24"/>
          <w:lang w:val="en-US" w:eastAsia="pt-BR"/>
        </w:rPr>
        <w:t> (Physical Injury) which were encoded to the form of </w:t>
      </w:r>
      <w:r w:rsidRPr="008A36AE">
        <w:rPr>
          <w:rFonts w:ascii="Segoe UI" w:eastAsia="Times New Roman" w:hAnsi="Segoe UI" w:cs="Segoe UI"/>
          <w:i/>
          <w:iCs/>
          <w:color w:val="24292E"/>
          <w:sz w:val="24"/>
          <w:szCs w:val="24"/>
          <w:lang w:val="en-US" w:eastAsia="pt-BR"/>
        </w:rPr>
        <w:t>0</w:t>
      </w:r>
      <w:r w:rsidRPr="008A36AE">
        <w:rPr>
          <w:rFonts w:ascii="Segoe UI" w:eastAsia="Times New Roman" w:hAnsi="Segoe UI" w:cs="Segoe UI"/>
          <w:color w:val="24292E"/>
          <w:sz w:val="24"/>
          <w:szCs w:val="24"/>
          <w:lang w:val="en-US" w:eastAsia="pt-BR"/>
        </w:rPr>
        <w:t> (Property Damage Only) and </w:t>
      </w:r>
      <w:r w:rsidRPr="008A36AE">
        <w:rPr>
          <w:rFonts w:ascii="Segoe UI" w:eastAsia="Times New Roman" w:hAnsi="Segoe UI" w:cs="Segoe UI"/>
          <w:i/>
          <w:iCs/>
          <w:color w:val="24292E"/>
          <w:sz w:val="24"/>
          <w:szCs w:val="24"/>
          <w:lang w:val="en-US" w:eastAsia="pt-BR"/>
        </w:rPr>
        <w:t>1</w:t>
      </w:r>
      <w:r w:rsidRPr="008A36AE">
        <w:rPr>
          <w:rFonts w:ascii="Segoe UI" w:eastAsia="Times New Roman" w:hAnsi="Segoe UI" w:cs="Segoe UI"/>
          <w:color w:val="24292E"/>
          <w:sz w:val="24"/>
          <w:szCs w:val="24"/>
          <w:lang w:val="en-US" w:eastAsia="pt-BR"/>
        </w:rPr>
        <w:t> (Physical Injury). Following that, </w:t>
      </w:r>
      <w:r w:rsidRPr="008A36AE">
        <w:rPr>
          <w:rFonts w:ascii="Segoe UI" w:eastAsia="Times New Roman" w:hAnsi="Segoe UI" w:cs="Segoe UI"/>
          <w:i/>
          <w:iCs/>
          <w:color w:val="24292E"/>
          <w:sz w:val="24"/>
          <w:szCs w:val="24"/>
          <w:lang w:val="en-US" w:eastAsia="pt-BR"/>
        </w:rPr>
        <w:t>0</w:t>
      </w:r>
      <w:r w:rsidRPr="008A36AE">
        <w:rPr>
          <w:rFonts w:ascii="Segoe UI" w:eastAsia="Times New Roman" w:hAnsi="Segoe UI" w:cs="Segoe UI"/>
          <w:color w:val="24292E"/>
          <w:sz w:val="24"/>
          <w:szCs w:val="24"/>
          <w:lang w:val="en-US" w:eastAsia="pt-BR"/>
        </w:rPr>
        <w:t> was assigned to the element of each variable which can be the least probable cause of severe accident whereas a high number represented adverse condition which can lead to a higher accident severity. Whereas, there were unique values for every variable which were either </w:t>
      </w:r>
      <w:r w:rsidRPr="008A36AE">
        <w:rPr>
          <w:rFonts w:ascii="Segoe UI" w:eastAsia="Times New Roman" w:hAnsi="Segoe UI" w:cs="Segoe UI"/>
          <w:i/>
          <w:iCs/>
          <w:color w:val="24292E"/>
          <w:sz w:val="24"/>
          <w:szCs w:val="24"/>
          <w:lang w:val="en-US" w:eastAsia="pt-BR"/>
        </w:rPr>
        <w:t>Other</w:t>
      </w:r>
      <w:r w:rsidRPr="008A36AE">
        <w:rPr>
          <w:rFonts w:ascii="Segoe UI" w:eastAsia="Times New Roman" w:hAnsi="Segoe UI" w:cs="Segoe UI"/>
          <w:color w:val="24292E"/>
          <w:sz w:val="24"/>
          <w:szCs w:val="24"/>
          <w:lang w:val="en-US" w:eastAsia="pt-BR"/>
        </w:rPr>
        <w:t> or </w:t>
      </w:r>
      <w:r w:rsidRPr="008A36AE">
        <w:rPr>
          <w:rFonts w:ascii="Segoe UI" w:eastAsia="Times New Roman" w:hAnsi="Segoe UI" w:cs="Segoe UI"/>
          <w:i/>
          <w:iCs/>
          <w:color w:val="24292E"/>
          <w:sz w:val="24"/>
          <w:szCs w:val="24"/>
          <w:lang w:val="en-US" w:eastAsia="pt-BR"/>
        </w:rPr>
        <w:t>Unknown</w:t>
      </w:r>
      <w:r w:rsidRPr="008A36AE">
        <w:rPr>
          <w:rFonts w:ascii="Segoe UI" w:eastAsia="Times New Roman" w:hAnsi="Segoe UI" w:cs="Segoe UI"/>
          <w:color w:val="24292E"/>
          <w:sz w:val="24"/>
          <w:szCs w:val="24"/>
          <w:lang w:val="en-US" w:eastAsia="pt-BR"/>
        </w:rPr>
        <w:t>, deleting those rows entirely would have led to a lot of loss of data which is not preferred.</w:t>
      </w:r>
    </w:p>
    <w:p w14:paraId="4A432B87" w14:textId="0D149CB0" w:rsidR="008A36AE" w:rsidRPr="008A36AE" w:rsidRDefault="008A36AE" w:rsidP="008A36AE">
      <w:pPr>
        <w:shd w:val="clear" w:color="auto" w:fill="FFFFFF"/>
        <w:spacing w:after="240" w:line="240" w:lineRule="auto"/>
        <w:jc w:val="center"/>
        <w:rPr>
          <w:rFonts w:ascii="Segoe UI" w:eastAsia="Times New Roman" w:hAnsi="Segoe UI" w:cs="Segoe UI"/>
          <w:color w:val="24292E"/>
          <w:sz w:val="24"/>
          <w:szCs w:val="24"/>
          <w:lang w:val="en-US" w:eastAsia="pt-BR"/>
        </w:rPr>
      </w:pPr>
    </w:p>
    <w:p w14:paraId="0DE9B383" w14:textId="77777777" w:rsidR="008A36AE" w:rsidRPr="008A36AE" w:rsidRDefault="008A36AE" w:rsidP="008A36AE">
      <w:pPr>
        <w:shd w:val="clear" w:color="auto" w:fill="FFFFFF"/>
        <w:spacing w:after="240" w:line="240" w:lineRule="auto"/>
        <w:rPr>
          <w:rFonts w:ascii="Segoe UI" w:eastAsia="Times New Roman" w:hAnsi="Segoe UI" w:cs="Segoe UI"/>
          <w:color w:val="24292E"/>
          <w:sz w:val="24"/>
          <w:szCs w:val="24"/>
          <w:lang w:val="en-US" w:eastAsia="pt-BR"/>
        </w:rPr>
      </w:pPr>
      <w:r w:rsidRPr="008A36AE">
        <w:rPr>
          <w:rFonts w:ascii="Segoe UI" w:eastAsia="Times New Roman" w:hAnsi="Segoe UI" w:cs="Segoe UI"/>
          <w:color w:val="24292E"/>
          <w:sz w:val="24"/>
          <w:szCs w:val="24"/>
          <w:lang w:val="en-US" w:eastAsia="pt-BR"/>
        </w:rPr>
        <w:t>In order to deal with the issue of columns having a variation in frequency, arrays were made for each column which were encoded according to the original column and had equal proportion of elements as the original column. Then the arrays were imposed on the original columns in the positions which had </w:t>
      </w:r>
      <w:r w:rsidRPr="008A36AE">
        <w:rPr>
          <w:rFonts w:ascii="Segoe UI" w:eastAsia="Times New Roman" w:hAnsi="Segoe UI" w:cs="Segoe UI"/>
          <w:i/>
          <w:iCs/>
          <w:color w:val="24292E"/>
          <w:sz w:val="24"/>
          <w:szCs w:val="24"/>
          <w:lang w:val="en-US" w:eastAsia="pt-BR"/>
        </w:rPr>
        <w:t>Other</w:t>
      </w:r>
      <w:r w:rsidRPr="008A36AE">
        <w:rPr>
          <w:rFonts w:ascii="Segoe UI" w:eastAsia="Times New Roman" w:hAnsi="Segoe UI" w:cs="Segoe UI"/>
          <w:color w:val="24292E"/>
          <w:sz w:val="24"/>
          <w:szCs w:val="24"/>
          <w:lang w:val="en-US" w:eastAsia="pt-BR"/>
        </w:rPr>
        <w:t> and </w:t>
      </w:r>
      <w:r w:rsidRPr="008A36AE">
        <w:rPr>
          <w:rFonts w:ascii="Segoe UI" w:eastAsia="Times New Roman" w:hAnsi="Segoe UI" w:cs="Segoe UI"/>
          <w:i/>
          <w:iCs/>
          <w:color w:val="24292E"/>
          <w:sz w:val="24"/>
          <w:szCs w:val="24"/>
          <w:lang w:val="en-US" w:eastAsia="pt-BR"/>
        </w:rPr>
        <w:t>Unknown</w:t>
      </w:r>
      <w:r w:rsidRPr="008A36AE">
        <w:rPr>
          <w:rFonts w:ascii="Segoe UI" w:eastAsia="Times New Roman" w:hAnsi="Segoe UI" w:cs="Segoe UI"/>
          <w:color w:val="24292E"/>
          <w:sz w:val="24"/>
          <w:szCs w:val="24"/>
          <w:lang w:val="en-US" w:eastAsia="pt-BR"/>
        </w:rPr>
        <w:t> in them. This entire process of cleaning data led to a loss of almost 5000 rows which had redundant data, whereas other rows with unknown values were filled earlier.</w:t>
      </w:r>
    </w:p>
    <w:p w14:paraId="5998576B" w14:textId="77777777" w:rsidR="008A36AE" w:rsidRPr="008A36AE" w:rsidRDefault="008A36AE" w:rsidP="008A36AE">
      <w:pPr>
        <w:shd w:val="clear" w:color="auto" w:fill="FFFFFF"/>
        <w:spacing w:before="360" w:after="240" w:line="240" w:lineRule="auto"/>
        <w:outlineLvl w:val="3"/>
        <w:rPr>
          <w:rFonts w:ascii="Segoe UI" w:eastAsia="Times New Roman" w:hAnsi="Segoe UI" w:cs="Segoe UI"/>
          <w:b/>
          <w:bCs/>
          <w:color w:val="24292E"/>
          <w:sz w:val="24"/>
          <w:szCs w:val="24"/>
          <w:lang w:eastAsia="pt-BR"/>
        </w:rPr>
      </w:pPr>
      <w:proofErr w:type="spellStart"/>
      <w:r w:rsidRPr="008A36AE">
        <w:rPr>
          <w:rFonts w:ascii="Segoe UI" w:eastAsia="Times New Roman" w:hAnsi="Segoe UI" w:cs="Segoe UI"/>
          <w:b/>
          <w:bCs/>
          <w:color w:val="24292E"/>
          <w:sz w:val="24"/>
          <w:szCs w:val="24"/>
          <w:lang w:eastAsia="pt-BR"/>
        </w:rPr>
        <w:lastRenderedPageBreak/>
        <w:t>Feature</w:t>
      </w:r>
      <w:proofErr w:type="spellEnd"/>
      <w:r w:rsidRPr="008A36AE">
        <w:rPr>
          <w:rFonts w:ascii="Segoe UI" w:eastAsia="Times New Roman" w:hAnsi="Segoe UI" w:cs="Segoe UI"/>
          <w:b/>
          <w:bCs/>
          <w:color w:val="24292E"/>
          <w:sz w:val="24"/>
          <w:szCs w:val="24"/>
          <w:lang w:eastAsia="pt-BR"/>
        </w:rPr>
        <w:t xml:space="preserve"> </w:t>
      </w:r>
      <w:proofErr w:type="spellStart"/>
      <w:r w:rsidRPr="008A36AE">
        <w:rPr>
          <w:rFonts w:ascii="Segoe UI" w:eastAsia="Times New Roman" w:hAnsi="Segoe UI" w:cs="Segoe UI"/>
          <w:b/>
          <w:bCs/>
          <w:color w:val="24292E"/>
          <w:sz w:val="24"/>
          <w:szCs w:val="24"/>
          <w:lang w:eastAsia="pt-BR"/>
        </w:rPr>
        <w:t>Selection</w:t>
      </w:r>
      <w:proofErr w:type="spellEnd"/>
    </w:p>
    <w:p w14:paraId="445E91DE" w14:textId="6ACBC58E" w:rsidR="008A36AE" w:rsidRPr="008A36AE" w:rsidRDefault="008A36AE" w:rsidP="008A36AE">
      <w:pPr>
        <w:shd w:val="clear" w:color="auto" w:fill="FFFFFF"/>
        <w:spacing w:after="240" w:line="240" w:lineRule="auto"/>
        <w:jc w:val="center"/>
        <w:rPr>
          <w:rFonts w:ascii="Segoe UI" w:eastAsia="Times New Roman" w:hAnsi="Segoe UI" w:cs="Segoe UI"/>
          <w:color w:val="24292E"/>
          <w:sz w:val="24"/>
          <w:szCs w:val="24"/>
          <w:lang w:eastAsia="pt-BR"/>
        </w:rPr>
      </w:pPr>
    </w:p>
    <w:p w14:paraId="7B0EBDFF" w14:textId="77777777" w:rsidR="008A36AE" w:rsidRPr="008A36AE" w:rsidRDefault="008A36AE" w:rsidP="008A36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pt-BR"/>
        </w:rPr>
      </w:pPr>
      <w:r w:rsidRPr="008A36AE">
        <w:rPr>
          <w:rFonts w:ascii="Segoe UI" w:eastAsia="Times New Roman" w:hAnsi="Segoe UI" w:cs="Segoe UI"/>
          <w:b/>
          <w:bCs/>
          <w:color w:val="24292E"/>
          <w:sz w:val="36"/>
          <w:szCs w:val="36"/>
          <w:lang w:val="en-US" w:eastAsia="pt-BR"/>
        </w:rPr>
        <w:t>3. Methodology</w:t>
      </w:r>
    </w:p>
    <w:p w14:paraId="7F9BE35B" w14:textId="77777777" w:rsidR="008A36AE" w:rsidRPr="008A36AE" w:rsidRDefault="008A36AE" w:rsidP="008A36AE">
      <w:pPr>
        <w:shd w:val="clear" w:color="auto" w:fill="FFFFFF"/>
        <w:spacing w:before="360" w:after="240" w:line="240" w:lineRule="auto"/>
        <w:outlineLvl w:val="3"/>
        <w:rPr>
          <w:rFonts w:ascii="Segoe UI" w:eastAsia="Times New Roman" w:hAnsi="Segoe UI" w:cs="Segoe UI"/>
          <w:b/>
          <w:bCs/>
          <w:color w:val="24292E"/>
          <w:sz w:val="24"/>
          <w:szCs w:val="24"/>
          <w:lang w:val="en-US" w:eastAsia="pt-BR"/>
        </w:rPr>
      </w:pPr>
      <w:r w:rsidRPr="008A36AE">
        <w:rPr>
          <w:rFonts w:ascii="Segoe UI" w:eastAsia="Times New Roman" w:hAnsi="Segoe UI" w:cs="Segoe UI"/>
          <w:b/>
          <w:bCs/>
          <w:color w:val="24292E"/>
          <w:sz w:val="24"/>
          <w:szCs w:val="24"/>
          <w:lang w:val="en-US" w:eastAsia="pt-BR"/>
        </w:rPr>
        <w:t>Exploratory Analysis</w:t>
      </w:r>
    </w:p>
    <w:p w14:paraId="1A6E26DA" w14:textId="77777777" w:rsidR="008A36AE" w:rsidRPr="008A36AE" w:rsidRDefault="008A36AE" w:rsidP="008A36AE">
      <w:pPr>
        <w:shd w:val="clear" w:color="auto" w:fill="FFFFFF"/>
        <w:spacing w:after="240" w:line="240" w:lineRule="auto"/>
        <w:rPr>
          <w:rFonts w:ascii="Segoe UI" w:eastAsia="Times New Roman" w:hAnsi="Segoe UI" w:cs="Segoe UI"/>
          <w:color w:val="24292E"/>
          <w:sz w:val="24"/>
          <w:szCs w:val="24"/>
          <w:lang w:val="en-US" w:eastAsia="pt-BR"/>
        </w:rPr>
      </w:pPr>
      <w:r w:rsidRPr="008A36AE">
        <w:rPr>
          <w:rFonts w:ascii="Segoe UI" w:eastAsia="Times New Roman" w:hAnsi="Segoe UI" w:cs="Segoe UI"/>
          <w:color w:val="24292E"/>
          <w:sz w:val="24"/>
          <w:szCs w:val="24"/>
          <w:lang w:val="en-US" w:eastAsia="pt-BR"/>
        </w:rPr>
        <w:t>Considering that the feature set and the target variable are categorical variables with the likes of weather, road condition and light condition being an above </w:t>
      </w:r>
      <w:r w:rsidRPr="008A36AE">
        <w:rPr>
          <w:rFonts w:ascii="Segoe UI" w:eastAsia="Times New Roman" w:hAnsi="Segoe UI" w:cs="Segoe UI"/>
          <w:i/>
          <w:iCs/>
          <w:color w:val="24292E"/>
          <w:sz w:val="24"/>
          <w:szCs w:val="24"/>
          <w:lang w:val="en-US" w:eastAsia="pt-BR"/>
        </w:rPr>
        <w:t>level 2</w:t>
      </w:r>
      <w:r w:rsidRPr="008A36AE">
        <w:rPr>
          <w:rFonts w:ascii="Segoe UI" w:eastAsia="Times New Roman" w:hAnsi="Segoe UI" w:cs="Segoe UI"/>
          <w:color w:val="24292E"/>
          <w:sz w:val="24"/>
          <w:szCs w:val="24"/>
          <w:lang w:val="en-US" w:eastAsia="pt-BR"/>
        </w:rPr>
        <w:t> categorical variables whose values are limited and usually based on a particular finite group whose correlation might depict a different image then what it actually is. Generally, considering the effect of these variables in car accidents are important hence these variables were selected. A few pictorial depictions of the dataset were made in order to better understand the data.</w:t>
      </w:r>
    </w:p>
    <w:p w14:paraId="0ED5385D" w14:textId="2666CC94" w:rsidR="008A36AE" w:rsidRPr="008A36AE" w:rsidRDefault="008A36AE" w:rsidP="008A36AE">
      <w:pPr>
        <w:shd w:val="clear" w:color="auto" w:fill="FFFFFF"/>
        <w:spacing w:after="240" w:line="240" w:lineRule="auto"/>
        <w:jc w:val="center"/>
        <w:rPr>
          <w:rFonts w:ascii="Segoe UI" w:eastAsia="Times New Roman" w:hAnsi="Segoe UI" w:cs="Segoe UI"/>
          <w:color w:val="24292E"/>
          <w:sz w:val="24"/>
          <w:szCs w:val="24"/>
          <w:lang w:val="en-US" w:eastAsia="pt-BR"/>
        </w:rPr>
      </w:pPr>
    </w:p>
    <w:p w14:paraId="406C22DD" w14:textId="2532095A" w:rsidR="008A36AE" w:rsidRPr="008A36AE" w:rsidRDefault="008A36AE" w:rsidP="008A36AE">
      <w:pPr>
        <w:shd w:val="clear" w:color="auto" w:fill="FFFFFF"/>
        <w:spacing w:after="240" w:line="240" w:lineRule="auto"/>
        <w:jc w:val="center"/>
        <w:rPr>
          <w:rFonts w:ascii="Segoe UI" w:eastAsia="Times New Roman" w:hAnsi="Segoe UI" w:cs="Segoe UI"/>
          <w:color w:val="24292E"/>
          <w:sz w:val="24"/>
          <w:szCs w:val="24"/>
          <w:lang w:eastAsia="pt-BR"/>
        </w:rPr>
      </w:pPr>
    </w:p>
    <w:p w14:paraId="16DA38B0" w14:textId="77777777" w:rsidR="008A36AE" w:rsidRPr="008A36AE" w:rsidRDefault="008A36AE" w:rsidP="008A36AE">
      <w:pPr>
        <w:shd w:val="clear" w:color="auto" w:fill="FFFFFF"/>
        <w:spacing w:before="360" w:after="240" w:line="240" w:lineRule="auto"/>
        <w:outlineLvl w:val="3"/>
        <w:rPr>
          <w:rFonts w:ascii="Segoe UI" w:eastAsia="Times New Roman" w:hAnsi="Segoe UI" w:cs="Segoe UI"/>
          <w:b/>
          <w:bCs/>
          <w:color w:val="24292E"/>
          <w:sz w:val="24"/>
          <w:szCs w:val="24"/>
          <w:lang w:eastAsia="pt-BR"/>
        </w:rPr>
      </w:pPr>
      <w:proofErr w:type="spellStart"/>
      <w:r w:rsidRPr="008A36AE">
        <w:rPr>
          <w:rFonts w:ascii="Segoe UI" w:eastAsia="Times New Roman" w:hAnsi="Segoe UI" w:cs="Segoe UI"/>
          <w:b/>
          <w:bCs/>
          <w:color w:val="24292E"/>
          <w:sz w:val="24"/>
          <w:szCs w:val="24"/>
          <w:lang w:eastAsia="pt-BR"/>
        </w:rPr>
        <w:t>Machine</w:t>
      </w:r>
      <w:proofErr w:type="spellEnd"/>
      <w:r w:rsidRPr="008A36AE">
        <w:rPr>
          <w:rFonts w:ascii="Segoe UI" w:eastAsia="Times New Roman" w:hAnsi="Segoe UI" w:cs="Segoe UI"/>
          <w:b/>
          <w:bCs/>
          <w:color w:val="24292E"/>
          <w:sz w:val="24"/>
          <w:szCs w:val="24"/>
          <w:lang w:eastAsia="pt-BR"/>
        </w:rPr>
        <w:t xml:space="preserve"> Learning </w:t>
      </w:r>
      <w:proofErr w:type="spellStart"/>
      <w:r w:rsidRPr="008A36AE">
        <w:rPr>
          <w:rFonts w:ascii="Segoe UI" w:eastAsia="Times New Roman" w:hAnsi="Segoe UI" w:cs="Segoe UI"/>
          <w:b/>
          <w:bCs/>
          <w:color w:val="24292E"/>
          <w:sz w:val="24"/>
          <w:szCs w:val="24"/>
          <w:lang w:eastAsia="pt-BR"/>
        </w:rPr>
        <w:t>Models</w:t>
      </w:r>
      <w:proofErr w:type="spellEnd"/>
      <w:r w:rsidRPr="008A36AE">
        <w:rPr>
          <w:rFonts w:ascii="Segoe UI" w:eastAsia="Times New Roman" w:hAnsi="Segoe UI" w:cs="Segoe UI"/>
          <w:b/>
          <w:bCs/>
          <w:color w:val="24292E"/>
          <w:sz w:val="24"/>
          <w:szCs w:val="24"/>
          <w:lang w:eastAsia="pt-BR"/>
        </w:rPr>
        <w:t xml:space="preserve"> </w:t>
      </w:r>
      <w:proofErr w:type="spellStart"/>
      <w:r w:rsidRPr="008A36AE">
        <w:rPr>
          <w:rFonts w:ascii="Segoe UI" w:eastAsia="Times New Roman" w:hAnsi="Segoe UI" w:cs="Segoe UI"/>
          <w:b/>
          <w:bCs/>
          <w:color w:val="24292E"/>
          <w:sz w:val="24"/>
          <w:szCs w:val="24"/>
          <w:lang w:eastAsia="pt-BR"/>
        </w:rPr>
        <w:t>chosen</w:t>
      </w:r>
      <w:proofErr w:type="spellEnd"/>
    </w:p>
    <w:p w14:paraId="4CBD65A5" w14:textId="77777777" w:rsidR="008A36AE" w:rsidRPr="008A36AE" w:rsidRDefault="008A36AE" w:rsidP="008A36A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pt-BR"/>
        </w:rPr>
      </w:pPr>
      <w:r w:rsidRPr="008A36AE">
        <w:rPr>
          <w:rFonts w:ascii="Segoe UI" w:eastAsia="Times New Roman" w:hAnsi="Segoe UI" w:cs="Segoe UI"/>
          <w:b/>
          <w:bCs/>
          <w:color w:val="24292E"/>
          <w:sz w:val="24"/>
          <w:szCs w:val="24"/>
          <w:lang w:val="en-US" w:eastAsia="pt-BR"/>
        </w:rPr>
        <w:t>Logistic Regression:</w:t>
      </w:r>
      <w:r w:rsidRPr="008A36AE">
        <w:rPr>
          <w:rFonts w:ascii="Segoe UI" w:eastAsia="Times New Roman" w:hAnsi="Segoe UI" w:cs="Segoe UI"/>
          <w:color w:val="24292E"/>
          <w:sz w:val="24"/>
          <w:szCs w:val="24"/>
          <w:lang w:val="en-US" w:eastAsia="pt-BR"/>
        </w:rPr>
        <w:t> Logistic regression is a statistical model that in its basic form uses a logistic function to model a binary dependent variable</w:t>
      </w:r>
    </w:p>
    <w:p w14:paraId="18F13D24" w14:textId="77777777" w:rsidR="008A36AE" w:rsidRPr="008A36AE" w:rsidRDefault="008A36AE" w:rsidP="008A36A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pt-BR"/>
        </w:rPr>
      </w:pPr>
      <w:r w:rsidRPr="008A36AE">
        <w:rPr>
          <w:rFonts w:ascii="Segoe UI" w:eastAsia="Times New Roman" w:hAnsi="Segoe UI" w:cs="Segoe UI"/>
          <w:b/>
          <w:bCs/>
          <w:color w:val="24292E"/>
          <w:sz w:val="24"/>
          <w:szCs w:val="24"/>
          <w:lang w:val="en-US" w:eastAsia="pt-BR"/>
        </w:rPr>
        <w:t>Decision Tree Analysis:</w:t>
      </w:r>
      <w:r w:rsidRPr="008A36AE">
        <w:rPr>
          <w:rFonts w:ascii="Segoe UI" w:eastAsia="Times New Roman" w:hAnsi="Segoe UI" w:cs="Segoe UI"/>
          <w:color w:val="24292E"/>
          <w:sz w:val="24"/>
          <w:szCs w:val="24"/>
          <w:lang w:val="en-US" w:eastAsia="pt-BR"/>
        </w:rPr>
        <w:t> The Decision Tree Analysis breaks down a data set into smaller subsets while at the same time an associated decision tree is incrementally developed. The final result is a tree with decision nodes and leaf nodes.</w:t>
      </w:r>
    </w:p>
    <w:p w14:paraId="79C34B84" w14:textId="77777777" w:rsidR="008A36AE" w:rsidRPr="008A36AE" w:rsidRDefault="008A36AE" w:rsidP="008A36A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US" w:eastAsia="pt-BR"/>
        </w:rPr>
      </w:pPr>
      <w:r w:rsidRPr="008A36AE">
        <w:rPr>
          <w:rFonts w:ascii="Segoe UI" w:eastAsia="Times New Roman" w:hAnsi="Segoe UI" w:cs="Segoe UI"/>
          <w:b/>
          <w:bCs/>
          <w:color w:val="24292E"/>
          <w:sz w:val="24"/>
          <w:szCs w:val="24"/>
          <w:lang w:val="en-US" w:eastAsia="pt-BR"/>
        </w:rPr>
        <w:t>k-Nearest Neighbor:</w:t>
      </w:r>
      <w:r w:rsidRPr="008A36AE">
        <w:rPr>
          <w:rFonts w:ascii="Segoe UI" w:eastAsia="Times New Roman" w:hAnsi="Segoe UI" w:cs="Segoe UI"/>
          <w:color w:val="24292E"/>
          <w:sz w:val="24"/>
          <w:szCs w:val="24"/>
          <w:lang w:val="en-US" w:eastAsia="pt-BR"/>
        </w:rPr>
        <w:t> K nearest neighbors is a simple algorithm that stores all available cases and classifies new cases based on a similarity measure (based on distance)</w:t>
      </w:r>
    </w:p>
    <w:p w14:paraId="5435050E" w14:textId="77777777" w:rsidR="008A36AE" w:rsidRPr="008A36AE" w:rsidRDefault="008A36AE" w:rsidP="008A36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pt-BR"/>
        </w:rPr>
      </w:pPr>
      <w:r w:rsidRPr="008A36AE">
        <w:rPr>
          <w:rFonts w:ascii="Segoe UI" w:eastAsia="Times New Roman" w:hAnsi="Segoe UI" w:cs="Segoe UI"/>
          <w:b/>
          <w:bCs/>
          <w:color w:val="24292E"/>
          <w:sz w:val="36"/>
          <w:szCs w:val="36"/>
          <w:lang w:val="en-US" w:eastAsia="pt-BR"/>
        </w:rPr>
        <w:t>4. Results</w:t>
      </w:r>
    </w:p>
    <w:p w14:paraId="110FDEE7" w14:textId="77777777" w:rsidR="008A36AE" w:rsidRPr="008A36AE" w:rsidRDefault="008A36AE" w:rsidP="008A36AE">
      <w:pPr>
        <w:shd w:val="clear" w:color="auto" w:fill="FFFFFF"/>
        <w:spacing w:after="240" w:line="240" w:lineRule="auto"/>
        <w:rPr>
          <w:rFonts w:ascii="Segoe UI" w:eastAsia="Times New Roman" w:hAnsi="Segoe UI" w:cs="Segoe UI"/>
          <w:color w:val="24292E"/>
          <w:sz w:val="24"/>
          <w:szCs w:val="24"/>
          <w:lang w:val="en-US" w:eastAsia="pt-BR"/>
        </w:rPr>
      </w:pPr>
      <w:r w:rsidRPr="008A36AE">
        <w:rPr>
          <w:rFonts w:ascii="Segoe UI" w:eastAsia="Times New Roman" w:hAnsi="Segoe UI" w:cs="Segoe UI"/>
          <w:color w:val="24292E"/>
          <w:sz w:val="24"/>
          <w:szCs w:val="24"/>
          <w:lang w:val="en-US" w:eastAsia="pt-BR"/>
        </w:rPr>
        <w:t>The results of each of the three models had variations among them, one worked very well at predicting the positives accurately while the other predicted the negatives better.</w:t>
      </w:r>
    </w:p>
    <w:p w14:paraId="28E6FE37" w14:textId="77777777" w:rsidR="008A36AE" w:rsidRPr="008A36AE" w:rsidRDefault="008A36AE" w:rsidP="008A36AE">
      <w:pPr>
        <w:shd w:val="clear" w:color="auto" w:fill="FFFFFF"/>
        <w:spacing w:before="360" w:after="240" w:line="240" w:lineRule="auto"/>
        <w:outlineLvl w:val="2"/>
        <w:rPr>
          <w:rFonts w:ascii="Segoe UI" w:eastAsia="Times New Roman" w:hAnsi="Segoe UI" w:cs="Segoe UI"/>
          <w:b/>
          <w:bCs/>
          <w:color w:val="24292E"/>
          <w:sz w:val="30"/>
          <w:szCs w:val="30"/>
          <w:lang w:val="en-US" w:eastAsia="pt-BR"/>
        </w:rPr>
      </w:pPr>
      <w:r w:rsidRPr="008A36AE">
        <w:rPr>
          <w:rFonts w:ascii="Segoe UI" w:eastAsia="Times New Roman" w:hAnsi="Segoe UI" w:cs="Segoe UI"/>
          <w:b/>
          <w:bCs/>
          <w:color w:val="24292E"/>
          <w:sz w:val="30"/>
          <w:szCs w:val="30"/>
          <w:lang w:val="en-US" w:eastAsia="pt-BR"/>
        </w:rPr>
        <w:t>Decision Tree</w:t>
      </w:r>
    </w:p>
    <w:p w14:paraId="40B34398" w14:textId="77777777" w:rsidR="008A36AE" w:rsidRPr="008A36AE" w:rsidRDefault="008A36AE" w:rsidP="008A36AE">
      <w:pPr>
        <w:shd w:val="clear" w:color="auto" w:fill="FFFFFF"/>
        <w:spacing w:after="240" w:line="240" w:lineRule="auto"/>
        <w:rPr>
          <w:rFonts w:ascii="Segoe UI" w:eastAsia="Times New Roman" w:hAnsi="Segoe UI" w:cs="Segoe UI"/>
          <w:color w:val="24292E"/>
          <w:sz w:val="24"/>
          <w:szCs w:val="24"/>
          <w:lang w:val="en-US" w:eastAsia="pt-BR"/>
        </w:rPr>
      </w:pPr>
      <w:r w:rsidRPr="008A36AE">
        <w:rPr>
          <w:rFonts w:ascii="Segoe UI" w:eastAsia="Times New Roman" w:hAnsi="Segoe UI" w:cs="Segoe UI"/>
          <w:color w:val="24292E"/>
          <w:sz w:val="24"/>
          <w:szCs w:val="24"/>
          <w:lang w:val="en-US" w:eastAsia="pt-BR"/>
        </w:rPr>
        <w:t>The criterion chosen for the classifier was </w:t>
      </w:r>
      <w:r w:rsidRPr="008A36AE">
        <w:rPr>
          <w:rFonts w:ascii="Segoe UI" w:eastAsia="Times New Roman" w:hAnsi="Segoe UI" w:cs="Segoe UI"/>
          <w:i/>
          <w:iCs/>
          <w:color w:val="24292E"/>
          <w:sz w:val="24"/>
          <w:szCs w:val="24"/>
          <w:lang w:val="en-US" w:eastAsia="pt-BR"/>
        </w:rPr>
        <w:t>entropy</w:t>
      </w:r>
      <w:r w:rsidRPr="008A36AE">
        <w:rPr>
          <w:rFonts w:ascii="Segoe UI" w:eastAsia="Times New Roman" w:hAnsi="Segoe UI" w:cs="Segoe UI"/>
          <w:color w:val="24292E"/>
          <w:sz w:val="24"/>
          <w:szCs w:val="24"/>
          <w:lang w:val="en-US" w:eastAsia="pt-BR"/>
        </w:rPr>
        <w:t> and the max depth was </w:t>
      </w:r>
      <w:r w:rsidRPr="008A36AE">
        <w:rPr>
          <w:rFonts w:ascii="Segoe UI" w:eastAsia="Times New Roman" w:hAnsi="Segoe UI" w:cs="Segoe UI"/>
          <w:i/>
          <w:iCs/>
          <w:color w:val="24292E"/>
          <w:sz w:val="24"/>
          <w:szCs w:val="24"/>
          <w:lang w:val="en-US" w:eastAsia="pt-BR"/>
        </w:rPr>
        <w:t>6</w:t>
      </w:r>
      <w:r w:rsidRPr="008A36AE">
        <w:rPr>
          <w:rFonts w:ascii="Segoe UI" w:eastAsia="Times New Roman" w:hAnsi="Segoe UI" w:cs="Segoe UI"/>
          <w:color w:val="24292E"/>
          <w:sz w:val="24"/>
          <w:szCs w:val="24"/>
          <w:lang w:val="en-US" w:eastAsia="pt-BR"/>
        </w:rPr>
        <w:t>.</w:t>
      </w:r>
    </w:p>
    <w:p w14:paraId="3835003A" w14:textId="77777777" w:rsidR="008A36AE" w:rsidRPr="008A36AE" w:rsidRDefault="008A36AE" w:rsidP="008A36AE">
      <w:pPr>
        <w:shd w:val="clear" w:color="auto" w:fill="FFFFFF"/>
        <w:spacing w:before="360" w:after="240" w:line="240" w:lineRule="auto"/>
        <w:outlineLvl w:val="3"/>
        <w:rPr>
          <w:rFonts w:ascii="Segoe UI" w:eastAsia="Times New Roman" w:hAnsi="Segoe UI" w:cs="Segoe UI"/>
          <w:b/>
          <w:bCs/>
          <w:color w:val="24292E"/>
          <w:sz w:val="24"/>
          <w:szCs w:val="24"/>
          <w:lang w:eastAsia="pt-BR"/>
        </w:rPr>
      </w:pPr>
      <w:proofErr w:type="spellStart"/>
      <w:r w:rsidRPr="008A36AE">
        <w:rPr>
          <w:rFonts w:ascii="Segoe UI" w:eastAsia="Times New Roman" w:hAnsi="Segoe UI" w:cs="Segoe UI"/>
          <w:b/>
          <w:bCs/>
          <w:color w:val="24292E"/>
          <w:sz w:val="24"/>
          <w:szCs w:val="24"/>
          <w:lang w:eastAsia="pt-BR"/>
        </w:rPr>
        <w:lastRenderedPageBreak/>
        <w:t>Decision</w:t>
      </w:r>
      <w:proofErr w:type="spellEnd"/>
      <w:r w:rsidRPr="008A36AE">
        <w:rPr>
          <w:rFonts w:ascii="Segoe UI" w:eastAsia="Times New Roman" w:hAnsi="Segoe UI" w:cs="Segoe UI"/>
          <w:b/>
          <w:bCs/>
          <w:color w:val="24292E"/>
          <w:sz w:val="24"/>
          <w:szCs w:val="24"/>
          <w:lang w:eastAsia="pt-BR"/>
        </w:rPr>
        <w:t xml:space="preserve"> </w:t>
      </w:r>
      <w:proofErr w:type="spellStart"/>
      <w:r w:rsidRPr="008A36AE">
        <w:rPr>
          <w:rFonts w:ascii="Segoe UI" w:eastAsia="Times New Roman" w:hAnsi="Segoe UI" w:cs="Segoe UI"/>
          <w:b/>
          <w:bCs/>
          <w:color w:val="24292E"/>
          <w:sz w:val="24"/>
          <w:szCs w:val="24"/>
          <w:lang w:eastAsia="pt-BR"/>
        </w:rPr>
        <w:t>Tree</w:t>
      </w:r>
      <w:proofErr w:type="spellEnd"/>
      <w:r w:rsidRPr="008A36AE">
        <w:rPr>
          <w:rFonts w:ascii="Segoe UI" w:eastAsia="Times New Roman" w:hAnsi="Segoe UI" w:cs="Segoe UI"/>
          <w:b/>
          <w:bCs/>
          <w:color w:val="24292E"/>
          <w:sz w:val="24"/>
          <w:szCs w:val="24"/>
          <w:lang w:eastAsia="pt-BR"/>
        </w:rPr>
        <w:t xml:space="preserve"> </w:t>
      </w:r>
      <w:proofErr w:type="spellStart"/>
      <w:r w:rsidRPr="008A36AE">
        <w:rPr>
          <w:rFonts w:ascii="Segoe UI" w:eastAsia="Times New Roman" w:hAnsi="Segoe UI" w:cs="Segoe UI"/>
          <w:b/>
          <w:bCs/>
          <w:color w:val="24292E"/>
          <w:sz w:val="24"/>
          <w:szCs w:val="24"/>
          <w:lang w:eastAsia="pt-BR"/>
        </w:rPr>
        <w:t>Classification</w:t>
      </w:r>
      <w:proofErr w:type="spellEnd"/>
      <w:r w:rsidRPr="008A36AE">
        <w:rPr>
          <w:rFonts w:ascii="Segoe UI" w:eastAsia="Times New Roman" w:hAnsi="Segoe UI" w:cs="Segoe UI"/>
          <w:b/>
          <w:bCs/>
          <w:color w:val="24292E"/>
          <w:sz w:val="24"/>
          <w:szCs w:val="24"/>
          <w:lang w:eastAsia="pt-BR"/>
        </w:rPr>
        <w:t xml:space="preserve"> </w:t>
      </w:r>
      <w:proofErr w:type="spellStart"/>
      <w:r w:rsidRPr="008A36AE">
        <w:rPr>
          <w:rFonts w:ascii="Segoe UI" w:eastAsia="Times New Roman" w:hAnsi="Segoe UI" w:cs="Segoe UI"/>
          <w:b/>
          <w:bCs/>
          <w:color w:val="24292E"/>
          <w:sz w:val="24"/>
          <w:szCs w:val="24"/>
          <w:lang w:eastAsia="pt-BR"/>
        </w:rPr>
        <w:t>Report</w:t>
      </w:r>
      <w:proofErr w:type="spellEnd"/>
    </w:p>
    <w:p w14:paraId="64567B06" w14:textId="57AD7642" w:rsidR="008A36AE" w:rsidRPr="008A36AE" w:rsidRDefault="008A36AE" w:rsidP="008A36AE">
      <w:pPr>
        <w:shd w:val="clear" w:color="auto" w:fill="FFFFFF"/>
        <w:spacing w:after="240" w:line="240" w:lineRule="auto"/>
        <w:jc w:val="center"/>
        <w:rPr>
          <w:rFonts w:ascii="Segoe UI" w:eastAsia="Times New Roman" w:hAnsi="Segoe UI" w:cs="Segoe UI"/>
          <w:color w:val="24292E"/>
          <w:sz w:val="24"/>
          <w:szCs w:val="24"/>
          <w:lang w:eastAsia="pt-BR"/>
        </w:rPr>
      </w:pPr>
    </w:p>
    <w:p w14:paraId="64BA79BB" w14:textId="77777777" w:rsidR="008A36AE" w:rsidRPr="008A36AE" w:rsidRDefault="008A36AE" w:rsidP="008A36AE">
      <w:pPr>
        <w:shd w:val="clear" w:color="auto" w:fill="FFFFFF"/>
        <w:spacing w:before="360" w:after="240" w:line="240" w:lineRule="auto"/>
        <w:outlineLvl w:val="3"/>
        <w:rPr>
          <w:rFonts w:ascii="Segoe UI" w:eastAsia="Times New Roman" w:hAnsi="Segoe UI" w:cs="Segoe UI"/>
          <w:b/>
          <w:bCs/>
          <w:color w:val="24292E"/>
          <w:sz w:val="24"/>
          <w:szCs w:val="24"/>
          <w:lang w:val="en-US" w:eastAsia="pt-BR"/>
        </w:rPr>
      </w:pPr>
      <w:r w:rsidRPr="008A36AE">
        <w:rPr>
          <w:rFonts w:ascii="Segoe UI" w:eastAsia="Times New Roman" w:hAnsi="Segoe UI" w:cs="Segoe UI"/>
          <w:b/>
          <w:bCs/>
          <w:color w:val="24292E"/>
          <w:sz w:val="24"/>
          <w:szCs w:val="24"/>
          <w:lang w:val="en-US" w:eastAsia="pt-BR"/>
        </w:rPr>
        <w:t>Decision Tree Confusion Matrix</w:t>
      </w:r>
    </w:p>
    <w:p w14:paraId="173C8F2B" w14:textId="77777777" w:rsidR="008A36AE" w:rsidRPr="008A36AE" w:rsidRDefault="008A36AE" w:rsidP="008A36AE">
      <w:pPr>
        <w:shd w:val="clear" w:color="auto" w:fill="FFFFFF"/>
        <w:spacing w:before="360" w:after="240" w:line="240" w:lineRule="auto"/>
        <w:outlineLvl w:val="2"/>
        <w:rPr>
          <w:rFonts w:ascii="Segoe UI" w:eastAsia="Times New Roman" w:hAnsi="Segoe UI" w:cs="Segoe UI"/>
          <w:b/>
          <w:bCs/>
          <w:color w:val="24292E"/>
          <w:sz w:val="30"/>
          <w:szCs w:val="30"/>
          <w:lang w:val="en-US" w:eastAsia="pt-BR"/>
        </w:rPr>
      </w:pPr>
      <w:r w:rsidRPr="008A36AE">
        <w:rPr>
          <w:rFonts w:ascii="Segoe UI" w:eastAsia="Times New Roman" w:hAnsi="Segoe UI" w:cs="Segoe UI"/>
          <w:b/>
          <w:bCs/>
          <w:color w:val="24292E"/>
          <w:sz w:val="30"/>
          <w:szCs w:val="30"/>
          <w:lang w:val="en-US" w:eastAsia="pt-BR"/>
        </w:rPr>
        <w:t>Logistic Regression</w:t>
      </w:r>
    </w:p>
    <w:p w14:paraId="094D1BB2" w14:textId="77777777" w:rsidR="008A36AE" w:rsidRPr="008A36AE" w:rsidRDefault="008A36AE" w:rsidP="008A36AE">
      <w:pPr>
        <w:shd w:val="clear" w:color="auto" w:fill="FFFFFF"/>
        <w:spacing w:after="240" w:line="240" w:lineRule="auto"/>
        <w:rPr>
          <w:rFonts w:ascii="Segoe UI" w:eastAsia="Times New Roman" w:hAnsi="Segoe UI" w:cs="Segoe UI"/>
          <w:color w:val="24292E"/>
          <w:sz w:val="24"/>
          <w:szCs w:val="24"/>
          <w:lang w:val="en-US" w:eastAsia="pt-BR"/>
        </w:rPr>
      </w:pPr>
      <w:r w:rsidRPr="008A36AE">
        <w:rPr>
          <w:rFonts w:ascii="Segoe UI" w:eastAsia="Times New Roman" w:hAnsi="Segoe UI" w:cs="Segoe UI"/>
          <w:color w:val="24292E"/>
          <w:sz w:val="24"/>
          <w:szCs w:val="24"/>
          <w:lang w:val="en-US" w:eastAsia="pt-BR"/>
        </w:rPr>
        <w:t>The C used for regularization strength was </w:t>
      </w:r>
      <w:r w:rsidRPr="008A36AE">
        <w:rPr>
          <w:rFonts w:ascii="Segoe UI" w:eastAsia="Times New Roman" w:hAnsi="Segoe UI" w:cs="Segoe UI"/>
          <w:i/>
          <w:iCs/>
          <w:color w:val="24292E"/>
          <w:sz w:val="24"/>
          <w:szCs w:val="24"/>
          <w:lang w:val="en-US" w:eastAsia="pt-BR"/>
        </w:rPr>
        <w:t>0.01</w:t>
      </w:r>
      <w:r w:rsidRPr="008A36AE">
        <w:rPr>
          <w:rFonts w:ascii="Segoe UI" w:eastAsia="Times New Roman" w:hAnsi="Segoe UI" w:cs="Segoe UI"/>
          <w:color w:val="24292E"/>
          <w:sz w:val="24"/>
          <w:szCs w:val="24"/>
          <w:lang w:val="en-US" w:eastAsia="pt-BR"/>
        </w:rPr>
        <w:t> whereas the solver used was </w:t>
      </w:r>
      <w:proofErr w:type="spellStart"/>
      <w:r w:rsidRPr="008A36AE">
        <w:rPr>
          <w:rFonts w:ascii="Segoe UI" w:eastAsia="Times New Roman" w:hAnsi="Segoe UI" w:cs="Segoe UI"/>
          <w:i/>
          <w:iCs/>
          <w:color w:val="24292E"/>
          <w:sz w:val="24"/>
          <w:szCs w:val="24"/>
          <w:lang w:val="en-US" w:eastAsia="pt-BR"/>
        </w:rPr>
        <w:t>liblinear</w:t>
      </w:r>
      <w:proofErr w:type="spellEnd"/>
      <w:r w:rsidRPr="008A36AE">
        <w:rPr>
          <w:rFonts w:ascii="Segoe UI" w:eastAsia="Times New Roman" w:hAnsi="Segoe UI" w:cs="Segoe UI"/>
          <w:color w:val="24292E"/>
          <w:sz w:val="24"/>
          <w:szCs w:val="24"/>
          <w:lang w:val="en-US" w:eastAsia="pt-BR"/>
        </w:rPr>
        <w:t>.</w:t>
      </w:r>
    </w:p>
    <w:p w14:paraId="62C24BB0" w14:textId="349E9BAB" w:rsidR="008A36AE" w:rsidRPr="008A36AE" w:rsidRDefault="008A36AE" w:rsidP="008A36AE">
      <w:pPr>
        <w:shd w:val="clear" w:color="auto" w:fill="FFFFFF"/>
        <w:spacing w:after="240" w:line="240" w:lineRule="auto"/>
        <w:jc w:val="center"/>
        <w:rPr>
          <w:rFonts w:ascii="Segoe UI" w:eastAsia="Times New Roman" w:hAnsi="Segoe UI" w:cs="Segoe UI"/>
          <w:color w:val="24292E"/>
          <w:sz w:val="24"/>
          <w:szCs w:val="24"/>
          <w:lang w:eastAsia="pt-BR"/>
        </w:rPr>
      </w:pPr>
    </w:p>
    <w:p w14:paraId="52DE958C" w14:textId="77777777" w:rsidR="008A36AE" w:rsidRPr="008A36AE" w:rsidRDefault="008A36AE" w:rsidP="008A36AE">
      <w:pPr>
        <w:shd w:val="clear" w:color="auto" w:fill="FFFFFF"/>
        <w:spacing w:before="360" w:after="240" w:line="240" w:lineRule="auto"/>
        <w:outlineLvl w:val="2"/>
        <w:rPr>
          <w:rFonts w:ascii="Segoe UI" w:eastAsia="Times New Roman" w:hAnsi="Segoe UI" w:cs="Segoe UI"/>
          <w:b/>
          <w:bCs/>
          <w:color w:val="24292E"/>
          <w:sz w:val="30"/>
          <w:szCs w:val="30"/>
          <w:lang w:val="en-US" w:eastAsia="pt-BR"/>
        </w:rPr>
      </w:pPr>
      <w:r w:rsidRPr="008A36AE">
        <w:rPr>
          <w:rFonts w:ascii="Segoe UI" w:eastAsia="Times New Roman" w:hAnsi="Segoe UI" w:cs="Segoe UI"/>
          <w:b/>
          <w:bCs/>
          <w:color w:val="24292E"/>
          <w:sz w:val="30"/>
          <w:szCs w:val="30"/>
          <w:lang w:val="en-US" w:eastAsia="pt-BR"/>
        </w:rPr>
        <w:t>k-Nearest Neighbor</w:t>
      </w:r>
    </w:p>
    <w:p w14:paraId="401C0A4E" w14:textId="77777777" w:rsidR="008A36AE" w:rsidRPr="008A36AE" w:rsidRDefault="008A36AE" w:rsidP="008A36AE">
      <w:pPr>
        <w:shd w:val="clear" w:color="auto" w:fill="FFFFFF"/>
        <w:spacing w:after="240" w:line="240" w:lineRule="auto"/>
        <w:rPr>
          <w:rFonts w:ascii="Segoe UI" w:eastAsia="Times New Roman" w:hAnsi="Segoe UI" w:cs="Segoe UI"/>
          <w:color w:val="24292E"/>
          <w:sz w:val="24"/>
          <w:szCs w:val="24"/>
          <w:lang w:val="en-US" w:eastAsia="pt-BR"/>
        </w:rPr>
      </w:pPr>
      <w:r w:rsidRPr="008A36AE">
        <w:rPr>
          <w:rFonts w:ascii="Segoe UI" w:eastAsia="Times New Roman" w:hAnsi="Segoe UI" w:cs="Segoe UI"/>
          <w:color w:val="24292E"/>
          <w:sz w:val="24"/>
          <w:szCs w:val="24"/>
          <w:lang w:val="en-US" w:eastAsia="pt-BR"/>
        </w:rPr>
        <w:t>The best K, as shown below, for the model where the highest elbow bend exists is at </w:t>
      </w:r>
      <w:r w:rsidRPr="008A36AE">
        <w:rPr>
          <w:rFonts w:ascii="Segoe UI" w:eastAsia="Times New Roman" w:hAnsi="Segoe UI" w:cs="Segoe UI"/>
          <w:i/>
          <w:iCs/>
          <w:color w:val="24292E"/>
          <w:sz w:val="24"/>
          <w:szCs w:val="24"/>
          <w:lang w:val="en-US" w:eastAsia="pt-BR"/>
        </w:rPr>
        <w:t>4</w:t>
      </w:r>
      <w:r w:rsidRPr="008A36AE">
        <w:rPr>
          <w:rFonts w:ascii="Segoe UI" w:eastAsia="Times New Roman" w:hAnsi="Segoe UI" w:cs="Segoe UI"/>
          <w:color w:val="24292E"/>
          <w:sz w:val="24"/>
          <w:szCs w:val="24"/>
          <w:lang w:val="en-US" w:eastAsia="pt-BR"/>
        </w:rPr>
        <w:t>.</w:t>
      </w:r>
    </w:p>
    <w:p w14:paraId="0EC42223" w14:textId="77777777" w:rsidR="008A36AE" w:rsidRPr="008A36AE" w:rsidRDefault="008A36AE" w:rsidP="008A36AE">
      <w:pPr>
        <w:shd w:val="clear" w:color="auto" w:fill="FFFFFF"/>
        <w:spacing w:before="360" w:after="240" w:line="240" w:lineRule="auto"/>
        <w:outlineLvl w:val="3"/>
        <w:rPr>
          <w:rFonts w:ascii="Segoe UI" w:eastAsia="Times New Roman" w:hAnsi="Segoe UI" w:cs="Segoe UI"/>
          <w:b/>
          <w:bCs/>
          <w:color w:val="24292E"/>
          <w:sz w:val="24"/>
          <w:szCs w:val="24"/>
          <w:lang w:eastAsia="pt-BR"/>
        </w:rPr>
      </w:pPr>
      <w:proofErr w:type="spellStart"/>
      <w:r w:rsidRPr="008A36AE">
        <w:rPr>
          <w:rFonts w:ascii="Segoe UI" w:eastAsia="Times New Roman" w:hAnsi="Segoe UI" w:cs="Segoe UI"/>
          <w:b/>
          <w:bCs/>
          <w:color w:val="24292E"/>
          <w:sz w:val="24"/>
          <w:szCs w:val="24"/>
          <w:lang w:eastAsia="pt-BR"/>
        </w:rPr>
        <w:t>Choosing</w:t>
      </w:r>
      <w:proofErr w:type="spellEnd"/>
      <w:r w:rsidRPr="008A36AE">
        <w:rPr>
          <w:rFonts w:ascii="Segoe UI" w:eastAsia="Times New Roman" w:hAnsi="Segoe UI" w:cs="Segoe UI"/>
          <w:b/>
          <w:bCs/>
          <w:color w:val="24292E"/>
          <w:sz w:val="24"/>
          <w:szCs w:val="24"/>
          <w:lang w:eastAsia="pt-BR"/>
        </w:rPr>
        <w:t xml:space="preserve"> </w:t>
      </w:r>
      <w:proofErr w:type="spellStart"/>
      <w:r w:rsidRPr="008A36AE">
        <w:rPr>
          <w:rFonts w:ascii="Segoe UI" w:eastAsia="Times New Roman" w:hAnsi="Segoe UI" w:cs="Segoe UI"/>
          <w:b/>
          <w:bCs/>
          <w:color w:val="24292E"/>
          <w:sz w:val="24"/>
          <w:szCs w:val="24"/>
          <w:lang w:eastAsia="pt-BR"/>
        </w:rPr>
        <w:t>the</w:t>
      </w:r>
      <w:proofErr w:type="spellEnd"/>
      <w:r w:rsidRPr="008A36AE">
        <w:rPr>
          <w:rFonts w:ascii="Segoe UI" w:eastAsia="Times New Roman" w:hAnsi="Segoe UI" w:cs="Segoe UI"/>
          <w:b/>
          <w:bCs/>
          <w:color w:val="24292E"/>
          <w:sz w:val="24"/>
          <w:szCs w:val="24"/>
          <w:lang w:eastAsia="pt-BR"/>
        </w:rPr>
        <w:t xml:space="preserve"> </w:t>
      </w:r>
      <w:proofErr w:type="spellStart"/>
      <w:r w:rsidRPr="008A36AE">
        <w:rPr>
          <w:rFonts w:ascii="Segoe UI" w:eastAsia="Times New Roman" w:hAnsi="Segoe UI" w:cs="Segoe UI"/>
          <w:b/>
          <w:bCs/>
          <w:color w:val="24292E"/>
          <w:sz w:val="24"/>
          <w:szCs w:val="24"/>
          <w:lang w:eastAsia="pt-BR"/>
        </w:rPr>
        <w:t>best</w:t>
      </w:r>
      <w:proofErr w:type="spellEnd"/>
      <w:r w:rsidRPr="008A36AE">
        <w:rPr>
          <w:rFonts w:ascii="Segoe UI" w:eastAsia="Times New Roman" w:hAnsi="Segoe UI" w:cs="Segoe UI"/>
          <w:b/>
          <w:bCs/>
          <w:color w:val="24292E"/>
          <w:sz w:val="24"/>
          <w:szCs w:val="24"/>
          <w:lang w:eastAsia="pt-BR"/>
        </w:rPr>
        <w:t xml:space="preserve"> K</w:t>
      </w:r>
    </w:p>
    <w:p w14:paraId="155E5D5A" w14:textId="7539DF72" w:rsidR="008A36AE" w:rsidRPr="008A36AE" w:rsidRDefault="008A36AE" w:rsidP="008A36AE">
      <w:pPr>
        <w:shd w:val="clear" w:color="auto" w:fill="FFFFFF"/>
        <w:spacing w:after="240" w:line="240" w:lineRule="auto"/>
        <w:jc w:val="center"/>
        <w:rPr>
          <w:rFonts w:ascii="Segoe UI" w:eastAsia="Times New Roman" w:hAnsi="Segoe UI" w:cs="Segoe UI"/>
          <w:color w:val="24292E"/>
          <w:sz w:val="24"/>
          <w:szCs w:val="24"/>
          <w:lang w:eastAsia="pt-BR"/>
        </w:rPr>
      </w:pPr>
      <w:r w:rsidRPr="008A36AE">
        <w:rPr>
          <w:rFonts w:ascii="Segoe UI" w:eastAsia="Times New Roman" w:hAnsi="Segoe UI" w:cs="Segoe UI"/>
          <w:noProof/>
          <w:color w:val="0366D6"/>
          <w:sz w:val="24"/>
          <w:szCs w:val="24"/>
          <w:lang w:eastAsia="pt-BR"/>
        </w:rPr>
        <w:drawing>
          <wp:inline distT="0" distB="0" distL="0" distR="0" wp14:anchorId="48661819" wp14:editId="4A9946B1">
            <wp:extent cx="4762500" cy="3571875"/>
            <wp:effectExtent l="0" t="0" r="0" b="9525"/>
            <wp:docPr id="3" name="Imagem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14:paraId="2DAA454F" w14:textId="43C6B2DB" w:rsidR="008A36AE" w:rsidRPr="008A36AE" w:rsidRDefault="008A36AE" w:rsidP="008A36AE">
      <w:pPr>
        <w:shd w:val="clear" w:color="auto" w:fill="FFFFFF"/>
        <w:spacing w:after="240" w:line="240" w:lineRule="auto"/>
        <w:jc w:val="center"/>
        <w:rPr>
          <w:rFonts w:ascii="Segoe UI" w:eastAsia="Times New Roman" w:hAnsi="Segoe UI" w:cs="Segoe UI"/>
          <w:color w:val="24292E"/>
          <w:sz w:val="24"/>
          <w:szCs w:val="24"/>
          <w:lang w:eastAsia="pt-BR"/>
        </w:rPr>
      </w:pPr>
    </w:p>
    <w:p w14:paraId="7831BEFD" w14:textId="77777777" w:rsidR="008A36AE" w:rsidRPr="008A36AE" w:rsidRDefault="008A36AE" w:rsidP="008A36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r w:rsidRPr="008A36AE">
        <w:rPr>
          <w:rFonts w:ascii="Segoe UI" w:eastAsia="Times New Roman" w:hAnsi="Segoe UI" w:cs="Segoe UI"/>
          <w:b/>
          <w:bCs/>
          <w:color w:val="24292E"/>
          <w:sz w:val="36"/>
          <w:szCs w:val="36"/>
          <w:lang w:eastAsia="pt-BR"/>
        </w:rPr>
        <w:t xml:space="preserve">5. </w:t>
      </w:r>
      <w:proofErr w:type="spellStart"/>
      <w:r w:rsidRPr="008A36AE">
        <w:rPr>
          <w:rFonts w:ascii="Segoe UI" w:eastAsia="Times New Roman" w:hAnsi="Segoe UI" w:cs="Segoe UI"/>
          <w:b/>
          <w:bCs/>
          <w:color w:val="24292E"/>
          <w:sz w:val="36"/>
          <w:szCs w:val="36"/>
          <w:lang w:eastAsia="pt-BR"/>
        </w:rPr>
        <w:t>Model</w:t>
      </w:r>
      <w:proofErr w:type="spellEnd"/>
      <w:r w:rsidRPr="008A36AE">
        <w:rPr>
          <w:rFonts w:ascii="Segoe UI" w:eastAsia="Times New Roman" w:hAnsi="Segoe UI" w:cs="Segoe UI"/>
          <w:b/>
          <w:bCs/>
          <w:color w:val="24292E"/>
          <w:sz w:val="36"/>
          <w:szCs w:val="36"/>
          <w:lang w:eastAsia="pt-BR"/>
        </w:rPr>
        <w:t xml:space="preserve"> </w:t>
      </w:r>
      <w:proofErr w:type="spellStart"/>
      <w:r w:rsidRPr="008A36AE">
        <w:rPr>
          <w:rFonts w:ascii="Segoe UI" w:eastAsia="Times New Roman" w:hAnsi="Segoe UI" w:cs="Segoe UI"/>
          <w:b/>
          <w:bCs/>
          <w:color w:val="24292E"/>
          <w:sz w:val="36"/>
          <w:szCs w:val="36"/>
          <w:lang w:eastAsia="pt-BR"/>
        </w:rPr>
        <w:t>Accuracy</w:t>
      </w:r>
      <w:proofErr w:type="spellEnd"/>
    </w:p>
    <w:p w14:paraId="2778E134" w14:textId="77777777" w:rsidR="008A36AE" w:rsidRPr="008A36AE" w:rsidRDefault="008A36AE" w:rsidP="008A36AE">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pt-BR"/>
        </w:rPr>
      </w:pPr>
      <w:r w:rsidRPr="008A36AE">
        <w:rPr>
          <w:rFonts w:ascii="Segoe UI" w:eastAsia="Times New Roman" w:hAnsi="Segoe UI" w:cs="Segoe UI"/>
          <w:b/>
          <w:bCs/>
          <w:color w:val="24292E"/>
          <w:sz w:val="24"/>
          <w:szCs w:val="24"/>
          <w:lang w:val="en-US" w:eastAsia="pt-BR"/>
        </w:rPr>
        <w:lastRenderedPageBreak/>
        <w:t>Precision:</w:t>
      </w:r>
      <w:r w:rsidRPr="008A36AE">
        <w:rPr>
          <w:rFonts w:ascii="Segoe UI" w:eastAsia="Times New Roman" w:hAnsi="Segoe UI" w:cs="Segoe UI"/>
          <w:color w:val="24292E"/>
          <w:sz w:val="24"/>
          <w:szCs w:val="24"/>
          <w:lang w:val="en-US" w:eastAsia="pt-BR"/>
        </w:rPr>
        <w:t> Precision refers to the percentage of results which are relevant, in simpler terms it can be seen as how many of the selected items from the model are relevant. Mathematically, it is calculated by dividing true positives by true positive and false positive</w:t>
      </w:r>
    </w:p>
    <w:p w14:paraId="636453F1" w14:textId="77777777" w:rsidR="008A36AE" w:rsidRPr="008A36AE" w:rsidRDefault="008A36AE" w:rsidP="008A36A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pt-BR"/>
        </w:rPr>
      </w:pPr>
      <w:r w:rsidRPr="008A36AE">
        <w:rPr>
          <w:rFonts w:ascii="Segoe UI" w:eastAsia="Times New Roman" w:hAnsi="Segoe UI" w:cs="Segoe UI"/>
          <w:b/>
          <w:bCs/>
          <w:color w:val="24292E"/>
          <w:sz w:val="24"/>
          <w:szCs w:val="24"/>
          <w:lang w:val="en-US" w:eastAsia="pt-BR"/>
        </w:rPr>
        <w:t>Recall:</w:t>
      </w:r>
      <w:r w:rsidRPr="008A36AE">
        <w:rPr>
          <w:rFonts w:ascii="Segoe UI" w:eastAsia="Times New Roman" w:hAnsi="Segoe UI" w:cs="Segoe UI"/>
          <w:color w:val="24292E"/>
          <w:sz w:val="24"/>
          <w:szCs w:val="24"/>
          <w:lang w:val="en-US" w:eastAsia="pt-BR"/>
        </w:rPr>
        <w:t> Recall refers to the percentage of total relevant results correctly classified by the algorithm. In simpler terms, it tells how many relevant items were selected. It is calculated by dividing true positives by true positive and false negative</w:t>
      </w:r>
    </w:p>
    <w:p w14:paraId="1AF52C67" w14:textId="77777777" w:rsidR="008A36AE" w:rsidRPr="008A36AE" w:rsidRDefault="008A36AE" w:rsidP="008A36A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US" w:eastAsia="pt-BR"/>
        </w:rPr>
      </w:pPr>
      <w:r w:rsidRPr="008A36AE">
        <w:rPr>
          <w:rFonts w:ascii="Segoe UI" w:eastAsia="Times New Roman" w:hAnsi="Segoe UI" w:cs="Segoe UI"/>
          <w:b/>
          <w:bCs/>
          <w:color w:val="24292E"/>
          <w:sz w:val="24"/>
          <w:szCs w:val="24"/>
          <w:lang w:val="en-US" w:eastAsia="pt-BR"/>
        </w:rPr>
        <w:t>F1-Score:</w:t>
      </w:r>
      <w:r w:rsidRPr="008A36AE">
        <w:rPr>
          <w:rFonts w:ascii="Segoe UI" w:eastAsia="Times New Roman" w:hAnsi="Segoe UI" w:cs="Segoe UI"/>
          <w:color w:val="24292E"/>
          <w:sz w:val="24"/>
          <w:szCs w:val="24"/>
          <w:lang w:val="en-US" w:eastAsia="pt-BR"/>
        </w:rPr>
        <w:t xml:space="preserve"> f1-score is a measure of accuracy of the model, which is the harmonic mean of the model’s precision and recall. Perfect precision and recall </w:t>
      </w:r>
      <w:proofErr w:type="gramStart"/>
      <w:r w:rsidRPr="008A36AE">
        <w:rPr>
          <w:rFonts w:ascii="Segoe UI" w:eastAsia="Times New Roman" w:hAnsi="Segoe UI" w:cs="Segoe UI"/>
          <w:color w:val="24292E"/>
          <w:sz w:val="24"/>
          <w:szCs w:val="24"/>
          <w:lang w:val="en-US" w:eastAsia="pt-BR"/>
        </w:rPr>
        <w:t>is</w:t>
      </w:r>
      <w:proofErr w:type="gramEnd"/>
      <w:r w:rsidRPr="008A36AE">
        <w:rPr>
          <w:rFonts w:ascii="Segoe UI" w:eastAsia="Times New Roman" w:hAnsi="Segoe UI" w:cs="Segoe UI"/>
          <w:color w:val="24292E"/>
          <w:sz w:val="24"/>
          <w:szCs w:val="24"/>
          <w:lang w:val="en-US" w:eastAsia="pt-BR"/>
        </w:rPr>
        <w:t xml:space="preserve"> shown by the f1-score as 1, which is the highest value for the f1-score, whereas the lowest possible value is 0 which means that either precision or recall is 0</w:t>
      </w:r>
    </w:p>
    <w:p w14:paraId="4AB53BD1" w14:textId="38C85D31" w:rsidR="008A36AE" w:rsidRPr="008A36AE" w:rsidRDefault="008A36AE" w:rsidP="008A36AE">
      <w:pPr>
        <w:shd w:val="clear" w:color="auto" w:fill="FFFFFF"/>
        <w:spacing w:after="240" w:line="240" w:lineRule="auto"/>
        <w:jc w:val="center"/>
        <w:rPr>
          <w:rFonts w:ascii="Segoe UI" w:eastAsia="Times New Roman" w:hAnsi="Segoe UI" w:cs="Segoe UI"/>
          <w:color w:val="24292E"/>
          <w:sz w:val="24"/>
          <w:szCs w:val="24"/>
          <w:lang w:eastAsia="pt-BR"/>
        </w:rPr>
      </w:pPr>
    </w:p>
    <w:p w14:paraId="25C496F2" w14:textId="77777777" w:rsidR="008A36AE" w:rsidRPr="008A36AE" w:rsidRDefault="008A36AE" w:rsidP="008A36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pt-BR"/>
        </w:rPr>
      </w:pPr>
      <w:r w:rsidRPr="008A36AE">
        <w:rPr>
          <w:rFonts w:ascii="Segoe UI" w:eastAsia="Times New Roman" w:hAnsi="Segoe UI" w:cs="Segoe UI"/>
          <w:b/>
          <w:bCs/>
          <w:color w:val="24292E"/>
          <w:sz w:val="36"/>
          <w:szCs w:val="36"/>
          <w:lang w:val="en-US" w:eastAsia="pt-BR"/>
        </w:rPr>
        <w:t>6. Conclusion</w:t>
      </w:r>
    </w:p>
    <w:p w14:paraId="01DF897A" w14:textId="77777777" w:rsidR="008A36AE" w:rsidRPr="008A36AE" w:rsidRDefault="008A36AE" w:rsidP="008A36AE">
      <w:pPr>
        <w:shd w:val="clear" w:color="auto" w:fill="FFFFFF"/>
        <w:spacing w:after="240" w:line="240" w:lineRule="auto"/>
        <w:rPr>
          <w:rFonts w:ascii="Segoe UI" w:eastAsia="Times New Roman" w:hAnsi="Segoe UI" w:cs="Segoe UI"/>
          <w:color w:val="24292E"/>
          <w:sz w:val="24"/>
          <w:szCs w:val="24"/>
          <w:lang w:val="en-US" w:eastAsia="pt-BR"/>
        </w:rPr>
      </w:pPr>
      <w:r w:rsidRPr="008A36AE">
        <w:rPr>
          <w:rFonts w:ascii="Segoe UI" w:eastAsia="Times New Roman" w:hAnsi="Segoe UI" w:cs="Segoe UI"/>
          <w:color w:val="24292E"/>
          <w:sz w:val="24"/>
          <w:szCs w:val="24"/>
          <w:lang w:val="en-US" w:eastAsia="pt-BR"/>
        </w:rPr>
        <w:t>When comparing all the models by their </w:t>
      </w:r>
      <w:r w:rsidRPr="008A36AE">
        <w:rPr>
          <w:rFonts w:ascii="Segoe UI" w:eastAsia="Times New Roman" w:hAnsi="Segoe UI" w:cs="Segoe UI"/>
          <w:i/>
          <w:iCs/>
          <w:color w:val="24292E"/>
          <w:sz w:val="24"/>
          <w:szCs w:val="24"/>
          <w:lang w:val="en-US" w:eastAsia="pt-BR"/>
        </w:rPr>
        <w:t>f1-scores</w:t>
      </w:r>
      <w:r w:rsidRPr="008A36AE">
        <w:rPr>
          <w:rFonts w:ascii="Segoe UI" w:eastAsia="Times New Roman" w:hAnsi="Segoe UI" w:cs="Segoe UI"/>
          <w:color w:val="24292E"/>
          <w:sz w:val="24"/>
          <w:szCs w:val="24"/>
          <w:lang w:val="en-US" w:eastAsia="pt-BR"/>
        </w:rPr>
        <w:t>, </w:t>
      </w:r>
      <w:r w:rsidRPr="008A36AE">
        <w:rPr>
          <w:rFonts w:ascii="Segoe UI" w:eastAsia="Times New Roman" w:hAnsi="Segoe UI" w:cs="Segoe UI"/>
          <w:i/>
          <w:iCs/>
          <w:color w:val="24292E"/>
          <w:sz w:val="24"/>
          <w:szCs w:val="24"/>
          <w:lang w:val="en-US" w:eastAsia="pt-BR"/>
        </w:rPr>
        <w:t>Precision</w:t>
      </w:r>
      <w:r w:rsidRPr="008A36AE">
        <w:rPr>
          <w:rFonts w:ascii="Segoe UI" w:eastAsia="Times New Roman" w:hAnsi="Segoe UI" w:cs="Segoe UI"/>
          <w:color w:val="24292E"/>
          <w:sz w:val="24"/>
          <w:szCs w:val="24"/>
          <w:lang w:val="en-US" w:eastAsia="pt-BR"/>
        </w:rPr>
        <w:t> and </w:t>
      </w:r>
      <w:r w:rsidRPr="008A36AE">
        <w:rPr>
          <w:rFonts w:ascii="Segoe UI" w:eastAsia="Times New Roman" w:hAnsi="Segoe UI" w:cs="Segoe UI"/>
          <w:i/>
          <w:iCs/>
          <w:color w:val="24292E"/>
          <w:sz w:val="24"/>
          <w:szCs w:val="24"/>
          <w:lang w:val="en-US" w:eastAsia="pt-BR"/>
        </w:rPr>
        <w:t>Recall</w:t>
      </w:r>
      <w:r w:rsidRPr="008A36AE">
        <w:rPr>
          <w:rFonts w:ascii="Segoe UI" w:eastAsia="Times New Roman" w:hAnsi="Segoe UI" w:cs="Segoe UI"/>
          <w:color w:val="24292E"/>
          <w:sz w:val="24"/>
          <w:szCs w:val="24"/>
          <w:lang w:val="en-US" w:eastAsia="pt-BR"/>
        </w:rPr>
        <w:t>, we can have a clearer picture in terms of the accuracy of the three models individually as a whole and how well they perform for each output of the target variable. When comparing these scores, we can see that the f1-score is highest for k-Nearest Neighbor at </w:t>
      </w:r>
      <w:r w:rsidRPr="008A36AE">
        <w:rPr>
          <w:rFonts w:ascii="Segoe UI" w:eastAsia="Times New Roman" w:hAnsi="Segoe UI" w:cs="Segoe UI"/>
          <w:i/>
          <w:iCs/>
          <w:color w:val="24292E"/>
          <w:sz w:val="24"/>
          <w:szCs w:val="24"/>
          <w:lang w:val="en-US" w:eastAsia="pt-BR"/>
        </w:rPr>
        <w:t>0.75</w:t>
      </w:r>
      <w:r w:rsidRPr="008A36AE">
        <w:rPr>
          <w:rFonts w:ascii="Segoe UI" w:eastAsia="Times New Roman" w:hAnsi="Segoe UI" w:cs="Segoe UI"/>
          <w:color w:val="24292E"/>
          <w:sz w:val="24"/>
          <w:szCs w:val="24"/>
          <w:lang w:val="en-US" w:eastAsia="pt-BR"/>
        </w:rPr>
        <w:t>. However, later when we compare the precision and recall for each of the model, we can see that the k-Nearest Neighbor model performs poorly in the precision of </w:t>
      </w:r>
      <w:r w:rsidRPr="008A36AE">
        <w:rPr>
          <w:rFonts w:ascii="Segoe UI" w:eastAsia="Times New Roman" w:hAnsi="Segoe UI" w:cs="Segoe UI"/>
          <w:i/>
          <w:iCs/>
          <w:color w:val="24292E"/>
          <w:sz w:val="24"/>
          <w:szCs w:val="24"/>
          <w:lang w:val="en-US" w:eastAsia="pt-BR"/>
        </w:rPr>
        <w:t>1</w:t>
      </w:r>
      <w:r w:rsidRPr="008A36AE">
        <w:rPr>
          <w:rFonts w:ascii="Segoe UI" w:eastAsia="Times New Roman" w:hAnsi="Segoe UI" w:cs="Segoe UI"/>
          <w:color w:val="24292E"/>
          <w:sz w:val="24"/>
          <w:szCs w:val="24"/>
          <w:lang w:val="en-US" w:eastAsia="pt-BR"/>
        </w:rPr>
        <w:t> at </w:t>
      </w:r>
      <w:r w:rsidRPr="008A36AE">
        <w:rPr>
          <w:rFonts w:ascii="Segoe UI" w:eastAsia="Times New Roman" w:hAnsi="Segoe UI" w:cs="Segoe UI"/>
          <w:i/>
          <w:iCs/>
          <w:color w:val="24292E"/>
          <w:sz w:val="24"/>
          <w:szCs w:val="24"/>
          <w:lang w:val="en-US" w:eastAsia="pt-BR"/>
        </w:rPr>
        <w:t>0.08</w:t>
      </w:r>
      <w:r w:rsidRPr="008A36AE">
        <w:rPr>
          <w:rFonts w:ascii="Segoe UI" w:eastAsia="Times New Roman" w:hAnsi="Segoe UI" w:cs="Segoe UI"/>
          <w:color w:val="24292E"/>
          <w:sz w:val="24"/>
          <w:szCs w:val="24"/>
          <w:lang w:val="en-US" w:eastAsia="pt-BR"/>
        </w:rPr>
        <w:t>. The variance is too high for the model to be selected as a viable option. When looking at the other two models, we can see that the Decision Tree has a more balanced precision for </w:t>
      </w:r>
      <w:r w:rsidRPr="008A36AE">
        <w:rPr>
          <w:rFonts w:ascii="Segoe UI" w:eastAsia="Times New Roman" w:hAnsi="Segoe UI" w:cs="Segoe UI"/>
          <w:i/>
          <w:iCs/>
          <w:color w:val="24292E"/>
          <w:sz w:val="24"/>
          <w:szCs w:val="24"/>
          <w:lang w:val="en-US" w:eastAsia="pt-BR"/>
        </w:rPr>
        <w:t>0</w:t>
      </w:r>
      <w:r w:rsidRPr="008A36AE">
        <w:rPr>
          <w:rFonts w:ascii="Segoe UI" w:eastAsia="Times New Roman" w:hAnsi="Segoe UI" w:cs="Segoe UI"/>
          <w:color w:val="24292E"/>
          <w:sz w:val="24"/>
          <w:szCs w:val="24"/>
          <w:lang w:val="en-US" w:eastAsia="pt-BR"/>
        </w:rPr>
        <w:t> and </w:t>
      </w:r>
      <w:r w:rsidRPr="008A36AE">
        <w:rPr>
          <w:rFonts w:ascii="Segoe UI" w:eastAsia="Times New Roman" w:hAnsi="Segoe UI" w:cs="Segoe UI"/>
          <w:i/>
          <w:iCs/>
          <w:color w:val="24292E"/>
          <w:sz w:val="24"/>
          <w:szCs w:val="24"/>
          <w:lang w:val="en-US" w:eastAsia="pt-BR"/>
        </w:rPr>
        <w:t>1</w:t>
      </w:r>
      <w:r w:rsidRPr="008A36AE">
        <w:rPr>
          <w:rFonts w:ascii="Segoe UI" w:eastAsia="Times New Roman" w:hAnsi="Segoe UI" w:cs="Segoe UI"/>
          <w:color w:val="24292E"/>
          <w:sz w:val="24"/>
          <w:szCs w:val="24"/>
          <w:lang w:val="en-US" w:eastAsia="pt-BR"/>
        </w:rPr>
        <w:t>. Whereas, the Logistic Regression is more balanced when it comes to recall of </w:t>
      </w:r>
      <w:r w:rsidRPr="008A36AE">
        <w:rPr>
          <w:rFonts w:ascii="Segoe UI" w:eastAsia="Times New Roman" w:hAnsi="Segoe UI" w:cs="Segoe UI"/>
          <w:i/>
          <w:iCs/>
          <w:color w:val="24292E"/>
          <w:sz w:val="24"/>
          <w:szCs w:val="24"/>
          <w:lang w:val="en-US" w:eastAsia="pt-BR"/>
        </w:rPr>
        <w:t>0</w:t>
      </w:r>
      <w:r w:rsidRPr="008A36AE">
        <w:rPr>
          <w:rFonts w:ascii="Segoe UI" w:eastAsia="Times New Roman" w:hAnsi="Segoe UI" w:cs="Segoe UI"/>
          <w:color w:val="24292E"/>
          <w:sz w:val="24"/>
          <w:szCs w:val="24"/>
          <w:lang w:val="en-US" w:eastAsia="pt-BR"/>
        </w:rPr>
        <w:t> and </w:t>
      </w:r>
      <w:r w:rsidRPr="008A36AE">
        <w:rPr>
          <w:rFonts w:ascii="Segoe UI" w:eastAsia="Times New Roman" w:hAnsi="Segoe UI" w:cs="Segoe UI"/>
          <w:i/>
          <w:iCs/>
          <w:color w:val="24292E"/>
          <w:sz w:val="24"/>
          <w:szCs w:val="24"/>
          <w:lang w:val="en-US" w:eastAsia="pt-BR"/>
        </w:rPr>
        <w:t>1</w:t>
      </w:r>
      <w:r w:rsidRPr="008A36AE">
        <w:rPr>
          <w:rFonts w:ascii="Segoe UI" w:eastAsia="Times New Roman" w:hAnsi="Segoe UI" w:cs="Segoe UI"/>
          <w:color w:val="24292E"/>
          <w:sz w:val="24"/>
          <w:szCs w:val="24"/>
          <w:lang w:val="en-US" w:eastAsia="pt-BR"/>
        </w:rPr>
        <w:t>. Furthermore, the average f1-score of the two models are very close but for the Logistic Regression it is higher by </w:t>
      </w:r>
      <w:r w:rsidRPr="008A36AE">
        <w:rPr>
          <w:rFonts w:ascii="Segoe UI" w:eastAsia="Times New Roman" w:hAnsi="Segoe UI" w:cs="Segoe UI"/>
          <w:i/>
          <w:iCs/>
          <w:color w:val="24292E"/>
          <w:sz w:val="24"/>
          <w:szCs w:val="24"/>
          <w:lang w:val="en-US" w:eastAsia="pt-BR"/>
        </w:rPr>
        <w:t>0.04</w:t>
      </w:r>
      <w:r w:rsidRPr="008A36AE">
        <w:rPr>
          <w:rFonts w:ascii="Segoe UI" w:eastAsia="Times New Roman" w:hAnsi="Segoe UI" w:cs="Segoe UI"/>
          <w:color w:val="24292E"/>
          <w:sz w:val="24"/>
          <w:szCs w:val="24"/>
          <w:lang w:val="en-US" w:eastAsia="pt-BR"/>
        </w:rPr>
        <w:t>. It can be concluded that the both the models can be used side by side for the best performance.</w:t>
      </w:r>
    </w:p>
    <w:p w14:paraId="77A9AC56" w14:textId="77777777" w:rsidR="008A36AE" w:rsidRPr="008A36AE" w:rsidRDefault="008A36AE" w:rsidP="008A36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pt-BR"/>
        </w:rPr>
      </w:pPr>
      <w:r w:rsidRPr="008A36AE">
        <w:rPr>
          <w:rFonts w:ascii="Segoe UI" w:eastAsia="Times New Roman" w:hAnsi="Segoe UI" w:cs="Segoe UI"/>
          <w:b/>
          <w:bCs/>
          <w:color w:val="24292E"/>
          <w:sz w:val="36"/>
          <w:szCs w:val="36"/>
          <w:lang w:val="en-US" w:eastAsia="pt-BR"/>
        </w:rPr>
        <w:t>7. Recommendations</w:t>
      </w:r>
    </w:p>
    <w:p w14:paraId="43456717" w14:textId="77777777" w:rsidR="008A36AE" w:rsidRPr="008A36AE" w:rsidRDefault="008A36AE" w:rsidP="008A36AE">
      <w:pPr>
        <w:shd w:val="clear" w:color="auto" w:fill="FFFFFF"/>
        <w:spacing w:after="240" w:line="240" w:lineRule="auto"/>
        <w:rPr>
          <w:rFonts w:ascii="Segoe UI" w:eastAsia="Times New Roman" w:hAnsi="Segoe UI" w:cs="Segoe UI"/>
          <w:color w:val="24292E"/>
          <w:sz w:val="24"/>
          <w:szCs w:val="24"/>
          <w:lang w:val="en-US" w:eastAsia="pt-BR"/>
        </w:rPr>
      </w:pPr>
      <w:r w:rsidRPr="008A36AE">
        <w:rPr>
          <w:rFonts w:ascii="Segoe UI" w:eastAsia="Times New Roman" w:hAnsi="Segoe UI" w:cs="Segoe UI"/>
          <w:color w:val="24292E"/>
          <w:sz w:val="24"/>
          <w:szCs w:val="24"/>
          <w:lang w:val="en-US" w:eastAsia="pt-BR"/>
        </w:rPr>
        <w:t xml:space="preserve">After assessing the data and the output of the Machine Learning models, a few recommendations can be made for the stakeholders. The developmental body for Seattle city can assess how much of these accidents have occurred in a place where road or light conditions were not ideal for that specific area and could launch development projects for those areas where most severe accidents take place in order to minimize the effects of these two factors. Whereas, the car drivers could also use this data to assess when to take extra precautions on the </w:t>
      </w:r>
      <w:r w:rsidRPr="008A36AE">
        <w:rPr>
          <w:rFonts w:ascii="Segoe UI" w:eastAsia="Times New Roman" w:hAnsi="Segoe UI" w:cs="Segoe UI"/>
          <w:color w:val="24292E"/>
          <w:sz w:val="24"/>
          <w:szCs w:val="24"/>
          <w:lang w:val="en-US" w:eastAsia="pt-BR"/>
        </w:rPr>
        <w:lastRenderedPageBreak/>
        <w:t>road under the given circumstances of light condition, road condition and weather, in order to avoid a severe accident, if any.</w:t>
      </w:r>
    </w:p>
    <w:p w14:paraId="5890B3E5" w14:textId="77777777" w:rsidR="008A36AE" w:rsidRPr="008A36AE" w:rsidRDefault="008A36AE" w:rsidP="008A36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pt-BR"/>
        </w:rPr>
      </w:pPr>
      <w:proofErr w:type="spellStart"/>
      <w:r w:rsidRPr="008A36AE">
        <w:rPr>
          <w:rFonts w:ascii="Segoe UI" w:eastAsia="Times New Roman" w:hAnsi="Segoe UI" w:cs="Segoe UI"/>
          <w:b/>
          <w:bCs/>
          <w:color w:val="24292E"/>
          <w:sz w:val="36"/>
          <w:szCs w:val="36"/>
          <w:lang w:eastAsia="pt-BR"/>
        </w:rPr>
        <w:t>Sources</w:t>
      </w:r>
      <w:proofErr w:type="spellEnd"/>
    </w:p>
    <w:p w14:paraId="42525087" w14:textId="77777777" w:rsidR="008A36AE" w:rsidRPr="008A36AE" w:rsidRDefault="008A36AE" w:rsidP="008A36AE">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hyperlink r:id="rId8" w:anchor=":~:text=The%20current%20metro%20area%20population,a%201.2%25%20increase%20from%202017" w:history="1">
        <w:r w:rsidRPr="008A36AE">
          <w:rPr>
            <w:rFonts w:ascii="Segoe UI" w:eastAsia="Times New Roman" w:hAnsi="Segoe UI" w:cs="Segoe UI"/>
            <w:i/>
            <w:iCs/>
            <w:color w:val="0366D6"/>
            <w:sz w:val="24"/>
            <w:szCs w:val="24"/>
            <w:lang w:eastAsia="pt-BR"/>
          </w:rPr>
          <w:t>https://www.macrotrends.net/cities/23140/seattle/population#:~:text=The%20current%20metro%20area%20population,a%201.2%25%20increase%20from%202017</w:t>
        </w:r>
      </w:hyperlink>
      <w:r w:rsidRPr="008A36AE">
        <w:rPr>
          <w:rFonts w:ascii="Segoe UI" w:eastAsia="Times New Roman" w:hAnsi="Segoe UI" w:cs="Segoe UI"/>
          <w:i/>
          <w:iCs/>
          <w:color w:val="24292E"/>
          <w:sz w:val="24"/>
          <w:szCs w:val="24"/>
          <w:lang w:eastAsia="pt-BR"/>
        </w:rPr>
        <w:t>.</w:t>
      </w:r>
    </w:p>
    <w:p w14:paraId="6AE819F1" w14:textId="77777777" w:rsidR="008A36AE" w:rsidRPr="008A36AE" w:rsidRDefault="008A36AE" w:rsidP="008A36AE">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pt-BR"/>
        </w:rPr>
      </w:pPr>
      <w:hyperlink r:id="rId9" w:anchor=":~:text=As%20of%202016%2C%20the%20total,are%20the%20number%20of%20cars" w:history="1">
        <w:r w:rsidRPr="008A36AE">
          <w:rPr>
            <w:rFonts w:ascii="Segoe UI" w:eastAsia="Times New Roman" w:hAnsi="Segoe UI" w:cs="Segoe UI"/>
            <w:i/>
            <w:iCs/>
            <w:color w:val="0366D6"/>
            <w:sz w:val="24"/>
            <w:szCs w:val="24"/>
            <w:lang w:eastAsia="pt-BR"/>
          </w:rPr>
          <w:t>https://www.seattletimes.com/seattle-news/data/housing-cars-or-housing-people-debate-rages-as-number-of-cars-in-seattle-hits-new-high/#:~:text=As%20of%202016%2C%20the%20total,are%20the%20number%20of%20cars</w:t>
        </w:r>
      </w:hyperlink>
      <w:r w:rsidRPr="008A36AE">
        <w:rPr>
          <w:rFonts w:ascii="Segoe UI" w:eastAsia="Times New Roman" w:hAnsi="Segoe UI" w:cs="Segoe UI"/>
          <w:i/>
          <w:iCs/>
          <w:color w:val="24292E"/>
          <w:sz w:val="24"/>
          <w:szCs w:val="24"/>
          <w:lang w:eastAsia="pt-BR"/>
        </w:rPr>
        <w:t>.</w:t>
      </w:r>
    </w:p>
    <w:p w14:paraId="653816A7" w14:textId="77777777" w:rsidR="008A36AE" w:rsidRPr="008A36AE" w:rsidRDefault="008A36AE" w:rsidP="008A36AE">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pt-BR"/>
        </w:rPr>
      </w:pPr>
      <w:hyperlink r:id="rId10" w:history="1">
        <w:r w:rsidRPr="008A36AE">
          <w:rPr>
            <w:rFonts w:ascii="Segoe UI" w:eastAsia="Times New Roman" w:hAnsi="Segoe UI" w:cs="Segoe UI"/>
            <w:i/>
            <w:iCs/>
            <w:color w:val="0366D6"/>
            <w:sz w:val="24"/>
            <w:szCs w:val="24"/>
            <w:lang w:eastAsia="pt-BR"/>
          </w:rPr>
          <w:t>https://www.asirt.org/safe-travel/road-safety-facts/</w:t>
        </w:r>
      </w:hyperlink>
    </w:p>
    <w:p w14:paraId="33C9F849" w14:textId="77777777" w:rsidR="008A36AE" w:rsidRPr="008A36AE" w:rsidRDefault="008A36AE" w:rsidP="008A36AE">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pt-BR"/>
        </w:rPr>
      </w:pPr>
      <w:hyperlink r:id="rId11" w:history="1">
        <w:r w:rsidRPr="008A36AE">
          <w:rPr>
            <w:rFonts w:ascii="Segoe UI" w:eastAsia="Times New Roman" w:hAnsi="Segoe UI" w:cs="Segoe UI"/>
            <w:i/>
            <w:iCs/>
            <w:color w:val="0366D6"/>
            <w:sz w:val="24"/>
            <w:szCs w:val="24"/>
            <w:lang w:eastAsia="pt-BR"/>
          </w:rPr>
          <w:t>https://www.nhtsa.gov/</w:t>
        </w:r>
      </w:hyperlink>
    </w:p>
    <w:p w14:paraId="6646C669" w14:textId="77777777" w:rsidR="008A36AE" w:rsidRPr="008A36AE" w:rsidRDefault="008A36AE" w:rsidP="008A36AE">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pt-BR"/>
        </w:rPr>
      </w:pPr>
      <w:hyperlink r:id="rId12" w:history="1">
        <w:r w:rsidRPr="008A36AE">
          <w:rPr>
            <w:rFonts w:ascii="Segoe UI" w:eastAsia="Times New Roman" w:hAnsi="Segoe UI" w:cs="Segoe UI"/>
            <w:i/>
            <w:iCs/>
            <w:color w:val="0366D6"/>
            <w:sz w:val="24"/>
            <w:szCs w:val="24"/>
            <w:lang w:eastAsia="pt-BR"/>
          </w:rPr>
          <w:t>https://wsdot.wa.gov/</w:t>
        </w:r>
      </w:hyperlink>
    </w:p>
    <w:p w14:paraId="7A5B4201" w14:textId="77777777" w:rsidR="001D7BC8" w:rsidRDefault="001D7BC8"/>
    <w:sectPr w:rsidR="001D7B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5888"/>
    <w:multiLevelType w:val="multilevel"/>
    <w:tmpl w:val="4302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C1726"/>
    <w:multiLevelType w:val="multilevel"/>
    <w:tmpl w:val="777E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2036E"/>
    <w:multiLevelType w:val="multilevel"/>
    <w:tmpl w:val="98B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5092D"/>
    <w:multiLevelType w:val="multilevel"/>
    <w:tmpl w:val="85D2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AE"/>
    <w:rsid w:val="000A65EB"/>
    <w:rsid w:val="001D7BC8"/>
    <w:rsid w:val="00434C1F"/>
    <w:rsid w:val="005856AE"/>
    <w:rsid w:val="008A36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33AB"/>
  <w15:chartTrackingRefBased/>
  <w15:docId w15:val="{D2DED235-3E28-48DE-8C79-044604A9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8A36A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A36A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8A36AE"/>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A36A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A36AE"/>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8A36AE"/>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8A36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8A36AE"/>
    <w:rPr>
      <w:i/>
      <w:iCs/>
    </w:rPr>
  </w:style>
  <w:style w:type="character" w:styleId="Hyperlink">
    <w:name w:val="Hyperlink"/>
    <w:basedOn w:val="Fontepargpadro"/>
    <w:uiPriority w:val="99"/>
    <w:semiHidden/>
    <w:unhideWhenUsed/>
    <w:rsid w:val="008A36AE"/>
    <w:rPr>
      <w:color w:val="0000FF"/>
      <w:u w:val="single"/>
    </w:rPr>
  </w:style>
  <w:style w:type="character" w:styleId="Forte">
    <w:name w:val="Strong"/>
    <w:basedOn w:val="Fontepargpadro"/>
    <w:uiPriority w:val="22"/>
    <w:qFormat/>
    <w:rsid w:val="008A36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9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rotrends.net/cities/23140/seattle/popul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sdot.w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zairshah32/Coursera_Capstone/blob/master/Images/Best%20KNN%20value.jpeg" TargetMode="External"/><Relationship Id="rId11" Type="http://schemas.openxmlformats.org/officeDocument/2006/relationships/hyperlink" Target="https://www.nhtsa.gov/" TargetMode="External"/><Relationship Id="rId5" Type="http://schemas.openxmlformats.org/officeDocument/2006/relationships/hyperlink" Target="https://s3.us.cloud-object-storage.appdomain.cloud/cf-courses-data/CognitiveClass/DP0701EN/version-2/Data-Collisions.csv" TargetMode="External"/><Relationship Id="rId10" Type="http://schemas.openxmlformats.org/officeDocument/2006/relationships/hyperlink" Target="https://www.asirt.org/safe-travel/road-safety-facts/" TargetMode="External"/><Relationship Id="rId4" Type="http://schemas.openxmlformats.org/officeDocument/2006/relationships/webSettings" Target="webSettings.xml"/><Relationship Id="rId9" Type="http://schemas.openxmlformats.org/officeDocument/2006/relationships/hyperlink" Target="https://www.seattletimes.com/seattle-news/data/housing-cars-or-housing-people-debate-rages-as-number-of-cars-in-seattle-hits-new-hig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1190</Words>
  <Characters>6427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Lidiane Oliveira</dc:creator>
  <cp:keywords/>
  <dc:description/>
  <cp:lastModifiedBy>Lidiane Oliveira</cp:lastModifiedBy>
  <cp:revision>3</cp:revision>
  <dcterms:created xsi:type="dcterms:W3CDTF">2020-10-03T23:02:00Z</dcterms:created>
  <dcterms:modified xsi:type="dcterms:W3CDTF">2020-10-03T23:22:00Z</dcterms:modified>
</cp:coreProperties>
</file>