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19C8A" w14:textId="77777777" w:rsidR="002A1391" w:rsidRDefault="002A1391" w:rsidP="002A1391">
      <w:pPr>
        <w:pStyle w:val="Ttulo2"/>
        <w:numPr>
          <w:ilvl w:val="0"/>
          <w:numId w:val="1"/>
        </w:numPr>
      </w:pPr>
      <w:r>
        <w:t>Base de datos.</w:t>
      </w:r>
    </w:p>
    <w:p w14:paraId="5D8F49B3" w14:textId="77777777" w:rsidR="002A1391" w:rsidRDefault="002A1391" w:rsidP="002A1391"/>
    <w:p w14:paraId="5D0B43B3" w14:textId="77777777" w:rsidR="002A1391" w:rsidRDefault="002A1391" w:rsidP="002A1391">
      <w:r w:rsidRPr="001B6980">
        <w:t xml:space="preserve">Se ha optado por un modelo relacional utilizando PostgreSQL 15.2, como se evidencia en el archivo </w:t>
      </w:r>
      <w:proofErr w:type="spellStart"/>
      <w:r w:rsidRPr="001B6980">
        <w:t>docker-compose.yml</w:t>
      </w:r>
      <w:proofErr w:type="spellEnd"/>
      <w:r w:rsidRPr="001B6980">
        <w:t>. Este modelo es adecuado debido a las relaciones claras y bien definidas entre l</w:t>
      </w:r>
      <w:r>
        <w:t>os producto</w:t>
      </w:r>
      <w:r w:rsidRPr="001B6980">
        <w:t>s</w:t>
      </w:r>
      <w:r>
        <w:t>, las</w:t>
      </w:r>
      <w:r w:rsidRPr="001B6980">
        <w:t xml:space="preserve"> órdenes y sus </w:t>
      </w:r>
      <w:proofErr w:type="spellStart"/>
      <w:r w:rsidRPr="001B6980">
        <w:t>items</w:t>
      </w:r>
      <w:proofErr w:type="spellEnd"/>
      <w:r w:rsidRPr="001B6980">
        <w:t>.</w:t>
      </w:r>
    </w:p>
    <w:p w14:paraId="1431048B" w14:textId="77777777" w:rsidR="002A1391" w:rsidRDefault="002A1391" w:rsidP="002A1391">
      <w:pPr>
        <w:pStyle w:val="Ttulo3"/>
      </w:pPr>
    </w:p>
    <w:p w14:paraId="37880C28" w14:textId="5FC62345" w:rsidR="002A1391" w:rsidRDefault="002A1391" w:rsidP="002A1391">
      <w:pPr>
        <w:pStyle w:val="Ttulo3"/>
        <w:numPr>
          <w:ilvl w:val="1"/>
          <w:numId w:val="15"/>
        </w:numPr>
      </w:pPr>
      <w:proofErr w:type="spellStart"/>
      <w:r>
        <w:t>BD_Order_Management</w:t>
      </w:r>
      <w:proofErr w:type="spellEnd"/>
    </w:p>
    <w:p w14:paraId="79473531" w14:textId="77777777" w:rsidR="002A1391" w:rsidRDefault="002A1391" w:rsidP="002A1391">
      <w:pPr>
        <w:keepNext/>
        <w:jc w:val="center"/>
      </w:pPr>
      <w:r>
        <w:rPr>
          <w:noProof/>
        </w:rPr>
        <w:drawing>
          <wp:inline distT="0" distB="0" distL="0" distR="0" wp14:anchorId="0F417CBD" wp14:editId="5E5B09D1">
            <wp:extent cx="4975860" cy="4960620"/>
            <wp:effectExtent l="0" t="0" r="0" b="0"/>
            <wp:docPr id="16671104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5860" cy="4960620"/>
                    </a:xfrm>
                    <a:prstGeom prst="rect">
                      <a:avLst/>
                    </a:prstGeom>
                    <a:noFill/>
                    <a:ln>
                      <a:noFill/>
                    </a:ln>
                  </pic:spPr>
                </pic:pic>
              </a:graphicData>
            </a:graphic>
          </wp:inline>
        </w:drawing>
      </w:r>
    </w:p>
    <w:p w14:paraId="3BD090C3" w14:textId="77777777" w:rsidR="002A1391" w:rsidRPr="001B6980" w:rsidRDefault="002A1391" w:rsidP="002A1391">
      <w:pPr>
        <w:pStyle w:val="Descripcin"/>
        <w:jc w:val="center"/>
      </w:pPr>
      <w:r>
        <w:t xml:space="preserve">Ilustración </w:t>
      </w:r>
      <w:r>
        <w:fldChar w:fldCharType="begin"/>
      </w:r>
      <w:r>
        <w:instrText xml:space="preserve"> SEQ Ilustración \* ARABIC </w:instrText>
      </w:r>
      <w:r>
        <w:fldChar w:fldCharType="separate"/>
      </w:r>
      <w:r>
        <w:rPr>
          <w:noProof/>
        </w:rPr>
        <w:t>1</w:t>
      </w:r>
      <w:r>
        <w:fldChar w:fldCharType="end"/>
      </w:r>
      <w:r>
        <w:t xml:space="preserve"> - </w:t>
      </w:r>
      <w:proofErr w:type="spellStart"/>
      <w:r>
        <w:t>BD_Order_Managment</w:t>
      </w:r>
      <w:proofErr w:type="spellEnd"/>
    </w:p>
    <w:p w14:paraId="4B4E5B56" w14:textId="77777777" w:rsidR="002A1391" w:rsidRDefault="002A1391" w:rsidP="002A1391"/>
    <w:p w14:paraId="1812CB8F" w14:textId="77777777" w:rsidR="002A1391" w:rsidRPr="001B6980" w:rsidRDefault="002A1391" w:rsidP="002A1391">
      <w:r w:rsidRPr="001B6980">
        <w:rPr>
          <w:b/>
          <w:bCs/>
        </w:rPr>
        <w:t>Tablas:</w:t>
      </w:r>
    </w:p>
    <w:p w14:paraId="2417F435" w14:textId="77777777" w:rsidR="002A1391" w:rsidRPr="001B6980" w:rsidRDefault="002A1391" w:rsidP="002A1391">
      <w:pPr>
        <w:numPr>
          <w:ilvl w:val="0"/>
          <w:numId w:val="2"/>
        </w:numPr>
      </w:pPr>
      <w:proofErr w:type="spellStart"/>
      <w:r w:rsidRPr="001B6980">
        <w:rPr>
          <w:b/>
          <w:bCs/>
        </w:rPr>
        <w:t>orders_actives</w:t>
      </w:r>
      <w:proofErr w:type="spellEnd"/>
      <w:r w:rsidRPr="001B6980">
        <w:rPr>
          <w:b/>
          <w:bCs/>
        </w:rPr>
        <w:t>:</w:t>
      </w:r>
    </w:p>
    <w:p w14:paraId="46006521" w14:textId="77777777" w:rsidR="002A1391" w:rsidRPr="001B6980" w:rsidRDefault="002A1391" w:rsidP="002A1391">
      <w:pPr>
        <w:numPr>
          <w:ilvl w:val="1"/>
          <w:numId w:val="2"/>
        </w:numPr>
      </w:pPr>
      <w:r w:rsidRPr="001B6980">
        <w:lastRenderedPageBreak/>
        <w:t xml:space="preserve">id: Clave primaria </w:t>
      </w:r>
      <w:proofErr w:type="spellStart"/>
      <w:r w:rsidRPr="001B6980">
        <w:t>autoincremental</w:t>
      </w:r>
      <w:proofErr w:type="spellEnd"/>
      <w:r w:rsidRPr="001B6980">
        <w:t>.</w:t>
      </w:r>
    </w:p>
    <w:p w14:paraId="18346E98" w14:textId="77777777" w:rsidR="002A1391" w:rsidRPr="001B6980" w:rsidRDefault="002A1391" w:rsidP="002A1391">
      <w:pPr>
        <w:numPr>
          <w:ilvl w:val="1"/>
          <w:numId w:val="2"/>
        </w:numPr>
      </w:pPr>
      <w:proofErr w:type="spellStart"/>
      <w:r w:rsidRPr="001B6980">
        <w:t>order_number</w:t>
      </w:r>
      <w:proofErr w:type="spellEnd"/>
      <w:r w:rsidRPr="001B6980">
        <w:t>: Número único de la orden.</w:t>
      </w:r>
    </w:p>
    <w:p w14:paraId="2E837B43" w14:textId="77777777" w:rsidR="002A1391" w:rsidRPr="001B6980" w:rsidRDefault="002A1391" w:rsidP="002A1391">
      <w:pPr>
        <w:numPr>
          <w:ilvl w:val="1"/>
          <w:numId w:val="2"/>
        </w:numPr>
      </w:pPr>
      <w:proofErr w:type="gramStart"/>
      <w:r w:rsidRPr="001B6980">
        <w:t>status</w:t>
      </w:r>
      <w:proofErr w:type="gramEnd"/>
      <w:r w:rsidRPr="001B6980">
        <w:t>: Estado de la orden (</w:t>
      </w:r>
      <w:proofErr w:type="spellStart"/>
      <w:r w:rsidRPr="001B6980">
        <w:t>e.g</w:t>
      </w:r>
      <w:proofErr w:type="spellEnd"/>
      <w:r w:rsidRPr="001B6980">
        <w:t>., "PENDING", "COMPLETED", "SHIPPED").</w:t>
      </w:r>
    </w:p>
    <w:p w14:paraId="051C7C1B" w14:textId="77777777" w:rsidR="002A1391" w:rsidRPr="001B6980" w:rsidRDefault="002A1391" w:rsidP="002A1391">
      <w:pPr>
        <w:numPr>
          <w:ilvl w:val="1"/>
          <w:numId w:val="2"/>
        </w:numPr>
      </w:pPr>
      <w:proofErr w:type="spellStart"/>
      <w:r w:rsidRPr="001B6980">
        <w:t>created_date</w:t>
      </w:r>
      <w:proofErr w:type="spellEnd"/>
      <w:r w:rsidRPr="001B6980">
        <w:t xml:space="preserve">, </w:t>
      </w:r>
      <w:proofErr w:type="spellStart"/>
      <w:r w:rsidRPr="001B6980">
        <w:t>modified_date</w:t>
      </w:r>
      <w:proofErr w:type="spellEnd"/>
      <w:r w:rsidRPr="001B6980">
        <w:t xml:space="preserve">, </w:t>
      </w:r>
      <w:proofErr w:type="spellStart"/>
      <w:r w:rsidRPr="001B6980">
        <w:t>user_creation</w:t>
      </w:r>
      <w:proofErr w:type="spellEnd"/>
      <w:r w:rsidRPr="001B6980">
        <w:t xml:space="preserve">, </w:t>
      </w:r>
      <w:proofErr w:type="spellStart"/>
      <w:r w:rsidRPr="001B6980">
        <w:t>user_modification</w:t>
      </w:r>
      <w:proofErr w:type="spellEnd"/>
      <w:r w:rsidRPr="001B6980">
        <w:t>: Campos de auditoría para rastrear la creación y modificación de la orden.</w:t>
      </w:r>
    </w:p>
    <w:p w14:paraId="30D1C537" w14:textId="77777777" w:rsidR="002A1391" w:rsidRPr="001B6980" w:rsidRDefault="002A1391" w:rsidP="002A1391">
      <w:pPr>
        <w:numPr>
          <w:ilvl w:val="0"/>
          <w:numId w:val="2"/>
        </w:numPr>
      </w:pPr>
      <w:proofErr w:type="spellStart"/>
      <w:r w:rsidRPr="001B6980">
        <w:rPr>
          <w:b/>
          <w:bCs/>
        </w:rPr>
        <w:t>order_item</w:t>
      </w:r>
      <w:proofErr w:type="spellEnd"/>
      <w:r w:rsidRPr="001B6980">
        <w:rPr>
          <w:b/>
          <w:bCs/>
        </w:rPr>
        <w:t>:</w:t>
      </w:r>
    </w:p>
    <w:p w14:paraId="7A87ABAA" w14:textId="77777777" w:rsidR="002A1391" w:rsidRPr="001B6980" w:rsidRDefault="002A1391" w:rsidP="002A1391">
      <w:pPr>
        <w:numPr>
          <w:ilvl w:val="1"/>
          <w:numId w:val="2"/>
        </w:numPr>
      </w:pPr>
      <w:r w:rsidRPr="001B6980">
        <w:t xml:space="preserve">id: Clave primaria </w:t>
      </w:r>
      <w:proofErr w:type="spellStart"/>
      <w:r w:rsidRPr="001B6980">
        <w:t>autoincremental</w:t>
      </w:r>
      <w:proofErr w:type="spellEnd"/>
      <w:r w:rsidRPr="001B6980">
        <w:t>.</w:t>
      </w:r>
    </w:p>
    <w:p w14:paraId="41D18D0C" w14:textId="77777777" w:rsidR="002A1391" w:rsidRPr="001B6980" w:rsidRDefault="002A1391" w:rsidP="002A1391">
      <w:pPr>
        <w:numPr>
          <w:ilvl w:val="1"/>
          <w:numId w:val="2"/>
        </w:numPr>
      </w:pPr>
      <w:proofErr w:type="spellStart"/>
      <w:r w:rsidRPr="001B6980">
        <w:t>quantity</w:t>
      </w:r>
      <w:proofErr w:type="spellEnd"/>
      <w:r w:rsidRPr="001B6980">
        <w:t>: Cantidad del producto en la orden.</w:t>
      </w:r>
    </w:p>
    <w:p w14:paraId="1F1CDB9B" w14:textId="77777777" w:rsidR="002A1391" w:rsidRPr="001B6980" w:rsidRDefault="002A1391" w:rsidP="002A1391">
      <w:pPr>
        <w:numPr>
          <w:ilvl w:val="1"/>
          <w:numId w:val="2"/>
        </w:numPr>
      </w:pPr>
      <w:proofErr w:type="spellStart"/>
      <w:r w:rsidRPr="001B6980">
        <w:t>price</w:t>
      </w:r>
      <w:proofErr w:type="spellEnd"/>
      <w:r w:rsidRPr="001B6980">
        <w:t>: Precio del producto en el momento de la orden.</w:t>
      </w:r>
    </w:p>
    <w:p w14:paraId="31217F68" w14:textId="77777777" w:rsidR="002A1391" w:rsidRPr="001B6980" w:rsidRDefault="002A1391" w:rsidP="002A1391">
      <w:pPr>
        <w:numPr>
          <w:ilvl w:val="1"/>
          <w:numId w:val="2"/>
        </w:numPr>
      </w:pPr>
      <w:proofErr w:type="spellStart"/>
      <w:r w:rsidRPr="001B6980">
        <w:t>sku</w:t>
      </w:r>
      <w:proofErr w:type="spellEnd"/>
      <w:r w:rsidRPr="001B6980">
        <w:t>: SKU del producto ordenado.</w:t>
      </w:r>
    </w:p>
    <w:p w14:paraId="6D21982A" w14:textId="77777777" w:rsidR="002A1391" w:rsidRPr="001B6980" w:rsidRDefault="002A1391" w:rsidP="002A1391">
      <w:pPr>
        <w:numPr>
          <w:ilvl w:val="1"/>
          <w:numId w:val="2"/>
        </w:numPr>
      </w:pPr>
      <w:proofErr w:type="spellStart"/>
      <w:r w:rsidRPr="001B6980">
        <w:t>order_id</w:t>
      </w:r>
      <w:proofErr w:type="spellEnd"/>
      <w:r w:rsidRPr="001B6980">
        <w:t xml:space="preserve">: Clave foránea que referencia </w:t>
      </w:r>
      <w:proofErr w:type="spellStart"/>
      <w:r w:rsidRPr="001B6980">
        <w:t>orders_actives.id</w:t>
      </w:r>
      <w:proofErr w:type="spellEnd"/>
      <w:r w:rsidRPr="001B6980">
        <w:t xml:space="preserve">, estableciendo la relación entre la orden y sus </w:t>
      </w:r>
      <w:proofErr w:type="spellStart"/>
      <w:r w:rsidRPr="001B6980">
        <w:t>items</w:t>
      </w:r>
      <w:proofErr w:type="spellEnd"/>
      <w:r w:rsidRPr="001B6980">
        <w:t>.</w:t>
      </w:r>
    </w:p>
    <w:p w14:paraId="3CD765DD" w14:textId="77777777" w:rsidR="002A1391" w:rsidRPr="001B6980" w:rsidRDefault="002A1391" w:rsidP="002A1391">
      <w:pPr>
        <w:numPr>
          <w:ilvl w:val="1"/>
          <w:numId w:val="2"/>
        </w:numPr>
      </w:pPr>
      <w:proofErr w:type="spellStart"/>
      <w:r w:rsidRPr="001B6980">
        <w:t>created_date</w:t>
      </w:r>
      <w:proofErr w:type="spellEnd"/>
      <w:r w:rsidRPr="001B6980">
        <w:t xml:space="preserve">, </w:t>
      </w:r>
      <w:proofErr w:type="spellStart"/>
      <w:r w:rsidRPr="001B6980">
        <w:t>modified_date</w:t>
      </w:r>
      <w:proofErr w:type="spellEnd"/>
      <w:r w:rsidRPr="001B6980">
        <w:t xml:space="preserve">, </w:t>
      </w:r>
      <w:proofErr w:type="spellStart"/>
      <w:r w:rsidRPr="001B6980">
        <w:t>user_creation</w:t>
      </w:r>
      <w:proofErr w:type="spellEnd"/>
      <w:r w:rsidRPr="001B6980">
        <w:t xml:space="preserve">, </w:t>
      </w:r>
      <w:proofErr w:type="spellStart"/>
      <w:r w:rsidRPr="001B6980">
        <w:t>user_modification</w:t>
      </w:r>
      <w:proofErr w:type="spellEnd"/>
      <w:r w:rsidRPr="001B6980">
        <w:t xml:space="preserve">: Campos de auditoría para rastrear la creación y modificación del </w:t>
      </w:r>
      <w:proofErr w:type="spellStart"/>
      <w:r w:rsidRPr="001B6980">
        <w:t>item</w:t>
      </w:r>
      <w:proofErr w:type="spellEnd"/>
      <w:r w:rsidRPr="001B6980">
        <w:t xml:space="preserve"> de la orden.</w:t>
      </w:r>
    </w:p>
    <w:p w14:paraId="2E6BAAA0" w14:textId="77777777" w:rsidR="002A1391" w:rsidRPr="001B6980" w:rsidRDefault="002A1391" w:rsidP="002A1391">
      <w:r w:rsidRPr="001B6980">
        <w:rPr>
          <w:b/>
          <w:bCs/>
        </w:rPr>
        <w:t>Relación:</w:t>
      </w:r>
    </w:p>
    <w:p w14:paraId="737D7FB5" w14:textId="77777777" w:rsidR="002A1391" w:rsidRPr="001B6980" w:rsidRDefault="002A1391" w:rsidP="002A1391">
      <w:pPr>
        <w:numPr>
          <w:ilvl w:val="0"/>
          <w:numId w:val="3"/>
        </w:numPr>
      </w:pPr>
      <w:r w:rsidRPr="001B6980">
        <w:rPr>
          <w:b/>
          <w:bCs/>
        </w:rPr>
        <w:t>Uno a Muchos:</w:t>
      </w:r>
      <w:r w:rsidRPr="001B6980">
        <w:t xml:space="preserve"> Una orden (</w:t>
      </w:r>
      <w:proofErr w:type="spellStart"/>
      <w:r w:rsidRPr="001B6980">
        <w:t>orders_actives</w:t>
      </w:r>
      <w:proofErr w:type="spellEnd"/>
      <w:r w:rsidRPr="001B6980">
        <w:t xml:space="preserve">) puede tener muchos </w:t>
      </w:r>
      <w:proofErr w:type="spellStart"/>
      <w:r w:rsidRPr="001B6980">
        <w:t>items</w:t>
      </w:r>
      <w:proofErr w:type="spellEnd"/>
      <w:r w:rsidRPr="001B6980">
        <w:t xml:space="preserve"> (</w:t>
      </w:r>
      <w:proofErr w:type="spellStart"/>
      <w:r w:rsidRPr="001B6980">
        <w:t>order_item</w:t>
      </w:r>
      <w:proofErr w:type="spellEnd"/>
      <w:r w:rsidRPr="001B6980">
        <w:t xml:space="preserve">). Esta relación se implementa mediante la clave foránea </w:t>
      </w:r>
      <w:proofErr w:type="spellStart"/>
      <w:r w:rsidRPr="001B6980">
        <w:t>order_id</w:t>
      </w:r>
      <w:proofErr w:type="spellEnd"/>
      <w:r w:rsidRPr="001B6980">
        <w:t xml:space="preserve"> en la tabla </w:t>
      </w:r>
      <w:proofErr w:type="spellStart"/>
      <w:r w:rsidRPr="001B6980">
        <w:t>order_item</w:t>
      </w:r>
      <w:proofErr w:type="spellEnd"/>
      <w:r w:rsidRPr="001B6980">
        <w:t>.</w:t>
      </w:r>
    </w:p>
    <w:p w14:paraId="30993CD0" w14:textId="77777777" w:rsidR="002A1391" w:rsidRPr="001B6980" w:rsidRDefault="002A1391" w:rsidP="002A1391">
      <w:pPr>
        <w:rPr>
          <w:b/>
          <w:bCs/>
        </w:rPr>
      </w:pPr>
      <w:r w:rsidRPr="001B6980">
        <w:rPr>
          <w:b/>
          <w:bCs/>
        </w:rPr>
        <w:t>Documentación de la Base de Datos del Microservicio de Órdenes</w:t>
      </w:r>
    </w:p>
    <w:p w14:paraId="01BECD5C" w14:textId="77777777" w:rsidR="002A1391" w:rsidRPr="001B6980" w:rsidRDefault="002A1391" w:rsidP="002A1391">
      <w:r w:rsidRPr="001B6980">
        <w:rPr>
          <w:b/>
          <w:bCs/>
        </w:rPr>
        <w:t>Contexto:</w:t>
      </w:r>
    </w:p>
    <w:p w14:paraId="0FD8F514" w14:textId="77777777" w:rsidR="002A1391" w:rsidRPr="001B6980" w:rsidRDefault="002A1391" w:rsidP="002A1391">
      <w:r w:rsidRPr="001B6980">
        <w:t>Esta documentación describe el diseño de la base de datos para el microservicio de órdenes dentro de una aplicación de e-</w:t>
      </w:r>
      <w:proofErr w:type="spellStart"/>
      <w:r w:rsidRPr="001B6980">
        <w:t>commerce</w:t>
      </w:r>
      <w:proofErr w:type="spellEnd"/>
      <w:r w:rsidRPr="001B6980">
        <w:t xml:space="preserve"> con arquitectura de microservicios. El diseño se centra en la eficiencia, funcionalidad y escalabilidad del sistema de gestión de pedidos.</w:t>
      </w:r>
    </w:p>
    <w:p w14:paraId="113EABA8" w14:textId="77777777" w:rsidR="002A1391" w:rsidRPr="001B6980" w:rsidRDefault="002A1391" w:rsidP="002A1391">
      <w:r w:rsidRPr="001B6980">
        <w:rPr>
          <w:b/>
          <w:bCs/>
        </w:rPr>
        <w:t>Diseño de la Base de Datos:</w:t>
      </w:r>
    </w:p>
    <w:p w14:paraId="2C4BF6AB" w14:textId="77777777" w:rsidR="002A1391" w:rsidRPr="001B6980" w:rsidRDefault="002A1391" w:rsidP="002A1391">
      <w:r w:rsidRPr="001B6980">
        <w:t xml:space="preserve">Se ha optado por un modelo relacional utilizando PostgreSQL 15.2, como se evidencia en el archivo </w:t>
      </w:r>
      <w:proofErr w:type="spellStart"/>
      <w:r w:rsidRPr="001B6980">
        <w:t>docker-compose.yml</w:t>
      </w:r>
      <w:proofErr w:type="spellEnd"/>
      <w:r w:rsidRPr="001B6980">
        <w:t xml:space="preserve">. Este modelo es adecuado debido a las relaciones claras y bien definidas entre las órdenes y sus </w:t>
      </w:r>
      <w:proofErr w:type="spellStart"/>
      <w:r w:rsidRPr="001B6980">
        <w:t>items</w:t>
      </w:r>
      <w:proofErr w:type="spellEnd"/>
      <w:r w:rsidRPr="001B6980">
        <w:t>.</w:t>
      </w:r>
    </w:p>
    <w:p w14:paraId="7942BF28" w14:textId="77777777" w:rsidR="002A1391" w:rsidRPr="001B6980" w:rsidRDefault="002A1391" w:rsidP="002A1391">
      <w:r w:rsidRPr="001B6980">
        <w:rPr>
          <w:b/>
          <w:bCs/>
        </w:rPr>
        <w:t>Tablas:</w:t>
      </w:r>
    </w:p>
    <w:p w14:paraId="10AC54D9" w14:textId="77777777" w:rsidR="002A1391" w:rsidRPr="001B6980" w:rsidRDefault="002A1391" w:rsidP="002A1391">
      <w:pPr>
        <w:numPr>
          <w:ilvl w:val="0"/>
          <w:numId w:val="5"/>
        </w:numPr>
      </w:pPr>
      <w:proofErr w:type="spellStart"/>
      <w:r w:rsidRPr="001B6980">
        <w:rPr>
          <w:b/>
          <w:bCs/>
        </w:rPr>
        <w:t>orders_actives</w:t>
      </w:r>
      <w:proofErr w:type="spellEnd"/>
      <w:r w:rsidRPr="001B6980">
        <w:rPr>
          <w:b/>
          <w:bCs/>
        </w:rPr>
        <w:t>:</w:t>
      </w:r>
    </w:p>
    <w:p w14:paraId="3E3FD14A" w14:textId="77777777" w:rsidR="002A1391" w:rsidRPr="001B6980" w:rsidRDefault="002A1391" w:rsidP="002A1391">
      <w:pPr>
        <w:numPr>
          <w:ilvl w:val="1"/>
          <w:numId w:val="5"/>
        </w:numPr>
      </w:pPr>
      <w:r w:rsidRPr="001B6980">
        <w:t xml:space="preserve">id: Clave primaria </w:t>
      </w:r>
      <w:proofErr w:type="spellStart"/>
      <w:r w:rsidRPr="001B6980">
        <w:t>autoincremental</w:t>
      </w:r>
      <w:proofErr w:type="spellEnd"/>
      <w:r w:rsidRPr="001B6980">
        <w:t>.</w:t>
      </w:r>
    </w:p>
    <w:p w14:paraId="314CD029" w14:textId="77777777" w:rsidR="002A1391" w:rsidRPr="001B6980" w:rsidRDefault="002A1391" w:rsidP="002A1391">
      <w:pPr>
        <w:numPr>
          <w:ilvl w:val="1"/>
          <w:numId w:val="5"/>
        </w:numPr>
      </w:pPr>
      <w:proofErr w:type="spellStart"/>
      <w:r w:rsidRPr="001B6980">
        <w:t>order_number</w:t>
      </w:r>
      <w:proofErr w:type="spellEnd"/>
      <w:r w:rsidRPr="001B6980">
        <w:t>: Número único de la orden.</w:t>
      </w:r>
    </w:p>
    <w:p w14:paraId="6ADA8B49" w14:textId="77777777" w:rsidR="002A1391" w:rsidRPr="001B6980" w:rsidRDefault="002A1391" w:rsidP="002A1391">
      <w:pPr>
        <w:numPr>
          <w:ilvl w:val="1"/>
          <w:numId w:val="5"/>
        </w:numPr>
      </w:pPr>
      <w:proofErr w:type="gramStart"/>
      <w:r w:rsidRPr="001B6980">
        <w:t>status</w:t>
      </w:r>
      <w:proofErr w:type="gramEnd"/>
      <w:r w:rsidRPr="001B6980">
        <w:t>: Estado de la orden (</w:t>
      </w:r>
      <w:proofErr w:type="spellStart"/>
      <w:r w:rsidRPr="001B6980">
        <w:t>e.g</w:t>
      </w:r>
      <w:proofErr w:type="spellEnd"/>
      <w:r w:rsidRPr="001B6980">
        <w:t>., "PENDING", "COMPLETED", "SHIPPED").</w:t>
      </w:r>
    </w:p>
    <w:p w14:paraId="5D1E59EB" w14:textId="77777777" w:rsidR="002A1391" w:rsidRPr="001B6980" w:rsidRDefault="002A1391" w:rsidP="002A1391">
      <w:pPr>
        <w:numPr>
          <w:ilvl w:val="1"/>
          <w:numId w:val="5"/>
        </w:numPr>
      </w:pPr>
      <w:proofErr w:type="spellStart"/>
      <w:r w:rsidRPr="001B6980">
        <w:lastRenderedPageBreak/>
        <w:t>created_date</w:t>
      </w:r>
      <w:proofErr w:type="spellEnd"/>
      <w:r w:rsidRPr="001B6980">
        <w:t xml:space="preserve">, </w:t>
      </w:r>
      <w:proofErr w:type="spellStart"/>
      <w:r w:rsidRPr="001B6980">
        <w:t>modified_date</w:t>
      </w:r>
      <w:proofErr w:type="spellEnd"/>
      <w:r w:rsidRPr="001B6980">
        <w:t xml:space="preserve">, </w:t>
      </w:r>
      <w:proofErr w:type="spellStart"/>
      <w:r w:rsidRPr="001B6980">
        <w:t>user_creation</w:t>
      </w:r>
      <w:proofErr w:type="spellEnd"/>
      <w:r w:rsidRPr="001B6980">
        <w:t xml:space="preserve">, </w:t>
      </w:r>
      <w:proofErr w:type="spellStart"/>
      <w:r w:rsidRPr="001B6980">
        <w:t>user_modification</w:t>
      </w:r>
      <w:proofErr w:type="spellEnd"/>
      <w:r w:rsidRPr="001B6980">
        <w:t>: Campos de auditoría para rastrear la creación y modificación de la orden.</w:t>
      </w:r>
    </w:p>
    <w:p w14:paraId="706C6383" w14:textId="77777777" w:rsidR="002A1391" w:rsidRPr="001B6980" w:rsidRDefault="002A1391" w:rsidP="002A1391">
      <w:pPr>
        <w:numPr>
          <w:ilvl w:val="0"/>
          <w:numId w:val="5"/>
        </w:numPr>
      </w:pPr>
      <w:proofErr w:type="spellStart"/>
      <w:r w:rsidRPr="001B6980">
        <w:rPr>
          <w:b/>
          <w:bCs/>
        </w:rPr>
        <w:t>order_item</w:t>
      </w:r>
      <w:proofErr w:type="spellEnd"/>
      <w:r w:rsidRPr="001B6980">
        <w:rPr>
          <w:b/>
          <w:bCs/>
        </w:rPr>
        <w:t>:</w:t>
      </w:r>
    </w:p>
    <w:p w14:paraId="09327BF3" w14:textId="77777777" w:rsidR="002A1391" w:rsidRPr="001B6980" w:rsidRDefault="002A1391" w:rsidP="002A1391">
      <w:pPr>
        <w:numPr>
          <w:ilvl w:val="1"/>
          <w:numId w:val="5"/>
        </w:numPr>
      </w:pPr>
      <w:r w:rsidRPr="001B6980">
        <w:t xml:space="preserve">id: Clave primaria </w:t>
      </w:r>
      <w:proofErr w:type="spellStart"/>
      <w:r w:rsidRPr="001B6980">
        <w:t>autoincremental</w:t>
      </w:r>
      <w:proofErr w:type="spellEnd"/>
      <w:r w:rsidRPr="001B6980">
        <w:t>.</w:t>
      </w:r>
    </w:p>
    <w:p w14:paraId="70C9C75B" w14:textId="77777777" w:rsidR="002A1391" w:rsidRPr="001B6980" w:rsidRDefault="002A1391" w:rsidP="002A1391">
      <w:pPr>
        <w:numPr>
          <w:ilvl w:val="1"/>
          <w:numId w:val="5"/>
        </w:numPr>
      </w:pPr>
      <w:proofErr w:type="spellStart"/>
      <w:r w:rsidRPr="001B6980">
        <w:t>quantity</w:t>
      </w:r>
      <w:proofErr w:type="spellEnd"/>
      <w:r w:rsidRPr="001B6980">
        <w:t>: Cantidad del producto en la orden.</w:t>
      </w:r>
    </w:p>
    <w:p w14:paraId="07F1E31A" w14:textId="77777777" w:rsidR="002A1391" w:rsidRPr="001B6980" w:rsidRDefault="002A1391" w:rsidP="002A1391">
      <w:pPr>
        <w:numPr>
          <w:ilvl w:val="1"/>
          <w:numId w:val="5"/>
        </w:numPr>
      </w:pPr>
      <w:proofErr w:type="spellStart"/>
      <w:r w:rsidRPr="001B6980">
        <w:t>price</w:t>
      </w:r>
      <w:proofErr w:type="spellEnd"/>
      <w:r w:rsidRPr="001B6980">
        <w:t>: Precio del producto en el momento de la orden.</w:t>
      </w:r>
    </w:p>
    <w:p w14:paraId="65A2056E" w14:textId="77777777" w:rsidR="002A1391" w:rsidRPr="001B6980" w:rsidRDefault="002A1391" w:rsidP="002A1391">
      <w:pPr>
        <w:numPr>
          <w:ilvl w:val="1"/>
          <w:numId w:val="5"/>
        </w:numPr>
      </w:pPr>
      <w:proofErr w:type="spellStart"/>
      <w:r w:rsidRPr="001B6980">
        <w:t>sku</w:t>
      </w:r>
      <w:proofErr w:type="spellEnd"/>
      <w:r w:rsidRPr="001B6980">
        <w:t>: SKU del producto ordenado.</w:t>
      </w:r>
    </w:p>
    <w:p w14:paraId="13B73484" w14:textId="77777777" w:rsidR="002A1391" w:rsidRPr="001B6980" w:rsidRDefault="002A1391" w:rsidP="002A1391">
      <w:pPr>
        <w:numPr>
          <w:ilvl w:val="1"/>
          <w:numId w:val="5"/>
        </w:numPr>
      </w:pPr>
      <w:proofErr w:type="spellStart"/>
      <w:r w:rsidRPr="001B6980">
        <w:t>order_id</w:t>
      </w:r>
      <w:proofErr w:type="spellEnd"/>
      <w:r w:rsidRPr="001B6980">
        <w:t xml:space="preserve">: Clave foránea que referencia </w:t>
      </w:r>
      <w:proofErr w:type="spellStart"/>
      <w:r w:rsidRPr="001B6980">
        <w:t>orders_actives.id</w:t>
      </w:r>
      <w:proofErr w:type="spellEnd"/>
      <w:r w:rsidRPr="001B6980">
        <w:t xml:space="preserve">, estableciendo la relación entre la orden y sus </w:t>
      </w:r>
      <w:proofErr w:type="spellStart"/>
      <w:r w:rsidRPr="001B6980">
        <w:t>items</w:t>
      </w:r>
      <w:proofErr w:type="spellEnd"/>
      <w:r w:rsidRPr="001B6980">
        <w:t>.</w:t>
      </w:r>
    </w:p>
    <w:p w14:paraId="7666607A" w14:textId="77777777" w:rsidR="002A1391" w:rsidRPr="001B6980" w:rsidRDefault="002A1391" w:rsidP="002A1391">
      <w:pPr>
        <w:numPr>
          <w:ilvl w:val="1"/>
          <w:numId w:val="5"/>
        </w:numPr>
      </w:pPr>
      <w:proofErr w:type="spellStart"/>
      <w:r w:rsidRPr="001B6980">
        <w:t>created_date</w:t>
      </w:r>
      <w:proofErr w:type="spellEnd"/>
      <w:r w:rsidRPr="001B6980">
        <w:t xml:space="preserve">, </w:t>
      </w:r>
      <w:proofErr w:type="spellStart"/>
      <w:r w:rsidRPr="001B6980">
        <w:t>modified_date</w:t>
      </w:r>
      <w:proofErr w:type="spellEnd"/>
      <w:r w:rsidRPr="001B6980">
        <w:t xml:space="preserve">, </w:t>
      </w:r>
      <w:proofErr w:type="spellStart"/>
      <w:r w:rsidRPr="001B6980">
        <w:t>user_creation</w:t>
      </w:r>
      <w:proofErr w:type="spellEnd"/>
      <w:r w:rsidRPr="001B6980">
        <w:t xml:space="preserve">, </w:t>
      </w:r>
      <w:proofErr w:type="spellStart"/>
      <w:r w:rsidRPr="001B6980">
        <w:t>user_modification</w:t>
      </w:r>
      <w:proofErr w:type="spellEnd"/>
      <w:r w:rsidRPr="001B6980">
        <w:t xml:space="preserve">: Campos de auditoría para rastrear la creación y modificación del </w:t>
      </w:r>
      <w:proofErr w:type="spellStart"/>
      <w:r w:rsidRPr="001B6980">
        <w:t>item</w:t>
      </w:r>
      <w:proofErr w:type="spellEnd"/>
      <w:r w:rsidRPr="001B6980">
        <w:t xml:space="preserve"> de la orden.</w:t>
      </w:r>
    </w:p>
    <w:p w14:paraId="50900ED2" w14:textId="77777777" w:rsidR="002A1391" w:rsidRPr="001B6980" w:rsidRDefault="002A1391" w:rsidP="002A1391">
      <w:r w:rsidRPr="001B6980">
        <w:rPr>
          <w:b/>
          <w:bCs/>
        </w:rPr>
        <w:t>Relación:</w:t>
      </w:r>
    </w:p>
    <w:p w14:paraId="41957AB6" w14:textId="77777777" w:rsidR="002A1391" w:rsidRPr="001B6980" w:rsidRDefault="002A1391" w:rsidP="002A1391">
      <w:pPr>
        <w:numPr>
          <w:ilvl w:val="0"/>
          <w:numId w:val="6"/>
        </w:numPr>
      </w:pPr>
      <w:r w:rsidRPr="001B6980">
        <w:rPr>
          <w:b/>
          <w:bCs/>
        </w:rPr>
        <w:t>Uno a Muchos:</w:t>
      </w:r>
      <w:r w:rsidRPr="001B6980">
        <w:t xml:space="preserve"> Una orden (</w:t>
      </w:r>
      <w:proofErr w:type="spellStart"/>
      <w:r w:rsidRPr="001B6980">
        <w:t>orders_actives</w:t>
      </w:r>
      <w:proofErr w:type="spellEnd"/>
      <w:r w:rsidRPr="001B6980">
        <w:t xml:space="preserve">) puede tener muchos </w:t>
      </w:r>
      <w:proofErr w:type="spellStart"/>
      <w:r w:rsidRPr="001B6980">
        <w:t>items</w:t>
      </w:r>
      <w:proofErr w:type="spellEnd"/>
      <w:r w:rsidRPr="001B6980">
        <w:t xml:space="preserve"> (</w:t>
      </w:r>
      <w:proofErr w:type="spellStart"/>
      <w:r w:rsidRPr="001B6980">
        <w:t>order_item</w:t>
      </w:r>
      <w:proofErr w:type="spellEnd"/>
      <w:r w:rsidRPr="001B6980">
        <w:t xml:space="preserve">). Esta relación se implementa mediante la clave foránea </w:t>
      </w:r>
      <w:proofErr w:type="spellStart"/>
      <w:r w:rsidRPr="001B6980">
        <w:t>order_id</w:t>
      </w:r>
      <w:proofErr w:type="spellEnd"/>
      <w:r w:rsidRPr="001B6980">
        <w:t xml:space="preserve"> en la tabla </w:t>
      </w:r>
      <w:proofErr w:type="spellStart"/>
      <w:r w:rsidRPr="001B6980">
        <w:t>order_item</w:t>
      </w:r>
      <w:proofErr w:type="spellEnd"/>
      <w:r w:rsidRPr="001B6980">
        <w:t>.</w:t>
      </w:r>
    </w:p>
    <w:p w14:paraId="1E916B97" w14:textId="77777777" w:rsidR="002A1391" w:rsidRPr="001B6980" w:rsidRDefault="002A1391" w:rsidP="002A1391">
      <w:r w:rsidRPr="001B6980">
        <w:rPr>
          <w:b/>
          <w:bCs/>
        </w:rPr>
        <w:t>Justificación del Diseño:</w:t>
      </w:r>
    </w:p>
    <w:p w14:paraId="4BD940AB" w14:textId="77777777" w:rsidR="002A1391" w:rsidRPr="001B6980" w:rsidRDefault="002A1391" w:rsidP="002A1391">
      <w:pPr>
        <w:numPr>
          <w:ilvl w:val="0"/>
          <w:numId w:val="7"/>
        </w:numPr>
      </w:pPr>
      <w:r w:rsidRPr="001B6980">
        <w:rPr>
          <w:b/>
          <w:bCs/>
        </w:rPr>
        <w:t>Eficiencia:</w:t>
      </w:r>
    </w:p>
    <w:p w14:paraId="6892BE87" w14:textId="77777777" w:rsidR="002A1391" w:rsidRPr="001B6980" w:rsidRDefault="002A1391" w:rsidP="002A1391">
      <w:pPr>
        <w:numPr>
          <w:ilvl w:val="1"/>
          <w:numId w:val="7"/>
        </w:numPr>
      </w:pPr>
      <w:r w:rsidRPr="001B6980">
        <w:t xml:space="preserve">El modelo relacional es eficiente para consultas que involucran relaciones entre órdenes e </w:t>
      </w:r>
      <w:proofErr w:type="spellStart"/>
      <w:r w:rsidRPr="001B6980">
        <w:t>items</w:t>
      </w:r>
      <w:proofErr w:type="spellEnd"/>
      <w:r w:rsidRPr="001B6980">
        <w:t>.</w:t>
      </w:r>
    </w:p>
    <w:p w14:paraId="60A43C26" w14:textId="77777777" w:rsidR="002A1391" w:rsidRPr="001B6980" w:rsidRDefault="002A1391" w:rsidP="002A1391">
      <w:pPr>
        <w:numPr>
          <w:ilvl w:val="1"/>
          <w:numId w:val="7"/>
        </w:numPr>
      </w:pPr>
      <w:r w:rsidRPr="001B6980">
        <w:t>Los índices en las claves primarias y foráneas optimizan las búsquedas y uniones.</w:t>
      </w:r>
    </w:p>
    <w:p w14:paraId="17A4685B" w14:textId="77777777" w:rsidR="002A1391" w:rsidRPr="001B6980" w:rsidRDefault="002A1391" w:rsidP="002A1391">
      <w:pPr>
        <w:numPr>
          <w:ilvl w:val="0"/>
          <w:numId w:val="7"/>
        </w:numPr>
      </w:pPr>
      <w:r w:rsidRPr="001B6980">
        <w:rPr>
          <w:b/>
          <w:bCs/>
        </w:rPr>
        <w:t>Funcionalidad:</w:t>
      </w:r>
    </w:p>
    <w:p w14:paraId="194429C7" w14:textId="77777777" w:rsidR="002A1391" w:rsidRPr="001B6980" w:rsidRDefault="002A1391" w:rsidP="002A1391">
      <w:pPr>
        <w:numPr>
          <w:ilvl w:val="1"/>
          <w:numId w:val="7"/>
        </w:numPr>
      </w:pPr>
      <w:r w:rsidRPr="001B6980">
        <w:t xml:space="preserve">El diseño captura la información esencial para la gestión de órdenes, incluyendo el estado, los </w:t>
      </w:r>
      <w:proofErr w:type="spellStart"/>
      <w:r w:rsidRPr="001B6980">
        <w:t>items</w:t>
      </w:r>
      <w:proofErr w:type="spellEnd"/>
      <w:r w:rsidRPr="001B6980">
        <w:t>, y la información de auditoría.</w:t>
      </w:r>
    </w:p>
    <w:p w14:paraId="67036C0A" w14:textId="77777777" w:rsidR="002A1391" w:rsidRPr="001B6980" w:rsidRDefault="002A1391" w:rsidP="002A1391">
      <w:pPr>
        <w:numPr>
          <w:ilvl w:val="1"/>
          <w:numId w:val="7"/>
        </w:numPr>
      </w:pPr>
      <w:r w:rsidRPr="001B6980">
        <w:t xml:space="preserve">La relación uno a muchos permite una gestión flexible de los </w:t>
      </w:r>
      <w:proofErr w:type="spellStart"/>
      <w:r w:rsidRPr="001B6980">
        <w:t>items</w:t>
      </w:r>
      <w:proofErr w:type="spellEnd"/>
      <w:r w:rsidRPr="001B6980">
        <w:t xml:space="preserve"> de la orden.</w:t>
      </w:r>
    </w:p>
    <w:p w14:paraId="0954B70B" w14:textId="77777777" w:rsidR="002A1391" w:rsidRPr="001B6980" w:rsidRDefault="002A1391" w:rsidP="002A1391">
      <w:pPr>
        <w:numPr>
          <w:ilvl w:val="0"/>
          <w:numId w:val="7"/>
        </w:numPr>
      </w:pPr>
      <w:r w:rsidRPr="001B6980">
        <w:rPr>
          <w:b/>
          <w:bCs/>
        </w:rPr>
        <w:t>Escalabilidad:</w:t>
      </w:r>
    </w:p>
    <w:p w14:paraId="11FEDAB2" w14:textId="77777777" w:rsidR="002A1391" w:rsidRPr="001B6980" w:rsidRDefault="002A1391" w:rsidP="002A1391">
      <w:pPr>
        <w:numPr>
          <w:ilvl w:val="1"/>
          <w:numId w:val="7"/>
        </w:numPr>
      </w:pPr>
      <w:r w:rsidRPr="001B6980">
        <w:rPr>
          <w:b/>
          <w:bCs/>
        </w:rPr>
        <w:t>Microservicios:</w:t>
      </w:r>
      <w:r w:rsidRPr="001B6980">
        <w:t xml:space="preserve"> Al separar la gestión de órdenes en un microservicio con su propia base de datos, se facilita la escalabilidad horizontal. Se pueden desplegar múltiples instancias del microservicio para manejar un mayor volumen de pedidos.</w:t>
      </w:r>
    </w:p>
    <w:p w14:paraId="79188CE4" w14:textId="77777777" w:rsidR="002A1391" w:rsidRPr="001B6980" w:rsidRDefault="002A1391" w:rsidP="002A1391">
      <w:pPr>
        <w:numPr>
          <w:ilvl w:val="1"/>
          <w:numId w:val="7"/>
        </w:numPr>
      </w:pPr>
      <w:proofErr w:type="spellStart"/>
      <w:r w:rsidRPr="001B6980">
        <w:rPr>
          <w:b/>
          <w:bCs/>
        </w:rPr>
        <w:t>Sharding</w:t>
      </w:r>
      <w:proofErr w:type="spellEnd"/>
      <w:r w:rsidRPr="001B6980">
        <w:rPr>
          <w:b/>
          <w:bCs/>
        </w:rPr>
        <w:t>:</w:t>
      </w:r>
      <w:r w:rsidRPr="001B6980">
        <w:t xml:space="preserve"> En el futuro, si el volumen de datos crece significativamente, se puede implementar </w:t>
      </w:r>
      <w:proofErr w:type="spellStart"/>
      <w:r w:rsidRPr="001B6980">
        <w:t>sharding</w:t>
      </w:r>
      <w:proofErr w:type="spellEnd"/>
      <w:r w:rsidRPr="001B6980">
        <w:t xml:space="preserve"> en la tabla </w:t>
      </w:r>
      <w:proofErr w:type="spellStart"/>
      <w:r w:rsidRPr="001B6980">
        <w:t>orders_actives</w:t>
      </w:r>
      <w:proofErr w:type="spellEnd"/>
      <w:r w:rsidRPr="001B6980">
        <w:t xml:space="preserve"> para distribuir la carga en múltiples bases de datos.</w:t>
      </w:r>
    </w:p>
    <w:p w14:paraId="3DE209CE" w14:textId="77777777" w:rsidR="002A1391" w:rsidRPr="001B6980" w:rsidRDefault="002A1391" w:rsidP="002A1391">
      <w:pPr>
        <w:numPr>
          <w:ilvl w:val="1"/>
          <w:numId w:val="7"/>
        </w:numPr>
      </w:pPr>
      <w:r w:rsidRPr="001B6980">
        <w:rPr>
          <w:b/>
          <w:bCs/>
        </w:rPr>
        <w:t>Docker:</w:t>
      </w:r>
      <w:r w:rsidRPr="001B6980">
        <w:t xml:space="preserve"> El uso de Docker facilita el despliegue y la escalabilidad del microservicio.</w:t>
      </w:r>
    </w:p>
    <w:p w14:paraId="105E9F84" w14:textId="77777777" w:rsidR="002A1391" w:rsidRDefault="002A1391" w:rsidP="002A1391">
      <w:pPr>
        <w:pStyle w:val="Ttulo3"/>
        <w:numPr>
          <w:ilvl w:val="1"/>
          <w:numId w:val="4"/>
        </w:numPr>
      </w:pPr>
      <w:proofErr w:type="spellStart"/>
      <w:r>
        <w:lastRenderedPageBreak/>
        <w:t>Product_Catalog</w:t>
      </w:r>
      <w:proofErr w:type="spellEnd"/>
    </w:p>
    <w:p w14:paraId="191A37D6" w14:textId="1F7916E0" w:rsidR="002A1391" w:rsidRDefault="00F067F9" w:rsidP="002A1391">
      <w:r>
        <w:rPr>
          <w:noProof/>
        </w:rPr>
        <w:drawing>
          <wp:inline distT="0" distB="0" distL="0" distR="0" wp14:anchorId="3A3AC11E" wp14:editId="287B5BAF">
            <wp:extent cx="3520440" cy="5882640"/>
            <wp:effectExtent l="0" t="0" r="3810" b="3810"/>
            <wp:docPr id="255239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0440" cy="5882640"/>
                    </a:xfrm>
                    <a:prstGeom prst="rect">
                      <a:avLst/>
                    </a:prstGeom>
                    <a:noFill/>
                    <a:ln>
                      <a:noFill/>
                    </a:ln>
                  </pic:spPr>
                </pic:pic>
              </a:graphicData>
            </a:graphic>
          </wp:inline>
        </w:drawing>
      </w:r>
    </w:p>
    <w:p w14:paraId="1DDCDF04" w14:textId="77777777" w:rsidR="002A1391" w:rsidRPr="001B6980" w:rsidRDefault="002A1391" w:rsidP="002A1391">
      <w:r w:rsidRPr="001B6980">
        <w:rPr>
          <w:b/>
          <w:bCs/>
        </w:rPr>
        <w:t>Tabla:</w:t>
      </w:r>
    </w:p>
    <w:p w14:paraId="3D6460DD" w14:textId="77777777" w:rsidR="002A1391" w:rsidRPr="001B6980" w:rsidRDefault="002A1391" w:rsidP="002A1391">
      <w:pPr>
        <w:numPr>
          <w:ilvl w:val="0"/>
          <w:numId w:val="11"/>
        </w:numPr>
      </w:pPr>
      <w:proofErr w:type="spellStart"/>
      <w:r w:rsidRPr="001B6980">
        <w:rPr>
          <w:b/>
          <w:bCs/>
        </w:rPr>
        <w:t>product</w:t>
      </w:r>
      <w:proofErr w:type="spellEnd"/>
      <w:r w:rsidRPr="001B6980">
        <w:rPr>
          <w:b/>
          <w:bCs/>
        </w:rPr>
        <w:t>:</w:t>
      </w:r>
    </w:p>
    <w:p w14:paraId="4EE4D1E8" w14:textId="77777777" w:rsidR="002A1391" w:rsidRPr="001B6980" w:rsidRDefault="002A1391" w:rsidP="002A1391">
      <w:pPr>
        <w:numPr>
          <w:ilvl w:val="1"/>
          <w:numId w:val="11"/>
        </w:numPr>
      </w:pPr>
      <w:r w:rsidRPr="001B6980">
        <w:t xml:space="preserve">id: Clave primaria </w:t>
      </w:r>
      <w:proofErr w:type="spellStart"/>
      <w:r w:rsidRPr="001B6980">
        <w:t>autoincremental</w:t>
      </w:r>
      <w:proofErr w:type="spellEnd"/>
      <w:r w:rsidRPr="001B6980">
        <w:t>.</w:t>
      </w:r>
    </w:p>
    <w:p w14:paraId="3B558008" w14:textId="77777777" w:rsidR="002A1391" w:rsidRPr="001B6980" w:rsidRDefault="002A1391" w:rsidP="002A1391">
      <w:pPr>
        <w:numPr>
          <w:ilvl w:val="1"/>
          <w:numId w:val="11"/>
        </w:numPr>
      </w:pPr>
      <w:r w:rsidRPr="001B6980">
        <w:t>name: Nombre del producto.</w:t>
      </w:r>
    </w:p>
    <w:p w14:paraId="5A1D8913" w14:textId="77777777" w:rsidR="002A1391" w:rsidRPr="001B6980" w:rsidRDefault="002A1391" w:rsidP="002A1391">
      <w:pPr>
        <w:numPr>
          <w:ilvl w:val="1"/>
          <w:numId w:val="11"/>
        </w:numPr>
      </w:pPr>
      <w:proofErr w:type="spellStart"/>
      <w:r w:rsidRPr="001B6980">
        <w:t>description</w:t>
      </w:r>
      <w:proofErr w:type="spellEnd"/>
      <w:r w:rsidRPr="001B6980">
        <w:t>: Descripción detallada del producto.</w:t>
      </w:r>
    </w:p>
    <w:p w14:paraId="3A207365" w14:textId="77777777" w:rsidR="002A1391" w:rsidRPr="001B6980" w:rsidRDefault="002A1391" w:rsidP="002A1391">
      <w:pPr>
        <w:numPr>
          <w:ilvl w:val="1"/>
          <w:numId w:val="11"/>
        </w:numPr>
      </w:pPr>
      <w:proofErr w:type="spellStart"/>
      <w:r w:rsidRPr="001B6980">
        <w:t>price</w:t>
      </w:r>
      <w:proofErr w:type="spellEnd"/>
      <w:r w:rsidRPr="001B6980">
        <w:t>: Precio del producto.</w:t>
      </w:r>
    </w:p>
    <w:p w14:paraId="09F7CD33" w14:textId="77777777" w:rsidR="002A1391" w:rsidRPr="001B6980" w:rsidRDefault="002A1391" w:rsidP="002A1391">
      <w:pPr>
        <w:numPr>
          <w:ilvl w:val="1"/>
          <w:numId w:val="11"/>
        </w:numPr>
      </w:pPr>
      <w:r w:rsidRPr="001B6980">
        <w:t>stock: Cantidad disponible en inventario.</w:t>
      </w:r>
    </w:p>
    <w:p w14:paraId="0287D966" w14:textId="77777777" w:rsidR="002A1391" w:rsidRPr="001B6980" w:rsidRDefault="002A1391" w:rsidP="002A1391">
      <w:pPr>
        <w:numPr>
          <w:ilvl w:val="1"/>
          <w:numId w:val="11"/>
        </w:numPr>
      </w:pPr>
      <w:proofErr w:type="spellStart"/>
      <w:r w:rsidRPr="001B6980">
        <w:lastRenderedPageBreak/>
        <w:t>image</w:t>
      </w:r>
      <w:proofErr w:type="spellEnd"/>
      <w:r w:rsidRPr="001B6980">
        <w:t>: URL de la imagen del producto.</w:t>
      </w:r>
    </w:p>
    <w:p w14:paraId="30ABD68D" w14:textId="77777777" w:rsidR="002A1391" w:rsidRPr="001B6980" w:rsidRDefault="002A1391" w:rsidP="002A1391">
      <w:pPr>
        <w:numPr>
          <w:ilvl w:val="1"/>
          <w:numId w:val="11"/>
        </w:numPr>
      </w:pPr>
      <w:proofErr w:type="spellStart"/>
      <w:r w:rsidRPr="001B6980">
        <w:t>sku</w:t>
      </w:r>
      <w:proofErr w:type="spellEnd"/>
      <w:r w:rsidRPr="001B6980">
        <w:t>: Número único que identifica al producto (SKU).</w:t>
      </w:r>
    </w:p>
    <w:p w14:paraId="4B52B76A" w14:textId="77777777" w:rsidR="002A1391" w:rsidRPr="001B6980" w:rsidRDefault="002A1391" w:rsidP="002A1391">
      <w:pPr>
        <w:numPr>
          <w:ilvl w:val="1"/>
          <w:numId w:val="11"/>
        </w:numPr>
      </w:pPr>
      <w:r w:rsidRPr="001B6980">
        <w:t>active: Indicador booleano que señala si el producto está activo en el catálogo.</w:t>
      </w:r>
    </w:p>
    <w:p w14:paraId="3F534655" w14:textId="77777777" w:rsidR="002A1391" w:rsidRPr="001B6980" w:rsidRDefault="002A1391" w:rsidP="002A1391">
      <w:pPr>
        <w:numPr>
          <w:ilvl w:val="1"/>
          <w:numId w:val="11"/>
        </w:numPr>
      </w:pPr>
      <w:proofErr w:type="spellStart"/>
      <w:r w:rsidRPr="001B6980">
        <w:t>created_date</w:t>
      </w:r>
      <w:proofErr w:type="spellEnd"/>
      <w:r w:rsidRPr="001B6980">
        <w:t xml:space="preserve">, </w:t>
      </w:r>
      <w:proofErr w:type="spellStart"/>
      <w:r w:rsidRPr="001B6980">
        <w:t>modified_date</w:t>
      </w:r>
      <w:proofErr w:type="spellEnd"/>
      <w:r w:rsidRPr="001B6980">
        <w:t xml:space="preserve">, </w:t>
      </w:r>
      <w:proofErr w:type="spellStart"/>
      <w:r w:rsidRPr="001B6980">
        <w:t>user_creation</w:t>
      </w:r>
      <w:proofErr w:type="spellEnd"/>
      <w:r w:rsidRPr="001B6980">
        <w:t xml:space="preserve">, </w:t>
      </w:r>
      <w:proofErr w:type="spellStart"/>
      <w:r w:rsidRPr="001B6980">
        <w:t>user_modification</w:t>
      </w:r>
      <w:proofErr w:type="spellEnd"/>
      <w:r w:rsidRPr="001B6980">
        <w:t>: Campos de auditoría para rastrear la creación y modificación del producto.</w:t>
      </w:r>
    </w:p>
    <w:p w14:paraId="78BE0923" w14:textId="77777777" w:rsidR="002A1391" w:rsidRPr="001B6980" w:rsidRDefault="002A1391" w:rsidP="002A1391">
      <w:r w:rsidRPr="001B6980">
        <w:rPr>
          <w:b/>
          <w:bCs/>
        </w:rPr>
        <w:t>Justificación del Diseño:</w:t>
      </w:r>
    </w:p>
    <w:p w14:paraId="2D7170E3" w14:textId="77777777" w:rsidR="002A1391" w:rsidRPr="001B6980" w:rsidRDefault="002A1391" w:rsidP="002A1391">
      <w:pPr>
        <w:numPr>
          <w:ilvl w:val="0"/>
          <w:numId w:val="12"/>
        </w:numPr>
      </w:pPr>
      <w:r w:rsidRPr="001B6980">
        <w:rPr>
          <w:b/>
          <w:bCs/>
        </w:rPr>
        <w:t>Eficiencia:</w:t>
      </w:r>
    </w:p>
    <w:p w14:paraId="740480F7" w14:textId="77777777" w:rsidR="002A1391" w:rsidRPr="001B6980" w:rsidRDefault="002A1391" w:rsidP="002A1391">
      <w:pPr>
        <w:numPr>
          <w:ilvl w:val="1"/>
          <w:numId w:val="12"/>
        </w:numPr>
      </w:pPr>
      <w:r w:rsidRPr="001B6980">
        <w:t>El modelo relacional permite un almacenamiento eficiente de la información de los productos y sus atributos.</w:t>
      </w:r>
    </w:p>
    <w:p w14:paraId="6BD46F07" w14:textId="77777777" w:rsidR="002A1391" w:rsidRPr="001B6980" w:rsidRDefault="002A1391" w:rsidP="002A1391">
      <w:pPr>
        <w:numPr>
          <w:ilvl w:val="1"/>
          <w:numId w:val="12"/>
        </w:numPr>
      </w:pPr>
      <w:r w:rsidRPr="001B6980">
        <w:t>Los índices en la clave primaria (id) y en el SKU (</w:t>
      </w:r>
      <w:proofErr w:type="spellStart"/>
      <w:r w:rsidRPr="001B6980">
        <w:t>sku</w:t>
      </w:r>
      <w:proofErr w:type="spellEnd"/>
      <w:r w:rsidRPr="001B6980">
        <w:t>) optimizan las búsquedas.</w:t>
      </w:r>
      <w:r>
        <w:t xml:space="preserve"> Y permite exponer un codigo único del producto sin comprometer la información de la BD.</w:t>
      </w:r>
    </w:p>
    <w:p w14:paraId="4FB43D94" w14:textId="77777777" w:rsidR="002A1391" w:rsidRPr="001B6980" w:rsidRDefault="002A1391" w:rsidP="002A1391">
      <w:pPr>
        <w:numPr>
          <w:ilvl w:val="1"/>
          <w:numId w:val="12"/>
        </w:numPr>
      </w:pPr>
      <w:r w:rsidRPr="001B6980">
        <w:t>El campo active permite controlar la visibilidad del producto en el catálogo sin necesidad de eliminarlo de la base de datos.</w:t>
      </w:r>
    </w:p>
    <w:p w14:paraId="50AB2F1B" w14:textId="77777777" w:rsidR="002A1391" w:rsidRDefault="002A1391" w:rsidP="002A1391">
      <w:pPr>
        <w:pStyle w:val="Ttulo3"/>
      </w:pPr>
      <w:r>
        <w:t>2.3 Consideraciones generales</w:t>
      </w:r>
    </w:p>
    <w:p w14:paraId="523AFE91" w14:textId="77777777" w:rsidR="002A1391" w:rsidRDefault="002A1391" w:rsidP="002A1391"/>
    <w:p w14:paraId="3C44DFC3" w14:textId="77777777" w:rsidR="002A1391" w:rsidRDefault="002A1391" w:rsidP="002A1391">
      <w:pPr>
        <w:numPr>
          <w:ilvl w:val="0"/>
          <w:numId w:val="13"/>
        </w:numPr>
      </w:pPr>
      <w:r>
        <w:t xml:space="preserve">EL uso de </w:t>
      </w:r>
      <w:r w:rsidRPr="00C715D2">
        <w:t>Docker</w:t>
      </w:r>
      <w:r>
        <w:t xml:space="preserve"> se pensó para</w:t>
      </w:r>
      <w:r w:rsidRPr="00C715D2">
        <w:t xml:space="preserve"> facilita el despliegue y la escalabilidad de los microservicios</w:t>
      </w:r>
      <w:r>
        <w:t xml:space="preserve"> y la BD</w:t>
      </w:r>
      <w:r w:rsidRPr="00C715D2">
        <w:t>, permitiendo una gestión eficiente de los contenedores.</w:t>
      </w:r>
    </w:p>
    <w:p w14:paraId="39490293" w14:textId="77777777" w:rsidR="002A1391" w:rsidRDefault="002A1391" w:rsidP="002A1391">
      <w:pPr>
        <w:numPr>
          <w:ilvl w:val="0"/>
          <w:numId w:val="13"/>
        </w:numPr>
      </w:pPr>
      <w:r w:rsidRPr="00C715D2">
        <w:t>Para el microservicio de Órdenes, se puede implementar un mecanismo de bloqueo optimista para manejar la concurrencia al actualizar las órdenes, previniendo conflictos y asegurando la consistencia de los datos.</w:t>
      </w:r>
    </w:p>
    <w:p w14:paraId="40F486DC" w14:textId="77777777" w:rsidR="002A1391" w:rsidRDefault="002A1391" w:rsidP="002A1391">
      <w:pPr>
        <w:numPr>
          <w:ilvl w:val="0"/>
          <w:numId w:val="13"/>
        </w:numPr>
      </w:pPr>
      <w:r w:rsidRPr="00C715D2">
        <w:t xml:space="preserve">Ambos esquemas de bases de datos están normalizados para evitar la redundancia de datos y asegurar la integridad de </w:t>
      </w:r>
      <w:proofErr w:type="gramStart"/>
      <w:r w:rsidRPr="00C715D2">
        <w:t>los mismos</w:t>
      </w:r>
      <w:proofErr w:type="gramEnd"/>
      <w:r w:rsidRPr="00C715D2">
        <w:t>.</w:t>
      </w:r>
    </w:p>
    <w:p w14:paraId="7FE68E5E" w14:textId="77777777" w:rsidR="002A1391" w:rsidRPr="00C715D2" w:rsidRDefault="002A1391" w:rsidP="002A1391">
      <w:pPr>
        <w:numPr>
          <w:ilvl w:val="0"/>
          <w:numId w:val="13"/>
        </w:numPr>
      </w:pPr>
      <w:r w:rsidRPr="00C715D2">
        <w:t xml:space="preserve">Se </w:t>
      </w:r>
      <w:r>
        <w:t>pueden</w:t>
      </w:r>
      <w:r w:rsidRPr="00C715D2">
        <w:t xml:space="preserve"> crear índices en las columnas clave de cada tabla para optimizar las consultas. En el microservicio de Órdenes, se recomienda indexar </w:t>
      </w:r>
      <w:proofErr w:type="spellStart"/>
      <w:r w:rsidRPr="00C715D2">
        <w:t>order_id</w:t>
      </w:r>
      <w:proofErr w:type="spellEnd"/>
      <w:r w:rsidRPr="00C715D2">
        <w:t xml:space="preserve"> y </w:t>
      </w:r>
      <w:proofErr w:type="spellStart"/>
      <w:r w:rsidRPr="00C715D2">
        <w:t>sku</w:t>
      </w:r>
      <w:proofErr w:type="spellEnd"/>
      <w:r w:rsidRPr="00C715D2">
        <w:t xml:space="preserve"> en la tabla </w:t>
      </w:r>
      <w:proofErr w:type="spellStart"/>
      <w:r w:rsidRPr="00C715D2">
        <w:t>order_item</w:t>
      </w:r>
      <w:proofErr w:type="spellEnd"/>
      <w:r w:rsidRPr="00C715D2">
        <w:t xml:space="preserve">. En el microservicio de Catálogo de Productos, se deben indexar columnas como name y </w:t>
      </w:r>
      <w:proofErr w:type="spellStart"/>
      <w:r w:rsidRPr="00C715D2">
        <w:t>sku</w:t>
      </w:r>
      <w:proofErr w:type="spellEnd"/>
      <w:r w:rsidRPr="00C715D2">
        <w:t>.</w:t>
      </w:r>
    </w:p>
    <w:p w14:paraId="4AF0B44B" w14:textId="631320F0" w:rsidR="002A1391" w:rsidRDefault="00F067F9" w:rsidP="002A1391">
      <w:pPr>
        <w:pStyle w:val="query-text-line"/>
        <w:numPr>
          <w:ilvl w:val="0"/>
          <w:numId w:val="13"/>
        </w:numPr>
      </w:pPr>
      <w:r>
        <w:t>S</w:t>
      </w:r>
      <w:r w:rsidR="002A1391">
        <w:t xml:space="preserve">i el volumen de datos crece significativamente, se puede implementar </w:t>
      </w:r>
      <w:proofErr w:type="spellStart"/>
      <w:r w:rsidR="002A1391">
        <w:t>sharding</w:t>
      </w:r>
      <w:proofErr w:type="spellEnd"/>
      <w:r w:rsidR="002A1391">
        <w:t xml:space="preserve"> en de diferentes formas. En la tabla </w:t>
      </w:r>
      <w:proofErr w:type="spellStart"/>
      <w:r w:rsidR="002A1391">
        <w:t>product</w:t>
      </w:r>
      <w:proofErr w:type="spellEnd"/>
      <w:r w:rsidR="002A1391">
        <w:t xml:space="preserve"> para distribuir la carga en múltiples bases de datos, basándose en categorías de productos o rangos de SKU. Para las tablas de ordenes se puede fragmentar por el estado de las órdenes.</w:t>
      </w:r>
    </w:p>
    <w:p w14:paraId="4E23115B" w14:textId="77777777" w:rsidR="00367FF2" w:rsidRDefault="00367FF2"/>
    <w:sectPr w:rsidR="00367F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E4AC6"/>
    <w:multiLevelType w:val="multilevel"/>
    <w:tmpl w:val="A904B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67956"/>
    <w:multiLevelType w:val="multilevel"/>
    <w:tmpl w:val="3F96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51A17"/>
    <w:multiLevelType w:val="multilevel"/>
    <w:tmpl w:val="2C8C5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B0457"/>
    <w:multiLevelType w:val="multilevel"/>
    <w:tmpl w:val="73DA15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EF23F05"/>
    <w:multiLevelType w:val="multilevel"/>
    <w:tmpl w:val="AC72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451E1"/>
    <w:multiLevelType w:val="multilevel"/>
    <w:tmpl w:val="C4CE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E2BE5"/>
    <w:multiLevelType w:val="multilevel"/>
    <w:tmpl w:val="48D81BC8"/>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B0F7D59"/>
    <w:multiLevelType w:val="multilevel"/>
    <w:tmpl w:val="0EC62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3A4E0E"/>
    <w:multiLevelType w:val="multilevel"/>
    <w:tmpl w:val="D228C18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E497CBC"/>
    <w:multiLevelType w:val="multilevel"/>
    <w:tmpl w:val="20908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5E038E"/>
    <w:multiLevelType w:val="multilevel"/>
    <w:tmpl w:val="1B8AD02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7A9343C"/>
    <w:multiLevelType w:val="multilevel"/>
    <w:tmpl w:val="64B0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649F1"/>
    <w:multiLevelType w:val="multilevel"/>
    <w:tmpl w:val="D59EC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304447"/>
    <w:multiLevelType w:val="multilevel"/>
    <w:tmpl w:val="542A1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0233D3"/>
    <w:multiLevelType w:val="multilevel"/>
    <w:tmpl w:val="C748A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87697">
    <w:abstractNumId w:val="8"/>
  </w:num>
  <w:num w:numId="2" w16cid:durableId="870536498">
    <w:abstractNumId w:val="9"/>
  </w:num>
  <w:num w:numId="3" w16cid:durableId="1971670450">
    <w:abstractNumId w:val="4"/>
  </w:num>
  <w:num w:numId="4" w16cid:durableId="193665097">
    <w:abstractNumId w:val="6"/>
  </w:num>
  <w:num w:numId="5" w16cid:durableId="1451896375">
    <w:abstractNumId w:val="12"/>
  </w:num>
  <w:num w:numId="6" w16cid:durableId="81611214">
    <w:abstractNumId w:val="1"/>
  </w:num>
  <w:num w:numId="7" w16cid:durableId="753402332">
    <w:abstractNumId w:val="7"/>
  </w:num>
  <w:num w:numId="8" w16cid:durableId="1070928647">
    <w:abstractNumId w:val="14"/>
  </w:num>
  <w:num w:numId="9" w16cid:durableId="2080204902">
    <w:abstractNumId w:val="5"/>
  </w:num>
  <w:num w:numId="10" w16cid:durableId="343940783">
    <w:abstractNumId w:val="13"/>
  </w:num>
  <w:num w:numId="11" w16cid:durableId="362708631">
    <w:abstractNumId w:val="0"/>
  </w:num>
  <w:num w:numId="12" w16cid:durableId="1865055449">
    <w:abstractNumId w:val="2"/>
  </w:num>
  <w:num w:numId="13" w16cid:durableId="1755013883">
    <w:abstractNumId w:val="11"/>
  </w:num>
  <w:num w:numId="14" w16cid:durableId="1995790586">
    <w:abstractNumId w:val="3"/>
  </w:num>
  <w:num w:numId="15" w16cid:durableId="2872455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391"/>
    <w:rsid w:val="002A1391"/>
    <w:rsid w:val="00351D7E"/>
    <w:rsid w:val="00367FF2"/>
    <w:rsid w:val="003972BE"/>
    <w:rsid w:val="00625430"/>
    <w:rsid w:val="009838E8"/>
    <w:rsid w:val="00F067F9"/>
    <w:rsid w:val="00F52D4F"/>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942F"/>
  <w15:chartTrackingRefBased/>
  <w15:docId w15:val="{8F2AA237-5C5F-4A42-9182-7FA44179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391"/>
  </w:style>
  <w:style w:type="paragraph" w:styleId="Ttulo1">
    <w:name w:val="heading 1"/>
    <w:basedOn w:val="Normal"/>
    <w:next w:val="Normal"/>
    <w:link w:val="Ttulo1Car"/>
    <w:uiPriority w:val="9"/>
    <w:qFormat/>
    <w:rsid w:val="002A13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2A13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A139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A139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A139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A13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A13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A13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A13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139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2A139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2A139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A139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A139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A13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A13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A13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A1391"/>
    <w:rPr>
      <w:rFonts w:eastAsiaTheme="majorEastAsia" w:cstheme="majorBidi"/>
      <w:color w:val="272727" w:themeColor="text1" w:themeTint="D8"/>
    </w:rPr>
  </w:style>
  <w:style w:type="paragraph" w:styleId="Ttulo">
    <w:name w:val="Title"/>
    <w:basedOn w:val="Normal"/>
    <w:next w:val="Normal"/>
    <w:link w:val="TtuloCar"/>
    <w:uiPriority w:val="10"/>
    <w:qFormat/>
    <w:rsid w:val="002A13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13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13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A13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A1391"/>
    <w:pPr>
      <w:spacing w:before="160"/>
      <w:jc w:val="center"/>
    </w:pPr>
    <w:rPr>
      <w:i/>
      <w:iCs/>
      <w:color w:val="404040" w:themeColor="text1" w:themeTint="BF"/>
    </w:rPr>
  </w:style>
  <w:style w:type="character" w:customStyle="1" w:styleId="CitaCar">
    <w:name w:val="Cita Car"/>
    <w:basedOn w:val="Fuentedeprrafopredeter"/>
    <w:link w:val="Cita"/>
    <w:uiPriority w:val="29"/>
    <w:rsid w:val="002A1391"/>
    <w:rPr>
      <w:i/>
      <w:iCs/>
      <w:color w:val="404040" w:themeColor="text1" w:themeTint="BF"/>
    </w:rPr>
  </w:style>
  <w:style w:type="paragraph" w:styleId="Prrafodelista">
    <w:name w:val="List Paragraph"/>
    <w:basedOn w:val="Normal"/>
    <w:uiPriority w:val="34"/>
    <w:qFormat/>
    <w:rsid w:val="002A1391"/>
    <w:pPr>
      <w:ind w:left="720"/>
      <w:contextualSpacing/>
    </w:pPr>
  </w:style>
  <w:style w:type="character" w:styleId="nfasisintenso">
    <w:name w:val="Intense Emphasis"/>
    <w:basedOn w:val="Fuentedeprrafopredeter"/>
    <w:uiPriority w:val="21"/>
    <w:qFormat/>
    <w:rsid w:val="002A1391"/>
    <w:rPr>
      <w:i/>
      <w:iCs/>
      <w:color w:val="2F5496" w:themeColor="accent1" w:themeShade="BF"/>
    </w:rPr>
  </w:style>
  <w:style w:type="paragraph" w:styleId="Citadestacada">
    <w:name w:val="Intense Quote"/>
    <w:basedOn w:val="Normal"/>
    <w:next w:val="Normal"/>
    <w:link w:val="CitadestacadaCar"/>
    <w:uiPriority w:val="30"/>
    <w:qFormat/>
    <w:rsid w:val="002A13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A1391"/>
    <w:rPr>
      <w:i/>
      <w:iCs/>
      <w:color w:val="2F5496" w:themeColor="accent1" w:themeShade="BF"/>
    </w:rPr>
  </w:style>
  <w:style w:type="character" w:styleId="Referenciaintensa">
    <w:name w:val="Intense Reference"/>
    <w:basedOn w:val="Fuentedeprrafopredeter"/>
    <w:uiPriority w:val="32"/>
    <w:qFormat/>
    <w:rsid w:val="002A1391"/>
    <w:rPr>
      <w:b/>
      <w:bCs/>
      <w:smallCaps/>
      <w:color w:val="2F5496" w:themeColor="accent1" w:themeShade="BF"/>
      <w:spacing w:val="5"/>
    </w:rPr>
  </w:style>
  <w:style w:type="paragraph" w:styleId="Descripcin">
    <w:name w:val="caption"/>
    <w:basedOn w:val="Normal"/>
    <w:next w:val="Normal"/>
    <w:uiPriority w:val="35"/>
    <w:unhideWhenUsed/>
    <w:qFormat/>
    <w:rsid w:val="002A1391"/>
    <w:pPr>
      <w:spacing w:after="200" w:line="240" w:lineRule="auto"/>
    </w:pPr>
    <w:rPr>
      <w:i/>
      <w:iCs/>
      <w:color w:val="44546A" w:themeColor="text2"/>
      <w:sz w:val="18"/>
      <w:szCs w:val="18"/>
    </w:rPr>
  </w:style>
  <w:style w:type="paragraph" w:customStyle="1" w:styleId="query-text-line">
    <w:name w:val="query-text-line"/>
    <w:basedOn w:val="Normal"/>
    <w:rsid w:val="002A139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896</Words>
  <Characters>4928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Aedo Jimenez</dc:creator>
  <cp:keywords/>
  <dc:description/>
  <cp:lastModifiedBy>Leonardo Aedo Jimenez</cp:lastModifiedBy>
  <cp:revision>1</cp:revision>
  <dcterms:created xsi:type="dcterms:W3CDTF">2024-10-01T16:21:00Z</dcterms:created>
  <dcterms:modified xsi:type="dcterms:W3CDTF">2024-10-01T19:19:00Z</dcterms:modified>
</cp:coreProperties>
</file>