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E778" w14:textId="77777777" w:rsidR="00F53337" w:rsidRDefault="00F53337" w:rsidP="00F5333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F53337" w:rsidRPr="00184799" w14:paraId="2F96D39C" w14:textId="77777777" w:rsidTr="5EBB32A4">
        <w:tc>
          <w:tcPr>
            <w:tcW w:w="10080" w:type="dxa"/>
            <w:gridSpan w:val="2"/>
          </w:tcPr>
          <w:p w14:paraId="25A7C0A9" w14:textId="5FF5D37E" w:rsidR="00F53337" w:rsidRPr="00797F60" w:rsidRDefault="006644E1" w:rsidP="00BF2D30">
            <w:pPr>
              <w:pStyle w:val="Title"/>
            </w:pPr>
            <w:r>
              <w:t>AGENDA</w:t>
            </w:r>
          </w:p>
        </w:tc>
      </w:tr>
      <w:tr w:rsidR="00F53337" w:rsidRPr="00184799" w14:paraId="7A2CA660" w14:textId="77777777" w:rsidTr="5EBB32A4">
        <w:tc>
          <w:tcPr>
            <w:tcW w:w="10080" w:type="dxa"/>
            <w:gridSpan w:val="2"/>
            <w:tcBorders>
              <w:bottom w:val="single" w:sz="24" w:space="0" w:color="A5A5A5" w:themeColor="accent3"/>
            </w:tcBorders>
          </w:tcPr>
          <w:p w14:paraId="4840D4B3" w14:textId="5E080E5D" w:rsidR="00F53337" w:rsidRPr="00184799" w:rsidRDefault="00F53337" w:rsidP="00BF2D30">
            <w:pPr>
              <w:pStyle w:val="Subtitle"/>
            </w:pPr>
            <w:r>
              <w:t xml:space="preserve">Week </w:t>
            </w:r>
            <w:r w:rsidR="69DE0C26">
              <w:t>3</w:t>
            </w:r>
          </w:p>
        </w:tc>
      </w:tr>
      <w:tr w:rsidR="00F53337" w:rsidRPr="00184799" w14:paraId="047E034B" w14:textId="77777777" w:rsidTr="5EBB32A4">
        <w:trPr>
          <w:trHeight w:val="720"/>
        </w:trPr>
        <w:tc>
          <w:tcPr>
            <w:tcW w:w="333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1DF7986E" w14:textId="77777777" w:rsidR="00F53337" w:rsidRPr="00876655" w:rsidRDefault="00000000" w:rsidP="00BF2D30">
            <w:sdt>
              <w:sdtPr>
                <w:id w:val="-1327819981"/>
                <w:placeholder>
                  <w:docPart w:val="AF75FF2B8A1C4D2B981EFD02558F43BF"/>
                </w:placeholder>
                <w:temporary/>
                <w:showingPlcHdr/>
                <w15:appearance w15:val="hidden"/>
              </w:sdtPr>
              <w:sdtContent>
                <w:r w:rsidR="00F53337" w:rsidRPr="00876655">
                  <w:t>Date: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tcBorders>
              <w:top w:val="single" w:sz="24" w:space="0" w:color="A5A5A5" w:themeColor="accent3"/>
            </w:tcBorders>
            <w:noWrap/>
            <w:vAlign w:val="center"/>
          </w:tcPr>
          <w:p w14:paraId="3E9F68A3" w14:textId="3AF4D347" w:rsidR="00F53337" w:rsidRPr="00C021A3" w:rsidRDefault="6FDDF861" w:rsidP="00BF2D30">
            <w:r>
              <w:t>11</w:t>
            </w:r>
            <w:r w:rsidR="7F3494C4">
              <w:t>/09</w:t>
            </w:r>
            <w:r w:rsidR="00F53337">
              <w:t>/2023</w:t>
            </w:r>
          </w:p>
        </w:tc>
      </w:tr>
      <w:tr w:rsidR="00F53337" w:rsidRPr="00184799" w14:paraId="73234709" w14:textId="77777777" w:rsidTr="5EBB32A4">
        <w:trPr>
          <w:trHeight w:val="720"/>
        </w:trPr>
        <w:tc>
          <w:tcPr>
            <w:tcW w:w="3330" w:type="dxa"/>
            <w:noWrap/>
            <w:vAlign w:val="center"/>
          </w:tcPr>
          <w:p w14:paraId="7151120F" w14:textId="77777777" w:rsidR="00F53337" w:rsidRPr="00876655" w:rsidRDefault="00000000" w:rsidP="00BF2D30">
            <w:sdt>
              <w:sdtPr>
                <w:id w:val="1162287983"/>
                <w:placeholder>
                  <w:docPart w:val="6B52BD79C53946DEBC75053D8B1FDAC1"/>
                </w:placeholder>
                <w:temporary/>
                <w:showingPlcHdr/>
                <w15:appearance w15:val="hidden"/>
              </w:sdtPr>
              <w:sdtContent>
                <w:r w:rsidR="00F53337" w:rsidRPr="00876655">
                  <w:t xml:space="preserve">Time: </w:t>
                </w:r>
              </w:sdtContent>
            </w:sdt>
            <w:r w:rsidR="00F53337" w:rsidRPr="00876655">
              <w:t xml:space="preserve"> </w:t>
            </w:r>
          </w:p>
        </w:tc>
        <w:tc>
          <w:tcPr>
            <w:tcW w:w="6750" w:type="dxa"/>
            <w:noWrap/>
            <w:vAlign w:val="center"/>
          </w:tcPr>
          <w:p w14:paraId="4E2EC408" w14:textId="4C4F470D" w:rsidR="00F53337" w:rsidRPr="00C021A3" w:rsidRDefault="006644E1" w:rsidP="00BF2D30">
            <w:r>
              <w:t>5</w:t>
            </w:r>
            <w:r w:rsidR="00F53337">
              <w:t xml:space="preserve">pm </w:t>
            </w:r>
          </w:p>
        </w:tc>
      </w:tr>
      <w:tr w:rsidR="00F53337" w:rsidRPr="00184799" w14:paraId="06EFC81C" w14:textId="77777777" w:rsidTr="5EBB32A4">
        <w:trPr>
          <w:trHeight w:val="720"/>
        </w:trPr>
        <w:tc>
          <w:tcPr>
            <w:tcW w:w="333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2B692632" w14:textId="22E9B00E" w:rsidR="00F53337" w:rsidRPr="00C021A3" w:rsidRDefault="00F53337" w:rsidP="00BF2D30">
            <w:r>
              <w:t xml:space="preserve">Minutes </w:t>
            </w:r>
            <w:r w:rsidR="00933E3F">
              <w:t xml:space="preserve">To Be </w:t>
            </w:r>
            <w:r>
              <w:t xml:space="preserve">Taken </w:t>
            </w:r>
            <w:r w:rsidR="00933E3F">
              <w:t>B</w:t>
            </w:r>
            <w:r>
              <w:t>y:</w:t>
            </w:r>
          </w:p>
        </w:tc>
        <w:tc>
          <w:tcPr>
            <w:tcW w:w="6750" w:type="dxa"/>
            <w:tcBorders>
              <w:bottom w:val="single" w:sz="24" w:space="0" w:color="A5A5A5" w:themeColor="accent3"/>
            </w:tcBorders>
            <w:noWrap/>
            <w:vAlign w:val="center"/>
          </w:tcPr>
          <w:p w14:paraId="7BEB24CD" w14:textId="77777777" w:rsidR="00F53337" w:rsidRPr="00C021A3" w:rsidRDefault="00F53337" w:rsidP="00BF2D30">
            <w:r>
              <w:t>Mark</w:t>
            </w:r>
            <w:r w:rsidRPr="00C021A3">
              <w:t xml:space="preserve"> </w:t>
            </w:r>
          </w:p>
        </w:tc>
      </w:tr>
    </w:tbl>
    <w:p w14:paraId="37DC828F" w14:textId="77777777" w:rsidR="00F53337" w:rsidRDefault="00000000" w:rsidP="00F53337">
      <w:pPr>
        <w:pStyle w:val="Heading1"/>
      </w:pPr>
      <w:sdt>
        <w:sdtPr>
          <w:id w:val="1502162795"/>
          <w:placeholder>
            <w:docPart w:val="7381EF1B017F4C43816192966A5BB0C3"/>
          </w:placeholder>
          <w:temporary/>
          <w:showingPlcHdr/>
          <w15:appearance w15:val="hidden"/>
        </w:sdtPr>
        <w:sdtContent>
          <w:r w:rsidR="00F53337">
            <w:t>In attendance</w:t>
          </w:r>
        </w:sdtContent>
      </w:sdt>
    </w:p>
    <w:p w14:paraId="21897E1E" w14:textId="05DBCE31" w:rsidR="00F53337" w:rsidRDefault="001D7AFB" w:rsidP="00F53337">
      <w:r>
        <w:t xml:space="preserve">Wei Tian, </w:t>
      </w:r>
      <w:r w:rsidR="00F53337">
        <w:t>Charlet, Hao, Louis, Mark</w:t>
      </w:r>
    </w:p>
    <w:p w14:paraId="70ADA688" w14:textId="3E54B8DD" w:rsidR="0085362B" w:rsidRDefault="5A5163C5" w:rsidP="00262A31">
      <w:pPr>
        <w:pStyle w:val="Heading1"/>
        <w:numPr>
          <w:ilvl w:val="0"/>
          <w:numId w:val="1"/>
        </w:numPr>
      </w:pPr>
      <w:r w:rsidRPr="5EBB32A4">
        <w:t>Actions</w:t>
      </w:r>
    </w:p>
    <w:p w14:paraId="33F08BEE" w14:textId="3C68F50C" w:rsidR="0085362B" w:rsidRDefault="5A5163C5" w:rsidP="00262A31">
      <w:pPr>
        <w:pStyle w:val="Heading1"/>
        <w:numPr>
          <w:ilvl w:val="0"/>
          <w:numId w:val="1"/>
        </w:numPr>
      </w:pPr>
      <w:r w:rsidRPr="5EBB32A4">
        <w:t>Topics for discussions</w:t>
      </w:r>
    </w:p>
    <w:p w14:paraId="75FB7D80" w14:textId="4B2E0830" w:rsidR="00262A31" w:rsidRDefault="00262A31" w:rsidP="00262A31">
      <w:pPr>
        <w:pStyle w:val="ListParagraph"/>
        <w:numPr>
          <w:ilvl w:val="1"/>
          <w:numId w:val="1"/>
        </w:numPr>
      </w:pPr>
      <w:r>
        <w:t xml:space="preserve">Presentation </w:t>
      </w:r>
    </w:p>
    <w:p w14:paraId="0CDB413D" w14:textId="74DDB4B5" w:rsidR="002D54B2" w:rsidRDefault="002D54B2" w:rsidP="00262A31">
      <w:pPr>
        <w:pStyle w:val="ListParagraph"/>
        <w:numPr>
          <w:ilvl w:val="1"/>
          <w:numId w:val="1"/>
        </w:numPr>
      </w:pPr>
      <w:r>
        <w:t>Outline of our current direction</w:t>
      </w:r>
    </w:p>
    <w:p w14:paraId="289D2807" w14:textId="2A8E061D" w:rsidR="002D54B2" w:rsidRDefault="00E94E1C" w:rsidP="002D54B2">
      <w:pPr>
        <w:pStyle w:val="ListParagraph"/>
        <w:numPr>
          <w:ilvl w:val="2"/>
          <w:numId w:val="1"/>
        </w:numPr>
      </w:pPr>
      <w:r>
        <w:t xml:space="preserve">Rolling 1 day </w:t>
      </w:r>
      <w:r w:rsidR="00E6399B">
        <w:t>forward demand</w:t>
      </w:r>
      <w:r w:rsidR="00153851">
        <w:t xml:space="preserve"> forecast</w:t>
      </w:r>
      <w:r w:rsidR="00E6399B">
        <w:t xml:space="preserve"> with 1 hourly intervals</w:t>
      </w:r>
    </w:p>
    <w:p w14:paraId="3966EF30" w14:textId="779AC97E" w:rsidR="00E6399B" w:rsidRDefault="00A154D5" w:rsidP="002D54B2">
      <w:pPr>
        <w:pStyle w:val="ListParagraph"/>
        <w:numPr>
          <w:ilvl w:val="2"/>
          <w:numId w:val="1"/>
        </w:numPr>
      </w:pPr>
      <w:r>
        <w:t xml:space="preserve">Client: </w:t>
      </w:r>
      <w:r w:rsidR="00E6399B">
        <w:t>Quick start</w:t>
      </w:r>
      <w:r w:rsidR="008E037F">
        <w:t xml:space="preserve"> electricity generator (Gas, Battery</w:t>
      </w:r>
      <w:r>
        <w:t>)</w:t>
      </w:r>
    </w:p>
    <w:p w14:paraId="5F53D4AB" w14:textId="78380B07" w:rsidR="00153851" w:rsidRDefault="00153851" w:rsidP="002D54B2">
      <w:pPr>
        <w:pStyle w:val="ListParagraph"/>
        <w:numPr>
          <w:ilvl w:val="2"/>
          <w:numId w:val="1"/>
        </w:numPr>
      </w:pPr>
      <w:r>
        <w:t xml:space="preserve">Using Meteorological </w:t>
      </w:r>
      <w:r w:rsidR="00E94E1C">
        <w:t>data with season</w:t>
      </w:r>
      <w:r w:rsidR="00A154D5">
        <w:t>ality/cyclicality applied</w:t>
      </w:r>
    </w:p>
    <w:p w14:paraId="3429FBAD" w14:textId="7E52170D" w:rsidR="00153851" w:rsidRDefault="00153851" w:rsidP="002D54B2">
      <w:pPr>
        <w:pStyle w:val="ListParagraph"/>
        <w:numPr>
          <w:ilvl w:val="2"/>
          <w:numId w:val="1"/>
        </w:numPr>
      </w:pPr>
      <w:r>
        <w:t>Benchmark against AEMO forecast</w:t>
      </w:r>
    </w:p>
    <w:p w14:paraId="1683F6AE" w14:textId="77777777" w:rsidR="00153851" w:rsidRPr="00262A31" w:rsidRDefault="00153851" w:rsidP="00A154D5">
      <w:pPr>
        <w:pStyle w:val="ListParagraph"/>
        <w:ind w:left="2160"/>
      </w:pPr>
    </w:p>
    <w:p w14:paraId="165200FD" w14:textId="50B5B2EE" w:rsidR="0085362B" w:rsidRDefault="5A5163C5" w:rsidP="00262A31">
      <w:pPr>
        <w:pStyle w:val="Heading1"/>
        <w:numPr>
          <w:ilvl w:val="0"/>
          <w:numId w:val="1"/>
        </w:numPr>
        <w:rPr>
          <w:rFonts w:ascii="Calibri" w:eastAsia="SimSun" w:hAnsi="Calibri"/>
        </w:rPr>
      </w:pPr>
      <w:r w:rsidRPr="5EBB32A4">
        <w:t>Blockers</w:t>
      </w:r>
    </w:p>
    <w:p w14:paraId="2C078E63" w14:textId="7AD82CD9" w:rsidR="0085362B" w:rsidRDefault="0049507E" w:rsidP="0049507E">
      <w:pPr>
        <w:pStyle w:val="ListParagraph"/>
        <w:numPr>
          <w:ilvl w:val="1"/>
          <w:numId w:val="1"/>
        </w:numPr>
      </w:pPr>
      <w:r>
        <w:t>Access to free meteorological data</w:t>
      </w:r>
    </w:p>
    <w:sectPr w:rsidR="0085362B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465D6" w14:textId="77777777" w:rsidR="00685D7B" w:rsidRDefault="00685D7B" w:rsidP="00031C2F">
      <w:pPr>
        <w:spacing w:after="0" w:line="240" w:lineRule="auto"/>
      </w:pPr>
      <w:r>
        <w:separator/>
      </w:r>
    </w:p>
  </w:endnote>
  <w:endnote w:type="continuationSeparator" w:id="0">
    <w:p w14:paraId="25CD715C" w14:textId="77777777" w:rsidR="00685D7B" w:rsidRDefault="00685D7B" w:rsidP="0003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2C3F" w14:textId="77777777" w:rsidR="00685D7B" w:rsidRDefault="00685D7B" w:rsidP="00031C2F">
      <w:pPr>
        <w:spacing w:after="0" w:line="240" w:lineRule="auto"/>
      </w:pPr>
      <w:r>
        <w:separator/>
      </w:r>
    </w:p>
  </w:footnote>
  <w:footnote w:type="continuationSeparator" w:id="0">
    <w:p w14:paraId="7BCC98B4" w14:textId="77777777" w:rsidR="00685D7B" w:rsidRDefault="00685D7B" w:rsidP="0003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6266"/>
    <w:multiLevelType w:val="hybridMultilevel"/>
    <w:tmpl w:val="54E2FAEA"/>
    <w:lvl w:ilvl="0" w:tplc="58DA0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AB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AF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AB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6B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0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0B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C9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EA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186D"/>
    <w:multiLevelType w:val="hybridMultilevel"/>
    <w:tmpl w:val="383813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626B"/>
    <w:multiLevelType w:val="hybridMultilevel"/>
    <w:tmpl w:val="C3784A3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1DA"/>
    <w:multiLevelType w:val="hybridMultilevel"/>
    <w:tmpl w:val="283623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F486A"/>
    <w:multiLevelType w:val="hybridMultilevel"/>
    <w:tmpl w:val="82662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00528"/>
    <w:multiLevelType w:val="hybridMultilevel"/>
    <w:tmpl w:val="D8803C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512EC"/>
    <w:multiLevelType w:val="hybridMultilevel"/>
    <w:tmpl w:val="46C67D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231">
    <w:abstractNumId w:val="0"/>
  </w:num>
  <w:num w:numId="2" w16cid:durableId="1481070889">
    <w:abstractNumId w:val="6"/>
  </w:num>
  <w:num w:numId="3" w16cid:durableId="802113481">
    <w:abstractNumId w:val="1"/>
  </w:num>
  <w:num w:numId="4" w16cid:durableId="499585269">
    <w:abstractNumId w:val="5"/>
  </w:num>
  <w:num w:numId="5" w16cid:durableId="1131249037">
    <w:abstractNumId w:val="4"/>
  </w:num>
  <w:num w:numId="6" w16cid:durableId="246305571">
    <w:abstractNumId w:val="2"/>
  </w:num>
  <w:num w:numId="7" w16cid:durableId="1568226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B8819"/>
    <w:rsid w:val="00031C2F"/>
    <w:rsid w:val="00100179"/>
    <w:rsid w:val="00153851"/>
    <w:rsid w:val="001D7AFB"/>
    <w:rsid w:val="00262A31"/>
    <w:rsid w:val="002D54B2"/>
    <w:rsid w:val="003E19AA"/>
    <w:rsid w:val="0049507E"/>
    <w:rsid w:val="00510CAA"/>
    <w:rsid w:val="0056434D"/>
    <w:rsid w:val="005D2D2F"/>
    <w:rsid w:val="006644E1"/>
    <w:rsid w:val="00685D7B"/>
    <w:rsid w:val="006A2343"/>
    <w:rsid w:val="0082433A"/>
    <w:rsid w:val="0085362B"/>
    <w:rsid w:val="008C21E1"/>
    <w:rsid w:val="008E037F"/>
    <w:rsid w:val="00933E3F"/>
    <w:rsid w:val="00A154D5"/>
    <w:rsid w:val="00A33470"/>
    <w:rsid w:val="00A665FB"/>
    <w:rsid w:val="00B02EE7"/>
    <w:rsid w:val="00BA1CE8"/>
    <w:rsid w:val="00C0503F"/>
    <w:rsid w:val="00C634E5"/>
    <w:rsid w:val="00C940A0"/>
    <w:rsid w:val="00D4159B"/>
    <w:rsid w:val="00E6399B"/>
    <w:rsid w:val="00E94E1C"/>
    <w:rsid w:val="00F53337"/>
    <w:rsid w:val="0B6FF636"/>
    <w:rsid w:val="0BF5C80F"/>
    <w:rsid w:val="0E904803"/>
    <w:rsid w:val="0F55D181"/>
    <w:rsid w:val="1588BBC6"/>
    <w:rsid w:val="15C58BDE"/>
    <w:rsid w:val="2036FAC1"/>
    <w:rsid w:val="2462B343"/>
    <w:rsid w:val="37246EBC"/>
    <w:rsid w:val="3AFB8819"/>
    <w:rsid w:val="3D16829A"/>
    <w:rsid w:val="44C6162D"/>
    <w:rsid w:val="482DDFD0"/>
    <w:rsid w:val="5358E8D2"/>
    <w:rsid w:val="552AB661"/>
    <w:rsid w:val="58638613"/>
    <w:rsid w:val="58BE7D36"/>
    <w:rsid w:val="5A5163C5"/>
    <w:rsid w:val="5E14A0E4"/>
    <w:rsid w:val="5EBB32A4"/>
    <w:rsid w:val="69DE0C26"/>
    <w:rsid w:val="6A3EEAF0"/>
    <w:rsid w:val="6FDDF861"/>
    <w:rsid w:val="70B91E99"/>
    <w:rsid w:val="7D2A7298"/>
    <w:rsid w:val="7F349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B8819"/>
  <w15:chartTrackingRefBased/>
  <w15:docId w15:val="{0F836588-6398-43C6-94A4-76B356C9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37"/>
    <w:pPr>
      <w:spacing w:before="600" w:after="120" w:line="240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paragraph" w:styleId="Heading2">
    <w:name w:val="heading 2"/>
    <w:basedOn w:val="Normal"/>
    <w:next w:val="Normal"/>
    <w:link w:val="Heading2Char"/>
    <w:uiPriority w:val="9"/>
    <w:rsid w:val="00F53337"/>
    <w:pPr>
      <w:spacing w:before="40" w:after="40" w:line="240" w:lineRule="auto"/>
      <w:outlineLvl w:val="1"/>
    </w:pPr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37"/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  <w:lang w:val="en-AU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53337"/>
    <w:rPr>
      <w:rFonts w:asciiTheme="majorHAnsi" w:eastAsiaTheme="majorEastAsia" w:hAnsiTheme="majorHAnsi" w:cstheme="majorBidi"/>
      <w:color w:val="44546A" w:themeColor="text2"/>
      <w:sz w:val="24"/>
      <w:szCs w:val="21"/>
      <w:lang w:val="en-AU" w:eastAsia="ja-JP"/>
    </w:rPr>
  </w:style>
  <w:style w:type="table" w:styleId="TableGrid">
    <w:name w:val="Table Grid"/>
    <w:basedOn w:val="TableNormal"/>
    <w:uiPriority w:val="39"/>
    <w:rsid w:val="00F53337"/>
    <w:pPr>
      <w:spacing w:before="100"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ckgroundPlaceholder">
    <w:name w:val="Background Placeholder"/>
    <w:basedOn w:val="Normal"/>
    <w:next w:val="Normal"/>
    <w:semiHidden/>
    <w:qFormat/>
    <w:rsid w:val="00F53337"/>
    <w:pPr>
      <w:spacing w:after="600" w:line="240" w:lineRule="auto"/>
    </w:pPr>
    <w:rPr>
      <w:rFonts w:eastAsiaTheme="minorEastAsia"/>
      <w:color w:val="44546A" w:themeColor="text2"/>
      <w:sz w:val="10"/>
      <w:szCs w:val="21"/>
      <w:lang w:val="en-AU" w:eastAsia="ja-JP"/>
    </w:rPr>
  </w:style>
  <w:style w:type="paragraph" w:styleId="Title">
    <w:name w:val="Title"/>
    <w:basedOn w:val="Normal"/>
    <w:link w:val="TitleChar"/>
    <w:uiPriority w:val="1"/>
    <w:qFormat/>
    <w:rsid w:val="00F53337"/>
    <w:pPr>
      <w:spacing w:line="240" w:lineRule="auto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"/>
    <w:rsid w:val="00F53337"/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:lang w:val="en-AU" w:eastAsia="ja-JP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2"/>
    <w:qFormat/>
    <w:rsid w:val="00F53337"/>
    <w:pPr>
      <w:spacing w:before="40" w:after="360" w:line="240" w:lineRule="auto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F53337"/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  <w:lang w:val="en-AU" w:eastAsia="ja-JP"/>
    </w:rPr>
  </w:style>
  <w:style w:type="paragraph" w:styleId="ListParagraph">
    <w:name w:val="List Paragraph"/>
    <w:basedOn w:val="Normal"/>
    <w:uiPriority w:val="34"/>
    <w:qFormat/>
    <w:rsid w:val="00F53337"/>
    <w:pPr>
      <w:spacing w:before="40" w:after="40" w:line="240" w:lineRule="auto"/>
      <w:ind w:left="720"/>
      <w:contextualSpacing/>
    </w:pPr>
    <w:rPr>
      <w:rFonts w:eastAsiaTheme="minorEastAsia"/>
      <w:color w:val="44546A" w:themeColor="text2"/>
      <w:szCs w:val="21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2F"/>
  </w:style>
  <w:style w:type="paragraph" w:styleId="Footer">
    <w:name w:val="footer"/>
    <w:basedOn w:val="Normal"/>
    <w:link w:val="FooterChar"/>
    <w:uiPriority w:val="99"/>
    <w:unhideWhenUsed/>
    <w:rsid w:val="00031C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75FF2B8A1C4D2B981EFD02558F4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B274-ECF1-4AA8-9D8D-AF04F6C443F8}"/>
      </w:docPartPr>
      <w:docPartBody>
        <w:p w:rsidR="005F5195" w:rsidRDefault="003F4D87" w:rsidP="003F4D87">
          <w:pPr>
            <w:pStyle w:val="AF75FF2B8A1C4D2B981EFD02558F43BF"/>
          </w:pPr>
          <w:r w:rsidRPr="00876655">
            <w:t>Date:</w:t>
          </w:r>
        </w:p>
      </w:docPartBody>
    </w:docPart>
    <w:docPart>
      <w:docPartPr>
        <w:name w:val="6B52BD79C53946DEBC75053D8B1FD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1253-5E6E-4535-929C-CA8C3A899053}"/>
      </w:docPartPr>
      <w:docPartBody>
        <w:p w:rsidR="005F5195" w:rsidRDefault="003F4D87" w:rsidP="003F4D87">
          <w:pPr>
            <w:pStyle w:val="6B52BD79C53946DEBC75053D8B1FDAC1"/>
          </w:pPr>
          <w:r w:rsidRPr="00876655">
            <w:t xml:space="preserve">Time: </w:t>
          </w:r>
        </w:p>
      </w:docPartBody>
    </w:docPart>
    <w:docPart>
      <w:docPartPr>
        <w:name w:val="7381EF1B017F4C43816192966A5BB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2A421-D9A1-4776-8DAE-4B8F01344813}"/>
      </w:docPartPr>
      <w:docPartBody>
        <w:p w:rsidR="005F5195" w:rsidRDefault="003F4D87" w:rsidP="003F4D87">
          <w:pPr>
            <w:pStyle w:val="7381EF1B017F4C43816192966A5BB0C3"/>
          </w:pPr>
          <w: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87"/>
    <w:rsid w:val="001B0656"/>
    <w:rsid w:val="003F4D87"/>
    <w:rsid w:val="00490CE1"/>
    <w:rsid w:val="005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5FF2B8A1C4D2B981EFD02558F43BF">
    <w:name w:val="AF75FF2B8A1C4D2B981EFD02558F43BF"/>
    <w:rsid w:val="003F4D87"/>
  </w:style>
  <w:style w:type="paragraph" w:customStyle="1" w:styleId="6B52BD79C53946DEBC75053D8B1FDAC1">
    <w:name w:val="6B52BD79C53946DEBC75053D8B1FDAC1"/>
    <w:rsid w:val="003F4D87"/>
  </w:style>
  <w:style w:type="paragraph" w:customStyle="1" w:styleId="7381EF1B017F4C43816192966A5BB0C3">
    <w:name w:val="7381EF1B017F4C43816192966A5BB0C3"/>
    <w:rsid w:val="003F4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6E0D91C0AA9479185DE121EEA094F" ma:contentTypeVersion="7" ma:contentTypeDescription="Create a new document." ma:contentTypeScope="" ma:versionID="3a0756c6958e5fb92efb4502a0a2e0c8">
  <xsd:schema xmlns:xsd="http://www.w3.org/2001/XMLSchema" xmlns:xs="http://www.w3.org/2001/XMLSchema" xmlns:p="http://schemas.microsoft.com/office/2006/metadata/properties" xmlns:ns2="8922c960-b3dc-49ce-aec0-9761b262bda9" targetNamespace="http://schemas.microsoft.com/office/2006/metadata/properties" ma:root="true" ma:fieldsID="7fea453ca89c4a32b2ed17fd5f82f845" ns2:_="">
    <xsd:import namespace="8922c960-b3dc-49ce-aec0-9761b262b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2c960-b3dc-49ce-aec0-9761b262b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C06E3-F168-44ED-9D42-9289078CC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DE0543-CB96-4AD4-9479-061A4F885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2c960-b3dc-49ce-aec0-9761b262b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E9D6FF-684A-400B-8E7A-EB0BEEDC4B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Budrewicz</dc:creator>
  <cp:keywords/>
  <dc:description/>
  <cp:lastModifiedBy>Mark Budrewicz</cp:lastModifiedBy>
  <cp:revision>33</cp:revision>
  <dcterms:created xsi:type="dcterms:W3CDTF">2023-09-03T14:43:00Z</dcterms:created>
  <dcterms:modified xsi:type="dcterms:W3CDTF">2023-09-11T03:52:00Z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0x0101008996E0D91C0AA9479185DE121EEA094F</vt:lpwstr>
  </property>
</Properties>
</file>