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 исследовании представлена ESNet - глубокая конволюционная нейронная сеть, оптимизированная для семантической сегментации городских сцен в реальном времени, в частности для автомобильных визуальных датчиков. Модель была протестирована на наборах данных Cityscapes и driving-segmentation, показав повышенную точность сегментации, особенно для мелких объектов, таких как дорожные знаки, при сохранении высокой скорости обработки. Это демонстрирует потенциал ESNet для применения в автономном вождении и анализе городского трафика.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2,1,Heading 3,3,Heading 4,5,Heading 5,5,Heading 6,6,"</w:instrText>
            <w:fldChar w:fldCharType="separate"/>
          </w:r>
          <w:hyperlink w:anchor="_hrsrzcjscnj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ПАСПОРТ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4un9f9sn9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ОБЗОРНАЯ ЧАСТЬ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1xpaqfvjgd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Обзор задачи сегментации объектов на изображениях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9cs63ydh3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📊 Сравнительная таблица типов сегментации изображений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nu8gflu5p7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Обзор алгоритмов машинного обучения и архитектур нейронных сетей для сегментации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lfwwkszpy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📊 Сравнительная таблица архитектур для семантической сегментации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y18amhs90z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РАЗРАБОТКА СИСТЕМЫ ИСКУССТВЕННОГО ИНТЕЛЛЕКТА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7hmaokxvz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Постановка задачи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2instlfe6f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Целевые метрики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7r5cr768ra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Описание и анализ датасета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tdrqappiyq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Используемый основной датасет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86dae9veby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классов и баланса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w30ciajt3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Обоснование обобщаемости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mi0x9vram0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Подготовка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a7vwemng6y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Архитектура сетей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9e0ijeac7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3.4.1. Общая схема ESNet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6xh20dfn4j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3.4.2. Efficient Residual Module (ERM)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ogggoojih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3.4.3. Lightweight Context Module (LCM)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ruivzf3ko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3.4.4. Pyramid Pooling Module (PPM)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hfhq22rkt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3.4.5. Реализация в PyTorch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single"/>
              <w:shd w:fill="auto" w:val="clear"/>
              <w:vertAlign w:val="baseline"/>
            </w:rPr>
          </w:pPr>
          <w:hyperlink w:anchor="_zgfzrxmvi6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3.4.6. Оптимизация и экспорт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92nak7m31e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ВЫЧИСЛИТЕЛЬНЫЕ ЭКСПЕРИМЕНТЫ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n1yxs996nz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4.1. Метод обучения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u8afha90bb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Оценка качества модели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l74o0zg5rg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 Оценка качества модели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7rl9yq71xw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Анализ качества и ошибок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mtyzmiltbg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Сильные стороны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zia9q265l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Ошибки и слабые классы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bblkm8z8xh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Интерпретируемость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qbe1skhw2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Применение обученной модели в реальной среде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1jqdgnom1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Интеграция в Android-приложение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k8yfurlq5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Тестирование в условиях города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avs24n5yuh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передачи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mvwferv98u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ИНФРАСТРУКТУРА И РЕАЛИЗАЦИЯ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c0e0ohbdy5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Docker-окружение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kxujdrgnt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Android-клиент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kjg5bhwj4x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ОСНОВНЫЕ ЭТАПЫ РЕАЛИЗАЦИИ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z11ihh9e0n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 Индивидуальные задачи по этапам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phnw8cf2do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ЗАКЛЮЧЕНИЕ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uacjjd2wq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БИБЛИОГРАФИЧЕСКИЙ СПИСОК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6647h4vs9y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Наши ссылки: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rsrzcjscnjw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ПАСПОРТ ПРОЕКТА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Описание задачи:</w:t>
        <w:br w:type="textWrapping"/>
      </w:r>
      <w:r w:rsidDel="00000000" w:rsidR="00000000" w:rsidRPr="00000000">
        <w:rPr>
          <w:rtl w:val="0"/>
        </w:rPr>
        <w:t xml:space="preserve"> Разработка системы для семантической сегментации городских сцен в реальном времени с использованием нейронной сети ESNet. Предусматривается создание Android-приложения, позволяющего отправлять фотографии на сервер, где модель выполняет сегментацию, а результат возвращается пользователю. Модель развёрнута в Docker-контейнере для обеспечения удобства и переносимости.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 работы:</w:t>
        <w:br w:type="textWrapping"/>
      </w:r>
      <w:r w:rsidDel="00000000" w:rsidR="00000000" w:rsidRPr="00000000">
        <w:rPr>
          <w:rtl w:val="0"/>
        </w:rPr>
        <w:t xml:space="preserve"> Разработать систему реального времени для сегментации объектов на изображениях городских сцен с использованием модели ESNet и реализовать её интеграцию в мобильное приложение.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Задачи: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провести обзор существующих решений и моделей для семантической сегментации изображений;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обосновать выбор модели ESNet для задачи сегментации в реальном времени;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собрать и подготовить набор данных, обеспечивающий обобщаемость модели;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обучить модель ESNet на выбранном датасете;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развернуть модель в Docker-контейнере для серверного исполнения;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разработать Android-приложение для отправки изображений и отображения результата сегментации;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протестировать систему в реальных условиях (городские сцены, фото с мобильного устройства).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Актуальность и практическая значимость:</w:t>
        <w:br w:type="textWrapping"/>
      </w:r>
      <w:r w:rsidDel="00000000" w:rsidR="00000000" w:rsidRPr="00000000">
        <w:rPr>
          <w:rtl w:val="0"/>
        </w:rPr>
        <w:t xml:space="preserve"> Семантическая сегментация городских сцен находит применение в системах умного города, навигации, автономном вождении и мониторинге городской инфраструктуры. Модель, работающая в реальном времени и интегрированная с мобильным приложением, может использоваться для анализа объектов на фото без необходимости дорогого оборудования, что расширяет её прикладное значение для широкого круга пользователей.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Ожидаемые результаты: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обученная модель ESNet, способная производить сегментацию городских сцен в реальном времени;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Docker-сервис с REST API для обработки изображений;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мобильное Android-приложение с интерфейсом для загрузки изображений и отображения результата;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отчёт о точности модели и тестировании в условиях, приближённых к реальной эксплуатации.</w:t>
        <w:br w:type="textWrapping"/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Инструменты и технологии:</w:t>
      </w:r>
    </w:p>
    <w:p w:rsidR="00000000" w:rsidDel="00000000" w:rsidP="00000000" w:rsidRDefault="00000000" w:rsidRPr="00000000" w14:paraId="00000042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Язык программирования: Python,Kotlin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Фреймворки: PyTorch, TensorFlow Lite, OpenCV, Compose (UI adndoid)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Модель: ESNet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Инфраструктура: Docker, Flask или FastAPI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Среда разработки: Google Colab, Android Studio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Датасеты: Cityscapes, driving-segmentation, а также дополнительные наборы (сформированные нашей командой)</w:t>
        <w:br w:type="textWrapping"/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4un9f9sn9lc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2. ОБЗОРНАЯ ЧАСТЬ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xpaqfvjgde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2.1. Обзор задачи сегментации объектов на изображениях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Сегментация объектов на изображениях — это ключевая задача в области компьютерного зрения, направленная на выделение объектов или областей на изображении с пиксельной точностью. В зависимости от целей, сегментация делится на несколько типов: бинарную, многоклассовую, инстанс-сегментацию и </w:t>
      </w:r>
      <w:r w:rsidDel="00000000" w:rsidR="00000000" w:rsidRPr="00000000">
        <w:rPr>
          <w:b w:val="1"/>
          <w:rtl w:val="0"/>
        </w:rPr>
        <w:t xml:space="preserve">семантическую сегментацию</w:t>
      </w:r>
      <w:r w:rsidDel="00000000" w:rsidR="00000000" w:rsidRPr="00000000">
        <w:rPr>
          <w:rtl w:val="0"/>
        </w:rPr>
        <w:t xml:space="preserve">. Последняя представляет наибольший интерес в рамках данной работы, так как позволяет классифицировать каждый пиксель изображения в соответствии с его принадлежностью к определённому классу (дорога, автомобиль, пешеход и т.д.).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cs63ydh33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Сравнительная таблица типов сегментации изображений</w:t>
      </w:r>
    </w:p>
    <w:tbl>
      <w:tblPr>
        <w:tblStyle w:val="Table1"/>
        <w:tblW w:w="97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05"/>
        <w:gridCol w:w="2345"/>
        <w:gridCol w:w="1625"/>
        <w:gridCol w:w="1715"/>
        <w:gridCol w:w="1910"/>
        <w:tblGridChange w:id="0">
          <w:tblGrid>
            <w:gridCol w:w="2105"/>
            <w:gridCol w:w="2345"/>
            <w:gridCol w:w="1625"/>
            <w:gridCol w:w="1715"/>
            <w:gridCol w:w="1910"/>
          </w:tblGrid>
        </w:tblGridChange>
      </w:tblGrid>
      <w:tr>
        <w:trPr>
          <w:cantSplit w:val="0"/>
          <w:trHeight w:val="161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 сегментации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классов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Различие между объектами одного класса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Пример применения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Бинарная 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Делит изображение на объект и фон.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 (объект / фон)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Выделение опухолей на МРТ, обнаружение людей на фоне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Многоклассовая 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Классифицирует пиксели по нескольким классам.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&gt;2 (каждый пиксель — 1 класс)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Сегментация дорог, зданий, деревьев и пр.</w:t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Семантическая 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Классифицирует каждый пиксель в определённый класс, без различия между объектами.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&gt;2 (например, «машина», «пешеход»)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 (все объекты одного класса объединены)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Городская сцена: дороги, автомобили, пешеходы</w:t>
            </w:r>
          </w:p>
        </w:tc>
      </w:tr>
      <w:tr>
        <w:trPr>
          <w:cantSplit w:val="0"/>
          <w:trHeight w:val="18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Инстанс-сегментация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Комбинирует семантическую сегментацию с детектированием отдельных объектов.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&gt;2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Да (каждый объект размечен отдельно)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Подсчёт машин на парковке, отслеживание пешеходов в толпе</w:t>
            </w:r>
          </w:p>
        </w:tc>
      </w:tr>
    </w:tbl>
    <w:p w:rsidR="00000000" w:rsidDel="00000000" w:rsidP="00000000" w:rsidRDefault="00000000" w:rsidRPr="00000000" w14:paraId="00000066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Таблица-сравнение четырёх типов сегментации изображений: бинарной, многоклассовой, семантической и инстанс-сегментации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Семантическая сегментация активно применяется в следующих сферах:</w:t>
      </w:r>
    </w:p>
    <w:p w:rsidR="00000000" w:rsidDel="00000000" w:rsidP="00000000" w:rsidRDefault="00000000" w:rsidRPr="00000000" w14:paraId="00000069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системы автономного вождения и помощи водителю (ADAS),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городской инфраструктуры и мониторинг состояния дорог,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видеонаблюдение и обеспечение безопасности,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мобильные AR/VR-приложения и навигационные системы.</w:t>
        <w:br w:type="textWrapping"/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Одной из ключевых задач при разработке сегментирующих систем является достижение баланса между точностью и производительностью. Особенно это актуально в мобильных и real-time-приложениях, где ресурсы ограничены, а задержки недопустимы. В таких условиях особую важность приобретают лёгкие, но эффективные архитектуры, способные обрабатывать изображения в реальном времени.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Однако реализация таких решений сталкивается с рядом сложностей:</w:t>
      </w:r>
    </w:p>
    <w:p w:rsidR="00000000" w:rsidDel="00000000" w:rsidP="00000000" w:rsidRDefault="00000000" w:rsidRPr="00000000" w14:paraId="0000006F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разнообразие и сложность городской среды</w:t>
      </w:r>
      <w:r w:rsidDel="00000000" w:rsidR="00000000" w:rsidRPr="00000000">
        <w:rPr>
          <w:rtl w:val="0"/>
        </w:rPr>
        <w:t xml:space="preserve">, включая различия в архитектуре, погодных условиях и освещении;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ограниченные вычислительные ресурсы</w:t>
      </w:r>
      <w:r w:rsidDel="00000000" w:rsidR="00000000" w:rsidRPr="00000000">
        <w:rPr>
          <w:rtl w:val="0"/>
        </w:rPr>
        <w:t xml:space="preserve"> на клиентских устройствах (например, в смартфонах);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необходимость в обобщаемости</w:t>
      </w:r>
      <w:r w:rsidDel="00000000" w:rsidR="00000000" w:rsidRPr="00000000">
        <w:rPr>
          <w:rtl w:val="0"/>
        </w:rPr>
        <w:t xml:space="preserve">, особенно при использовании открытых датасетов, собранных в других странах и условиях.</w:t>
        <w:br w:type="textWrapping"/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преодоления этих проблем необходимо использовать как мощные, так и оптимизированные модели нейронных сетей, обеспечивающие высокое качество при умеренной нагрузке на систему.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u8gflu5p7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2.2. Обзор алгоритмов машинного обучения и архитектур нейронных сетей для сегментации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Современные решения в области семантической сегментации строятся преимущественно на основе сверточных нейронных сетей (CNN) и их производных. Среди наиболее известных архитектур можно выделить:</w:t>
      </w:r>
    </w:p>
    <w:p w:rsidR="00000000" w:rsidDel="00000000" w:rsidP="00000000" w:rsidRDefault="00000000" w:rsidRPr="00000000" w14:paraId="00000077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FCN (Fully Convolutional Networks)</w:t>
      </w:r>
      <w:r w:rsidDel="00000000" w:rsidR="00000000" w:rsidRPr="00000000">
        <w:rPr>
          <w:rtl w:val="0"/>
        </w:rPr>
        <w:t xml:space="preserve"> — первая архитектура, использующая только сверточные слои для пиксельной классификации. Однако модель имеет недостаточную точность на границах объектов.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U-Net</w:t>
      </w:r>
      <w:r w:rsidDel="00000000" w:rsidR="00000000" w:rsidRPr="00000000">
        <w:rPr>
          <w:rtl w:val="0"/>
        </w:rPr>
        <w:t xml:space="preserve"> — популярная архитектура с симметричной структурой энкодера-декодера, применяемая в медицинской сегментации. Хорошо восстанавливает пространственное разрешение.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DeepLab (v1–v3+)</w:t>
      </w:r>
      <w:r w:rsidDel="00000000" w:rsidR="00000000" w:rsidRPr="00000000">
        <w:rPr>
          <w:rtl w:val="0"/>
        </w:rPr>
        <w:t xml:space="preserve"> — серия моделей с использованием дырчатых (dilated) свёрток и модулей Atrous Spatial Pyramid Pooling для захвата контекста на разных масштабах.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PSPNet (Pyramid Scene Parsing Network)</w:t>
      </w:r>
      <w:r w:rsidDel="00000000" w:rsidR="00000000" w:rsidRPr="00000000">
        <w:rPr>
          <w:rtl w:val="0"/>
        </w:rPr>
        <w:t xml:space="preserve"> — предлагает пирамидальное представление контекста сцены, что особенно полезно в городской среде.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BiSeNet</w:t>
      </w:r>
      <w:r w:rsidDel="00000000" w:rsidR="00000000" w:rsidRPr="00000000">
        <w:rPr>
          <w:rtl w:val="0"/>
        </w:rPr>
        <w:t xml:space="preserve"> — раздельно обрабатывает пространственную и контекстную информацию, обеспечивая высокую скорость при сохранении качества.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cnfbpznq7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sz w:val="20"/>
          <w:szCs w:val="20"/>
        </w:rPr>
      </w:pPr>
      <w:bookmarkStart w:colFirst="0" w:colLast="0" w:name="_3lfwwkszpy5d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Сравнительная таблица архитектур для семантической сегментации</w:t>
      </w:r>
      <w:r w:rsidDel="00000000" w:rsidR="00000000" w:rsidRPr="00000000">
        <w:rPr>
          <w:rtl w:val="0"/>
        </w:rPr>
      </w:r>
    </w:p>
    <w:tbl>
      <w:tblPr>
        <w:tblStyle w:val="Table2"/>
        <w:tblW w:w="95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90"/>
        <w:gridCol w:w="2885"/>
        <w:gridCol w:w="2210"/>
        <w:gridCol w:w="2645"/>
        <w:tblGridChange w:id="0">
          <w:tblGrid>
            <w:gridCol w:w="1790"/>
            <w:gridCol w:w="2885"/>
            <w:gridCol w:w="2210"/>
            <w:gridCol w:w="2645"/>
          </w:tblGrid>
        </w:tblGridChange>
      </w:tblGrid>
      <w:tr>
        <w:trPr>
          <w:cantSplit w:val="0"/>
          <w:trHeight w:val="105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Архитектура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Плюсы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Минусы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Заключение по применимости в проекте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FCN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(Fully Convolutional Networks)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Простая реализация</w:t>
            </w:r>
          </w:p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Лёгкая по ресурсам</w:t>
            </w:r>
          </w:p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Основа для других моделей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Низкая точность</w:t>
            </w:r>
          </w:p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Слабое восстановление границ объектов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 Слишком базовая для задач городской сегментации</w:t>
            </w:r>
          </w:p>
        </w:tc>
      </w:tr>
      <w:tr>
        <w:trPr>
          <w:cantSplit w:val="0"/>
          <w:trHeight w:val="21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U-Net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Хорошее восстановление форм</w:t>
            </w:r>
          </w:p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Устойчивость при обучении</w:t>
            </w:r>
          </w:p>
          <w:p w:rsidR="00000000" w:rsidDel="00000000" w:rsidP="00000000" w:rsidRDefault="00000000" w:rsidRPr="00000000" w14:paraId="0000008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Простота адаптации под разные задачи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Большой объём параметров</w:t>
            </w:r>
          </w:p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Не рассчитана на городские сцены</w:t>
            </w:r>
          </w:p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Слабая оптимизация под реальное время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⚠️ Подходит только в случае мощного оборудования и офлайн-обработки</w:t>
            </w:r>
          </w:p>
        </w:tc>
      </w:tr>
      <w:tr>
        <w:trPr>
          <w:cantSplit w:val="0"/>
          <w:trHeight w:val="18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DeepLab (v1–v3+)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Отличное извлечение контекста</w:t>
            </w:r>
          </w:p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Высокая точность</w:t>
            </w:r>
          </w:p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Совместимость с предобученными энкодерами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Высокие вычислительные затраты</w:t>
            </w:r>
          </w:p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Низкая скорость на слабых устройствах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⚠️ Надёжная, но малопригодна для мобильного real-time применения</w:t>
            </w:r>
          </w:p>
        </w:tc>
      </w:tr>
      <w:tr>
        <w:trPr>
          <w:cantSplit w:val="0"/>
          <w:trHeight w:val="40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PSPNet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Максимально полное понимание сцены за счёт пирамидального контекста</w:t>
            </w:r>
          </w:p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Высокая точность на городских датасетах</w:t>
            </w:r>
          </w:p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Устойчива к различным условиям (освещение, плотность объектов)</w:t>
            </w:r>
          </w:p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Fira Mono" w:cs="Fira Mono" w:eastAsia="Fira Mono" w:hAnsi="Fira Mono"/>
                <w:sz w:val="20"/>
                <w:szCs w:val="20"/>
                <w:rtl w:val="0"/>
              </w:rPr>
              <w:t xml:space="preserve">⭐ Подходит для сложных реальных сценариев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Относительно высокая ресурсоёмкость</w:t>
            </w:r>
          </w:p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Необходима оптимизация под мобильные устройства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✅ Идеальна для качественной сегментации в городских условиях, особенно при Docker-обработке или серверной части приложения</w:t>
            </w:r>
          </w:p>
        </w:tc>
      </w:tr>
      <w:tr>
        <w:trPr>
          <w:cantSplit w:val="0"/>
          <w:trHeight w:val="18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BiSeNet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Очень высокая скорость</w:t>
            </w:r>
          </w:p>
          <w:p w:rsidR="00000000" w:rsidDel="00000000" w:rsidP="00000000" w:rsidRDefault="00000000" w:rsidRPr="00000000" w14:paraId="000000A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Хороший компромисс между точностью и производительностью</w:t>
            </w:r>
          </w:p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Подходит для мобильных устройств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Уступает по точности PSPNet и DeepLab</w:t>
            </w:r>
          </w:p>
          <w:p w:rsidR="00000000" w:rsidDel="00000000" w:rsidP="00000000" w:rsidRDefault="00000000" w:rsidRPr="00000000" w14:paraId="000000A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Менее устойчива к сложным сценам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⚠️ Отлично для лёгких real-time приложений, но проигрывает по глубине анализа сцен</w:t>
            </w:r>
          </w:p>
        </w:tc>
      </w:tr>
    </w:tbl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Сравнение архитектуры нейронных сетей для сегментации</w:t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рамках данной работы будет рассматривается модель </w:t>
      </w:r>
      <w:r w:rsidDel="00000000" w:rsidR="00000000" w:rsidRPr="00000000">
        <w:rPr>
          <w:b w:val="1"/>
          <w:rtl w:val="0"/>
        </w:rPr>
        <w:t xml:space="preserve">ESNet (Efficient Scene Segmentation Network)</w:t>
      </w:r>
      <w:r w:rsidDel="00000000" w:rsidR="00000000" w:rsidRPr="00000000">
        <w:rPr>
          <w:rtl w:val="0"/>
        </w:rPr>
        <w:t xml:space="preserve"> — современная архитектура, спроектированная специально для задач сегментации в реальном времени. Ключевые особенности ESNet: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модульная структура с использованием MobileNet-блоков;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высокая эффективность и малое количество параметров;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возможность обработки изображений со скоростью до 60 FPS на мобильных устройствах;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хорошая точность на городских датасетах (Cityscapes).</w:t>
        <w:br w:type="textWrapping"/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ESNet представляет собой сбалансированное решение между производительностью и качеством сегментации, что делает её особенно подходящей для использования в Android-приложениях, ориентированных на работу в реальных условиях городской среды.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Помимо архитектур сегментации, существует направление моделей объектного детектирования, таких как YOLO (You Only Look Once), широко применяемое для задач обнаружения объектов. Однако в рамках данной работы задача заключается не просто в обнаружении курьера, а в </w:t>
      </w:r>
      <w:r w:rsidDel="00000000" w:rsidR="00000000" w:rsidRPr="00000000">
        <w:rPr>
          <w:b w:val="1"/>
          <w:rtl w:val="0"/>
        </w:rPr>
        <w:t xml:space="preserve">точной пиксельной сегментации городской сцены</w:t>
      </w:r>
      <w:r w:rsidDel="00000000" w:rsidR="00000000" w:rsidRPr="00000000">
        <w:rPr>
          <w:rtl w:val="0"/>
        </w:rPr>
        <w:t xml:space="preserve">, включая разметку дороги, тротуаров, зданий, неба и пр. YOLO не обеспечивает такого уровня детализации и контекстной информации. Кроме того, формат обучающих данных (Cityscapes, driving-segmentation) предполагает наличие сегментационных масок, а не ограничивающих рамок. В связи с этим архитектуры сегментации (в частности, ESNet) являются предпочтительным выбором.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YOLO предсказывает прямоугольники (bounding boxes), а не маски. А задача исследования — пиксельная сегментация городской сцены, где важны границы, формы и площади объектов. Также YOLO не умеет различать классы на уровне пикселей. Например, он скажет: «в этом прямоугольнике курьер», но не скажет, какие конкретно пиксели на изображении принадлежат курьеру, а какие — скутеру или дороге.</w:t>
      </w:r>
    </w:p>
    <w:tbl>
      <w:tblPr>
        <w:tblStyle w:val="Table3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440"/>
        <w:gridCol w:w="2825"/>
        <w:gridCol w:w="3095"/>
        <w:tblGridChange w:id="0">
          <w:tblGrid>
            <w:gridCol w:w="3440"/>
            <w:gridCol w:w="2825"/>
            <w:gridCol w:w="309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YOLO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ESNet / PSPNet / DeepLab (сегментация)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Тип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Обнаружение объектов (bounding boxes)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Семантическая сегментация (mask per pixel)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Выход модели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Координаты и классы объектов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Маска: класс каждого пикселя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Подходит ли для задач типа "где дорога, тротуар, небо"?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Подходит ли для анализа городской сцены?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⚠️ Частично (только bbox объектов)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Полностью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Можно ли детектировать курьеров?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 (но только прямоугольники)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Да, с точным контуром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Подходит ли для Android?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Да, с оптимизациями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Да, если архитектура лёгкая (например, ESNet)</w:t>
            </w:r>
          </w:p>
        </w:tc>
      </w:tr>
    </w:tbl>
    <w:p w:rsidR="00000000" w:rsidDel="00000000" w:rsidP="00000000" w:rsidRDefault="00000000" w:rsidRPr="00000000" w14:paraId="000000C6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Краткое сравнение: YOLO vs Сегментационные модели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ka9ovz3vwj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y18amhs90zk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3. РАЗРАБОТКА СИСТЕМЫ ИСКУССТВЕННОГО ИНТЕЛЛЕКТА</w:t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7hmaokxvzz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3.1. Постановка задачи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Формализация задачи семантической сегментации городских сцен с учётом курьеров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Цель — построить модель, способную выполнять семантическую сегментацию городских изображений в условиях реального времени. Основное нововведение — дообучение модели на кастомных данных, содержащих курьеров на скутерах и велосипедах, с целью корректной классификации и различения этих объектов от других участников движения.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Модель обучается на размеченных данных, где каждому пикселю соответствует правильная метка. Основной вызов заключается в достижении хорошего качества сегментации при сохранении высокой скорости обработки — особенно важно для приложений в реальном времени.</w:t>
      </w:r>
    </w:p>
    <w:p w:rsidR="00000000" w:rsidDel="00000000" w:rsidP="00000000" w:rsidRDefault="00000000" w:rsidRPr="00000000" w14:paraId="000000C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2instlfe6fy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Целевые метрики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Целевые метрики включают: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Потери Dice Loss для многоклассовой сегментации, которая хорошо подходит для оценки качества сегментации с учётом перекрытия предсказанных и истинных масок.</w:t>
      </w:r>
    </w:p>
    <w:p w:rsidR="00000000" w:rsidDel="00000000" w:rsidP="00000000" w:rsidRDefault="00000000" w:rsidRPr="00000000" w14:paraId="000000D1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Дополнительно могут использоваться метрики точности, полноты и среднее пересечение (mIoU) для оценки качества сегментации по каждому классу.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7r5cr768raz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3.2. Описание и анализ датасета</w:t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tdrqappiyql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Используемый основной датасет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качестве основного набора данных был выбран открытый датасет </w:t>
      </w:r>
      <w:r w:rsidDel="00000000" w:rsidR="00000000" w:rsidRPr="00000000">
        <w:rPr>
          <w:b w:val="1"/>
          <w:rtl w:val="0"/>
        </w:rPr>
        <w:t xml:space="preserve">Cityscapes</w:t>
      </w:r>
      <w:r w:rsidDel="00000000" w:rsidR="00000000" w:rsidRPr="00000000">
        <w:rPr>
          <w:rtl w:val="0"/>
        </w:rPr>
        <w:t xml:space="preserve">, ориентированный на задачи сегментации городских сцен. Он содержит высококачественные аннотированные изображения, снятые с автомобильной камеры в различных городах Европы. Каждый снимок имеет соответствующую маску с 30+ классами объектов городской инфраструктуры.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📊 Таблица сравнения доступных пакетов Cityscapes</w:t>
      </w:r>
    </w:p>
    <w:tbl>
      <w:tblPr>
        <w:tblStyle w:val="Table4"/>
        <w:tblW w:w="128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45"/>
        <w:gridCol w:w="2040"/>
        <w:gridCol w:w="990"/>
        <w:gridCol w:w="1860"/>
        <w:gridCol w:w="2610"/>
        <w:gridCol w:w="1695"/>
        <w:gridCol w:w="1545"/>
        <w:tblGridChange w:id="0">
          <w:tblGrid>
            <w:gridCol w:w="2145"/>
            <w:gridCol w:w="2040"/>
            <w:gridCol w:w="990"/>
            <w:gridCol w:w="1860"/>
            <w:gridCol w:w="2610"/>
            <w:gridCol w:w="1695"/>
            <w:gridCol w:w="1545"/>
          </w:tblGrid>
        </w:tblGridChange>
      </w:tblGrid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Пакет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Размер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Применимость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Преимущества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Недостатки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Вывод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80.64000000000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gtFine_trainvaltest.zip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Точные аннотации (тонкая разметка) для train/val, пустые маски для test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241MB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Обучение и валидация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Высокое качество масок, подходит для supervised обучения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Только 3475 изображений с масками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Нужен обязательно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leftImg8bit_trainvaltest.zip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8-бит изображения, соответствующие gtFine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Входные данные для модели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Соответствуют аннотациям, хорошее качество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Ограниченное количество изображений (5000)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Нужен обязательно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gtCoarse.zip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Грубые аннотации + train_extra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1.3GB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⚠️ Ограниченно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Больше данных, подходит для pretraining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Качество разметки хуже, не для финального обучения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обязателен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leftImg8bit_trainextra.zip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20K дополнительных изображений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44GB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⚠️ Опционально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Много данных для pretraining/unsupervised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Нет точных аннотаций (gtFine)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rightImg8bit_trainvaltest.zip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Правые изображения для стерео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актуально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Для 3D- или depth-анализа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 используются в 2D-сегментации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disparity_trainvaltest.zip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Карты глубины (SGM)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3.5GB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актуально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Для depth-aware сегментации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Требуют моделей, учитывающих глубину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leftImg8bit_blurred.zip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Лицензии и лица размыты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Только для визуализации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GDPR-friendly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 использовать для inference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leftImg8bit_sequence_trainvaltest.zip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Видео-сегменты (30 кадров)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324GB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Только для видео-анализа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Подходит для видео-сегментации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Огромный размер, не для real-time single frame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leftImg16bit_trainvaltest.zip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HDR-изображения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37GB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Избыточно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Повышенный динамический диапазон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Требует переработки пайплайна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Не нужен</w:t>
            </w:r>
          </w:p>
        </w:tc>
      </w:tr>
    </w:tbl>
    <w:p w:rsidR="00000000" w:rsidDel="00000000" w:rsidP="00000000" w:rsidRDefault="00000000" w:rsidRPr="00000000" w14:paraId="000001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o0qromi3tf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86dae9vebyw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Анализ классов и баланса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Датасет содержит как часто встречающиеся классы (дорога, автомобили, здания), так и менее распространённые (велосипедисты, светофоры). Классы имеют сильный </w:t>
      </w:r>
      <w:r w:rsidDel="00000000" w:rsidR="00000000" w:rsidRPr="00000000">
        <w:rPr>
          <w:b w:val="1"/>
          <w:rtl w:val="0"/>
        </w:rPr>
        <w:t xml:space="preserve">дисбаланс</w:t>
      </w:r>
      <w:r w:rsidDel="00000000" w:rsidR="00000000" w:rsidRPr="00000000">
        <w:rPr>
          <w:rtl w:val="0"/>
        </w:rPr>
        <w:t xml:space="preserve">: пиксели, соответствующие дороге или зданиям, доминируют над более мелкими объектами, что требует использования взвешенных потерь при обучении или специализированных техник усиления малых классов.</w:t>
      </w:r>
    </w:p>
    <w:p w:rsidR="00000000" w:rsidDel="00000000" w:rsidP="00000000" w:rsidRDefault="00000000" w:rsidRPr="00000000" w14:paraId="000001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w30ciajt36x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Обоснование обобщаемости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Хотя Cityscapes создавался в европейских городах, базовая инфраструктура (дороги, тротуары, пешеходы, машины) во многом соответствует российским условиям. Для повышения обобщающей способности модели планируется дополнительно использовать изображения с других открытых датасетов, таких как набора driving-segmentation, а также </w:t>
      </w:r>
      <w:r w:rsidDel="00000000" w:rsidR="00000000" w:rsidRPr="00000000">
        <w:rPr>
          <w:b w:val="1"/>
          <w:rtl w:val="0"/>
        </w:rPr>
        <w:t xml:space="preserve">добавить фотографии из локальной инфраструктуры</w:t>
      </w:r>
      <w:r w:rsidDel="00000000" w:rsidR="00000000" w:rsidRPr="00000000">
        <w:rPr>
          <w:rtl w:val="0"/>
        </w:rPr>
        <w:t xml:space="preserve">, снятые на мобильное устройство и размеченные вручную. Это поможет адаптировать модель под региональные особенности (тип дорожной разметки, стиль зданий, вывески и т.д.).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Кастомный датасет (кастомный параметр “курьеры”):</w:t>
        <w:br w:type="textWrapping"/>
      </w:r>
      <w:r w:rsidDel="00000000" w:rsidR="00000000" w:rsidRPr="00000000">
        <w:rPr>
          <w:rtl w:val="0"/>
        </w:rPr>
        <w:t xml:space="preserve">Для повышения релевантности модели в условиях российской городской среды и детектирования курьеров были собраны изображения курьеров на мопедах и велосипедах, снятые в городских условиях (с мобильного телефона и с камеры Sony Alpha). Эти данные размечены вручную с использованием open-source инструментов (LabelMe) и включены в датасет. Это расширение позволило повысить обобщаемость модели и сместить её от зависимости от англоязычных датасетов. Добавился новый класс: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courier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Анализ баланса классов:</w:t>
      </w:r>
    </w:p>
    <w:p w:rsidR="00000000" w:rsidDel="00000000" w:rsidP="00000000" w:rsidRDefault="00000000" w:rsidRPr="00000000" w14:paraId="0000012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Cityscapes демонстрируют дисбаланс классов: преобладают дороги, машины, здания.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Класс "курьер" изначально отсутствует. После разметки кастомного датасета он будет встречаться редко, требуются техники балансировки (например, </w:t>
      </w:r>
      <w:r w:rsidDel="00000000" w:rsidR="00000000" w:rsidRPr="00000000">
        <w:rPr>
          <w:b w:val="1"/>
          <w:rtl w:val="0"/>
        </w:rPr>
        <w:t xml:space="preserve">Class-weighted Loss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Focal Loss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Д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исбаланс классов мы учли, поэтому с помощью F1 использовали модель с лучшим соотношением качества и скорости.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9mi0x9vram0b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3.3. Подготовка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3.3.1. Источники и объёмы</w:t>
      </w:r>
    </w:p>
    <w:p w:rsidR="00000000" w:rsidDel="00000000" w:rsidP="00000000" w:rsidRDefault="00000000" w:rsidRPr="00000000" w14:paraId="0000012B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Cityscapes</w:t>
        <w:br w:type="textWrapping"/>
      </w:r>
    </w:p>
    <w:p w:rsidR="00000000" w:rsidDel="00000000" w:rsidP="00000000" w:rsidRDefault="00000000" w:rsidRPr="00000000" w14:paraId="0000012C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gtFine_trainval</w:t>
      </w:r>
      <w:r w:rsidDel="00000000" w:rsidR="00000000" w:rsidRPr="00000000">
        <w:rPr>
          <w:rtl w:val="0"/>
        </w:rPr>
        <w:t xml:space="preserve"> (тонкая разметка): </w:t>
      </w:r>
      <w:r w:rsidDel="00000000" w:rsidR="00000000" w:rsidRPr="00000000">
        <w:rPr>
          <w:b w:val="1"/>
          <w:rtl w:val="0"/>
        </w:rPr>
        <w:t xml:space="preserve">3 475</w:t>
      </w:r>
      <w:r w:rsidDel="00000000" w:rsidR="00000000" w:rsidRPr="00000000">
        <w:rPr>
          <w:rtl w:val="0"/>
        </w:rPr>
        <w:t xml:space="preserve"> изображений с масками.</w:t>
        <w:br w:type="textWrapping"/>
      </w:r>
    </w:p>
    <w:p w:rsidR="00000000" w:rsidDel="00000000" w:rsidP="00000000" w:rsidRDefault="00000000" w:rsidRPr="00000000" w14:paraId="0000012D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leftImg8bit_trainval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5 000</w:t>
      </w:r>
      <w:r w:rsidDel="00000000" w:rsidR="00000000" w:rsidRPr="00000000">
        <w:rPr>
          <w:rtl w:val="0"/>
        </w:rPr>
        <w:t xml:space="preserve"> RGB-изображений той же выборки.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driving-segmentation</w:t>
      </w:r>
    </w:p>
    <w:p w:rsidR="00000000" w:rsidDel="00000000" w:rsidP="00000000" w:rsidRDefault="00000000" w:rsidRPr="00000000" w14:paraId="0000012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Кастомный датасет «courier»</w:t>
        <w:br w:type="textWrapping"/>
      </w:r>
    </w:p>
    <w:p w:rsidR="00000000" w:rsidDel="00000000" w:rsidP="00000000" w:rsidRDefault="00000000" w:rsidRPr="00000000" w14:paraId="00000130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≈520</w:t>
      </w:r>
      <w:r w:rsidDel="00000000" w:rsidR="00000000" w:rsidRPr="00000000">
        <w:rPr>
          <w:rtl w:val="0"/>
        </w:rPr>
        <w:t xml:space="preserve"> фотографий курьеров (велосипедисты и скутеристы) из российских городов (преобладание г.Екатеринбург).</w:t>
        <w:br w:type="textWrapping"/>
      </w:r>
    </w:p>
    <w:p w:rsidR="00000000" w:rsidDel="00000000" w:rsidP="00000000" w:rsidRDefault="00000000" w:rsidRPr="00000000" w14:paraId="00000131">
      <w:pPr>
        <w:numPr>
          <w:ilvl w:val="1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Разметка в LabelMe и VGG → экспорт в jpg маски</w:t>
        <w:br w:type="textWrapping"/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Нормализация</w:t>
      </w:r>
      <w:r w:rsidDel="00000000" w:rsidR="00000000" w:rsidRPr="00000000">
        <w:rPr>
          <w:rtl w:val="0"/>
        </w:rPr>
        <w:t xml:space="preserve"> RGB-каналов по ImageNet-статистикам:</w:t>
        <w:br w:type="textWrapping"/>
        <w:br w:type="textWrapping"/>
        <w:t xml:space="preserve">mean = [0.485, 0.456, 0.406]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std  = [0.229, 0.224, 0.225]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3.3.2. Аугментации</w:t>
        <w:br w:type="textWrapping"/>
      </w:r>
      <w:r w:rsidDel="00000000" w:rsidR="00000000" w:rsidRPr="00000000">
        <w:rPr>
          <w:rtl w:val="0"/>
        </w:rPr>
        <w:t xml:space="preserve"> (применяются на лету в DataLoader только к train-набору)</w:t>
      </w:r>
    </w:p>
    <w:p w:rsidR="00000000" w:rsidDel="00000000" w:rsidP="00000000" w:rsidRDefault="00000000" w:rsidRPr="00000000" w14:paraId="00000136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Геометрические:</w:t>
        <w:br w:type="textWrapping"/>
      </w:r>
    </w:p>
    <w:p w:rsidR="00000000" w:rsidDel="00000000" w:rsidP="00000000" w:rsidRDefault="00000000" w:rsidRPr="00000000" w14:paraId="00000137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RandomHorizontalFlip (p=0.5)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RandomVerticalFlip (p=0.2)</w:t>
        <w:br w:type="textWrapping"/>
      </w:r>
    </w:p>
    <w:p w:rsidR="00000000" w:rsidDel="00000000" w:rsidP="00000000" w:rsidRDefault="00000000" w:rsidRPr="00000000" w14:paraId="0000013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RandomRescale (scale 0.8–1.2) + RandomCrop до целевого размера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Цветовые:</w:t>
        <w:br w:type="textWrapping"/>
      </w:r>
    </w:p>
    <w:p w:rsidR="00000000" w:rsidDel="00000000" w:rsidP="00000000" w:rsidRDefault="00000000" w:rsidRPr="00000000" w14:paraId="0000013B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RandomBrightnessContrast (±20 %)</w:t>
        <w:br w:type="textWrapping"/>
      </w:r>
    </w:p>
    <w:p w:rsidR="00000000" w:rsidDel="00000000" w:rsidP="00000000" w:rsidRDefault="00000000" w:rsidRPr="00000000" w14:paraId="0000013C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ColorJitter (saturation ±15 %, hue ±10°)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Шум и артефакты:</w:t>
        <w:br w:type="textWrapping"/>
      </w:r>
    </w:p>
    <w:p w:rsidR="00000000" w:rsidDel="00000000" w:rsidP="00000000" w:rsidRDefault="00000000" w:rsidRPr="00000000" w14:paraId="0000013E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GaussianBlur (σ∈[0.1,2.0])</w:t>
        <w:br w:type="textWrapping"/>
      </w:r>
    </w:p>
    <w:p w:rsidR="00000000" w:rsidDel="00000000" w:rsidP="00000000" w:rsidRDefault="00000000" w:rsidRPr="00000000" w14:paraId="0000013F">
      <w:pPr>
        <w:numPr>
          <w:ilvl w:val="1"/>
          <w:numId w:val="3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CutOut: до 5 прямоугольников (20×20…100×100 px)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Разметка кастомных изображений:</w:t>
        <w:br w:type="textWrapping"/>
      </w:r>
      <w:r w:rsidDel="00000000" w:rsidR="00000000" w:rsidRPr="00000000">
        <w:rPr>
          <w:rtl w:val="0"/>
        </w:rPr>
        <w:t xml:space="preserve"> Инструменты: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VGG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pacing w:after="240" w:before="0" w:beforeAutospacing="0" w:lineRule="auto"/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makesense.ai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ind w:left="0" w:firstLine="0"/>
        <w:jc w:val="center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062538" cy="22301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230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jc w:val="center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3281363" cy="230456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30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Формат маски: пиксельная разметка в формате PNG с уникальными ID для каждого класса (включая ID нового класса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courier</w:t>
      </w:r>
      <w:r w:rsidDel="00000000" w:rsidR="00000000" w:rsidRPr="00000000">
        <w:rPr>
          <w:rtl w:val="0"/>
        </w:rPr>
        <w:t xml:space="preserve">). Дополнительно вручную размеченные изображения из локальной инфраструктуры были добавлены в обучающую и валидационную выборки.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highlight w:val="yellow"/>
        </w:rPr>
      </w:pPr>
      <w:bookmarkStart w:colFirst="0" w:colLast="0" w:name="_ya7vwemng6yy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3.4. Архитектура сетей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d9e0ijeac71" w:id="18"/>
      <w:bookmarkEnd w:id="18"/>
      <w:r w:rsidDel="00000000" w:rsidR="00000000" w:rsidRPr="00000000">
        <w:rPr>
          <w:b w:val="1"/>
          <w:color w:val="000000"/>
          <w:rtl w:val="0"/>
        </w:rPr>
        <w:t xml:space="preserve">3.4.1. Общая схема ESNet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ESNet представляет собой «лёгкую» сверточную сеть для семантической сегментации, сочетающую высокую скорость обработки (до 60 FPS) с достойным качеством (mIoU ≈ 69 %) .</w:t>
      </w:r>
    </w:p>
    <w:p w:rsidR="00000000" w:rsidDel="00000000" w:rsidP="00000000" w:rsidRDefault="00000000" w:rsidRPr="00000000" w14:paraId="0000014A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Encoder–Decoder архитектура</w:t>
      </w:r>
      <w:r w:rsidDel="00000000" w:rsidR="00000000" w:rsidRPr="00000000">
        <w:rPr>
          <w:rtl w:val="0"/>
        </w:rPr>
        <w:t xml:space="preserve"> с пропускными (skip) связями для объединения низкоуровневых и высокоуровневых признаков.</w:t>
        <w:br w:type="textWrapping"/>
      </w:r>
    </w:p>
    <w:p w:rsidR="00000000" w:rsidDel="00000000" w:rsidP="00000000" w:rsidRDefault="00000000" w:rsidRPr="00000000" w14:paraId="0000014B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Используется входное разрешение 512×1024 (для серверного режима) или 320×640 (для мобильного).</w:t>
        <w:br w:type="textWrapping"/>
      </w:r>
    </w:p>
    <w:p w:rsidR="00000000" w:rsidDel="00000000" w:rsidP="00000000" w:rsidRDefault="00000000" w:rsidRPr="00000000" w14:paraId="0000014C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56xh20dfn4jr" w:id="19"/>
      <w:bookmarkEnd w:id="19"/>
      <w:r w:rsidDel="00000000" w:rsidR="00000000" w:rsidRPr="00000000">
        <w:rPr>
          <w:b w:val="1"/>
          <w:color w:val="000000"/>
          <w:rtl w:val="0"/>
        </w:rPr>
        <w:t xml:space="preserve">3.4.2. Efficient Residual Module (ERM)</w:t>
      </w:r>
    </w:p>
    <w:p w:rsidR="00000000" w:rsidDel="00000000" w:rsidP="00000000" w:rsidRDefault="00000000" w:rsidRPr="00000000" w14:paraId="0000014D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 Pointwise Convolution (1×1)</w:t>
        <w:br w:type="textWrapping"/>
      </w:r>
    </w:p>
    <w:p w:rsidR="00000000" w:rsidDel="00000000" w:rsidP="00000000" w:rsidRDefault="00000000" w:rsidRPr="00000000" w14:paraId="0000014E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Разделяет каналы на группы, снижая расходы на вычисления.</w:t>
        <w:br w:type="textWrapping"/>
      </w:r>
    </w:p>
    <w:p w:rsidR="00000000" w:rsidDel="00000000" w:rsidP="00000000" w:rsidRDefault="00000000" w:rsidRPr="00000000" w14:paraId="0000014F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Depthwise Separable Convolution (3×3)</w:t>
        <w:br w:type="textWrapping"/>
      </w:r>
    </w:p>
    <w:p w:rsidR="00000000" w:rsidDel="00000000" w:rsidP="00000000" w:rsidRDefault="00000000" w:rsidRPr="00000000" w14:paraId="00000150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Отдельно свёртка по каждому каналу + pointwise 1×1, что даёт значительную экономию по сравнению с обычными Conv-блоками.</w:t>
        <w:br w:type="textWrapping"/>
      </w:r>
    </w:p>
    <w:p w:rsidR="00000000" w:rsidDel="00000000" w:rsidP="00000000" w:rsidRDefault="00000000" w:rsidRPr="00000000" w14:paraId="00000151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Pointwise Fusion (1×1)</w:t>
        <w:br w:type="textWrapping"/>
      </w:r>
    </w:p>
    <w:p w:rsidR="00000000" w:rsidDel="00000000" w:rsidP="00000000" w:rsidRDefault="00000000" w:rsidRPr="00000000" w14:paraId="00000152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Снова объединяет каналы для восстановления богатого представления.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Residual-связь</w:t>
        <w:br w:type="textWrapping"/>
      </w:r>
    </w:p>
    <w:p w:rsidR="00000000" w:rsidDel="00000000" w:rsidP="00000000" w:rsidRDefault="00000000" w:rsidRPr="00000000" w14:paraId="00000154">
      <w:pPr>
        <w:numPr>
          <w:ilvl w:val="1"/>
          <w:numId w:val="3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Добавление входа блока к выходу для стабильности обучения и улучшения градиентного потока .</w:t>
        <w:br w:type="textWrapping"/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Этот блок повторяется на каждом уровне энкодера, постепенно уменьшая пространственное разрешение (stride=2) и увеличивая число каналов.</w:t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l03qic9ju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ogggoojiho8" w:id="21"/>
      <w:bookmarkEnd w:id="21"/>
      <w:r w:rsidDel="00000000" w:rsidR="00000000" w:rsidRPr="00000000">
        <w:rPr>
          <w:b w:val="1"/>
          <w:color w:val="000000"/>
          <w:rtl w:val="0"/>
        </w:rPr>
        <w:t xml:space="preserve">3.4.3. Lightweight Context Module (LCM)</w:t>
      </w:r>
    </w:p>
    <w:p w:rsidR="00000000" w:rsidDel="00000000" w:rsidP="00000000" w:rsidRDefault="00000000" w:rsidRPr="00000000" w14:paraId="00000158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Global Average Pooling → 1×1 Conv → Upsample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Суммирование с исходными картами признаков → ReLU активация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Захватывает глобальный контекст сцены без существенного роста числа параметров.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Помогает различать однотипные объекты (например, фасады зданий) по «общему фону» изображения .</w:t>
        <w:br w:type="textWrapping"/>
      </w:r>
    </w:p>
    <w:p w:rsidR="00000000" w:rsidDel="00000000" w:rsidP="00000000" w:rsidRDefault="00000000" w:rsidRPr="00000000" w14:paraId="0000015C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zruivzf3kod" w:id="22"/>
      <w:bookmarkEnd w:id="22"/>
      <w:r w:rsidDel="00000000" w:rsidR="00000000" w:rsidRPr="00000000">
        <w:rPr>
          <w:b w:val="1"/>
          <w:color w:val="000000"/>
          <w:rtl w:val="0"/>
        </w:rPr>
        <w:t xml:space="preserve">3.4.4. Pyramid Pooling Module (PPM)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Заимствован из PSPNet, применяется в декодере для агрегации признаков с разных масштабов:</w:t>
      </w:r>
    </w:p>
    <w:p w:rsidR="00000000" w:rsidDel="00000000" w:rsidP="00000000" w:rsidRDefault="00000000" w:rsidRPr="00000000" w14:paraId="0000015E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Четыре ветви AdaptiveAvgPool с выходными размерами {1×1, 2×2, 3×3, 6×6}.</w:t>
        <w:br w:type="textWrapping"/>
      </w:r>
    </w:p>
    <w:p w:rsidR="00000000" w:rsidDel="00000000" w:rsidP="00000000" w:rsidRDefault="00000000" w:rsidRPr="00000000" w14:paraId="0000015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 каждой ветви: 1×1 Conv → upsample к размеру входного тензора.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Конкатенация всех ветвей и исходных карт → 3×3 Conv → BatchNorm → ReLU.</w:t>
        <w:br w:type="textWrapping"/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PPM позволяет улучшить разделение классных границ даже при сложной городской геометрии .</w:t>
      </w:r>
    </w:p>
    <w:p w:rsidR="00000000" w:rsidDel="00000000" w:rsidP="00000000" w:rsidRDefault="00000000" w:rsidRPr="00000000" w14:paraId="00000162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ghfhq22rkt3c" w:id="23"/>
      <w:bookmarkEnd w:id="23"/>
      <w:r w:rsidDel="00000000" w:rsidR="00000000" w:rsidRPr="00000000">
        <w:rPr>
          <w:b w:val="1"/>
          <w:color w:val="000000"/>
          <w:rtl w:val="0"/>
        </w:rPr>
        <w:t xml:space="preserve">3.4.5. Реализация в PyTorch</w:t>
      </w:r>
    </w:p>
    <w:p w:rsidR="00000000" w:rsidDel="00000000" w:rsidP="00000000" w:rsidRDefault="00000000" w:rsidRPr="00000000" w14:paraId="00000163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Модули ERM, LCM и PPM</w:t>
      </w:r>
      <w:r w:rsidDel="00000000" w:rsidR="00000000" w:rsidRPr="00000000">
        <w:rPr>
          <w:rtl w:val="0"/>
        </w:rPr>
        <w:t xml:space="preserve"> оформлены как отдельные подклассы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nn.Module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Skip-связи</w:t>
      </w:r>
      <w:r w:rsidDel="00000000" w:rsidR="00000000" w:rsidRPr="00000000">
        <w:rPr>
          <w:rtl w:val="0"/>
        </w:rPr>
        <w:t xml:space="preserve">: выходы ключевых уровней энкодера сохраняются и передаются в декодер через конкатенацию.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Инициализация весов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Conv — Xavier Uniform;</w:t>
        <w:br w:type="textWrapping"/>
      </w:r>
    </w:p>
    <w:p w:rsidR="00000000" w:rsidDel="00000000" w:rsidP="00000000" w:rsidRDefault="00000000" w:rsidRPr="00000000" w14:paraId="0000016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BatchNorm — вес = 1, смещение = 0.</w:t>
        <w:br w:type="textWrapping"/>
      </w:r>
    </w:p>
    <w:p w:rsidR="00000000" w:rsidDel="00000000" w:rsidP="00000000" w:rsidRDefault="00000000" w:rsidRPr="00000000" w14:paraId="0000016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Loss &amp; Optimizer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6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Взвешенная кросс-энтропия + Focal Loss γ=2 для компенсации дисбаланса классов;</w:t>
        <w:br w:type="textWrapping"/>
      </w:r>
    </w:p>
    <w:p w:rsidR="00000000" w:rsidDel="00000000" w:rsidP="00000000" w:rsidRDefault="00000000" w:rsidRPr="00000000" w14:paraId="0000016A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AdamW, lr₀=1 × 10⁻³, Cosine Annealing Scheduler.</w:t>
        <w:br w:type="textWrapping"/>
      </w:r>
    </w:p>
    <w:p w:rsidR="00000000" w:rsidDel="00000000" w:rsidP="00000000" w:rsidRDefault="00000000" w:rsidRPr="00000000" w14:paraId="0000016B">
      <w:pPr>
        <w:pStyle w:val="Heading4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zgfzrxmvi6p2" w:id="24"/>
      <w:bookmarkEnd w:id="24"/>
      <w:r w:rsidDel="00000000" w:rsidR="00000000" w:rsidRPr="00000000">
        <w:rPr>
          <w:b w:val="1"/>
          <w:color w:val="000000"/>
          <w:rtl w:val="0"/>
        </w:rPr>
        <w:t xml:space="preserve">3.4.6. Оптимизация и экспорт</w:t>
      </w:r>
    </w:p>
    <w:p w:rsidR="00000000" w:rsidDel="00000000" w:rsidP="00000000" w:rsidRDefault="00000000" w:rsidRPr="00000000" w14:paraId="0000016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ONNX → TensorRT (сервер)</w:t>
        <w:br w:type="textWrapping"/>
      </w:r>
    </w:p>
    <w:p w:rsidR="00000000" w:rsidDel="00000000" w:rsidP="00000000" w:rsidRDefault="00000000" w:rsidRPr="00000000" w14:paraId="0000016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FP16 или INT8 режимы, layer fusion и kernel autotuning для максимальной пропускной способности.</w:t>
        <w:br w:type="textWrapping"/>
      </w:r>
    </w:p>
    <w:p w:rsidR="00000000" w:rsidDel="00000000" w:rsidP="00000000" w:rsidRDefault="00000000" w:rsidRPr="00000000" w14:paraId="0000016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TFLite + NNAPI (мобильный)</w:t>
        <w:br w:type="textWrapping"/>
      </w:r>
    </w:p>
    <w:p w:rsidR="00000000" w:rsidDel="00000000" w:rsidP="00000000" w:rsidRDefault="00000000" w:rsidRPr="00000000" w14:paraId="0000016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Пост-training quantization (8-битные веса и активации), снижение размера модели и ускорение inference.</w:t>
        <w:br w:type="textWrapping"/>
      </w:r>
    </w:p>
    <w:p w:rsidR="00000000" w:rsidDel="00000000" w:rsidP="00000000" w:rsidRDefault="00000000" w:rsidRPr="00000000" w14:paraId="0000017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Input Scaling</w:t>
        <w:br w:type="textWrapping"/>
      </w:r>
    </w:p>
    <w:p w:rsidR="00000000" w:rsidDel="00000000" w:rsidP="00000000" w:rsidRDefault="00000000" w:rsidRPr="00000000" w14:paraId="00000171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Автоматическое уменьшение разрешения на слабых устройствах (Edge TPU, старые смартфоны) для достижения ≥ 15 FPS.</w:t>
        <w:br w:type="textWrapping"/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Эта архитектура обеспечивает сбалансированное сочетание производительности и точности, позволяя развёртывать модель на широком спектре платформ — от GPU-серверов до Android-смартфонов .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92nak7m31e5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4. ВЫЧИСЛИТЕЛЬНЫЕ ЭКСПЕРИМЕНТЫ</w:t>
      </w:r>
    </w:p>
    <w:p w:rsidR="00000000" w:rsidDel="00000000" w:rsidP="00000000" w:rsidRDefault="00000000" w:rsidRPr="00000000" w14:paraId="00000175">
      <w:pPr>
        <w:pStyle w:val="Heading4"/>
        <w:keepNext w:val="0"/>
        <w:keepLines w:val="0"/>
        <w:spacing w:after="40" w:before="240" w:lineRule="auto"/>
        <w:rPr/>
      </w:pPr>
      <w:bookmarkStart w:colFirst="0" w:colLast="0" w:name="_5n1yxs996nzi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4.1. Метод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4.1.1. Функция потерь</w:t>
      </w:r>
    </w:p>
    <w:p w:rsidR="00000000" w:rsidDel="00000000" w:rsidP="00000000" w:rsidRDefault="00000000" w:rsidRPr="00000000" w14:paraId="00000177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Взвешенная кросс-энтропия</w:t>
        <w:br w:type="textWrapping"/>
      </w:r>
    </w:p>
    <w:p w:rsidR="00000000" w:rsidDel="00000000" w:rsidP="00000000" w:rsidRDefault="00000000" w:rsidRPr="00000000" w14:paraId="00000178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Классический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CrossEntropyLoss</w:t>
      </w:r>
      <w:r w:rsidDel="00000000" w:rsidR="00000000" w:rsidRPr="00000000">
        <w:rPr>
          <w:rtl w:val="0"/>
        </w:rPr>
        <w:t xml:space="preserve">, но с весами, обратно пропорциональными частоте пикселей каждого класса в тренировочном наборе.</w:t>
        <w:br w:type="textWrapping"/>
      </w:r>
    </w:p>
    <w:p w:rsidR="00000000" w:rsidDel="00000000" w:rsidP="00000000" w:rsidRDefault="00000000" w:rsidRPr="00000000" w14:paraId="00000179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Обеспечивает компенсацию доминирования фоновых и крупных классов (дорога, здания) над мелкими и редкими (курьер).</w:t>
        <w:br w:type="textWrapping"/>
      </w:r>
    </w:p>
    <w:p w:rsidR="00000000" w:rsidDel="00000000" w:rsidP="00000000" w:rsidRDefault="00000000" w:rsidRPr="00000000" w14:paraId="0000017A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Focal Loss (γ = 2)</w:t>
        <w:br w:type="textWrapping"/>
      </w:r>
    </w:p>
    <w:p w:rsidR="00000000" w:rsidDel="00000000" w:rsidP="00000000" w:rsidRDefault="00000000" w:rsidRPr="00000000" w14:paraId="0000017B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Дополнительный модификатор, уменьшающий вклад «простых» примеров и усиливающий «трудные» (low-confidence).</w:t>
        <w:br w:type="textWrapping"/>
      </w:r>
    </w:p>
    <w:p w:rsidR="00000000" w:rsidDel="00000000" w:rsidP="00000000" w:rsidRDefault="00000000" w:rsidRPr="00000000" w14:paraId="0000017C">
      <w:pPr>
        <w:numPr>
          <w:ilvl w:val="1"/>
          <w:numId w:val="3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Служит для лучшей адаптации модели к редко встречающимся объектам: велосипедистам и курьерам .</w:t>
        <w:br w:type="textWrapping"/>
      </w:r>
    </w:p>
    <w:p w:rsidR="00000000" w:rsidDel="00000000" w:rsidP="00000000" w:rsidRDefault="00000000" w:rsidRPr="00000000" w14:paraId="000001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4.1.2. Оптимизатор</w:t>
      </w:r>
    </w:p>
    <w:p w:rsidR="00000000" w:rsidDel="00000000" w:rsidP="00000000" w:rsidRDefault="00000000" w:rsidRPr="00000000" w14:paraId="0000017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AdamW</w:t>
        <w:br w:type="textWrapping"/>
      </w:r>
    </w:p>
    <w:p w:rsidR="00000000" w:rsidDel="00000000" w:rsidP="00000000" w:rsidRDefault="00000000" w:rsidRPr="00000000" w14:paraId="0000017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Вместо классического Adam используется AdamW с decoupled weight decay, что даёт более стабильную регуляризацию.</w:t>
        <w:br w:type="textWrapping"/>
      </w:r>
    </w:p>
    <w:p w:rsidR="00000000" w:rsidDel="00000000" w:rsidP="00000000" w:rsidRDefault="00000000" w:rsidRPr="00000000" w14:paraId="0000018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Параметры:</w:t>
        <w:br w:type="textWrapping"/>
      </w:r>
    </w:p>
    <w:p w:rsidR="00000000" w:rsidDel="00000000" w:rsidP="00000000" w:rsidRDefault="00000000" w:rsidRPr="00000000" w14:paraId="00000181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Начальный learning rate lr0=1×10−3\mathrm{lr}_0 = 1\times 10^{-3}</w:t>
        <w:br w:type="textWrapping"/>
      </w:r>
    </w:p>
    <w:p w:rsidR="00000000" w:rsidDel="00000000" w:rsidP="00000000" w:rsidRDefault="00000000" w:rsidRPr="00000000" w14:paraId="00000182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Weight decay = 1×10−21\times 10^{-2}</w:t>
        <w:br w:type="textWrapping"/>
      </w:r>
    </w:p>
    <w:p w:rsidR="00000000" w:rsidDel="00000000" w:rsidP="00000000" w:rsidRDefault="00000000" w:rsidRPr="00000000" w14:paraId="00000183">
      <w:pPr>
        <w:numPr>
          <w:ilvl w:val="2"/>
          <w:numId w:val="1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β-коэффициенты = (0.9, 0.999) .</w:t>
        <w:br w:type="textWrapping"/>
      </w:r>
    </w:p>
    <w:p w:rsidR="00000000" w:rsidDel="00000000" w:rsidP="00000000" w:rsidRDefault="00000000" w:rsidRPr="00000000" w14:paraId="0000018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4.1.3. Scheduler скорости обучения</w:t>
      </w:r>
    </w:p>
    <w:p w:rsidR="00000000" w:rsidDel="00000000" w:rsidP="00000000" w:rsidRDefault="00000000" w:rsidRPr="00000000" w14:paraId="00000185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Cosine Annealing LR Scheduler</w:t>
        <w:br w:type="textWrapping"/>
      </w:r>
    </w:p>
    <w:p w:rsidR="00000000" w:rsidDel="00000000" w:rsidP="00000000" w:rsidRDefault="00000000" w:rsidRPr="00000000" w14:paraId="00000186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Плавное снижение learning rate по косинусному закону от lr0\mathrm{lr}_0 до нуля за весь цикл обучения.</w:t>
        <w:br w:type="textWrapping"/>
      </w:r>
    </w:p>
    <w:p w:rsidR="00000000" w:rsidDel="00000000" w:rsidP="00000000" w:rsidRDefault="00000000" w:rsidRPr="00000000" w14:paraId="00000187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Обеспечивает более мягкий переход к финальным эпохам и помогает избежать резких «скачков» градиента.</w:t>
        <w:br w:type="textWrapping"/>
      </w:r>
    </w:p>
    <w:p w:rsidR="00000000" w:rsidDel="00000000" w:rsidP="00000000" w:rsidRDefault="00000000" w:rsidRPr="00000000" w14:paraId="00000188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Параметры:</w:t>
        <w:br w:type="textWrapping"/>
      </w:r>
    </w:p>
    <w:p w:rsidR="00000000" w:rsidDel="00000000" w:rsidP="00000000" w:rsidRDefault="00000000" w:rsidRPr="00000000" w14:paraId="00000189">
      <w:pPr>
        <w:numPr>
          <w:ilvl w:val="2"/>
          <w:numId w:val="2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Tmax⁡=100T_{\max} = 100 эпох</w:t>
        <w:br w:type="textWrapping"/>
      </w:r>
    </w:p>
    <w:p w:rsidR="00000000" w:rsidDel="00000000" w:rsidP="00000000" w:rsidRDefault="00000000" w:rsidRPr="00000000" w14:paraId="0000018A">
      <w:pPr>
        <w:numPr>
          <w:ilvl w:val="2"/>
          <w:numId w:val="27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ηmin⁡=1×10−6\eta_{\min} = 1\times 10^{-6}</w:t>
        <w:br w:type="textWrapping"/>
      </w:r>
    </w:p>
    <w:p w:rsidR="00000000" w:rsidDel="00000000" w:rsidP="00000000" w:rsidRDefault="00000000" w:rsidRPr="00000000" w14:paraId="000001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4.1.4. Параметры обучения и валидации</w:t>
      </w:r>
    </w:p>
    <w:p w:rsidR="00000000" w:rsidDel="00000000" w:rsidP="00000000" w:rsidRDefault="00000000" w:rsidRPr="00000000" w14:paraId="0000018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Batch size</w:t>
      </w:r>
      <w:r w:rsidDel="00000000" w:rsidR="00000000" w:rsidRPr="00000000">
        <w:rPr>
          <w:rtl w:val="0"/>
        </w:rPr>
        <w:t xml:space="preserve">: 8 изображений на GPU (RTX 3060)</w:t>
        <w:br w:type="textWrapping"/>
      </w:r>
    </w:p>
    <w:p w:rsidR="00000000" w:rsidDel="00000000" w:rsidP="00000000" w:rsidRDefault="00000000" w:rsidRPr="00000000" w14:paraId="0000018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Эпохи</w:t>
      </w:r>
      <w:r w:rsidDel="00000000" w:rsidR="00000000" w:rsidRPr="00000000">
        <w:rPr>
          <w:rtl w:val="0"/>
        </w:rPr>
        <w:t xml:space="preserve">: до 120, с </w:t>
      </w:r>
      <w:r w:rsidDel="00000000" w:rsidR="00000000" w:rsidRPr="00000000">
        <w:rPr>
          <w:b w:val="1"/>
          <w:rtl w:val="0"/>
        </w:rPr>
        <w:t xml:space="preserve">ранней остановкой</w:t>
      </w:r>
      <w:r w:rsidDel="00000000" w:rsidR="00000000" w:rsidRPr="00000000">
        <w:rPr>
          <w:rtl w:val="0"/>
        </w:rPr>
        <w:t xml:space="preserve"> (patience = 10 по mIoU на валидационном наборе)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DataLoader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8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Параллельная загрузка и аугментации (num_workers = 4)</w:t>
        <w:br w:type="textWrapping"/>
      </w:r>
    </w:p>
    <w:p w:rsidR="00000000" w:rsidDel="00000000" w:rsidP="00000000" w:rsidRDefault="00000000" w:rsidRPr="00000000" w14:paraId="0000019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Shuffle = True для train, False для val/test</w:t>
        <w:br w:type="textWrapping"/>
      </w:r>
    </w:p>
    <w:p w:rsidR="00000000" w:rsidDel="00000000" w:rsidP="00000000" w:rsidRDefault="00000000" w:rsidRPr="00000000" w14:paraId="0000019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Логирование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9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Metrics: train/val loss, per-class IoU, mIoU, Pixel Accuracy, средний FPS</w:t>
        <w:br w:type="textWrapping"/>
      </w:r>
    </w:p>
    <w:p w:rsidR="00000000" w:rsidDel="00000000" w:rsidP="00000000" w:rsidRDefault="00000000" w:rsidRPr="00000000" w14:paraId="00000193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Инструменты: Weights &amp; Biases + TensorBoard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74o0zg5rgk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4.2. Оценка качества модели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оценки эффективности модели семантической сегментации в проекте были реализованы подробные метрики.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4.2.1. Метрики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модели реализована система расчёта метрик по каждому классу на уровне пикселей:</w:t>
      </w:r>
    </w:p>
    <w:p w:rsidR="00000000" w:rsidDel="00000000" w:rsidP="00000000" w:rsidRDefault="00000000" w:rsidRPr="00000000" w14:paraId="00000199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Recall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F1-score</w:t>
      </w:r>
      <w:r w:rsidDel="00000000" w:rsidR="00000000" w:rsidRPr="00000000">
        <w:rPr>
          <w:rtl w:val="0"/>
        </w:rPr>
        <w:t xml:space="preserve"> для каждого класса;</w:t>
        <w:br w:type="textWrapping"/>
      </w:r>
    </w:p>
    <w:p w:rsidR="00000000" w:rsidDel="00000000" w:rsidP="00000000" w:rsidRDefault="00000000" w:rsidRPr="00000000" w14:paraId="0000019A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Macro F1</w:t>
      </w:r>
      <w:r w:rsidDel="00000000" w:rsidR="00000000" w:rsidRPr="00000000">
        <w:rPr>
          <w:rtl w:val="0"/>
        </w:rPr>
        <w:t xml:space="preserve"> — среднее значение F1 по всем классам;</w:t>
        <w:br w:type="textWrapping"/>
      </w:r>
    </w:p>
    <w:p w:rsidR="00000000" w:rsidDel="00000000" w:rsidP="00000000" w:rsidRDefault="00000000" w:rsidRPr="00000000" w14:paraId="0000019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Pixel Accuracy</w:t>
      </w:r>
      <w:r w:rsidDel="00000000" w:rsidR="00000000" w:rsidRPr="00000000">
        <w:rPr>
          <w:rtl w:val="0"/>
        </w:rPr>
        <w:t xml:space="preserve"> — доля всех правильно классифицированных пикселей;</w:t>
        <w:br w:type="textWrapping"/>
      </w:r>
    </w:p>
    <w:p w:rsidR="00000000" w:rsidDel="00000000" w:rsidP="00000000" w:rsidRDefault="00000000" w:rsidRPr="00000000" w14:paraId="0000019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IoU (mIoU)</w:t>
      </w:r>
      <w:r w:rsidDel="00000000" w:rsidR="00000000" w:rsidRPr="00000000">
        <w:rPr>
          <w:rtl w:val="0"/>
        </w:rPr>
        <w:t xml:space="preserve"> — Intersection-over-Union, усреднённая по всем классам (может быть добавлена на следующем этапе);</w:t>
        <w:br w:type="textWrapping"/>
      </w:r>
    </w:p>
    <w:p w:rsidR="00000000" w:rsidDel="00000000" w:rsidP="00000000" w:rsidRDefault="00000000" w:rsidRPr="00000000" w14:paraId="0000019D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FPS</w:t>
      </w:r>
      <w:r w:rsidDel="00000000" w:rsidR="00000000" w:rsidRPr="00000000">
        <w:rPr>
          <w:rtl w:val="0"/>
        </w:rPr>
        <w:t xml:space="preserve"> измерялся отдельно на inference после обучения.</w:t>
        <w:br w:type="textWrapping"/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Метрики вычислялись на обучении и валидации каждый batch, а также агрегировались в конце каждой эпохи.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4.2.2. Расчёт F1 по классам</w:t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коде реализована функция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calculate_pixel_metrics_per_class</w:t>
      </w:r>
      <w:r w:rsidDel="00000000" w:rsidR="00000000" w:rsidRPr="00000000">
        <w:rPr>
          <w:rtl w:val="0"/>
        </w:rPr>
        <w:t xml:space="preserve">, которая подсчитывает:</w:t>
      </w:r>
    </w:p>
    <w:p w:rsidR="00000000" w:rsidDel="00000000" w:rsidP="00000000" w:rsidRDefault="00000000" w:rsidRPr="00000000" w14:paraId="000001A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True Positive (TP), False Positive (FP), False Negative (FN) по каждому классу;</w:t>
        <w:br w:type="textWrapping"/>
      </w:r>
    </w:p>
    <w:p w:rsidR="00000000" w:rsidDel="00000000" w:rsidP="00000000" w:rsidRDefault="00000000" w:rsidRPr="00000000" w14:paraId="000001A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 их основе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F1-score</w:t>
      </w:r>
      <w:r w:rsidDel="00000000" w:rsidR="00000000" w:rsidRPr="00000000">
        <w:rPr>
          <w:rtl w:val="0"/>
        </w:rPr>
        <w:t xml:space="preserve"> с применением сглаживания (epsilon = 1e-7) во избежание деления на ноль;</w:t>
        <w:br w:type="textWrapping"/>
      </w:r>
    </w:p>
    <w:p w:rsidR="00000000" w:rsidDel="00000000" w:rsidP="00000000" w:rsidRDefault="00000000" w:rsidRPr="00000000" w14:paraId="000001A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 рассчитывается как:</w:t>
        <w:br w:type="textWrapping"/>
        <w:t xml:space="preserve"> F1=2⋅Precision⋅RecallPrecision+RecallF1 = \frac{2 \cdot Precision \cdot Recall}{Precision + Recall}</w:t>
      </w:r>
    </w:p>
    <w:p w:rsidR="00000000" w:rsidDel="00000000" w:rsidP="00000000" w:rsidRDefault="00000000" w:rsidRPr="00000000" w14:paraId="000001A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Выводится как </w:t>
      </w:r>
      <w:r w:rsidDel="00000000" w:rsidR="00000000" w:rsidRPr="00000000">
        <w:rPr>
          <w:b w:val="1"/>
          <w:rtl w:val="0"/>
        </w:rPr>
        <w:t xml:space="preserve">таблица по всем классам</w:t>
      </w:r>
      <w:r w:rsidDel="00000000" w:rsidR="00000000" w:rsidRPr="00000000">
        <w:rPr>
          <w:rtl w:val="0"/>
        </w:rPr>
        <w:t xml:space="preserve"> после каждой валидации.</w:t>
        <w:br w:type="textWrapping"/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Также фиксируется лучшая модель по метрике </w:t>
      </w:r>
      <w:r w:rsidDel="00000000" w:rsidR="00000000" w:rsidRPr="00000000">
        <w:rPr>
          <w:b w:val="1"/>
          <w:rtl w:val="0"/>
        </w:rPr>
        <w:t xml:space="preserve">Macro F1</w:t>
      </w:r>
      <w:r w:rsidDel="00000000" w:rsidR="00000000" w:rsidRPr="00000000">
        <w:rPr>
          <w:rtl w:val="0"/>
        </w:rPr>
        <w:t xml:space="preserve"> и сохраняются веса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best_model_f1_weighted.pth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4.2.3. Классы и отображение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Каждому классу сопоставлено имя на основе словаря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label_info_dict</w:t>
      </w:r>
      <w:r w:rsidDel="00000000" w:rsidR="00000000" w:rsidRPr="00000000">
        <w:rPr>
          <w:rtl w:val="0"/>
        </w:rPr>
        <w:t xml:space="preserve">). Например:</w:t>
      </w:r>
    </w:p>
    <w:p w:rsidR="00000000" w:rsidDel="00000000" w:rsidP="00000000" w:rsidRDefault="00000000" w:rsidRPr="00000000" w14:paraId="000001A8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 1 → vehicle</w:t>
        <w:br w:type="textWrapping"/>
      </w:r>
    </w:p>
    <w:p w:rsidR="00000000" w:rsidDel="00000000" w:rsidP="00000000" w:rsidRDefault="00000000" w:rsidRPr="00000000" w14:paraId="000001A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 3 → road</w:t>
        <w:br w:type="textWrapping"/>
      </w:r>
    </w:p>
    <w:p w:rsidR="00000000" w:rsidDel="00000000" w:rsidP="00000000" w:rsidRDefault="00000000" w:rsidRPr="00000000" w14:paraId="000001AA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 7 → building</w:t>
        <w:br w:type="textWrapping"/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каждого из них выводятся индивидуальные F1-оценки в ходе обучения, что даёт представление о сильных и слабых зонах модели.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4.2.4. Результаты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1AE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Среднего значения Macro F1</w:t>
      </w:r>
      <w:r w:rsidDel="00000000" w:rsidR="00000000" w:rsidRPr="00000000">
        <w:rPr>
          <w:rtl w:val="0"/>
        </w:rPr>
        <w:t xml:space="preserve"> на валидации (например: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Macro F1: 0.71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A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Per-class F1</w:t>
      </w:r>
      <w:r w:rsidDel="00000000" w:rsidR="00000000" w:rsidRPr="00000000">
        <w:rPr>
          <w:rtl w:val="0"/>
        </w:rPr>
        <w:t xml:space="preserve"> на обучении и валидации — текстовый отчёт в консоли</w:t>
        <w:br w:type="textWrapping"/>
      </w:r>
    </w:p>
    <w:p w:rsidR="00000000" w:rsidDel="00000000" w:rsidP="00000000" w:rsidRDefault="00000000" w:rsidRPr="00000000" w14:paraId="000001B0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Автоматическое сохранение модели</w:t>
      </w:r>
      <w:r w:rsidDel="00000000" w:rsidR="00000000" w:rsidRPr="00000000">
        <w:rPr>
          <w:rtl w:val="0"/>
        </w:rPr>
        <w:t xml:space="preserve">, если текущий Macro F1 превышает предыдущий best</w:t>
        <w:br w:type="textWrapping"/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Пример вывода (на валидации):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Validation Per-Label F1 Scores: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road: 0.92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pedestrian: 0.71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vehicle: 0.84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building: 0.87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courier: 0.46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Macro F1: 0.7112</w:t>
      </w:r>
    </w:p>
    <w:p w:rsidR="00000000" w:rsidDel="00000000" w:rsidP="00000000" w:rsidRDefault="00000000" w:rsidRPr="00000000" w14:paraId="000001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4.2.5. Выводы по метрикам</w:t>
      </w:r>
    </w:p>
    <w:p w:rsidR="00000000" w:rsidDel="00000000" w:rsidP="00000000" w:rsidRDefault="00000000" w:rsidRPr="00000000" w14:paraId="000001BC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Модель демонстрирует высокую точность на «простых» и часто встречающихся классах (дорога, здание, машина).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Среднее </w:t>
      </w:r>
      <w:r w:rsidDel="00000000" w:rsidR="00000000" w:rsidRPr="00000000">
        <w:rPr>
          <w:b w:val="1"/>
          <w:rtl w:val="0"/>
        </w:rPr>
        <w:t xml:space="preserve">Macro F1</w:t>
      </w:r>
      <w:r w:rsidDel="00000000" w:rsidR="00000000" w:rsidRPr="00000000">
        <w:rPr>
          <w:rtl w:val="0"/>
        </w:rPr>
        <w:t xml:space="preserve"> на валидации составило </w:t>
      </w:r>
      <w:r w:rsidDel="00000000" w:rsidR="00000000" w:rsidRPr="00000000">
        <w:rPr>
          <w:b w:val="1"/>
          <w:rtl w:val="0"/>
        </w:rPr>
        <w:t xml:space="preserve">от 0.70 до 0.73</w:t>
      </w:r>
      <w:r w:rsidDel="00000000" w:rsidR="00000000" w:rsidRPr="00000000">
        <w:rPr>
          <w:rtl w:val="0"/>
        </w:rPr>
        <w:t xml:space="preserve">, что подтверждает хорошую обобщающую способность модели.</w:t>
        <w:br w:type="textWrapping"/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Инструментальная база (PyTorch, tqdm, numpy) и ручной расчёт TP/FP/FN позволили получить точную и интерпретируемую статистику, пригодную для дальнейшей ablation study.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c21njqyst2j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7rl9yq71xws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4.3. Анализ качества и ошибок</w:t>
      </w:r>
    </w:p>
    <w:p w:rsidR="00000000" w:rsidDel="00000000" w:rsidP="00000000" w:rsidRDefault="00000000" w:rsidRPr="00000000" w14:paraId="000001C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mtyzmiltbgb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Сильные стороны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Модель хорошо определяет крупные классы с чёткой структурой: </w:t>
      </w:r>
      <w:r w:rsidDel="00000000" w:rsidR="00000000" w:rsidRPr="00000000">
        <w:rPr>
          <w:b w:val="1"/>
          <w:rtl w:val="0"/>
        </w:rPr>
        <w:t xml:space="preserve">дороги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здания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небо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автомобили</w:t>
      </w:r>
      <w:r w:rsidDel="00000000" w:rsidR="00000000" w:rsidRPr="00000000">
        <w:rPr>
          <w:rtl w:val="0"/>
        </w:rPr>
        <w:t xml:space="preserve">. Также успешно выделяются тротуары и светофоры.</w:t>
      </w:r>
    </w:p>
    <w:p w:rsidR="00000000" w:rsidDel="00000000" w:rsidP="00000000" w:rsidRDefault="00000000" w:rsidRPr="00000000" w14:paraId="000001C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zia9q265lxr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Ошибки и слабые классы:</w:t>
      </w:r>
    </w:p>
    <w:p w:rsidR="00000000" w:rsidDel="00000000" w:rsidP="00000000" w:rsidRDefault="00000000" w:rsidRPr="00000000" w14:paraId="000001C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Модель хуже распознаёт </w:t>
      </w:r>
      <w:r w:rsidDel="00000000" w:rsidR="00000000" w:rsidRPr="00000000">
        <w:rPr>
          <w:b w:val="1"/>
          <w:rtl w:val="0"/>
        </w:rPr>
        <w:t xml:space="preserve">велосипедистов и пешеходов</w:t>
      </w:r>
      <w:r w:rsidDel="00000000" w:rsidR="00000000" w:rsidRPr="00000000">
        <w:rPr>
          <w:rtl w:val="0"/>
        </w:rPr>
        <w:t xml:space="preserve">, особенно на фоне сложной городской сцены.</w:t>
        <w:br w:type="textWrapping"/>
      </w:r>
    </w:p>
    <w:p w:rsidR="00000000" w:rsidDel="00000000" w:rsidP="00000000" w:rsidRDefault="00000000" w:rsidRPr="00000000" w14:paraId="000001C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Ошибки часто возникают на </w:t>
      </w:r>
      <w:r w:rsidDel="00000000" w:rsidR="00000000" w:rsidRPr="00000000">
        <w:rPr>
          <w:b w:val="1"/>
          <w:rtl w:val="0"/>
        </w:rPr>
        <w:t xml:space="preserve">границах объектов</w:t>
      </w:r>
      <w:r w:rsidDel="00000000" w:rsidR="00000000" w:rsidRPr="00000000">
        <w:rPr>
          <w:rtl w:val="0"/>
        </w:rPr>
        <w:t xml:space="preserve"> — например, между тротуаром и дорогой, или зданием и небом.</w:t>
        <w:br w:type="textWrapping"/>
      </w:r>
    </w:p>
    <w:p w:rsidR="00000000" w:rsidDel="00000000" w:rsidP="00000000" w:rsidRDefault="00000000" w:rsidRPr="00000000" w14:paraId="000001C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Иногда наблюдается путаница между похожими по цвету и текстуре классами.</w:t>
      </w:r>
    </w:p>
    <w:p w:rsidR="00000000" w:rsidDel="00000000" w:rsidP="00000000" w:rsidRDefault="00000000" w:rsidRPr="00000000" w14:paraId="000001C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Проблемы:</w:t>
      </w:r>
      <w:r w:rsidDel="00000000" w:rsidR="00000000" w:rsidRPr="00000000">
        <w:rPr>
          <w:rtl w:val="0"/>
        </w:rPr>
        <w:t xml:space="preserve"> Плохая сегментация курьеров при наложении на фоне зданий/деревьев</w:t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Решения:</w:t>
      </w:r>
      <w:r w:rsidDel="00000000" w:rsidR="00000000" w:rsidRPr="00000000">
        <w:rPr>
          <w:rtl w:val="0"/>
        </w:rPr>
        <w:t xml:space="preserve"> Добавление сложных кастомных сцен, разметка перекрытий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Интерпретация:</w:t>
      </w:r>
      <w:r w:rsidDel="00000000" w:rsidR="00000000" w:rsidRPr="00000000">
        <w:rPr>
          <w:rtl w:val="0"/>
        </w:rPr>
        <w:t xml:space="preserve"> Использование Grad-CAM для проверки активаций модели на объекты курьеров</w:t>
      </w:r>
    </w:p>
    <w:p w:rsidR="00000000" w:rsidDel="00000000" w:rsidP="00000000" w:rsidRDefault="00000000" w:rsidRPr="00000000" w14:paraId="000001C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bblkm8z8xhj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Интерпретируемость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понимания ошибок была использована визуализация attention-карт и overlay-масок. Это позволило выделить зоны, где модель теряет уверенность — в основном в теневых или засвеченных участках. Также выявлены случаи, где модель уверенно предсказывает ложный класс, что может указывать на систематическое смещение в обучающем датасете.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qbe1skhw2o6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4.4. Применение обученной модели в реальной среде</w:t>
      </w:r>
    </w:p>
    <w:p w:rsidR="00000000" w:rsidDel="00000000" w:rsidP="00000000" w:rsidRDefault="00000000" w:rsidRPr="00000000" w14:paraId="000001C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1jqdgnom1e0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Интеграция в Android-приложение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Обученная модель была экспортирована, затем оптимизирована для мобильного приложения. Серверная часть реализована в Docker-контейнере с REST API на FastAPI.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Android-приложение реализует функциональность:</w:t>
      </w:r>
    </w:p>
    <w:p w:rsidR="00000000" w:rsidDel="00000000" w:rsidP="00000000" w:rsidRDefault="00000000" w:rsidRPr="00000000" w14:paraId="000001D2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Захват изображения с камеры;</w:t>
        <w:br w:type="textWrapping"/>
      </w:r>
    </w:p>
    <w:p w:rsidR="00000000" w:rsidDel="00000000" w:rsidP="00000000" w:rsidRDefault="00000000" w:rsidRPr="00000000" w14:paraId="000001D3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Отправка на сервер через HTTP-запрос;</w:t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Получение и отображение сегментированной маски в реальном времени.</w:t>
        <w:br w:type="textWrapping"/>
      </w:r>
    </w:p>
    <w:p w:rsidR="00000000" w:rsidDel="00000000" w:rsidP="00000000" w:rsidRDefault="00000000" w:rsidRPr="00000000" w14:paraId="000001D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k8yfurlq5s6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в условиях города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тестирования в реальных условиях были сняты фотографии на камеру смартфона в различных местах города (улицы, перекрестки, дворы). Изображения обрабатывались через сервер, и результаты показали высокую устойчивость модели к разным условиям освещения и погоде.</w:t>
      </w:r>
    </w:p>
    <w:p w:rsidR="00000000" w:rsidDel="00000000" w:rsidP="00000000" w:rsidRDefault="00000000" w:rsidRPr="00000000" w14:paraId="000001D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avs24n5yuha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Архитектура передачи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[Смартфон с камерой] → [Android App] → [API-запрос] → [сервер с моделью] → [Ответ с сегментированной маской]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Среднее время отклика составило ~2 сек, что считается приемлемым для полуинтерактивной обработки.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D">
      <w:pPr>
        <w:pStyle w:val="Heading2"/>
        <w:spacing w:after="240" w:before="240" w:lineRule="auto"/>
        <w:ind w:left="0" w:firstLine="0"/>
        <w:rPr>
          <w:b w:val="1"/>
          <w:sz w:val="34"/>
          <w:szCs w:val="34"/>
        </w:rPr>
      </w:pPr>
      <w:bookmarkStart w:colFirst="0" w:colLast="0" w:name="_gmvwferv98u6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5.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ИНФРАСТРУКТУРА И РЕАЛИЗАЦИЯ</w:t>
      </w:r>
    </w:p>
    <w:p w:rsidR="00000000" w:rsidDel="00000000" w:rsidP="00000000" w:rsidRDefault="00000000" w:rsidRPr="00000000" w14:paraId="000001DE">
      <w:pPr>
        <w:pStyle w:val="Heading3"/>
        <w:spacing w:after="240" w:before="240" w:lineRule="auto"/>
        <w:rPr>
          <w:b w:val="1"/>
          <w:color w:val="000000"/>
          <w:sz w:val="26"/>
          <w:szCs w:val="26"/>
        </w:rPr>
      </w:pPr>
      <w:bookmarkStart w:colFirst="0" w:colLast="0" w:name="_3c0e0ohbdy5t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5.1. Docker-окружение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удобства развертывания и тестирования модели было подготовлено изолированное Docker-окружение. Оно включало в себя:</w:t>
      </w:r>
    </w:p>
    <w:p w:rsidR="00000000" w:rsidDel="00000000" w:rsidP="00000000" w:rsidRDefault="00000000" w:rsidRPr="00000000" w14:paraId="000001E0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образ с установленным PyTorch, зависимостями для запуска модели и обработки изображений (OpenCV, torchvision);</w:t>
        <w:br w:type="textWrapping"/>
      </w:r>
    </w:p>
    <w:p w:rsidR="00000000" w:rsidDel="00000000" w:rsidP="00000000" w:rsidRDefault="00000000" w:rsidRPr="00000000" w14:paraId="000001E1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скрипты запуска модели для обработки входных изображений и возврата маски сегментации;</w:t>
        <w:br w:type="textWrapping"/>
      </w:r>
    </w:p>
    <w:p w:rsidR="00000000" w:rsidDel="00000000" w:rsidP="00000000" w:rsidRDefault="00000000" w:rsidRPr="00000000" w14:paraId="000001E2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REST API на FastAPI для приёма изображений и возврата результатов в формате PNG/JSON.</w:t>
        <w:br w:type="textWrapping"/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Docker-сборка была развернута на локальной машине и в Google Colab с использованием бесплатной версии, что позволило протестировать работу в условиях ограниченных вычислительных ресурсов. Несмотря на отсутствие GPU на ноутбуке (только Intel UHD Graphics), основной этап тестирования происходил в облаке.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Интеграция с мобильным клиентом обеспечивалась за счёт REST API. Приложение на Android посылало изображение в кодировке base64 на сервер, который в ответ возвращал сегментированную маску, наложенную на оригинал.</w:t>
      </w:r>
    </w:p>
    <w:p w:rsidR="00000000" w:rsidDel="00000000" w:rsidP="00000000" w:rsidRDefault="00000000" w:rsidRPr="00000000" w14:paraId="000001E5">
      <w:pPr>
        <w:pStyle w:val="Heading3"/>
        <w:spacing w:after="240" w:before="240" w:lineRule="auto"/>
        <w:rPr>
          <w:b w:val="1"/>
          <w:color w:val="000000"/>
          <w:sz w:val="26"/>
          <w:szCs w:val="26"/>
        </w:rPr>
      </w:pPr>
      <w:bookmarkStart w:colFirst="0" w:colLast="0" w:name="_ikxujdrgntl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5.2. Android-клиент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Мобильное приложение было реализовано на платформе Android. Основные функции:</w:t>
      </w:r>
    </w:p>
    <w:p w:rsidR="00000000" w:rsidDel="00000000" w:rsidP="00000000" w:rsidRDefault="00000000" w:rsidRPr="00000000" w14:paraId="000001E7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Интуитивный интерфейс: кнопка загрузки изображения из галереи или съёмки с камеры;</w:t>
        <w:br w:type="textWrapping"/>
      </w:r>
    </w:p>
    <w:p w:rsidR="00000000" w:rsidDel="00000000" w:rsidP="00000000" w:rsidRDefault="00000000" w:rsidRPr="00000000" w14:paraId="000001E8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Возможность предварительного просмотра загруженного изображения;</w:t>
        <w:br w:type="textWrapping"/>
      </w:r>
    </w:p>
    <w:p w:rsidR="00000000" w:rsidDel="00000000" w:rsidP="00000000" w:rsidRDefault="00000000" w:rsidRPr="00000000" w14:paraId="000001E9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Отправка изображения на сервер через HTTP POST-запрос с использованием библиотеки Retrofit;</w:t>
        <w:br w:type="textWrapping"/>
      </w:r>
    </w:p>
    <w:p w:rsidR="00000000" w:rsidDel="00000000" w:rsidP="00000000" w:rsidRDefault="00000000" w:rsidRPr="00000000" w14:paraId="000001EA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Приём и визуализация ответа: наложение цветной маски на исходное изображение, отображение результата пользователю.</w:t>
        <w:br w:type="textWrapping"/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Приложение тестировалось в условиях города — были сделаны фотографии на улицах, отправлены в модель и получены соответствующие маски сегментации. Это подтвердило работоспособность всей цепочки от клиента до сервера.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E">
      <w:pPr>
        <w:pStyle w:val="Heading2"/>
        <w:spacing w:after="240" w:before="240" w:lineRule="auto"/>
        <w:rPr/>
      </w:pPr>
      <w:bookmarkStart w:colFirst="0" w:colLast="0" w:name="_ykjg5bhwj4xq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6. ОСНОВНЫЕ ЭТАПЫ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spacing w:after="240" w:before="240" w:lineRule="auto"/>
        <w:rPr/>
      </w:pPr>
      <w:bookmarkStart w:colFirst="0" w:colLast="0" w:name="_mz11ihh9e0nu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6.1. Индивидуальные задачи по этапам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Зарембо А.А.:</w:t>
      </w:r>
    </w:p>
    <w:p w:rsidR="00000000" w:rsidDel="00000000" w:rsidP="00000000" w:rsidRDefault="00000000" w:rsidRPr="00000000" w14:paraId="000001F1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F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датасета</w:t>
        <w:br w:type="textWrapping"/>
      </w:r>
    </w:p>
    <w:p w:rsidR="00000000" w:rsidDel="00000000" w:rsidP="00000000" w:rsidRDefault="00000000" w:rsidRPr="00000000" w14:paraId="000001F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отчета</w:t>
        <w:br w:type="textWrapping"/>
      </w:r>
    </w:p>
    <w:p w:rsidR="00000000" w:rsidDel="00000000" w:rsidP="00000000" w:rsidRDefault="00000000" w:rsidRPr="00000000" w14:paraId="000001F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Построение модели mI.</w:t>
        <w:br w:type="textWrapping"/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Колмогорова М.В.:</w:t>
      </w:r>
    </w:p>
    <w:p w:rsidR="00000000" w:rsidDel="00000000" w:rsidP="00000000" w:rsidRDefault="00000000" w:rsidRPr="00000000" w14:paraId="000001F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Проведение оценки качества результата сегментации; </w:t>
        <w:br w:type="textWrapping"/>
      </w:r>
    </w:p>
    <w:p w:rsidR="00000000" w:rsidDel="00000000" w:rsidP="00000000" w:rsidRDefault="00000000" w:rsidRPr="00000000" w14:paraId="000001F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Подготовка презентации и визуализаций.</w:t>
        <w:br w:type="textWrapping"/>
      </w:r>
    </w:p>
    <w:p w:rsidR="00000000" w:rsidDel="00000000" w:rsidP="00000000" w:rsidRDefault="00000000" w:rsidRPr="00000000" w14:paraId="000001F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отчета.</w:t>
        <w:br w:type="textWrapping"/>
      </w:r>
    </w:p>
    <w:p w:rsidR="00000000" w:rsidDel="00000000" w:rsidP="00000000" w:rsidRDefault="00000000" w:rsidRPr="00000000" w14:paraId="000001F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метрик и дообработка результатов.</w:t>
      </w:r>
    </w:p>
    <w:p w:rsidR="00000000" w:rsidDel="00000000" w:rsidP="00000000" w:rsidRDefault="00000000" w:rsidRPr="00000000" w14:paraId="000001F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Конышев А.В.:</w:t>
      </w:r>
    </w:p>
    <w:p w:rsidR="00000000" w:rsidDel="00000000" w:rsidP="00000000" w:rsidRDefault="00000000" w:rsidRPr="00000000" w14:paraId="000001F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  <w:br w:type="textWrapping"/>
      </w:r>
    </w:p>
    <w:p w:rsidR="00000000" w:rsidDel="00000000" w:rsidP="00000000" w:rsidRDefault="00000000" w:rsidRPr="00000000" w14:paraId="000001F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Построение модели mI.</w:t>
        <w:br w:type="textWrapping"/>
      </w:r>
    </w:p>
    <w:p w:rsidR="00000000" w:rsidDel="00000000" w:rsidP="00000000" w:rsidRDefault="00000000" w:rsidRPr="00000000" w14:paraId="000001F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метрик и дообработка результатов.</w:t>
        <w:br w:type="textWrapping"/>
      </w:r>
    </w:p>
    <w:p w:rsidR="00000000" w:rsidDel="00000000" w:rsidP="00000000" w:rsidRDefault="00000000" w:rsidRPr="00000000" w14:paraId="0000020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Исследование и выбор модели сегментации для real-time условий;</w:t>
        <w:br w:type="textWrapping"/>
      </w:r>
    </w:p>
    <w:p w:rsidR="00000000" w:rsidDel="00000000" w:rsidP="00000000" w:rsidRDefault="00000000" w:rsidRPr="00000000" w14:paraId="0000020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Подготовка презентации, отчёта и визуализаций.</w:t>
        <w:br w:type="textWrapping"/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Анкудинова П.А.:</w:t>
      </w:r>
    </w:p>
    <w:p w:rsidR="00000000" w:rsidDel="00000000" w:rsidP="00000000" w:rsidRDefault="00000000" w:rsidRPr="00000000" w14:paraId="0000020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Разработка интерфейса Android-приложения (UI/UX);</w:t>
        <w:br w:type="textWrapping"/>
      </w:r>
    </w:p>
    <w:p w:rsidR="00000000" w:rsidDel="00000000" w:rsidP="00000000" w:rsidRDefault="00000000" w:rsidRPr="00000000" w14:paraId="0000020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серверной части и интеграция клиента с Retrofit;</w:t>
        <w:br w:type="textWrapping"/>
      </w:r>
    </w:p>
    <w:p w:rsidR="00000000" w:rsidDel="00000000" w:rsidP="00000000" w:rsidRDefault="00000000" w:rsidRPr="00000000" w14:paraId="0000020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Сбор тестовых изображений в городской среде;</w:t>
        <w:br w:type="textWrapping"/>
      </w:r>
    </w:p>
    <w:p w:rsidR="00000000" w:rsidDel="00000000" w:rsidP="00000000" w:rsidRDefault="00000000" w:rsidRPr="00000000" w14:paraId="00000206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Построение модели mI.</w:t>
        <w:br w:type="textWrapping"/>
      </w:r>
    </w:p>
    <w:p w:rsidR="00000000" w:rsidDel="00000000" w:rsidP="00000000" w:rsidRDefault="00000000" w:rsidRPr="00000000" w14:paraId="00000207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метрик и датасета. Визуализация графиков</w:t>
        <w:br w:type="textWrapping"/>
      </w:r>
    </w:p>
    <w:p w:rsidR="00000000" w:rsidDel="00000000" w:rsidP="00000000" w:rsidRDefault="00000000" w:rsidRPr="00000000" w14:paraId="00000208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Написание отчета.</w:t>
        <w:br w:type="textWrapping"/>
        <w:br w:type="textWrapping"/>
      </w:r>
    </w:p>
    <w:p w:rsidR="00000000" w:rsidDel="00000000" w:rsidP="00000000" w:rsidRDefault="00000000" w:rsidRPr="00000000" w14:paraId="00000209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5nc33fk309ni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xphnw8cf2don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7.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ЗАКЛЮЧЕНИЕ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ходе выполнения проекта была успешно разработана, обучена и протестирована система семантической сегментации городских сцен, ориентированная на работу в реальном времени. Основой системы стала модель </w:t>
      </w:r>
      <w:r w:rsidDel="00000000" w:rsidR="00000000" w:rsidRPr="00000000">
        <w:rPr>
          <w:b w:val="1"/>
          <w:rtl w:val="0"/>
        </w:rPr>
        <w:t xml:space="preserve">ESNet</w:t>
      </w:r>
      <w:r w:rsidDel="00000000" w:rsidR="00000000" w:rsidRPr="00000000">
        <w:rPr>
          <w:rtl w:val="0"/>
        </w:rPr>
        <w:t xml:space="preserve">, адаптированная под задачу с добавлением нового пользовательского класса </w:t>
      </w:r>
      <w:r w:rsidDel="00000000" w:rsidR="00000000" w:rsidRPr="00000000">
        <w:rPr>
          <w:b w:val="1"/>
          <w:rtl w:val="0"/>
        </w:rPr>
        <w:t xml:space="preserve">«курьер»</w:t>
      </w:r>
      <w:r w:rsidDel="00000000" w:rsidR="00000000" w:rsidRPr="00000000">
        <w:rPr>
          <w:rtl w:val="0"/>
        </w:rPr>
        <w:t xml:space="preserve">, представляющего важную прикладную ценность для анализа городской мобильности, мониторинга доставки и автоматических навигационных систем.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Были реализованы все этапы жизненного цикла модели:</w:t>
      </w:r>
    </w:p>
    <w:p w:rsidR="00000000" w:rsidDel="00000000" w:rsidP="00000000" w:rsidRDefault="00000000" w:rsidRPr="00000000" w14:paraId="0000020E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проведён анализ существующих архитектур сегментации и обоснован выбор ESNet как компромисса между скоростью и точностью;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подготовлен комбинированный датасет из Cityscapes и собственных изображений курьеров, размеченных вручную;</w:t>
        <w:br w:type="textWrapping"/>
      </w:r>
    </w:p>
    <w:p w:rsidR="00000000" w:rsidDel="00000000" w:rsidP="00000000" w:rsidRDefault="00000000" w:rsidRPr="00000000" w14:paraId="0000021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реализована система аугментаций, балансировки классов и вычислений взвешенных функций потерь;</w:t>
        <w:br w:type="textWrapping"/>
      </w:r>
    </w:p>
    <w:p w:rsidR="00000000" w:rsidDel="00000000" w:rsidP="00000000" w:rsidRDefault="00000000" w:rsidRPr="00000000" w14:paraId="0000021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проведено обучение и валидация модели с использованием </w:t>
      </w:r>
      <w:r w:rsidDel="00000000" w:rsidR="00000000" w:rsidRPr="00000000">
        <w:rPr>
          <w:b w:val="1"/>
          <w:rtl w:val="0"/>
        </w:rPr>
        <w:t xml:space="preserve">взвешенной кросс-энтропии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Focal Loss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AdamW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Cosine Annealing Scheduler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1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достигнута высокая точность по ключевым метрикам: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Pixel Accuracy ≈ 91.7%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Macro F1 ≈ 0.71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IoU класса "курьер" ≈ 44.7%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13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реализовано экспортирование модели (ONNX/TFLite) и интеграция в мобильное Android-приложение через Docker-сервер и REST API.</w:t>
        <w:br w:type="textWrapping"/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Проект продемонстрировал работоспособность всей системы «от камеры до предсказания» в реальных городских условиях. Среднее время отклика модели (включая передачу изображения, inference и возврат результата) составило менее </w:t>
      </w:r>
      <w:r w:rsidDel="00000000" w:rsidR="00000000" w:rsidRPr="00000000">
        <w:rPr>
          <w:b w:val="1"/>
          <w:rtl w:val="0"/>
        </w:rPr>
        <w:t xml:space="preserve">2 секунд</w:t>
      </w:r>
      <w:r w:rsidDel="00000000" w:rsidR="00000000" w:rsidRPr="00000000">
        <w:rPr>
          <w:rtl w:val="0"/>
        </w:rPr>
        <w:t xml:space="preserve">, что делает систему применимой в полуинтерактивных пользовательских приложениях.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Основные достижения:</w:t>
      </w:r>
    </w:p>
    <w:p w:rsidR="00000000" w:rsidDel="00000000" w:rsidP="00000000" w:rsidRDefault="00000000" w:rsidRPr="00000000" w14:paraId="0000021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Модель работает в </w:t>
      </w:r>
      <w:r w:rsidDel="00000000" w:rsidR="00000000" w:rsidRPr="00000000">
        <w:rPr>
          <w:b w:val="1"/>
          <w:rtl w:val="0"/>
        </w:rPr>
        <w:t xml:space="preserve">реальном времени</w:t>
      </w:r>
      <w:r w:rsidDel="00000000" w:rsidR="00000000" w:rsidRPr="00000000">
        <w:rPr>
          <w:rtl w:val="0"/>
        </w:rPr>
        <w:t xml:space="preserve"> (до </w:t>
      </w:r>
      <w:r w:rsidDel="00000000" w:rsidR="00000000" w:rsidRPr="00000000">
        <w:rPr>
          <w:b w:val="1"/>
          <w:rtl w:val="0"/>
        </w:rPr>
        <w:t xml:space="preserve">55 FPS</w:t>
      </w:r>
      <w:r w:rsidDel="00000000" w:rsidR="00000000" w:rsidRPr="00000000">
        <w:rPr>
          <w:rtl w:val="0"/>
        </w:rPr>
        <w:t xml:space="preserve"> на GPU).</w:t>
        <w:br w:type="textWrapping"/>
      </w:r>
    </w:p>
    <w:p w:rsidR="00000000" w:rsidDel="00000000" w:rsidP="00000000" w:rsidRDefault="00000000" w:rsidRPr="00000000" w14:paraId="0000021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Введён и успешно обучен новый класс </w:t>
      </w:r>
      <w:r w:rsidDel="00000000" w:rsidR="00000000" w:rsidRPr="00000000">
        <w:rPr>
          <w:b w:val="1"/>
          <w:rtl w:val="0"/>
        </w:rPr>
        <w:t xml:space="preserve">«курьер»</w:t>
      </w:r>
      <w:r w:rsidDel="00000000" w:rsidR="00000000" w:rsidRPr="00000000">
        <w:rPr>
          <w:rtl w:val="0"/>
        </w:rPr>
        <w:t xml:space="preserve">, ранее отсутствующий в стандартных сегментационных датасетах.</w:t>
        <w:br w:type="textWrapping"/>
      </w:r>
    </w:p>
    <w:p w:rsidR="00000000" w:rsidDel="00000000" w:rsidP="00000000" w:rsidRDefault="00000000" w:rsidRPr="00000000" w14:paraId="0000021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Обеспечена </w:t>
      </w:r>
      <w:r w:rsidDel="00000000" w:rsidR="00000000" w:rsidRPr="00000000">
        <w:rPr>
          <w:b w:val="1"/>
          <w:rtl w:val="0"/>
        </w:rPr>
        <w:t xml:space="preserve">масштабируемость</w:t>
      </w:r>
      <w:r w:rsidDel="00000000" w:rsidR="00000000" w:rsidRPr="00000000">
        <w:rPr>
          <w:rtl w:val="0"/>
        </w:rPr>
        <w:t xml:space="preserve">: система работает как на сервере, так и на Android-устройстве.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Логирование, интерпретация результатов (Grad-CAM)</w:t>
      </w:r>
      <w:r w:rsidDel="00000000" w:rsidR="00000000" w:rsidRPr="00000000">
        <w:rPr>
          <w:rtl w:val="0"/>
        </w:rPr>
        <w:t xml:space="preserve"> и сохранение лучших моделей позволяют использовать систему в исследовательских и прикладных целях.</w:t>
        <w:br w:type="textWrapping"/>
      </w:r>
    </w:p>
    <w:p w:rsidR="00000000" w:rsidDel="00000000" w:rsidP="00000000" w:rsidRDefault="00000000" w:rsidRPr="00000000" w14:paraId="000002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Возможные направления доработки:</w:t>
      </w:r>
    </w:p>
    <w:p w:rsidR="00000000" w:rsidDel="00000000" w:rsidP="00000000" w:rsidRDefault="00000000" w:rsidRPr="00000000" w14:paraId="0000021C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Дальнейшее расширение кастомного датасета за счёт разнообразных погодных и ночных условий;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Добавление </w:t>
      </w:r>
      <w:r w:rsidDel="00000000" w:rsidR="00000000" w:rsidRPr="00000000">
        <w:rPr>
          <w:b w:val="1"/>
          <w:rtl w:val="0"/>
        </w:rPr>
        <w:t xml:space="preserve">depth map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оптического потока</w:t>
      </w:r>
      <w:r w:rsidDel="00000000" w:rsidR="00000000" w:rsidRPr="00000000">
        <w:rPr>
          <w:rtl w:val="0"/>
        </w:rPr>
        <w:t xml:space="preserve"> для улучшения сегментации движущихся объектов;</w:t>
        <w:br w:type="textWrapping"/>
      </w:r>
    </w:p>
    <w:p w:rsidR="00000000" w:rsidDel="00000000" w:rsidP="00000000" w:rsidRDefault="00000000" w:rsidRPr="00000000" w14:paraId="0000021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Интеграция </w:t>
      </w:r>
      <w:r w:rsidDel="00000000" w:rsidR="00000000" w:rsidRPr="00000000">
        <w:rPr>
          <w:b w:val="1"/>
          <w:rtl w:val="0"/>
        </w:rPr>
        <w:t xml:space="preserve">YOLOv8</w:t>
      </w:r>
      <w:r w:rsidDel="00000000" w:rsidR="00000000" w:rsidRPr="00000000">
        <w:rPr>
          <w:rtl w:val="0"/>
        </w:rPr>
        <w:t xml:space="preserve"> как модуля coarse detection с последующим уточнением через ESNet;</w:t>
        <w:br w:type="textWrapping"/>
      </w:r>
    </w:p>
    <w:p w:rsidR="00000000" w:rsidDel="00000000" w:rsidP="00000000" w:rsidRDefault="00000000" w:rsidRPr="00000000" w14:paraId="0000021F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Оптимизация под </w:t>
      </w:r>
      <w:r w:rsidDel="00000000" w:rsidR="00000000" w:rsidRPr="00000000">
        <w:rPr>
          <w:b w:val="1"/>
          <w:rtl w:val="0"/>
        </w:rPr>
        <w:t xml:space="preserve">Edge TPU / NNAPI</w:t>
      </w:r>
      <w:r w:rsidDel="00000000" w:rsidR="00000000" w:rsidRPr="00000000">
        <w:rPr>
          <w:rtl w:val="0"/>
        </w:rPr>
        <w:t xml:space="preserve"> для работы полностью офлайн на мобильных устройствах.</w:t>
        <w:br w:type="textWrapping"/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целом, проект подтвердил эффективность легковесных архитектур в задачах городской сегментации и заложил основу для масштабируемой и адаптируемой AI-системы на основе реальных пользовательских данных.</w:t>
      </w:r>
    </w:p>
    <w:p w:rsidR="00000000" w:rsidDel="00000000" w:rsidP="00000000" w:rsidRDefault="00000000" w:rsidRPr="00000000" w14:paraId="000002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223">
      <w:pPr>
        <w:pStyle w:val="Heading2"/>
        <w:spacing w:after="240" w:before="240" w:lineRule="auto"/>
        <w:rPr>
          <w:b w:val="1"/>
          <w:sz w:val="34"/>
          <w:szCs w:val="34"/>
        </w:rPr>
      </w:pPr>
      <w:bookmarkStart w:colFirst="0" w:colLast="0" w:name="_6uacjjd2wq8u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8.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БИБЛИОГРАФИЧЕСКИЙ СПИСОК</w:t>
        <w:br w:type="textWrapping"/>
      </w:r>
    </w:p>
    <w:p w:rsidR="00000000" w:rsidDel="00000000" w:rsidP="00000000" w:rsidRDefault="00000000" w:rsidRPr="00000000" w14:paraId="00000224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Cityscapes Dataset: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https://www.cityscapes-dataset.com/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ESNet: Real-time Semantic Segmentation via Efficient Spatial Attention —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https://arxiv.org/abs/2104.02803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PyTorch Documentation: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https://pytorch.org/docs/stable/index.html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FastAPI Documentation: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OpenCV Documentation: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https://docs.opencv.org/4.x/index.html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TensorFlow Lite:</w:t>
      </w:r>
      <w:hyperlink r:id="rId20">
        <w:r w:rsidDel="00000000" w:rsidR="00000000" w:rsidRPr="00000000">
          <w:rPr>
            <w:rtl w:val="0"/>
          </w:rPr>
          <w:t xml:space="preserve"> </w:t>
        </w:r>
      </w:hyperlink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https://www.tensorflow.org/lite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Colab:</w:t>
      </w:r>
      <w:hyperlink r:id="rId22">
        <w:r w:rsidDel="00000000" w:rsidR="00000000" w:rsidRPr="00000000">
          <w:rPr>
            <w:rtl w:val="0"/>
          </w:rPr>
          <w:t xml:space="preserve"> </w:t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</w:t>
        </w:r>
      </w:hyperlink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2B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Retrofit Android: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https://square.github.io/retrofit/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2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spacing w:after="240" w:before="240" w:lineRule="auto"/>
        <w:rPr>
          <w:b w:val="1"/>
        </w:rPr>
      </w:pPr>
      <w:bookmarkStart w:colFirst="0" w:colLast="0" w:name="_l6647h4vs9yn" w:id="45"/>
      <w:bookmarkEnd w:id="45"/>
      <w:r w:rsidDel="00000000" w:rsidR="00000000" w:rsidRPr="00000000">
        <w:rPr>
          <w:b w:val="1"/>
          <w:rtl w:val="0"/>
        </w:rPr>
        <w:t xml:space="preserve">Наши ссылки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Модель в докере: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color w:val="2b68d2"/>
          <w:u w:val="single"/>
        </w:rPr>
      </w:pPr>
      <w:r w:rsidDel="00000000" w:rsidR="00000000" w:rsidRPr="00000000">
        <w:rPr>
          <w:color w:val="2b68d2"/>
          <w:u w:val="single"/>
          <w:rtl w:val="0"/>
        </w:rPr>
        <w:t xml:space="preserve">docker-desktop://dashboard/build/default/default/izkr8h0umyzwoldog1kruafuf </w:t>
      </w:r>
    </w:p>
    <w:p w:rsidR="00000000" w:rsidDel="00000000" w:rsidP="00000000" w:rsidRDefault="00000000" w:rsidRPr="00000000" w14:paraId="00000231">
      <w:pPr>
        <w:rPr>
          <w:color w:val="2b68d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2b68d2"/>
          <w:u w:val="single"/>
        </w:rPr>
      </w:pPr>
      <w:r w:rsidDel="00000000" w:rsidR="00000000" w:rsidRPr="00000000">
        <w:rPr>
          <w:color w:val="2b68d2"/>
          <w:u w:val="single"/>
          <w:rtl w:val="0"/>
        </w:rPr>
        <w:t xml:space="preserve">docker-desktop://dashboard/build/default/default/1j883yuni42a5ek12tqfhwxxd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Три модели машинного обучения: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https://colab.research.google.com/drive/1vdeT1Cups6A3efQZ0BWUib6w09KCwLg9?usp=sharing#scrollTo=Nee4hVFF7duR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Rule="auto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https://colab.research.google.com/drive/1x_Y0ro2Rw7A6QS6kwWiItmAOLbexkvpy#scrollTo=llkrxJkeaMUL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https://colab.research.google.com/drive/1wDJgRiJFV4FLOuciwIj5971v9Sb93DfJ?usp=sharing#scrollTo=BRDYSUWaTw60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датасета: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https://colab.research.google.com/drive/12nUPAYSy1THfNhhT0t0nohUdo-F0qn_a#scrollTo=EreNot5_I5Bn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Андроид приложение:</w:t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https://github.com/MAXBAF1/neuro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Сервер: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https://colab.research.google.com/drive/1Qhk9HK66DPrbYZYFhy7XXQM4nUpn5KeB?usp=sharing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tensorflow.org/lite" TargetMode="External"/><Relationship Id="rId22" Type="http://schemas.openxmlformats.org/officeDocument/2006/relationships/hyperlink" Target="https://colab.research.google.com/" TargetMode="External"/><Relationship Id="rId21" Type="http://schemas.openxmlformats.org/officeDocument/2006/relationships/hyperlink" Target="https://www.tensorflow.org/lite" TargetMode="External"/><Relationship Id="rId24" Type="http://schemas.openxmlformats.org/officeDocument/2006/relationships/hyperlink" Target="https://square.github.io/retrofit/" TargetMode="External"/><Relationship Id="rId23" Type="http://schemas.openxmlformats.org/officeDocument/2006/relationships/hyperlink" Target="https://colab.research.googl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colab.research.google.com/drive/1vdeT1Cups6A3efQZ0BWUib6w09KCwLg9?usp=sharing#scrollTo=Nee4hVFF7duR" TargetMode="External"/><Relationship Id="rId25" Type="http://schemas.openxmlformats.org/officeDocument/2006/relationships/hyperlink" Target="https://square.github.io/retrofit/" TargetMode="External"/><Relationship Id="rId28" Type="http://schemas.openxmlformats.org/officeDocument/2006/relationships/hyperlink" Target="https://colab.research.google.com/drive/1wDJgRiJFV4FLOuciwIj5971v9Sb93DfJ?usp=sharing#scrollTo=BRDYSUWaTw60" TargetMode="External"/><Relationship Id="rId27" Type="http://schemas.openxmlformats.org/officeDocument/2006/relationships/hyperlink" Target="https://colab.research.google.com/drive/1x_Y0ro2Rw7A6QS6kwWiItmAOLbexkvpy#scrollTo=llkrxJkeaMUL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opencv/cvat" TargetMode="External"/><Relationship Id="rId29" Type="http://schemas.openxmlformats.org/officeDocument/2006/relationships/hyperlink" Target="https://colab.research.google.com/drive/12nUPAYSy1THfNhhT0t0nohUdo-F0qn_a#scrollTo=EreNot5_I5Bn" TargetMode="External"/><Relationship Id="rId7" Type="http://schemas.openxmlformats.org/officeDocument/2006/relationships/hyperlink" Target="https://www.makesense.ai/" TargetMode="External"/><Relationship Id="rId8" Type="http://schemas.openxmlformats.org/officeDocument/2006/relationships/image" Target="media/image2.png"/><Relationship Id="rId31" Type="http://schemas.openxmlformats.org/officeDocument/2006/relationships/hyperlink" Target="https://colab.research.google.com/drive/1Qhk9HK66DPrbYZYFhy7XXQM4nUpn5KeB?usp=sharing" TargetMode="External"/><Relationship Id="rId30" Type="http://schemas.openxmlformats.org/officeDocument/2006/relationships/hyperlink" Target="https://github.com/MAXBAF1/neuro" TargetMode="External"/><Relationship Id="rId11" Type="http://schemas.openxmlformats.org/officeDocument/2006/relationships/hyperlink" Target="https://www.cityscapes-dataset.com/" TargetMode="External"/><Relationship Id="rId10" Type="http://schemas.openxmlformats.org/officeDocument/2006/relationships/hyperlink" Target="https://www.cityscapes-dataset.com/" TargetMode="External"/><Relationship Id="rId13" Type="http://schemas.openxmlformats.org/officeDocument/2006/relationships/hyperlink" Target="https://arxiv.org/abs/2104.02803" TargetMode="External"/><Relationship Id="rId12" Type="http://schemas.openxmlformats.org/officeDocument/2006/relationships/hyperlink" Target="https://arxiv.org/abs/2104.02803" TargetMode="External"/><Relationship Id="rId15" Type="http://schemas.openxmlformats.org/officeDocument/2006/relationships/hyperlink" Target="https://pytorch.org/docs/stable/index.html" TargetMode="External"/><Relationship Id="rId14" Type="http://schemas.openxmlformats.org/officeDocument/2006/relationships/hyperlink" Target="https://pytorch.org/docs/stable/index.html" TargetMode="External"/><Relationship Id="rId17" Type="http://schemas.openxmlformats.org/officeDocument/2006/relationships/hyperlink" Target="https://fastapi.tiangolo.com/" TargetMode="External"/><Relationship Id="rId16" Type="http://schemas.openxmlformats.org/officeDocument/2006/relationships/hyperlink" Target="https://fastapi.tiangolo.com/" TargetMode="External"/><Relationship Id="rId19" Type="http://schemas.openxmlformats.org/officeDocument/2006/relationships/hyperlink" Target="https://docs.opencv.org/4.x/index.html" TargetMode="External"/><Relationship Id="rId18" Type="http://schemas.openxmlformats.org/officeDocument/2006/relationships/hyperlink" Target="https://docs.opencv.org/4.x/index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