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61"/>
        <w:gridCol w:w="3911"/>
      </w:tblGrid>
      <w:tr w:rsidR="00D52667" w:rsidTr="00D52667">
        <w:trPr>
          <w:cantSplit/>
          <w:trHeight w:val="460"/>
        </w:trPr>
        <w:tc>
          <w:tcPr>
            <w:tcW w:w="5161" w:type="dxa"/>
            <w:vMerge w:val="restart"/>
            <w:tcBorders>
              <w:top w:val="nil"/>
              <w:left w:val="nil"/>
              <w:bottom w:val="nil"/>
              <w:right w:val="nil"/>
            </w:tcBorders>
          </w:tcPr>
          <w:p w:rsidR="00D52667" w:rsidRDefault="00D52667" w:rsidP="00D52667">
            <w:r w:rsidRPr="00D52667">
              <w:rPr>
                <w:noProof/>
              </w:rPr>
              <w:drawing>
                <wp:anchor distT="0" distB="0" distL="114300" distR="114300" simplePos="0" relativeHeight="251660288" behindDoc="0" locked="0" layoutInCell="1" allowOverlap="1" wp14:anchorId="62006CD3" wp14:editId="455BB936">
                  <wp:simplePos x="0" y="0"/>
                  <wp:positionH relativeFrom="column">
                    <wp:posOffset>-1270</wp:posOffset>
                  </wp:positionH>
                  <wp:positionV relativeFrom="paragraph">
                    <wp:posOffset>32385</wp:posOffset>
                  </wp:positionV>
                  <wp:extent cx="2127885" cy="952500"/>
                  <wp:effectExtent l="0" t="0" r="5715" b="0"/>
                  <wp:wrapThrough wrapText="bothSides">
                    <wp:wrapPolygon edited="0">
                      <wp:start x="0" y="0"/>
                      <wp:lineTo x="0" y="21168"/>
                      <wp:lineTo x="21465" y="21168"/>
                      <wp:lineTo x="21465"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7885" cy="952500"/>
                          </a:xfrm>
                          <a:prstGeom prst="rect">
                            <a:avLst/>
                          </a:prstGeom>
                        </pic:spPr>
                      </pic:pic>
                    </a:graphicData>
                  </a:graphic>
                  <wp14:sizeRelH relativeFrom="page">
                    <wp14:pctWidth>0</wp14:pctWidth>
                  </wp14:sizeRelH>
                  <wp14:sizeRelV relativeFrom="page">
                    <wp14:pctHeight>0</wp14:pctHeight>
                  </wp14:sizeRelV>
                </wp:anchor>
              </w:drawing>
            </w:r>
          </w:p>
        </w:tc>
        <w:tc>
          <w:tcPr>
            <w:tcW w:w="3911" w:type="dxa"/>
            <w:tcBorders>
              <w:top w:val="nil"/>
              <w:left w:val="nil"/>
              <w:bottom w:val="nil"/>
              <w:right w:val="nil"/>
            </w:tcBorders>
          </w:tcPr>
          <w:p w:rsidR="00D52667" w:rsidRDefault="00D12728" w:rsidP="00D52667">
            <w:pPr>
              <w:rPr>
                <w:rFonts w:ascii="Verdana" w:hAnsi="Verdana"/>
              </w:rPr>
            </w:pPr>
            <w:r>
              <w:rPr>
                <w:rFonts w:ascii="Verdana" w:hAnsi="Verdana"/>
              </w:rPr>
              <w:t>Levi Nauwelaerts</w:t>
            </w:r>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D12728" w:rsidP="00D52667">
            <w:pPr>
              <w:rPr>
                <w:rFonts w:ascii="Verdana" w:hAnsi="Verdana"/>
              </w:rPr>
            </w:pPr>
            <w:r>
              <w:rPr>
                <w:rFonts w:ascii="Verdana" w:hAnsi="Verdana"/>
              </w:rPr>
              <w:t xml:space="preserve">2018-19, Informatica </w:t>
            </w:r>
            <w:r w:rsidRPr="00D12728">
              <w:rPr>
                <w:rFonts w:ascii="Verdana" w:hAnsi="Verdana"/>
              </w:rPr>
              <w:t>ME-2TI/8BS</w:t>
            </w:r>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D12728" w:rsidP="00D52667">
            <w:pPr>
              <w:rPr>
                <w:rFonts w:ascii="Verdana" w:hAnsi="Verdana"/>
              </w:rPr>
            </w:pPr>
            <w:r>
              <w:rPr>
                <w:rFonts w:ascii="Verdana" w:hAnsi="Verdana"/>
              </w:rPr>
              <w:t>Communicatie</w:t>
            </w:r>
          </w:p>
        </w:tc>
      </w:tr>
      <w:tr w:rsidR="00D52667" w:rsidTr="00D52667">
        <w:trPr>
          <w:cantSplit/>
          <w:trHeight w:val="460"/>
        </w:trPr>
        <w:tc>
          <w:tcPr>
            <w:tcW w:w="5161" w:type="dxa"/>
            <w:vMerge/>
            <w:tcBorders>
              <w:top w:val="nil"/>
              <w:left w:val="nil"/>
              <w:bottom w:val="nil"/>
              <w:right w:val="nil"/>
            </w:tcBorders>
          </w:tcPr>
          <w:p w:rsidR="00D52667" w:rsidRDefault="00D52667" w:rsidP="00D52667"/>
        </w:tc>
        <w:tc>
          <w:tcPr>
            <w:tcW w:w="3911" w:type="dxa"/>
            <w:tcBorders>
              <w:top w:val="nil"/>
              <w:left w:val="nil"/>
              <w:bottom w:val="nil"/>
              <w:right w:val="nil"/>
            </w:tcBorders>
          </w:tcPr>
          <w:p w:rsidR="00D52667" w:rsidRDefault="00D12728" w:rsidP="00D52667">
            <w:pPr>
              <w:rPr>
                <w:rFonts w:ascii="Verdana" w:hAnsi="Verdana"/>
              </w:rPr>
            </w:pPr>
            <w:r>
              <w:rPr>
                <w:rFonts w:ascii="Verdana" w:hAnsi="Verdana"/>
              </w:rPr>
              <w:t>6/03/2019</w:t>
            </w:r>
          </w:p>
        </w:tc>
      </w:tr>
    </w:tbl>
    <w:p w:rsidR="00D52667" w:rsidRDefault="00D52667">
      <w:r w:rsidRPr="00D52667">
        <w:rPr>
          <w:noProof/>
        </w:rPr>
        <mc:AlternateContent>
          <mc:Choice Requires="wps">
            <w:drawing>
              <wp:inline distT="0" distB="0" distL="0" distR="0" wp14:anchorId="10768A15" wp14:editId="2E9BF184">
                <wp:extent cx="304800" cy="304800"/>
                <wp:effectExtent l="0" t="0" r="0" b="0"/>
                <wp:docPr id="1" name="Rechthoek 1" descr="https://portaal.khleuven.be/scripts/dms.php?id=18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69E8B" id="Rechthoek 1" o:spid="_x0000_s1026" alt="https://portaal.khleuven.be/scripts/dms.php?id=184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sR2wIAAPQFAAAOAAAAZHJzL2Uyb0RvYy54bWysVN1u0zAUvkfiHSzfp0k69yfR0mk0DUIa&#10;MDF4ADdxGmuJbWy36UC8O8dO27XbDQJ8YR2fY3/n7/O5vtl3LdoxbbgUGY5HEUZMlLLiYpPhb1+L&#10;YI6RsVRUtJWCZfiJGXyzePvmulcpG8tGthXTCECESXuV4cZalYahKRvWUTOSigkw1lJ31MJRb8JK&#10;0x7QuzYcR9E07KWulJYlMwa0+WDEC49f16y0n+vaMIvaDENs1u/a72u3h4trmm40VQ0vD2HQv4ii&#10;o1yA0xNUTi1FW81fQXW81NLI2o5K2YWyrnnJfA6QTRy9yOahoYr5XKA4Rp3KZP4fbPlpd68Rr6B3&#10;GAnaQYu+sLKxjWSPCFQVMyWUy7XFQF+U1JbSdvTYtGy7Y2K0ZtArzZU1YdWZkWrUDYDFcxJPXG17&#10;eAUuHtS9dtUx6k6WjwYJuWyo2LBbo6BDg++jSmvZN4xWkGTsIMILDHcwgIbW/UdZQbR0a6Wv/L7W&#10;nfMBNUV73+CnU4PZ3qISlFcRmUdAgxJMB9l5oOnxsdLGvmeyQ07IsIboPDjd3Rk7XD1ecb6ELHjb&#10;gp6mrbhQAOagAdfw1NlcEJ4SP5MoWc1XcxKQ8XQVkCjPg9tiSYJpEc8m+VW+XObxL+c3JmnDq4oJ&#10;5+ZIz5j8WfsPH2Ug1omgRra8cnAuJKM362Wr0Y7C9yj88iUHy/O18DIMXy/I5UVK8ZhE78ZJUEzn&#10;s4AUZBIks2geRHHyLplGJCF5cZnSHRfs31NCfYaTyXjiu3QW9IvcIr9e50bTjlsYQC3vMgzUgOUu&#10;0dQxcCUqL1vK20E+K4UL/7kU0O5joz1fHUUH9q9l9QR01RLoBMyDUQlCI/UPjHoYOxk237dUM4za&#10;DwIon8SEuDnlD2QyG8NBn1vW5xYqSoDKsMVoEJd2mG1bpfmmAU+xL4yQt/BNau4p7L7QENXhc8Fo&#10;8ZkcxqCbXednf+t5WC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dbGxHbAgAA9A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D52667">
        <w:rPr>
          <w:noProof/>
          <w:lang w:eastAsia="nl-BE"/>
        </w:rPr>
        <w:t xml:space="preserve"> </w:t>
      </w:r>
    </w:p>
    <w:p w:rsidR="00D52667" w:rsidRDefault="00D12728" w:rsidP="00D52667">
      <w:pPr>
        <w:pStyle w:val="Kop1"/>
        <w:jc w:val="center"/>
        <w:rPr>
          <w:rFonts w:ascii="Verdana" w:hAnsi="Verdana"/>
          <w:sz w:val="36"/>
        </w:rPr>
      </w:pPr>
      <w:proofErr w:type="spellStart"/>
      <w:r>
        <w:rPr>
          <w:rFonts w:ascii="Verdana" w:hAnsi="Verdana"/>
          <w:sz w:val="36"/>
        </w:rPr>
        <w:t>Swot-analyse</w:t>
      </w:r>
      <w:proofErr w:type="spellEnd"/>
    </w:p>
    <w:p w:rsidR="00D52667" w:rsidRDefault="00D52667" w:rsidP="00D52667">
      <w:pPr>
        <w:rPr>
          <w:rFonts w:ascii="Verdana" w:hAnsi="Verdana"/>
        </w:rPr>
      </w:pPr>
    </w:p>
    <w:p w:rsidR="00D52667" w:rsidRDefault="00D52667" w:rsidP="00D52667">
      <w:pPr>
        <w:rPr>
          <w:rFonts w:ascii="Verdana" w:hAnsi="Verdana"/>
        </w:rPr>
      </w:pPr>
      <w:r>
        <w:rPr>
          <w:rFonts w:ascii="Verdana" w:hAnsi="Verdana"/>
          <w:noProof/>
          <w:lang w:eastAsia="nl-BE"/>
        </w:rPr>
        <mc:AlternateContent>
          <mc:Choice Requires="wps">
            <w:drawing>
              <wp:anchor distT="0" distB="0" distL="114300" distR="114300" simplePos="0" relativeHeight="251659264" behindDoc="0" locked="0" layoutInCell="1" allowOverlap="1" wp14:anchorId="50925890" wp14:editId="195C731E">
                <wp:simplePos x="0" y="0"/>
                <wp:positionH relativeFrom="column">
                  <wp:posOffset>0</wp:posOffset>
                </wp:positionH>
                <wp:positionV relativeFrom="paragraph">
                  <wp:posOffset>40640</wp:posOffset>
                </wp:positionV>
                <wp:extent cx="5829300" cy="0"/>
                <wp:effectExtent l="9525" t="12065" r="9525" b="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6D7A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4H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id54unFESjgy8hxZBorPOfuO5QMEosgXMEJqet84EIKYaQcI/SGyFl&#10;FFsq1Jd4Mc2nMcFpKVhwhjBnD/tKWnQiYVziF6sCz2OY1UfFIljLCVvfbE+EvNpwuVQBD0oBOjfr&#10;Og8/FuliPV/PJ6NJPluPJmldjz5uqslotsk+TOunuqrq7Geglk2KVjDGVWA3zGY2+Tvtb6/kOlX3&#10;6by3IXmLHvsFZId/JB21DPJdB2Gv2WVnB41hHGPw7emEeX/cg/34wFe/AAAA//8DAFBLAwQUAAYA&#10;CAAAACEApST7CNkAAAAEAQAADwAAAGRycy9kb3ducmV2LnhtbEyPQU/CQBCF7yT8h82YeCGwBQnB&#10;2i0ham9eRInXoTu2jd3Z0l2g+usdvejxy5u89022GVyrztSHxrOB+SwBRVx623Bl4PWlmK5BhYhs&#10;sfVMBj4pwCYfjzJMrb/wM513sVJSwiFFA3WMXap1KGtyGGa+I5bs3fcOo2BfadvjRcpdqxdJstIO&#10;G5aFGju6r6n82J2cgVDs6Vh8TcpJ8nZTeVocH54e0Zjrq2F7ByrSEP+O4Udf1CEXp4M/sQ2qNSCP&#10;RAOrJSgJb+dr4cMv6zzT/+XzbwAAAP//AwBQSwECLQAUAAYACAAAACEAtoM4kv4AAADhAQAAEwAA&#10;AAAAAAAAAAAAAAAAAAAAW0NvbnRlbnRfVHlwZXNdLnhtbFBLAQItABQABgAIAAAAIQA4/SH/1gAA&#10;AJQBAAALAAAAAAAAAAAAAAAAAC8BAABfcmVscy8ucmVsc1BLAQItABQABgAIAAAAIQDWkv4HEgIA&#10;ACgEAAAOAAAAAAAAAAAAAAAAAC4CAABkcnMvZTJvRG9jLnhtbFBLAQItABQABgAIAAAAIQClJPsI&#10;2QAAAAQBAAAPAAAAAAAAAAAAAAAAAGwEAABkcnMvZG93bnJldi54bWxQSwUGAAAAAAQABADzAAAA&#10;cgUAAAAA&#10;"/>
            </w:pict>
          </mc:Fallback>
        </mc:AlternateContent>
      </w:r>
    </w:p>
    <w:p w:rsidR="00D52667" w:rsidRDefault="00D52667" w:rsidP="00D52667">
      <w:pPr>
        <w:rPr>
          <w:rFonts w:ascii="Verdana" w:hAnsi="Verdana"/>
        </w:rPr>
      </w:pPr>
    </w:p>
    <w:p w:rsidR="00D52667" w:rsidRDefault="00D12728" w:rsidP="00D52667">
      <w:pPr>
        <w:rPr>
          <w:rFonts w:ascii="Verdana" w:hAnsi="Verdana"/>
          <w:b/>
        </w:rPr>
      </w:pPr>
      <w:proofErr w:type="spellStart"/>
      <w:r>
        <w:rPr>
          <w:rFonts w:ascii="Verdana" w:hAnsi="Verdana"/>
          <w:b/>
        </w:rPr>
        <w:t>Strength</w:t>
      </w:r>
      <w:r w:rsidR="007F2DF2">
        <w:rPr>
          <w:rFonts w:ascii="Verdana" w:hAnsi="Verdana"/>
          <w:b/>
        </w:rPr>
        <w:t>s</w:t>
      </w:r>
      <w:proofErr w:type="spellEnd"/>
    </w:p>
    <w:p w:rsidR="00D12728" w:rsidRDefault="00D12728" w:rsidP="00D52667">
      <w:pPr>
        <w:rPr>
          <w:rFonts w:ascii="Verdana" w:hAnsi="Verdana"/>
          <w:b/>
        </w:rPr>
      </w:pPr>
    </w:p>
    <w:p w:rsidR="00D12728" w:rsidRDefault="00D12728" w:rsidP="00D52667">
      <w:pPr>
        <w:rPr>
          <w:rFonts w:ascii="Verdana" w:hAnsi="Verdana"/>
        </w:rPr>
      </w:pPr>
      <w:r>
        <w:rPr>
          <w:rFonts w:ascii="Verdana" w:hAnsi="Verdana"/>
        </w:rPr>
        <w:t xml:space="preserve">Ik ben </w:t>
      </w:r>
      <w:r w:rsidR="0083159A">
        <w:rPr>
          <w:rFonts w:ascii="Verdana" w:hAnsi="Verdana"/>
        </w:rPr>
        <w:t>erg goed geschikt</w:t>
      </w:r>
      <w:r>
        <w:rPr>
          <w:rFonts w:ascii="Verdana" w:hAnsi="Verdana"/>
        </w:rPr>
        <w:t xml:space="preserve"> om voor een probleem een creatieve werkende oplossing te vinden en deze te kunnen verwerken tot een werkend algoritme, door deze unieke kijk op problemen kan ik vaak mensen in team verband helpen door hun andere oplossingen en/of kijk te bieden op een probleem dan dat zij dat vaak zelf zien.</w:t>
      </w:r>
      <w:r w:rsidR="0083159A">
        <w:rPr>
          <w:rFonts w:ascii="Verdana" w:hAnsi="Verdana"/>
        </w:rPr>
        <w:t xml:space="preserve"> Software schrijven volgens een MVC model zodat er op de applicatie makkelijk kan voortgebouwd worden en aangepast kan worden zodat de applicatie nog steeds bruikbaar kan zijn.</w:t>
      </w:r>
    </w:p>
    <w:p w:rsidR="002F6617" w:rsidRDefault="002F6617" w:rsidP="00D52667">
      <w:pPr>
        <w:rPr>
          <w:rFonts w:ascii="Verdana" w:hAnsi="Verdana"/>
        </w:rPr>
      </w:pPr>
    </w:p>
    <w:p w:rsidR="002F6617" w:rsidRDefault="002F6617" w:rsidP="00D52667">
      <w:pPr>
        <w:rPr>
          <w:rFonts w:ascii="Verdana" w:hAnsi="Verdana"/>
        </w:rPr>
      </w:pPr>
      <w:r>
        <w:rPr>
          <w:rFonts w:ascii="Verdana" w:hAnsi="Verdana"/>
        </w:rPr>
        <w:t>Ik kan goed een dataset laten verwerken door een algoritme en de nuttige data eruit halen</w:t>
      </w:r>
      <w:r w:rsidR="0083159A">
        <w:rPr>
          <w:rFonts w:ascii="Verdana" w:hAnsi="Verdana"/>
        </w:rPr>
        <w:t>, geschreven software documenteren en testen</w:t>
      </w:r>
      <w:r w:rsidR="00B70A09">
        <w:rPr>
          <w:rFonts w:ascii="Verdana" w:hAnsi="Verdana"/>
        </w:rPr>
        <w:t>. Ik ben een kritisch en rationeel denker</w:t>
      </w:r>
      <w:r w:rsidR="00307D25">
        <w:rPr>
          <w:rFonts w:ascii="Verdana" w:hAnsi="Verdana"/>
        </w:rPr>
        <w:t>.</w:t>
      </w:r>
      <w:r w:rsidR="0035629F">
        <w:rPr>
          <w:rFonts w:ascii="Verdana" w:hAnsi="Verdana"/>
        </w:rPr>
        <w:t xml:space="preserve"> Een enorm</w:t>
      </w:r>
      <w:r w:rsidR="006E34EA">
        <w:rPr>
          <w:rFonts w:ascii="Verdana" w:hAnsi="Verdana"/>
        </w:rPr>
        <w:t xml:space="preserve">e sterkte punt is dat ik compleet geen probleem heb om in een multicultureel, </w:t>
      </w:r>
      <w:r w:rsidR="006E34EA" w:rsidRPr="006E34EA">
        <w:rPr>
          <w:rFonts w:ascii="Verdana" w:hAnsi="Verdana"/>
        </w:rPr>
        <w:t>m</w:t>
      </w:r>
      <w:r w:rsidR="006E34EA">
        <w:rPr>
          <w:rFonts w:ascii="Verdana" w:hAnsi="Verdana"/>
        </w:rPr>
        <w:t>eertalig team te werken omdat dat ik toch al reeds dagelijks in een online gesprek aanwezig ben van een community die ik lijd met 160 mensen over heel de wereld, waar Engels altijd de voertaal is.</w:t>
      </w:r>
      <w:r w:rsidR="00275DFA">
        <w:rPr>
          <w:rFonts w:ascii="Verdana" w:hAnsi="Verdana"/>
        </w:rPr>
        <w:t xml:space="preserve"> Dus ik zou kunnen afleiden dat ik toch wel leiding kan geven over projecten wanneer nodig.</w:t>
      </w:r>
    </w:p>
    <w:p w:rsidR="00275DFA" w:rsidRDefault="00275DFA" w:rsidP="00D52667">
      <w:pPr>
        <w:rPr>
          <w:rFonts w:ascii="Verdana" w:hAnsi="Verdana"/>
        </w:rPr>
      </w:pPr>
    </w:p>
    <w:p w:rsidR="00275DFA" w:rsidRDefault="00275DFA" w:rsidP="00D52667">
      <w:pPr>
        <w:rPr>
          <w:rFonts w:ascii="Verdana" w:hAnsi="Verdana"/>
        </w:rPr>
      </w:pPr>
      <w:r>
        <w:rPr>
          <w:rFonts w:ascii="Verdana" w:hAnsi="Verdana"/>
        </w:rPr>
        <w:t xml:space="preserve">Mijn interesses liggen ver en hou mezelf ook op vak van ons vakgebied maar ook andere wetenschappelijke velden geïnformeerd ik ben er van </w:t>
      </w:r>
      <w:r w:rsidR="00CC5E31">
        <w:rPr>
          <w:rFonts w:ascii="Verdana" w:hAnsi="Verdana"/>
        </w:rPr>
        <w:t>overtuigd</w:t>
      </w:r>
      <w:r>
        <w:rPr>
          <w:rFonts w:ascii="Verdana" w:hAnsi="Verdana"/>
        </w:rPr>
        <w:t xml:space="preserve"> da</w:t>
      </w:r>
      <w:r w:rsidR="00CC5E31">
        <w:rPr>
          <w:rFonts w:ascii="Verdana" w:hAnsi="Verdana"/>
        </w:rPr>
        <w:t>t de basis van alle velden te bezitten alleen maar een positief ding kan zijn, voor zowel het individu als voor samenwerking in team aan projecten.</w:t>
      </w:r>
    </w:p>
    <w:p w:rsidR="007B2646" w:rsidRDefault="007B2646" w:rsidP="00D52667">
      <w:pPr>
        <w:rPr>
          <w:rFonts w:ascii="Verdana" w:hAnsi="Verdana"/>
        </w:rPr>
      </w:pPr>
    </w:p>
    <w:p w:rsidR="00CC5E31" w:rsidRPr="00816E45" w:rsidRDefault="00816E45" w:rsidP="00D52667">
      <w:pPr>
        <w:rPr>
          <w:rFonts w:ascii="Verdana" w:hAnsi="Verdana"/>
        </w:rPr>
      </w:pPr>
      <w:r w:rsidRPr="00816E45">
        <w:rPr>
          <w:rFonts w:ascii="Verdana" w:hAnsi="Verdana"/>
        </w:rPr>
        <w:t>Ik ben zeer vindingrijk, c</w:t>
      </w:r>
      <w:r>
        <w:rPr>
          <w:rFonts w:ascii="Verdana" w:hAnsi="Verdana"/>
        </w:rPr>
        <w:t>reatief</w:t>
      </w:r>
      <w:r w:rsidR="0072746D">
        <w:rPr>
          <w:rFonts w:ascii="Verdana" w:hAnsi="Verdana"/>
        </w:rPr>
        <w:t>. Dit komt omdat ik teken en veel muziek instrumenten bespeel.</w:t>
      </w:r>
    </w:p>
    <w:p w:rsidR="007C2BBF" w:rsidRPr="00816E45" w:rsidRDefault="007C2BBF" w:rsidP="00D52667">
      <w:pPr>
        <w:rPr>
          <w:rFonts w:ascii="Verdana" w:hAnsi="Verdana"/>
          <w:b/>
        </w:rPr>
      </w:pPr>
    </w:p>
    <w:p w:rsidR="007C2BBF" w:rsidRPr="00816E45" w:rsidRDefault="007C2BBF" w:rsidP="00D52667">
      <w:pPr>
        <w:rPr>
          <w:rFonts w:ascii="Verdana" w:hAnsi="Verdana"/>
          <w:b/>
        </w:rPr>
      </w:pPr>
    </w:p>
    <w:p w:rsidR="007C2BBF" w:rsidRPr="00816E45" w:rsidRDefault="007C2BBF" w:rsidP="00D52667">
      <w:pPr>
        <w:rPr>
          <w:rFonts w:ascii="Verdana" w:hAnsi="Verdana"/>
          <w:b/>
        </w:rPr>
      </w:pPr>
    </w:p>
    <w:p w:rsidR="00CC5E31" w:rsidRPr="004763BE" w:rsidRDefault="00CC5E31" w:rsidP="00D52667">
      <w:pPr>
        <w:rPr>
          <w:rFonts w:ascii="Verdana" w:hAnsi="Verdana"/>
          <w:b/>
        </w:rPr>
      </w:pPr>
      <w:proofErr w:type="spellStart"/>
      <w:r w:rsidRPr="004763BE">
        <w:rPr>
          <w:rFonts w:ascii="Verdana" w:hAnsi="Verdana"/>
          <w:b/>
        </w:rPr>
        <w:t>Weaknesses</w:t>
      </w:r>
      <w:proofErr w:type="spellEnd"/>
    </w:p>
    <w:p w:rsidR="00CC5E31" w:rsidRPr="004763BE" w:rsidRDefault="00CC5E31" w:rsidP="00D52667">
      <w:pPr>
        <w:rPr>
          <w:rFonts w:ascii="Verdana" w:hAnsi="Verdana"/>
        </w:rPr>
      </w:pPr>
    </w:p>
    <w:p w:rsidR="00CC5E31" w:rsidRDefault="00CC5E31" w:rsidP="00D52667">
      <w:pPr>
        <w:rPr>
          <w:rFonts w:ascii="Verdana" w:hAnsi="Verdana"/>
        </w:rPr>
      </w:pPr>
      <w:r>
        <w:rPr>
          <w:rFonts w:ascii="Verdana" w:hAnsi="Verdana"/>
        </w:rPr>
        <w:t>Ik ben zelf maar matig in Frans en zeker als ik plots van een andere taal moet overschakelen naar Frans is het zelf spreken beperkt. Het zelfs schrijven van Frans met de juiste accenten is moeilijker voor mij.</w:t>
      </w:r>
      <w:r w:rsidR="005B5108">
        <w:rPr>
          <w:rFonts w:ascii="Verdana" w:hAnsi="Verdana"/>
        </w:rPr>
        <w:t xml:space="preserve"> Ik ben meer timide, en minder op mijn gemak in massa’s van mensen.</w:t>
      </w:r>
      <w:r w:rsidR="007C2BBF">
        <w:rPr>
          <w:rFonts w:ascii="Verdana" w:hAnsi="Verdana"/>
        </w:rPr>
        <w:t xml:space="preserve"> Ook heb ik last tot faalangst en beperkt deze zich tot activiteiten waar ik van bewust ben dat er effectief punten gegeven worden (examens, testen …) normaal gezien heeft dit geen invloed op projecten in team als deze tegen een bepaalde deadline zijn. Ook heb ik dyslexie dus ben ik niet de beste persoon om een tekst/ document na te lezen op spelfouten.</w:t>
      </w:r>
    </w:p>
    <w:p w:rsidR="007B2646" w:rsidRDefault="007B2646" w:rsidP="00D52667">
      <w:pPr>
        <w:rPr>
          <w:rFonts w:ascii="Verdana" w:hAnsi="Verdana"/>
        </w:rPr>
      </w:pPr>
      <w:r>
        <w:rPr>
          <w:rFonts w:ascii="Verdana" w:hAnsi="Verdana"/>
        </w:rPr>
        <w:t>Ik ben koppig, zal niet opgeven het onmogelijke te proberen als ik denk dat het mogelijk is, en kan en zal uren lang debatteren zolang ik niet inzie hoe ik fout ben over een bepaald punt, ik zal wel toegeven als ik met logische argumenten mijn fout kan inzien. Het is hard om mijn mening te veranderen, maar als je goede argumenten levert is het zeker mogelijk.</w:t>
      </w:r>
    </w:p>
    <w:p w:rsidR="005F13F8" w:rsidRDefault="005F13F8" w:rsidP="00D52667">
      <w:pPr>
        <w:rPr>
          <w:rFonts w:ascii="Verdana" w:hAnsi="Verdana"/>
        </w:rPr>
      </w:pPr>
      <w:r>
        <w:rPr>
          <w:rFonts w:ascii="Verdana" w:hAnsi="Verdana"/>
        </w:rPr>
        <w:t>Ik ben minder goed in snel te programmeren, ik wil een applicatie perfectioneren en dat is nu eenmaal een proces dat tijd kost.</w:t>
      </w:r>
    </w:p>
    <w:p w:rsidR="007B2646" w:rsidRDefault="007B2646" w:rsidP="00D52667">
      <w:pPr>
        <w:rPr>
          <w:rFonts w:ascii="Verdana" w:hAnsi="Verdana"/>
        </w:rPr>
      </w:pPr>
    </w:p>
    <w:p w:rsidR="00CF3F73" w:rsidRDefault="007F2DF2" w:rsidP="00D52667">
      <w:pPr>
        <w:rPr>
          <w:rFonts w:ascii="Verdana" w:hAnsi="Verdana"/>
          <w:b/>
        </w:rPr>
      </w:pPr>
      <w:proofErr w:type="spellStart"/>
      <w:r>
        <w:rPr>
          <w:rFonts w:ascii="Verdana" w:hAnsi="Verdana"/>
          <w:b/>
        </w:rPr>
        <w:t>Opportunities</w:t>
      </w:r>
      <w:proofErr w:type="spellEnd"/>
    </w:p>
    <w:p w:rsidR="007606BD" w:rsidRDefault="007B2646" w:rsidP="00D52667">
      <w:pPr>
        <w:rPr>
          <w:rFonts w:ascii="Verdana" w:hAnsi="Verdana"/>
        </w:rPr>
      </w:pPr>
      <w:r>
        <w:rPr>
          <w:rFonts w:ascii="Verdana" w:hAnsi="Verdana"/>
        </w:rPr>
        <w:t xml:space="preserve">Ik ben heel </w:t>
      </w:r>
      <w:proofErr w:type="spellStart"/>
      <w:r>
        <w:rPr>
          <w:rFonts w:ascii="Verdana" w:hAnsi="Verdana"/>
        </w:rPr>
        <w:t>openminded</w:t>
      </w:r>
      <w:proofErr w:type="spellEnd"/>
      <w:r>
        <w:rPr>
          <w:rFonts w:ascii="Verdana" w:hAnsi="Verdana"/>
        </w:rPr>
        <w:t>, zal zeker alles een eerlijke kans geven</w:t>
      </w:r>
      <w:r w:rsidR="007606BD">
        <w:rPr>
          <w:rFonts w:ascii="Verdana" w:hAnsi="Verdana"/>
        </w:rPr>
        <w:t xml:space="preserve">. Ik </w:t>
      </w:r>
      <w:r w:rsidR="00980844">
        <w:rPr>
          <w:rFonts w:ascii="Verdana" w:hAnsi="Verdana"/>
        </w:rPr>
        <w:t>zou ook geen probleem hebben om nachturen te presteren en/of te verhuizen naar het buitenland voor werk.</w:t>
      </w:r>
      <w:r w:rsidR="00CA5AD8">
        <w:rPr>
          <w:rFonts w:ascii="Verdana" w:hAnsi="Verdana"/>
        </w:rPr>
        <w:t xml:space="preserve"> Ik probeer altijd om een bestaand ding / programma te verbeteren en te optimaliseren ook nadat het al werkt.</w:t>
      </w:r>
      <w:r w:rsidR="005B15DE">
        <w:rPr>
          <w:rFonts w:ascii="Verdana" w:hAnsi="Verdana"/>
        </w:rPr>
        <w:t xml:space="preserve"> </w:t>
      </w:r>
      <w:r w:rsidR="00CA3B2E">
        <w:rPr>
          <w:rFonts w:ascii="Verdana" w:hAnsi="Verdana"/>
        </w:rPr>
        <w:t>Ik ben bereid om blijven bij te leren en seminars/workshops te volgen in mijn vakgebied.</w:t>
      </w:r>
      <w:r w:rsidR="00031880">
        <w:rPr>
          <w:rFonts w:ascii="Verdana" w:hAnsi="Verdana"/>
        </w:rPr>
        <w:t xml:space="preserve"> Ik heb veel contacten over he</w:t>
      </w:r>
      <w:r w:rsidR="007F2DF2">
        <w:rPr>
          <w:rFonts w:ascii="Verdana" w:hAnsi="Verdana"/>
        </w:rPr>
        <w:t>el de wereld in mijn vakgebied.</w:t>
      </w:r>
    </w:p>
    <w:p w:rsidR="004763BE" w:rsidRDefault="004763BE" w:rsidP="00D52667">
      <w:pPr>
        <w:rPr>
          <w:rFonts w:ascii="Verdana" w:hAnsi="Verdana"/>
        </w:rPr>
      </w:pPr>
      <w:r>
        <w:rPr>
          <w:rFonts w:ascii="Verdana" w:hAnsi="Verdana"/>
        </w:rPr>
        <w:t>Ik heb al reeds aanbiedingen voor informatica jobs gekregen zowel in België als in het buitenland. Ik heb in 2016-2017 meegedaan aan de toegangsproeven voor officier, en scoorde daar best goed, kan zeker overwegen om na bachelor CISS officier te worden.</w:t>
      </w:r>
    </w:p>
    <w:p w:rsidR="007B2646" w:rsidRDefault="007B2646" w:rsidP="00D52667">
      <w:pPr>
        <w:rPr>
          <w:rFonts w:ascii="Verdana" w:hAnsi="Verdana"/>
        </w:rPr>
      </w:pPr>
    </w:p>
    <w:p w:rsidR="007B2646" w:rsidRDefault="007B2646" w:rsidP="00D52667">
      <w:pPr>
        <w:rPr>
          <w:rFonts w:ascii="Verdana" w:hAnsi="Verdana"/>
          <w:b/>
        </w:rPr>
      </w:pPr>
      <w:proofErr w:type="spellStart"/>
      <w:r>
        <w:rPr>
          <w:rFonts w:ascii="Verdana" w:hAnsi="Verdana"/>
          <w:b/>
        </w:rPr>
        <w:t>Threats</w:t>
      </w:r>
      <w:proofErr w:type="spellEnd"/>
    </w:p>
    <w:p w:rsidR="007B2646" w:rsidRDefault="007606BD" w:rsidP="00D52667">
      <w:pPr>
        <w:rPr>
          <w:rFonts w:ascii="Verdana" w:hAnsi="Verdana"/>
        </w:rPr>
      </w:pPr>
      <w:r>
        <w:rPr>
          <w:rFonts w:ascii="Verdana" w:hAnsi="Verdana"/>
        </w:rPr>
        <w:t>Ik kan een probleem niet loslaten als ik voel dat de oplossing op het puntje van mijn bewustzijn ligt.</w:t>
      </w:r>
      <w:r w:rsidR="006A3A2A">
        <w:rPr>
          <w:rFonts w:ascii="Verdana" w:hAnsi="Verdana"/>
        </w:rPr>
        <w:t xml:space="preserve"> </w:t>
      </w:r>
      <w:r w:rsidR="00A134ED">
        <w:rPr>
          <w:rFonts w:ascii="Verdana" w:hAnsi="Verdana"/>
        </w:rPr>
        <w:t>Ik kan niet goed met mensen omgaan die niet slim genoeg zijn om hun eigen fout te kunnen vatten.</w:t>
      </w:r>
    </w:p>
    <w:p w:rsidR="00CA3B2E" w:rsidRDefault="00CA3B2E" w:rsidP="00D52667">
      <w:pPr>
        <w:rPr>
          <w:rFonts w:ascii="Verdana" w:hAnsi="Verdana"/>
        </w:rPr>
      </w:pPr>
      <w:r>
        <w:rPr>
          <w:rFonts w:ascii="Verdana" w:hAnsi="Verdana"/>
        </w:rPr>
        <w:t>Als ik te hard opga met een probleem dat ik nog ergens in een ander project heb liggen, of er een ander interessant topic. Kan besef van tijd compleet verliezen wanneer ik aan een project aan het werken ben.</w:t>
      </w:r>
      <w:r w:rsidR="00127668">
        <w:rPr>
          <w:rFonts w:ascii="Verdana" w:hAnsi="Verdana"/>
        </w:rPr>
        <w:t xml:space="preserve"> </w:t>
      </w:r>
    </w:p>
    <w:p w:rsidR="005F13F8" w:rsidRDefault="005F13F8" w:rsidP="00D52667">
      <w:pPr>
        <w:rPr>
          <w:rFonts w:ascii="Verdana" w:hAnsi="Verdana"/>
        </w:rPr>
      </w:pPr>
      <w:r>
        <w:rPr>
          <w:rFonts w:ascii="Verdana" w:hAnsi="Verdana"/>
        </w:rPr>
        <w:lastRenderedPageBreak/>
        <w:t xml:space="preserve">Steeds meer informatica wordt </w:t>
      </w:r>
      <w:proofErr w:type="spellStart"/>
      <w:r>
        <w:rPr>
          <w:rFonts w:ascii="Verdana" w:hAnsi="Verdana"/>
        </w:rPr>
        <w:t>outsourc</w:t>
      </w:r>
      <w:bookmarkStart w:id="0" w:name="_GoBack"/>
      <w:bookmarkEnd w:id="0"/>
      <w:r>
        <w:rPr>
          <w:rFonts w:ascii="Verdana" w:hAnsi="Verdana"/>
        </w:rPr>
        <w:t>ed</w:t>
      </w:r>
      <w:proofErr w:type="spellEnd"/>
      <w:r>
        <w:rPr>
          <w:rFonts w:ascii="Verdana" w:hAnsi="Verdana"/>
        </w:rPr>
        <w:t xml:space="preserve"> naar lagen loon landen.</w:t>
      </w:r>
    </w:p>
    <w:p w:rsidR="00021C71" w:rsidRDefault="00021C71" w:rsidP="00D52667">
      <w:pPr>
        <w:rPr>
          <w:rFonts w:ascii="Verdana" w:hAnsi="Verdana"/>
        </w:rPr>
      </w:pPr>
      <w:r>
        <w:rPr>
          <w:rFonts w:ascii="Verdana" w:hAnsi="Verdana"/>
        </w:rPr>
        <w:t>Informatica is een vakgebied waar dat je bij moet blijven leven of je kennis raakt snel buiten gebruik.</w:t>
      </w:r>
    </w:p>
    <w:p w:rsidR="00FD7938" w:rsidRPr="007B2646" w:rsidRDefault="00FD7938" w:rsidP="00D52667">
      <w:pPr>
        <w:rPr>
          <w:rFonts w:ascii="Verdana" w:hAnsi="Verdana"/>
        </w:rPr>
      </w:pPr>
    </w:p>
    <w:p w:rsidR="00CF3F73" w:rsidRPr="00CF3F73" w:rsidRDefault="00CF3F73" w:rsidP="00D52667">
      <w:pPr>
        <w:rPr>
          <w:rFonts w:ascii="Verdana" w:hAnsi="Verdana"/>
          <w:b/>
        </w:rPr>
      </w:pPr>
    </w:p>
    <w:p w:rsidR="008D461D" w:rsidRDefault="008D461D"/>
    <w:sectPr w:rsidR="008D4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28"/>
    <w:rsid w:val="00021C71"/>
    <w:rsid w:val="00031880"/>
    <w:rsid w:val="00127668"/>
    <w:rsid w:val="00275DFA"/>
    <w:rsid w:val="002F6617"/>
    <w:rsid w:val="00307D25"/>
    <w:rsid w:val="0035629F"/>
    <w:rsid w:val="004763BE"/>
    <w:rsid w:val="004F045C"/>
    <w:rsid w:val="005B15DE"/>
    <w:rsid w:val="005B5108"/>
    <w:rsid w:val="005F13F8"/>
    <w:rsid w:val="006A3A2A"/>
    <w:rsid w:val="006E34EA"/>
    <w:rsid w:val="0072746D"/>
    <w:rsid w:val="007606BD"/>
    <w:rsid w:val="007B2646"/>
    <w:rsid w:val="007C2BBF"/>
    <w:rsid w:val="007F2DF2"/>
    <w:rsid w:val="00816E45"/>
    <w:rsid w:val="0083159A"/>
    <w:rsid w:val="008D461D"/>
    <w:rsid w:val="00980844"/>
    <w:rsid w:val="00A134ED"/>
    <w:rsid w:val="00B70A09"/>
    <w:rsid w:val="00CA3B2E"/>
    <w:rsid w:val="00CA5AD8"/>
    <w:rsid w:val="00CC5E31"/>
    <w:rsid w:val="00CF3F73"/>
    <w:rsid w:val="00D12728"/>
    <w:rsid w:val="00D52667"/>
    <w:rsid w:val="00FD79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B713"/>
  <w15:chartTrackingRefBased/>
  <w15:docId w15:val="{EF163531-2D40-4BF4-B96F-827DAE2C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qFormat/>
    <w:rsid w:val="00D52667"/>
    <w:pPr>
      <w:keepNext/>
      <w:spacing w:before="240" w:after="60" w:line="240" w:lineRule="auto"/>
      <w:outlineLvl w:val="0"/>
    </w:pPr>
    <w:rPr>
      <w:rFonts w:ascii="Arial" w:eastAsia="Times New Roman" w:hAnsi="Arial" w:cs="Arial"/>
      <w:b/>
      <w:bCs/>
      <w:kern w:val="32"/>
      <w:sz w:val="32"/>
      <w:szCs w:val="3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52667"/>
    <w:rPr>
      <w:rFonts w:ascii="Arial" w:eastAsia="Times New Roman" w:hAnsi="Arial" w:cs="Arial"/>
      <w:b/>
      <w:bCs/>
      <w:kern w:val="32"/>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1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rrdnnight\Downloads\Sjabloon%20UCLL.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UCLL</Template>
  <TotalTime>5</TotalTime>
  <Pages>3</Pages>
  <Words>612</Words>
  <Characters>3371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llorrdnnight</dc:creator>
  <cp:keywords/>
  <dc:description/>
  <cp:lastModifiedBy>Levi Nauwelaerts</cp:lastModifiedBy>
  <cp:revision>4</cp:revision>
  <dcterms:created xsi:type="dcterms:W3CDTF">2019-03-06T10:08:00Z</dcterms:created>
  <dcterms:modified xsi:type="dcterms:W3CDTF">2019-03-06T10:13:00Z</dcterms:modified>
</cp:coreProperties>
</file>