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MOCHI: 적대적 NMF-Transformer를 이용한 다중오믹스 수렴형 하이브리드 보정기</w:t>
      </w:r>
    </w:p>
    <w:p>
      <w:r>
        <w:rPr>
          <w:b/>
        </w:rPr>
        <w:t>영문 제목.</w:t>
      </w:r>
      <w:r>
        <w:t xml:space="preserve"> MOCHI: Multi-Omics Convergent Hybrid Imputer via an Adversarial NMF-Transformer</w:t>
      </w:r>
    </w:p>
    <w:p>
      <w:r>
        <w:rPr>
          <w:b/>
        </w:rPr>
        <w:t>Running title.</w:t>
      </w:r>
      <w:r>
        <w:t xml:space="preserve"> MOCHI: adversarial NMF-Transformer imputation</w:t>
      </w:r>
    </w:p>
    <w:p>
      <w:r>
        <w:rPr>
          <w:b/>
        </w:rPr>
        <w:t>투고 저널.</w:t>
      </w:r>
      <w:r>
        <w:t xml:space="preserve"> *Bioinformatics* (Oxford University Press)</w:t>
      </w:r>
    </w:p>
    <w:p>
      <w:r>
        <w:rPr>
          <w:b/>
        </w:rPr>
        <w:t>저자 / 소속.</w:t>
      </w:r>
      <w:r>
        <w:t xml:space="preserve"> 〔투고 전 기입〕</w:t>
      </w:r>
    </w:p>
    <w:p>
      <w:pPr>
        <w:pStyle w:val="Heading1"/>
      </w:pPr>
      <w:r>
        <w:t>Abstract</w:t>
      </w:r>
    </w:p>
    <w:p>
      <w:pPr>
        <w:pStyle w:val="Heading2"/>
      </w:pPr>
      <w:r>
        <w:t>Motivation</w:t>
      </w:r>
    </w:p>
    <w:p>
      <w:r>
        <w:t>다중오믹스 분석은 같은 표본에서 전사체, 후성유전체, 단백질체를 함께 볼 때 질병 기전을 더 분명하게 드러낸다. 실제 코호트에서는 두 종류의 결측이 섞여 있다. 측정값의 일부가 빠지는 칸 결측과, 한 오믹스 전체가 수집되지 않은 블록 결측이다. 기존 번역기는 대개 한 소스에서 한 타깃을 만들고, 칸 결측 모형은 남은 관측만 메운다. 둘을 한 네트워크에서 다루려면 자기 표현을 지키면서도 다른 오믹스의 정보를 끌어올 수 있어야 한다. 본 연구는 OmicsNMF가 보인 생성적 적대 학습과 비음수 행렬 분해(NMF)의 결합을, 세 오믹스가 서로를 보정하는 구조로 확장한다.</w:t>
      </w:r>
    </w:p>
    <w:p>
      <w:pPr>
        <w:pStyle w:val="Heading2"/>
      </w:pPr>
      <w:r>
        <w:t>Results</w:t>
      </w:r>
    </w:p>
    <w:p>
      <w:r>
        <w:t>TCGA BRCA 원발 종양 631명과 LUAD 319명으로 칸·블록 결측을 평가하고, 같은 규칙의 KIRC 원발 종양 291명에서 저랭크 잔차 녹아웃을 재현하였다. 보고 모형 MOCHI는 오믹스별 선형 오토인코더의 은닉 표현을 주 경로로 두고, 학습 집합에서만 맞춘 고정 NMF 계수를 Transformer의 보조 토큰으로 넣는 동시에 코호트 평균에서의 계수 편차를 저랭크 잔차로 디코더 출력에 더하며, 조건부 Wasserstein GAN을 약하게 곁들인다. 칸 결측(MCAR·MNAR 30%)에서 BRCA 검사 집합 평균 z-RMSE는 각각 0.676, 0.689로, 순수 번역기(Ridge, OmicsNMF, OmiTrans, MOCHI-v5)를 뚜렷이 앞섰고 공유 잠재공간 오토인코더(MIMIR)에는 미치지 못했다. 블록 결측에서는 MIMIR(0.715)과 Ridge 2→1(0.818)이 재구성에서 앞섰고, MOCHI는 0.858이었다. LUAD 검사 집합에서도 칸 MCAR 30%는 MIMIR 0.651, MOCHI 0.697, Ridge 2→1 0.851이고, 블록 평균은 각각 0.719, 0.878, 0.836으로 순위가 같다. 번역기 비교에서는 RNA 복원에 두 번째 오믹스를 쓰는 2→1이 1→1보다 나았으나, 단백질은 RNA만 쓰는 편이 유리하였다. 구성 요소를 끈 실험에서 칸 결측의 이득은 거의 자기 은닉 가중에 있었고, 표준 결측률의 재구성 오차만 보면 Transformer와 적대항의 기여는 없었다. 그러나 조건을 바꾸면 부호가 달라진다. Transformer는 결측률 70–90% 구간에서 이득으로 돌아섰고(MCAR 90%에서 0.914 대 0.927), 적대항과 NMF 토큰은 오차가 아니라 분포에서 값을 냈다. 적대항을 끄면 특징별 표준편차 비가 0.754에서 0.692로, NMF 토큰을 빼면 0.548까지 떨어진다. Ridge 2→1은 z-RMSE가 더 낮으면서도 표준편차 비는 0.604로 더 심하게 수축한다. 한편 선행 연구가 쓰는 하위 과제 AUROC(ER, HER2, PAM50, 병기)는 방법 간 격차가 부트스트랩 신뢰구간보다 작았고, 세 과제에서 대치값이 실제 값보다 높은 AUROC를 냈다. 생물학적 보존을 다섯 축으로 다시 재었을 때도 경로 상관, 환자 간 상관, kNN 겹침, 차등 발현 t 상관은 모두 재구성 오차의 순위를 그대로 재현하여 MIMIR이 앞섰다. 그 순위를 깨는 축은 경로 활성의 진폭 하나였고, 여기서만 MOCHI가 0.973으로 MIMIR(0.882)과 Ridge 2→1(0.756)보다 참값에 가까웠다. 재학습 없이 저랭크 잔차의 계수 \gamma를 0으로 두면 이 진폭이 세 암종 모두에서 43–44% 무너지는 반면 재구성 오차는 거의 변하지 않아, 진폭을 떠받치는 것이 NMF 성분 항임을 같은 가중치 위에서 확인하였다. 재구성 오차의 1등은 MIMIR로 두는 것이 데이터와 맞다. MOCHI의 기여는 칸과 블록을 한 모형이 같이 채우고, 오차를 거의 대가로 치르지 않으면서 경로 진폭을 지키며, 그 진폭이 어느 성분에서 나오는지 녹아웃으로 지목할 수 있게 한 점이다.</w:t>
      </w:r>
    </w:p>
    <w:p>
      <w:pPr>
        <w:pStyle w:val="Heading2"/>
      </w:pPr>
      <w:r>
        <w:t>Availability and implementation</w:t>
      </w:r>
    </w:p>
    <w:p>
      <w:r>
        <w:t>구현과 전처리 스크립트는 연구 저장소 `mochi_code`에 둔다. 원자료는 UCSC Xena GDC 허브의 TCGA RNA-seq(STAR TPM), HumanMethylation450, RPPA이다.</w:t>
      </w:r>
    </w:p>
    <w:p>
      <w:pPr>
        <w:pStyle w:val="Heading1"/>
      </w:pPr>
      <w:r>
        <w:t>1. 서론</w:t>
      </w:r>
    </w:p>
    <w:p>
      <w:r>
        <w:t>고처리량 오믹스 기술의 비용이 낮아지면서, 같은 환자에서 여러 층을 동시에 측정하는 연구가 흔해졌다. 전사체만 보는 분석보다 메틸화와 단백질을 함께 보는 분석이 아형 분류와 예후 모형에서 이득을 준다는 점은 여러 차례 확인되었다. 문제는 표본이 세 층을 모두 갖추는 경우가 드물다는 데 있다. 실험 비용, 조직 양, 플랫폼 실패, 환자 추적 이탈이 겹치면 행렬은 성기게 남는다.</w:t>
      </w:r>
    </w:p>
    <w:p>
      <w:r>
        <w:t>결측은 성격이 다르다. 한 환자의 RNA 벡터에서 일부 유전자만 빠지는 경우는 같은 벡터의 나머지 좌표와, 다른 오믹스의 같은 환자를 모두 단서로 쓸 수 있다. 반대로 RPPA가 아예 없는 환자는 단백질 좌표가 전무하므로, 남은 RNA와 메틸화로부터 단백질 공간을 번역해야 한다. 전자를 칸 결측, 후자를 블록 결측이라 부르겠다. 두 상황은 정보량이 질적으로 다르므로, 한쪽만 가정한 알고리즘은 다른 쪽에서 쉽게 무너진다.</w:t>
      </w:r>
    </w:p>
    <w:p>
      <w:r>
        <w:t>칸 결측에는 최근접 이웃, 회귀, 생성적 적대 보정(GAIN)과 다중오믹스 오토인코더가 쓰여 왔다. 블록 결측에는 k-최근접 이웃, 다중인자분석, TDimpute, OmiTrans, OmicsNMF처럼 소스에서 타깃을 만드는 번역기가 제안되었다. Ansari 등(2024)의 OmicsNMF는 Wasserstein GAN에 NMF 손실을 더해, 타깃에 정답이 없는 표본까지 학습에 끌어들였다. 이 설계는 한 소스–한 타깃 쌍에서 설득력이 있다. 그러나 실제 코호트는 RNA, 메틸화, 단백질이 동시에 빠지거나 남고, 같은 환자가 칸 결측과 블록 결측을 함께 겪는다. 쌍마다 따로 학습한 번역기를 이어 붙이면 세 공간이 서로 모순된 추정치를 내놓을 수 있다.</w:t>
      </w:r>
    </w:p>
    <w:p>
      <w:r>
        <w:t>본 연구는 그 간극을 메우기 위해 MOCHI(Multi-Omics Convergent Hybrid Imputer)를 제안한다. 이름은 세 오믹스가 하나의 융합 표현으로 모인 뒤 각자의 디코더로 돌아가는 구조를 가리킨다. 설계의 핵심은 다섯 가지다. 첫째, 오믹스별 얕은 오토인코더가 자기 공간을 먼저 배운다. 둘째, 학습 분할에서만 맞추고 얼린 NMF 계수 W를 Transformer의 성분 토큰으로 넣되, 재구성의 상한은 NMF 랭크에 묶지 않는다. 셋째, 융합 좌표에서 타깃의 계수를 예측하여 코호트 평균으로부터의 편차만 저랭크 잔차로 디코더 출력에 더한다. 성분이 해석되는 것과 성분이 값을 만드는 것은 다른 문장이며, 이 경로는 후자를 성립시키고 계수 \gamma를 0으로 두는 것만으로 검증할 수 있게 한다. 넷째, 빠진 오믹스의 은닉은 남은 오믹스 은닉의 평균에 Transformer 잔차를 더한 값으로 예측한다. 다섯째, 칸 결측 추론에서는 자기 은닉에 큰 가중을 두고 다른 오믹스의 단서를 약하게 섞는다. 적대 학습은 조건부 critic으로 번역 분포를 다듬는 보조항이며, 재구성 오차를 이기는 주인공으로 쓰지 않는다.</w:t>
      </w:r>
    </w:p>
    <w:p>
      <w:r>
        <w:t>평가 또한 이 구분에 맞추었다. 모든 방법은 같은 환자 분할, 같은 학습 전용 표준화, 같은 마스크에서 가린 칸만 채점한다. 비교 대상은 평균 대치, TOBMI, Ridge 회귀, 공식 OmicsNMF와 OmiTrans, PIMMS 오토인코더, MIMIR, 그리고 교차-어텐션 번역기(MOCHI-v5)이다. 지표의 1등을 무리하게 주장하지 않는다. 칸 결측에서는 자기 표현을 가진 모형이 번역기를 이기고, 블록 결측에서는 공유 잠재공간 오토인코더가 가장 낮은 오차를 낸다는 사실을 그대로 적는다.</w:t>
      </w:r>
    </w:p>
    <w:p>
      <w:r>
        <w:t>한 걸음 더 나아가, 이 논문은 보정기를 z-RMSE 하나로 판정하지 않는다. 대치값은 이후 분석의 입력이므로, 조건부 평균에 가까운 것과 원래의 분산·공분산을 유지하는 것은 서로 다른 요구다. 그래서 표준 결측률의 오차 외에 결측률 70–90% 구간, 소스가 하나만 남는 이중 블록, 학습 표본을 줄인 소표본, 특징별 분포 지표, 임상 표현형 하위 과제, 그리고 대치된 자료를 실제 분석에 넣었을 때 살아남는 생물학적 성질까지 여섯 축에서 같은 모형을 재평가한다. 이 과정에서 구성 요소의 기여 부호가 축마다 달라진다는 점이 드러나며, 이는 개별 모듈의 주장이라기보다 보정기 평가 방법에 대한 결과다.</w:t>
      </w:r>
    </w:p>
    <w:p>
      <w:r>
        <w:t>이하 구성은 다음과 같다. 2절에서 모형과 자료, 결측 프로토콜을 서술하고, 3절에서 BRCA 검사 집합의 칸·블록 결과, 1→1 대 2→1 비교, 구성 요소 제거, LUAD 재현, 스트레스·분포·하위 과제 재평가, 그리고 세 암종의 생물학적 보존과 저랭크 경로 녹아웃을 보고한다. 4절에서 해석과 한계를 논한다.</w:t>
      </w:r>
    </w:p>
    <w:p>
      <w:pPr>
        <w:pStyle w:val="Heading1"/>
      </w:pPr>
      <w:r>
        <w:t>2. 재료 및 방법</w:t>
      </w:r>
    </w:p>
    <w:p>
      <w:pPr>
        <w:pStyle w:val="Heading2"/>
      </w:pPr>
      <w:r>
        <w:t>2.1. 개요</w:t>
      </w:r>
    </w:p>
    <w:p>
      <w:r>
        <w:t>MOCHI는 환자 i의 세 벡터 x_i^(\mathrmrna)∈ℝ^(2000), x_i^(\mathrmprot)∈ℝ^(487), x_i^(\mathrmmeth)∈ℝ^(5000)를 입력으로 받는다. 각 벡터는 학습 분할의 평균과 표준편차로 표준화한 z-점수이다. 원래 측정되지 않은 좌표는 0으로 두고, 관측 여부를 마스크로 함께 넘긴다.</w:t>
      </w:r>
    </w:p>
    <w:p>
      <w:r>
        <w:t>추론은 두 갈래다. 타깃 오믹스가 전혀 없으면(블록) 남은 오믹스의 은닉만으로 타깃 은닉을 만든 뒤 해당 디코더를 통과한다. 타깃의 일부가 남아 있으면(칸) 자기 은닉과 위 번역 은닉을 가중 평균한다. 학습 때는 두 상황을 한 배치 안에서 흉내 낸다. 오믹스 전체를 확률적으로 끄고(블록), 남은 오믹스의 좌표 일부를 가린다(칸).</w:t>
      </w:r>
    </w:p>
    <w:p>
      <w:r>
        <w:t>OmicsNMF와의 차이는 분명하다. OmicsNMF 생성기는 소스 벡터를 타깃 벡터로 직접 사상하고, NMF는 생성값의 기저 재구성 오차로 들어간다. MOCHI에서 NMF는 생성기의 출력을 묶는 병이 아니다. 출력을 W H로 만들면 재구성 오차가 NMF 랭크의 상한을 넘지 못하며, 그 경로는 예비 실험에서 검증 블록 z-RMSE가 2를 넘어 폐기하였다. 대신 계수를 두 갈래로 쓴다. Transformer가 읽는 성분 토큰이자, 디코더 출력에 더해지는 저랭크 잔차다(2.4절). 잔차의 가중은 학습되는 작은 스칼라이므로 랭크가 상한이 되지 않으면서도 성분이 출력에 실제로 개입한다.</w:t>
      </w:r>
    </w:p>
    <w:p>
      <w:pPr>
        <w:pStyle w:val="Heading2"/>
      </w:pPr>
      <w:r>
        <w:t>2.2. 오믹스별 오토인코더</w:t>
      </w:r>
    </w:p>
    <w:p>
      <w:r>
        <w:t>오믹스 m마다 인코더 E_m과 디코더 D_m은 한 층의 선형 사상이다. 은닉 차원은 RNA 512, 메틸화 256, 단백질 128로 두었다. 단백질 특징 수가 487뿐인데 은닉을 과도하게 키우면 소표본에서 항등사상에 가깝게 붕괴한다. 1단계에서는 각 오토인코더를 마스크 평균제곱오차로 따로 학습한다. 2단계에서는 인코더·디코더를 융합 모듈과 함께 미세조정한다.</w:t>
      </w:r>
    </w:p>
    <w:p>
      <w:r>
        <w:t>자기 재구성은 다음이다.</w:t>
      </w:r>
    </w:p>
    <w:p>
      <w:pPr>
        <w:jc w:val="center"/>
      </w:pPr>
      <w:r>
        <w:rPr>
          <w:i/>
        </w:rPr>
        <w:t>x̂_m = D_ml(E_m(x_m)r).</w:t>
      </w:r>
    </w:p>
    <w:p>
      <w:r>
        <w:t>칸 결측에서 이 항이 없으면 모형은 남은 좌표를 버리고 번역에만 의존하게 되고, 검사 오차는 Ridge 번역기 근처로 되돌아간다.</w:t>
      </w:r>
    </w:p>
    <w:p>
      <w:pPr>
        <w:pStyle w:val="Heading2"/>
      </w:pPr>
      <w:r>
        <w:t>2.3. 고정 NMF 토큰</w:t>
      </w:r>
    </w:p>
    <w:p>
      <w:r>
        <w:t>학습 분할의 각 오믹스 행렬을 비음수화한 뒤 scikit-learn NMF(k=20, nndsvda, 최대 500회)로 기저 H_m∈ℝ^(k× p_m)를 맞춘다. 추론 시 계수</w:t>
      </w:r>
    </w:p>
    <w:p>
      <w:pPr>
        <w:jc w:val="center"/>
      </w:pPr>
      <w:r>
        <w:rPr>
          <w:i/>
        </w:rPr>
        <w:t>W_m = \mathrmReLUl((x_m + s_m) H_m^→p (H_m H_m^→p + λ I)^(-1)r)</w:t>
      </w:r>
    </w:p>
    <w:p>
      <w:r>
        <w:t>는 닫힌 형으로 계산하고, H_m은 학습 내내 얼린다. s_m은 학습 최솟값으로 정한 이동량이다. W_m의 각 성분은 해당 오믹스의 한 토큰이 되어, 성분 임베딩과 오믹스 임베딩을 더한 뒤 Transformer 인코더에 들어간다. NMF 손실은 자기 재구성과 번역 출력 모두에 대해 \|WH - (y+s)\|_2^2 형태로 약하게(λ_(\mathrmnmf)=0.1) 더한다.</w:t>
      </w:r>
    </w:p>
    <w:p>
      <w:pPr>
        <w:pStyle w:val="Heading2"/>
      </w:pPr>
      <w:r>
        <w:t>2.4. 저랭크 잔차 경로</w:t>
      </w:r>
    </w:p>
    <w:p>
      <w:r>
        <w:t>토큰과 손실항만으로는 성분이 추론 시점의 출력에 개입하지 않는다. 우리는 예비 실험에서 이를 직접 확인했다(3.10절). 그래서 성분을 디코딩 경로에 명시적으로 넣는다. 융합 좌표 z에서 타깃의 계수를 예측하는 선형 머리</w:t>
      </w:r>
    </w:p>
    <w:p>
      <w:pPr>
        <w:jc w:val="center"/>
      </w:pPr>
      <w:r>
        <w:rPr>
          <w:i/>
        </w:rPr>
        <w:t>\hatW_t = \mathrmReLU(A_t z + b_t)</w:t>
      </w:r>
    </w:p>
    <w:p>
      <w:r>
        <w:t>를 두고, 그 계수를 코호트 평균 \barW_t로부터의 편차로 되돌려 디코더 출력에 더한다.</w:t>
      </w:r>
    </w:p>
    <w:p>
      <w:pPr>
        <w:jc w:val="center"/>
      </w:pPr>
      <w:r>
        <w:rPr>
          <w:i/>
        </w:rPr>
        <w:t>x̂_t = D_t(h_t) + \gamma_t (\hatW_t - \barW_t) H_t .</w:t>
      </w:r>
    </w:p>
    <w:p>
      <w:r>
        <w:t>평균을 빼면 이동량 s_t가 소거되어 잔차가 환자별 성분 활성의 편차만 담는다. A_t를 영으로, b_t를 \barW_t로 초기화하면 학습 시작 시 잔차가 정확히 0이므로 사전학습된 디코더를 흔들지 않는다. 이 초기화를 쓰지 않고 \|\hatWH - s\| 형태를 그대로 더했을 때는 -s_t가 만드는 상수 편향 때문에 InfoNCE가 0.17에서 3.05로 튀고 검증 블록 z-RMSE가 0.894에서 0.985로 무너졌다. \gamma_t는 오믹스별 학습 가능 스칼라이며 0.3에서 출발한다.</w:t>
      </w:r>
    </w:p>
    <w:p>
      <w:r>
        <w:t>계수 머리는 보조 손실</w:t>
      </w:r>
    </w:p>
    <w:p>
      <w:pPr>
        <w:jc w:val="center"/>
      </w:pPr>
      <w:r>
        <w:rPr>
          <w:i/>
        </w:rPr>
        <w:t>L_W = \frac1|M|Σ_t l\|\hatW_t - W_t^(\mathrmref)r\|_2^2</w:t>
      </w:r>
    </w:p>
    <w:p>
      <w:r>
        <w:t>로 감독한다. W_t^(\mathrmref)는 참값 x_t에 고정 사전을 적용한 계수다. 즉 융합 좌표는 타깃의 성분 구성을 맞혀야 하고, 그 예측이 곧 출력의 일부가 된다. 성분은 이제 해석 도구가 아니라 계산 경로다.</w:t>
      </w:r>
    </w:p>
    <w:p>
      <w:pPr>
        <w:pStyle w:val="Heading2"/>
      </w:pPr>
      <w:r>
        <w:t>2.5. 은닉 융합과 leave-one-omics-out</w:t>
      </w:r>
    </w:p>
    <w:p>
      <w:r>
        <w:t>오믹스 m의 은닉 h_m = E_m(x_m)을 공통 차원 d=128로 쏜 뒤, 존재하는 오믹스의 평균을 기본 융합 \barz로 둔다. Transformer는 은닉 토큰과 NMF 토큰을 함께 인코딩하고, 학습 가능한 질의 벡터가 그 기억에 어텐션한다. 어텐션 출력은 영으로 초기화한 선형층 \delta를 지나 \barz에 잔차로 더해진다. 학습 초기에 Transformer가 평균 경로를 망치지 않게 하려는 장치다. Transformer를 끄면 융합은 평균만 남는다.</w:t>
      </w:r>
    </w:p>
    <w:p>
      <w:r>
        <w:t>타깃 t가 통째로 없을 때 은닉은</w:t>
      </w:r>
    </w:p>
    <w:p>
      <w:pPr>
        <w:jc w:val="center"/>
      </w:pPr>
      <w:r>
        <w:rPr>
          <w:i/>
        </w:rPr>
        <w:t>h_t^(\mathrmLOO) = T_tl(\mathrmFuse(\h_m, W_m\_(m\neq t))r)</w:t>
      </w:r>
    </w:p>
    <w:p>
      <w:r>
        <w:t>이고, 복원은 2.4절의 저랭크 잔차를 포함한 x̂_t = D_t(h_t^(\mathrmLOO)) + \gamma_t(\hatW_t - \barW_t)H_t이다. T_t는 공통 z를 타깃 은닉 차원으로 보내는 선형층이다. 칸 결측에서는 은닉과 계수를 같은 비율로 섞는다.</w:t>
      </w:r>
    </w:p>
    <w:p>
      <w:pPr>
        <w:jc w:val="center"/>
      </w:pPr>
      <w:r>
        <w:rPr>
          <w:i/>
        </w:rPr>
        <w:t>h_t^(\mathrmmix) = \frac\omega h_t + h_t^(\mathrmLOO)\omega + 1,\qquad W_t^(\mathrmmix) = \frac\omega W_t + \hatW_t\omega + 1,\qquad \omega=10.</w:t>
      </w:r>
    </w:p>
    <w:p>
      <w:r>
        <w:t>W_t는 부분 관측된 x_t에 고정 사전을 적용한 계수다. \omega=0이면 자기 좌표를 버리고 번역만 쓰게 된다.</w:t>
      </w:r>
    </w:p>
    <w:p>
      <w:pPr>
        <w:pStyle w:val="Heading2"/>
      </w:pPr>
      <w:r>
        <w:t>2.6. 손실</w:t>
      </w:r>
    </w:p>
    <w:p>
      <w:r>
        <w:t>2단계 생성기 손실은</w:t>
      </w:r>
    </w:p>
    <w:p>
      <w:pPr>
        <w:jc w:val="center"/>
      </w:pPr>
      <w:r>
        <w:rPr>
          <w:i/>
        </w:rPr>
        <w:t>L = L_(\mathrmrecon) + 1.5 L_(\mathrmLOO) + 0.2 L_(\mathrmNCE) + 0.1 L_(\mathrmNMF) + 0.3 L_(W) + L_(\mathrmWGAN).</w:t>
      </w:r>
    </w:p>
    <w:p>
      <w:r>
        <w:t>L_(\mathrmrecon)은 존재하는 오믹스의 자기 재구성이며, 가린 칸과 관측 칸을 같은 비중으로 섞는다. L_(\mathrmLOO)는 타깃을 잠시 숨긴 뒤 나머지로부터 복원하는 오차다. L_W는 2.4절의 계수 보조 손실이다. L_(\mathrmNCE)는 같은 환자의 오믹스 은닉을 가깝게, 다른 환자를 멀게 하는 InfoNCE다. 조건부 critic은 타깃 벡터와 나머지 오믹스의 이어붙임을 받아 실제와 번역을 구분한다. Wasserstein 항에 기울기 패널티를 쓰고, 생성기 쪽 적대항의 크기가 재구성 오차의 0.1배가 되도록 배치마다 스케일한다. 적대항이 재구성을 압도하지 않게 하려는 선택이다. 조기 종료는 검증 분할의 블록 z-RMSE 평균을 본다. 칸 결측은 자기 재구성만으로도 쉽게 내려가므로, 블록을 기준으로 고르지 않으면 번역 경로가 학습되지 않는다.</w:t>
      </w:r>
    </w:p>
    <w:p>
      <w:pPr>
        <w:pStyle w:val="Heading2"/>
      </w:pPr>
      <w:r>
        <w:t>2.7. 자료</w:t>
      </w:r>
    </w:p>
    <w:p>
      <w:r>
        <w:t>UCSC Xena GDC 허브의 TCGA-BRCA STAR TPM, HumanMethylation450, RPPA를 썼다. 표본 식별자는 15자리 바코드로 맞추고, 원발 종양(코드 01)만 남긴 뒤 세 오믹스의 교집합 631명을 취했다. 난수 시드 42로 70/15/15 분할하여 학습 441, 검증 94, 검사 96명을 얻었다. 특징 선택은 학습 분할의 분산만 본다. RNA는 상위 2,000 유전자, 메틸화는 상위 5,000 프로브, 단백질은 측정된 487 항체를 모두 썼다. 표준화의 평균과 표준편차 역시 학습 분할에서만 계산한다. PAM50 아형으로 38명만 고른 예비 코호트와 그 수치는 본문에 쓰지 않는다.</w:t>
      </w:r>
    </w:p>
    <w:p>
      <w:r>
        <w:t>폐선암(LUAD)은 BRCA와 같은 규칙으로 준비하였다. 원발 종양 삼중 교집합은 319명이고, 시드 42로 학습 223, 검증 47, 검사 49명이다. 특징 수와 학습 전용 상위 k, 표준화, 결측 프로토콜, 보고 모형 하이퍼파라미터는 BRCA와 같다. 한 암종에서 맞춘 설정을 다른 암종에 그대로 옮겨, 유방암에만 기대 과적합되었는지를 본다.</w:t>
      </w:r>
    </w:p>
    <w:p>
      <w:r>
        <w:t>신장투명세포암(KIRC)도 같은 규칙으로 준비하였다. 원발 종양 삼중 교집합은 291명이고, 시드 42로 학습 203, 검증 43, 검사 45명이다. KIRC는 저랭크 잔차 녹아웃의 재현에만 쓰고, 칸 결측 벤치마크에는 넣지 않았다. 특징 선택이 코호트별 분산 상위 k이므로 hallmark에 매핑되는 유전자와 검정에 남는 경로 수가 암종마다 다르다(LUAD 1,960 유전자·34 경로, KIRC 1,956 유전자·32 경로). 따라서 경로 지표의 절대값은 암종 간에 직접 비교하지 않고, 같은 암종 안에서 녹아웃 전후만 비교한다.</w:t>
      </w:r>
    </w:p>
    <w:p>
      <w:pPr>
        <w:pStyle w:val="Heading2"/>
      </w:pPr>
      <w:r>
        <w:t>2.8. 결측 프로토콜과 지표</w:t>
      </w:r>
    </w:p>
    <w:p>
      <w:r>
        <w:t>칸 결측은 이미 관측된 좌표만 가리고, 가린 좌표만 채점한다. MCAR은 관측 칸에서 균등하게 10, 30, 50%를 뽑는다. MNAR은 MIMIR과 같이 값이 낮을수록 가려질 확률을 높인다. 시드 세 개의 평균을 보고한다. 블록 결측은 검사(또는 검증) 환자에서 타깃 오믹스 전체를 가리고, 나머지 두 오믹스는 그대로 둔다. RNA, 메틸화, 단백질을 번갈아 타깃으로 삼아 평균한다.</w:t>
      </w:r>
    </w:p>
    <w:p>
      <w:r>
        <w:t>주 지표는 학습 통계로 표준화한 공간의 RMSE(z-RMSE)다. 세 오믹스의 원척도가 다르므로, 원척도 RMSE만으로는 RNA가 표를 지배한다. 보조로 원척도 MAE, RMSE, R^2를 계산하되, 방법 간 순위는 z-RMSE로 읽는다. 평균 대치의 z-RMSE는 정의상 1 근처다. 1보다 작으면 평균보다 낫다는 뜻이다.</w:t>
      </w:r>
    </w:p>
    <w:p>
      <w:pPr>
        <w:pStyle w:val="Heading2"/>
      </w:pPr>
      <w:r>
        <w:t>2.9. 비교 방법</w:t>
      </w:r>
    </w:p>
    <w:p>
      <w:r>
        <w:t>평균 대치는 학습 평균(z-점수에서는 0)이다. Ridge는 학습 분할에서 소스→타깃 선형 모형을 맞춘다. 1→1은 단백질←RNA, RNA←단백질, 메틸화←RNA이고, 2→1은 단백질←(RNA, 메틸화), RNA←(단백질, 메틸화), 메틸화←(RNA, 단백질)이다. TOBMI는 같은 쌍에서 학습한다. OmicsNMF와 OmiTrans는 공식 구현의 네트워크와 손실을 그대로 가져오되, 공식 학습 루프가 검사 로더에서 생성기를 한 번 더 갱신하는 단계는 빼고, 우리의 고정 분할에서 학습한다. PIMMS는 이어붙인 다중오믹스 잡음제거 오토인코더다. MIMIR은 오믹스별 오토인코더와 공유 잠재공간으로 칸과 블록을 모두 채우는 모형으로, 같은 전처리 위에서 학습하였다. MOCHI-v5는 교차-어텐션과 선형 잔차, 조건부 WGAN, 고정 NMF 손실을 쓰는 순수 번역기다. 칸 결측에서 자기 좌표를 쓰지 않으므로, 번역기 계열의 상한을 보는 대조군이다.</w:t>
      </w:r>
    </w:p>
    <w:p>
      <w:r>
        <w:t>구성 요소 제거는 보고 모형을 같은 분할에서 다시 학습한다. NMF 토큰을 빼거나, Transformer를 끄고 은닉 평균만 쓰거나, 적대항을 0으로 둔다. 자기 은닉 가중 \omega는 재학습 없이 0과 10을 비교한다. 1→1 대 2→1은 번역기(v5, Ridge)에서 본다. 보고 모형은 입력이 세 오믹스이므로 쌍을 나누지 않는다.</w:t>
      </w:r>
    </w:p>
    <w:p>
      <w:pPr>
        <w:pStyle w:val="Heading2"/>
      </w:pPr>
      <w:r>
        <w:t>2.10. 생존 분석</w:t>
      </w:r>
    </w:p>
    <w:p>
      <w:r>
        <w:t>임상 생존은 TCGA BRCA에서 631명 중 623명이 맞았다. Cox 비례위험 모형은 학습 분할에서만 맞추고, 검사 95명(사건 15건)과 검증+검사 185명(사건 25건)에서 C-지수를 본다. 사건 수가 적어 방법 간 소수 셋째 자리 차이는 순위로 읽지 않는다. 완전 관측 검사 C-지수는 0.689였다.</w:t>
      </w:r>
    </w:p>
    <w:p>
      <w:pPr>
        <w:pStyle w:val="Heading1"/>
      </w:pPr>
      <w:r>
        <w:t>3. 결과</w:t>
      </w:r>
    </w:p>
    <w:p>
      <w:r>
        <w:t>별도로 밝히지 않으면 수치는 검사 집합의 평균 z-RMSE이고, 낮을수록 좋다. 칸 결측은 시드 세 개의 평균이다.</w:t>
      </w:r>
    </w:p>
    <w:p>
      <w:pPr>
        <w:pStyle w:val="Heading2"/>
      </w:pPr>
      <w:r>
        <w:t>3.1. 칸 결측: 자기 표현이 번역을 이긴다</w:t>
      </w:r>
    </w:p>
    <w:p>
      <w:r>
        <w:t>MCAR 30%에서 MIMIR은 0.635, MOCHI는 0.676, 공유 은닉 평균 모형은 0.700이었다. NMF 계수를 번역의 주 경로로 쓴 변형(W-토큰 leave-one-out)은 0.669로 칸에서는 보고 모형과 거의 같았다. 번역기는 이 구간에 들어오지 못했다. Ridge 2→1 0.834, Ridge 1→1 0.854, MOCHI-v5 2→1 0.859, OmiTrans 0.886, 공식 OmicsNMF 0.910, TOBMI 1→1 0.921, 평균 대치 0.985였다. PIMMS는 0.816으로 번역기보다는 나았으나, 자기 은닉을 명시적으로 가중하는 모형에는 미치지 못했다.</w:t>
      </w:r>
    </w:p>
    <w:p>
      <w:r>
        <w:t>MNAR 30%에서도 순서는 같다. MIMIR 0.643, MOCHI 0.689, 공유 은닉 0.698, Ridge 2→1 0.780, v5 0.815, 평균 0.916이다. 낮은 값에 결측이 몰려도 자기 좌표가 남아 있으면, 그 좌표를 인코더에 넣는 쪽이 소스→타깃 사상보다 안전하다. 결측 비율을 10%에서 50%로 올려도 이 간격은 유지된다. MCAR 10%에서 MOCHI는 0.658, 50%에서 0.731이다. MIMIR은 각각 0.605, 0.706이다. 차이가 0.04 안쪽에서 움직인다.</w:t>
      </w:r>
    </w:p>
    <w:p>
      <w:r>
        <w:t>오믹스별로 보면 칸 결측의 이득은 세 층에 고루 있다. MCAR 30%에서 MOCHI는 RNA 0.675, 메틸화 0.713, 단백질 0.640이다. 같은 마스크에서 v5는 0.827, 0.829, 0.920이다. 단백질처럼 특징 수가 적은 층에서도, 자기 항체가 일부 남아 있으면 번역보다 자기 인코더가 낫다.</w:t>
      </w:r>
    </w:p>
    <w:p>
      <w:r>
        <w:t>이 결과는 모형 용량의 승리가 아니다. v5와 공식 GAN 번역기는 칸 결측 입력을 0으로 채운 뒤 타깃 전체를 다시 그리므로, 남아 있는 좌표를 버린다. MOCHI와 MIMIR은 그 좌표를 은닉에 남긴다. 칸 결측 표에서 읽어야 할 문장은 “GAN이 MIMIR보다 정확하다”가 아니라, “자기 표현을 쓰는 순간 번역기 계열은 같은 리그에 있지 않다”는 것이다.</w:t>
      </w:r>
    </w:p>
    <w:p>
      <w:pPr>
        <w:pStyle w:val="Heading2"/>
      </w:pPr>
      <w:r>
        <w:t>3.2. 블록 결측: 재구성의 1등은 MIMIR이다</w:t>
      </w:r>
    </w:p>
    <w:p>
      <w:r>
        <w:t>타깃 오믹스를 통째로 가리면 자기 은닉이 사라진다. 이때 검사 평균은 MIMIR 0.715, Ridge 2→1 0.818, 공유 은닉 0.831, v5 2→1 0.853, MOCHI 0.858, W-토큰 변형 0.866, v5 1→1 0.869, OmiTrans 0.869, 공식 OmicsNMF 0.907, 평균 대치 0.986이다. 교차-어텐션과 적대 학습을 얹은 번역기는 Ridge를 넘지 못했다. NMF 계수를 주 경로로 쓴 변형은 메틸화에서 0.865로, 은닉 leave-one-out(0.819)보다 나빴다. 저랭크 계수는 보조 단서이지 번역의 충분한 통계량이 아니다.</w:t>
      </w:r>
    </w:p>
    <w:p>
      <w:r>
        <w:t>타깃별로 보면 RNA는 Ridge 2→1이 0.772로 번역기 중 가장 낮고, MIMIR은 0.697이다. MOCHI는 0.823이다. 메틸화는 MIMIR 0.720, Ridge 1→1 0.794, MOCHI 0.819, v5 0.812이다. 단백질은 MIMIR 0.729, Ridge 1→1 0.870, Ridge 2→1 0.887, MOCHI 0.934, v5 2→1 0.931이다. 단백질 블록은 모든 신경망 번역기가 Ridge에 진다. RPPA 487차원과 학습 441명은 비선형 번역이 선형 잔차를 이길 만큼 넉넉하지 않다. 메틸화를 단백질 회귀에 더하면 Ridge조차 조금 나빠진다. 둘째 오믹스가 항상 이득은 아니다.</w:t>
      </w:r>
    </w:p>
    <w:p>
      <w:r>
        <w:t>보고 모형을 은닉 leave-one-out으로 둔 이유는 이 표에 있다. W-토큰 번역은 칸에서는 비슷하고 블록 메틸화에서 분명하게 진다. 재구성 1등을 신경망이 가져가지 못한다는 사실과, 주 경로를 은닉에 두는 편이 낫다는 사실은 같이 적혀야 한다.</w:t>
      </w:r>
    </w:p>
    <w:p>
      <w:pPr>
        <w:pStyle w:val="Heading2"/>
      </w:pPr>
      <w:r>
        <w:t>3.3. 1→1과 2→1</w:t>
      </w:r>
    </w:p>
    <w:p>
      <w:r>
        <w:t>번역기만 놓고 보면, 두 소스를 쓰는 2→1은 RNA에서 이득이 크다. 블록 RNA z-RMSE는 Ridge 1→1 0.838, Ridge 2→1 0.772, v5 1→1 0.870, v5 2→1 0.817이다. 칸 MCAR 30% 평균도 Ridge 0.854→0.834, v5 0.889→0.859로 같은 방향이다. 메틸화는 차이가 작다. 단백질은 반대다. 블록에서 Ridge 1→1 0.870, 2→1 0.887, v5 1→1 0.918, 2→1 0.931이다.</w:t>
      </w:r>
    </w:p>
    <w:p>
      <w:r>
        <w:t>따라서 “다중오믹스가 항상 단일 소스보다 낫다”고 쓰지 않는다. RNA처럼 차원이 크고 다른 층과 선형 상관이 분명한 타깃에서는 둘째 오믹스가 도움이 되고, 단백질처럼 측정 항체가 적고 메틸화와의 선형 관계가 약한 타깃에서는 RNA만 쓰는 편이 안전하다. MOCHI 보고 모형은 세 입력을 한 네트워크가 받으므로 이 비교의 주인공이 아니다. 2→1의 이득은 v5와 Ridge로 보이는 것이 정직하다.</w:t>
      </w:r>
    </w:p>
    <w:p>
      <w:r>
        <w:t>공식 OmicsNMF는 같은 분할의 블록 평균 0.907로 v5 1→1(0.869)보다 높았다. 생성기 마지막 층이 ReLU라 부호 있는 RPPA z-점수를 자르는 것이 한 원인이다. OmiTrans는 0.869로 v5 1→1과 같다. GAN 번역기 사이에서는 교차-어텐션과 선형 잔차를 둔 v5가 공식 두 방법보다 낮았고, 세 방법 모두 Ridge에는 못 미쳤다.</w:t>
      </w:r>
    </w:p>
    <w:p>
      <w:pPr>
        <w:pStyle w:val="Heading2"/>
      </w:pPr>
      <w:r>
        <w:t>3.4. 구성 요소 제거</w:t>
      </w:r>
    </w:p>
    <w:p>
      <w:r>
        <w:t>같은 분할에서 모듈을 하나씩 끈 결과가 표 5다. 칸 결측에서 거의 전부를 설명하는 것은 자기 은닉 가중 \omega다. \omega=10을 0으로 바꾸면 MCAR 30%가 0.676에서 0.872로 올라가고, 번역기 구간으로 되돌아간다. 블록은 \omega와 무관하다. 자기 좌표가 없는 상황에서는 가중이 개입할 자리가 없다.</w:t>
      </w:r>
    </w:p>
    <w:p>
      <w:r>
        <w:t>나머지 모듈은 재구성 오차를 낮추지 않거나, 끄면 오히려 조금 좋아진다. Transformer 잔차를 끄고 은닉 평균만 쓰면 블록 평균이 0.858에서 0.831로 내려가, 앞서 본 공유 은닉 평균 모형(0.831)과 같아진다. 적대항을 끄면 블록이 0.846이 된다. NMF 토큰을 빼면 블록이 0.870으로 나빠져, 성분 토큰은 Transformer가 켜져 있을 때 약한 단서가 된다. 그러나 Transformer 자체를 끄는 편이 더 낫다.</w:t>
      </w:r>
    </w:p>
    <w:p>
      <w:r>
        <w:t>따라서 제목에 들어 있는 NMF 토큰, Transformer, GAN은 표준 결측률의 재구성 오차를 낮추지 않는다. 칸을 살리는 것은 자기 은닉이고, 블록을 살리는 것은 오토인코더 은닉의 leave-one-out이다. NMF를 디코더로 쓰지 않은 선택은 예비 실험에서 이미 필요했다. 세 모듈이 무엇을 하는지는 3.7과 3.8에서 조건을 바꿔 다시 묻는다.</w:t>
      </w:r>
    </w:p>
    <w:p>
      <w:pPr>
        <w:pStyle w:val="Heading2"/>
      </w:pPr>
      <w:r>
        <w:t>3.5. LUAD에서 순위가 반복된다</w:t>
      </w:r>
    </w:p>
    <w:p>
      <w:r>
        <w:t>BRCA에서 고른 하이퍼파라미터를 LUAD 319명(학습 223, 검증 47, 검사 49)에 그대로 옮겼다. 검사 집합 MCAR 30% 평균은 MIMIR 0.651, MOCHI 0.697, Ridge 2→1 0.851, 평균 대치 1.008이다. MNAR 30%는 0.646, 0.707, 0.791, 0.944이다. 블록 평균은 MIMIR 0.719, Ridge 2→1 0.836, Ridge 1→1 0.854, MOCHI 0.878, 평균 대치 1.012이다.</w:t>
      </w:r>
    </w:p>
    <w:p>
      <w:r>
        <w:t>칸에서 자기 표현 모형이 번역기를 이기고, 블록에서 MIMIR이 1등이며 Ridge가 신경망 번역보다 낫다는 순서가 BRCA와 같다. 표본이 더 적은 암종에서도 같은 결측 구조가 같은 방법 순서를 만든다. 유방암 검증으로 고른 설정이 LUAD 칸·블록 순위를 뒤집지는 않았다.</w:t>
      </w:r>
    </w:p>
    <w:p>
      <w:pPr>
        <w:pStyle w:val="Heading2"/>
      </w:pPr>
      <w:r>
        <w:t>3.6. 생존 예측은 이 분할에서 순위를 가리지 못한다</w:t>
      </w:r>
    </w:p>
    <w:p>
      <w:r>
        <w:t>검사 집합 사건 15건은 C-지수 순위를 지탱하지 못한다. 검증과 검사를 합쳐도 사건은 25건이다. 완전 관측 held-out C-지수는 0.677이다. RNA를 통째로 가리면 평균 대치가 0.632까지 떨어지고, Ridge 1→1이 0.657로 가장 많이 되돌린다. v5 1→1은 0.647, 공식 OmicsNMF는 0.636, OmiTrans는 0.621이다. 단백질이나 메틸화를 가리면 방법 간 차이는 노이즈 수준이다. 이 코호트의 생존 신호는 거의 RNA에 있다. 보정 방법이 예후 정보를 보존하는지를 보려면 사건이 더 많은 코호트가 필요하다. 본문은 재구성 표로 방법을 가르고, 생존은 한계로만 적는다.</w:t>
      </w:r>
    </w:p>
    <w:p>
      <w:pPr>
        <w:pStyle w:val="Heading2"/>
      </w:pPr>
      <w:r>
        <w:t>3.7. 스트레스 조건에서 Transformer가 방향을 바꾼다</w:t>
      </w:r>
    </w:p>
    <w:p>
      <w:r>
        <w:t>3.4의 제거 실험은 결측률 10–50%와 단일 블록에서 얻은 것이다. 모듈의 값을 그 구간 하나로 판정하는 것은 성급하다. 조건을 세 방향으로 밀어 다시 보았다(표 7). 칸 결측률을 70%와 90%로 올리고, 두 오믹스를 동시에 가려 하나만 남기고, 학습 표본을 100명과 200명으로 줄여 재학습하였다.</w:t>
      </w:r>
    </w:p>
    <w:p>
      <w:r>
        <w:t>칸 결측률을 올리면 Transformer의 부호가 뒤집힌다. MCAR 70%에서 보고 모형은 0.810, Transformer를 끈 변형은 0.822이고, 90%에서는 0.914 대 0.927이다. 30%에서 0.676 대 0.674로 손해였던 모듈이 극단 구간에서는 이득으로 돌아선다. 자기 좌표가 대부분 사라져 은닉 평균이 얇아질수록, 성분 토큰까지 함께 읽는 어텐션이 남은 정보를 더 긁어모으는 것으로 읽힌다. 같은 구간에서 Ridge 2→1은 MCAR 70% 0.904, 90% 0.956으로 크게 밀리고, 평균 대치와의 거리도 좁아진다. 자기 표현을 쓰는 모형과 번역기의 격차가 가장 벌어지는 곳이 이 극단 구간이다.</w:t>
      </w:r>
    </w:p>
    <w:p>
      <w:r>
        <w:t>이중 블록은 반대다. 하나만 남기고 둘을 채우면 보고 모형의 평균은 0.897이고 Ridge 1→1은 0.848, MIMIR은 0.766이다. 소스가 하나로 줄면 융합이라는 설계 자체가 할 일이 없어지고, 남는 것은 단일 소스 회귀의 품질뿐이다. MOCHI의 이점은 소스가 둘 이상일 때만 성립한다.</w:t>
      </w:r>
    </w:p>
    <w:p>
      <w:r>
        <w:t>소표본 재학습은 적대항을 구제하지 못했다. n=100에서 보고 모형의 MCAR 30%는 0.759, 적대항을 끄면 0.743이고, 블록 평균은 0.928 대 0.909다. n=200에서도 0.719 대 0.713, 0.910 대 0.880으로 방향이 같다. 표본이 적을수록 GAN이 정칙화로 작동하리라는 통상적 기대는 이 자료에서 지지되지 않는다. Transformer는 n=100 블록에서도 끄는 편이 낫다(0.885 대 0.928).</w:t>
      </w:r>
    </w:p>
    <w:p>
      <w:pPr>
        <w:pStyle w:val="Heading2"/>
      </w:pPr>
      <w:r>
        <w:t>3.8. 적대항과 NMF 토큰은 오차가 아니라 분포를 지킨다</w:t>
      </w:r>
    </w:p>
    <w:p>
      <w:r>
        <w:t>z-RMSE는 조건부 평균에 가까울수록 낮아지므로, 분산을 줄이는 어떤 방법도 이 지표에서 유리하다. 블록 대치 결과를 분포 쪽에서 다시 재었다(표 8). 특징별 표준편차의 비, 특징별 평균 이동, 특징 간 상관행렬의 상대 오차, 특징별 KS 통계량을 본다. 표준편차 비는 1에 가까울수록, 나머지는 작을수록 좋다.</w:t>
      </w:r>
    </w:p>
    <w:p>
      <w:r>
        <w:t>여기서 세 모듈의 역할이 처음으로 드러난다. 적대항을 끄면 z-RMSE는 0.840에서 0.828로 좋아지지만 표준편차 비가 0.754에서 0.692로 내려가고, 상관 오차가 0.977에서 1.155로, KS가 0.198에서 0.222로 나빠진다. 조건부 critic은 오차를 줄이려고 있는 것이 아니라, 생성값이 평균으로 수축하는 것을 막는다. NMF 토큰은 더 크게 작용한다. 토큰을 빼면 표준편차 비가 0.548까지 떨어지고 상관 오차는 1.406으로 커진다. 성분 토큰은 재구성 오차에는 거의 기여하지 않으면서 생성된 프로파일의 분산과 공분산 구조를 붙잡는다.</w:t>
      </w:r>
    </w:p>
    <w:p>
      <w:r>
        <w:t>이 축에서는 Ridge와의 관계도 뒤집힌다. Ridge 2→1은 z-RMSE 0.797로 MOCHI(0.840)보다 낮지만, 표준편차 비는 0.604로 MOCHI(0.754)보다 훨씬 심하게 수축하고 KS도 0.230으로 더 크다. 선형 회귀는 조건부 평균을 잘 맞히는 대신 개체 간 변이를 지운다. 대치 결과를 그대로 분산 기반 분석에 넣을 계획이라면 이 차이가 오차보다 중요하다. 다만 상관 구조만 놓고 보면 Ridge(0.786)와 MIMIR(0.816)이 MOCHI(0.977)보다 낫고, MIMIR은 네 지표 중 셋에서 앞선다. 분포 보존에서도 MOCHI가 전면 1등은 아니다.</w:t>
      </w:r>
    </w:p>
    <w:p>
      <w:pPr>
        <w:pStyle w:val="Heading2"/>
      </w:pPr>
      <w:r>
        <w:t>3.9. 하위 과제 AUROC는 이 표본에서 방법을 가르지 못한다</w:t>
      </w:r>
    </w:p>
    <w:p>
      <w:r>
        <w:t>OmicsNMF가 쓴 방식대로, 대치 결과를 임상 표현형 예측에 넣어 보았다(표 9). 분류기는 학습 분할의 실제 오믹스에만 맞추고, 검증과 검사를 합친 190명에서 타깃 오믹스를 통째로 가린 뒤 각 방법으로 채워 AUROC를 쟀다. 과제는 ER 상태, HER2 상태, PAM50 Basal 대 나머지, PAM50 LumA 대 LumB, 병기 III+ 대 I/II다.</w:t>
      </w:r>
    </w:p>
    <w:p>
      <w:r>
        <w:t>결론은 부정적이다. 평균 대치를 뺀 모든 방법의 AUROC 격차는 과제·타깃별로 0.02–0.16인 반면, 부트스트랩 95% 신뢰구간의 폭은 0.12–0.20이다. 어떤 쌍도 분리되지 않는다. Basal은 모든 방법이 1.000으로 포화하고, ER은 0.90–0.93 안에 전부 들어온다. 더 어려운 과제로 옮겨도 마찬가지여서, HER2는 0.68–0.82, LumA 대 LumB는 0.78–0.94, 병기는 0.58–0.68에 흩어지되 순위가 타깃 오믹스마다 뒤바뀐다.</w:t>
      </w:r>
    </w:p>
    <w:p>
      <w:r>
        <w:t>주목할 점은 따로 있다. ER, HER2, 병기에서 대치값의 AUROC가 실제 값(oracle)보다 오히려 높거나 같다. ER에서 oracle은 0.898–0.912인데 대치값은 0.898–0.929다. 대치가 표본을 학습 분포 쪽으로 매끄럽게 만들어, 학습 분할에 맞춘 분류기가 오히려 더 잘 맞는 것이다. 대치 품질이 좋아서가 아니다. 이 결과는 하위 과제 AUROC를 대치 충실도의 대리 지표로 쓰는 관행 자체에 경고가 된다. 수백 명 규모의 코호트에서 이 지표는 방법을 가르는 검정력이 없고, 방향까지 오도할 수 있다.</w:t>
      </w:r>
    </w:p>
    <w:p>
      <w:pPr>
        <w:pStyle w:val="Heading2"/>
      </w:pPr>
      <w:r>
        <w:t>3.10. 생물학적 의미 보존: 경로 진폭에서만 앞선다</w:t>
      </w:r>
    </w:p>
    <w:p>
      <w:r>
        <w:t>AUROC 대신, 대치된 자료를 실제 분석에 넣었을 때 살아남는 성질을 직접 재었다(표 10, 그림 1A). 블록 결측으로 타깃을 통째로 가린 뒤 채우고, 환자×경로 활성 행렬(hallmark 유전자 집합의 z-점수 평균), 환자 간 상관행렬, ER 양성 대 음성의 Welch t 통계량, RNA-단백질 짝 상관, 메틸화-발현 짝 상관을 참값과 비교한다. 경로 표준편차 비는 참값 대비 경로 활성의 진폭이 얼마나 남았는지를 1을 기준으로 재고, 나머지는 참값과의 일치도다.</w:t>
      </w:r>
    </w:p>
    <w:p>
      <w:r>
        <w:t>MOCHI가 앞서는 축은 하나다. RNA 블록의 경로 표준편차 비가 0.973으로 MIMIR(0.882)과 Ridge 2→1(0.756)보다 1에 가깝다. 경로 활성의 개체 간 진폭이 거의 그대로 남는다는 뜻이다. 그 외 축에서는 MIMIR이 넓게 앞선다. 경로 상관 평균은 0.795 대 0.663, 최악 경로의 상관은 0.510 대 0.409, 환자 간 상관 일치는 0.892 대 0.833, kNN 겹침은 0.661 대 0.584, 차등 발현 t 통계량 상관은 0.914 대 0.885다. 단백질 블록에서는 격차가 더 크다(환자 상관 0.660 대 0.314). 생물학 지표에서도 MOCHI가 전면 1등이 아니라는 사실을 그대로 적는다.</w:t>
      </w:r>
    </w:p>
    <w:p>
      <w:r>
        <w:t>그런데 어느 축에서 지는지가 규칙적이다. 표 10에서 경로 상관, 환자 간 상관 일치, kNN 겹침, 차등 발현 t 상관 네 지표의 순위는 MIMIR, Ridge 2→1, MOCHI 순으로 완전히 같고, 이는 블록 z-RMSE의 순위(0.715, 0.818, 0.858)와 정확히 일치한다. 네 지표가 독립적인 증거가 아니라 재구성 정확도를 생물학 좌표계에서 다시 잰 것이기 때문이다. 값을 더 정확히 맞히면 그 값으로 계산한 경로 점수도, 환자 간 상관도, t 통계량도 함께 정확해진다. 생물학 지표를 여러 개 늘어놓는 관행은 사실상 z-RMSE를 여러 번 보고하는 일이 될 수 있다.</w:t>
      </w:r>
    </w:p>
    <w:p>
      <w:r>
        <w:t>이 순위를 깨는 지표는 경로 표준편차 비 하나다. 여기서만 재구성 오차가 가장 큰 MOCHI가 1등이다. 구조적인 이유가 있다. 조건부 평균 쪽으로 수축하면 제곱 오차는 줄고 생성값의 분산도 함께 준다. 두 목표가 서로 당기므로, 진폭 보존은 오차를 잘해서 딸려오는 성질이 아니라 오차를 조금 포기해야 얻는 성질이다. Ridge 2→1이 MOCHI보다 z-RMSE가 낮으면서 진폭은 0.756까지 수축하는 것이 그 대가를 보여준다. 평균 대치는 이 축의 하한으로, 모든 환자에게 같은 값을 주므로 진폭 비가 정의상 0이다. 대치 결과를 분산 기반 분석에 넣을 계획이라면 이 축이 나머지 넷보다 중요하다.</w:t>
      </w:r>
    </w:p>
    <w:p>
      <w:r>
        <w:t>세 오믹스 모두에서 반복되는 성질이 하나 있다. 어떤 방법도 참값의 상관 강도를 온전히 복원하지 못한다. 메틸화-발현의 참 상관은 -0.111인데 MOCHI는 -0.067, Ridge는 -0.092까지만 재현한다. 부호 일치율은 0.906으로 높지만 크기는 60–80%로 줄어든다. 대치된 자료에서 상관계수의 절대값을 그대로 해석하면 효과 크기를 체계적으로 과소평가한다.</w:t>
      </w:r>
    </w:p>
    <w:p>
      <w:r>
        <w:t>성분 자체는 해석된다. RNA 사전 20개 성분에 초기하 검정을 걸면 19번은 상피-중간엽 전이(p=1.8×10^(-32)), 5번과 10번은 인터페론 알파 반응, 8번과 11번은 초기 에스트로겐 반응, 3번은 G2M 관문에 대응한다. 성분 9번은 면역글로불린 유전자만 모여 어떤 hallmark에도 걸리지 않는다. 유방암 코호트에서 기대되는 축들이 사전에 그대로 나타난다.</w:t>
      </w:r>
    </w:p>
    <w:p>
      <w:pPr>
        <w:pStyle w:val="Heading2"/>
      </w:pPr>
      <w:r>
        <w:t>3.11. 저랭크 경로 녹아웃: 성분이 실제로 값을 만든다</w:t>
      </w:r>
    </w:p>
    <w:p>
      <w:r>
        <w:t>성분이 해석된다는 것과 성분이 계산에 쓰인다는 것은 다른 문장이다. 예비 설계에서 우리는 뒤쪽이 성립하지 않음을 확인했다. 토큰과 손실항만 있던 모형에서 추론 시 NMF 토큰 전체를 0으로 바꿔도 융합 좌표 z가 0.09%만 변하고, 블록 z-RMSE(0.8226)와 경로 상관(0.6978), 경로 표준편차 비(0.9823/0.9822)가 소수 넷째 자리까지 같았다. 어텐션 가중도 모든 토큰에 사실상 균일했다. 성분 토큰은 잔차 융합 구조 안에서 추론 시점에 무력했고, 제거 실험에서 관찰된 차이는 토큰 경로의 기여가 아니라 재학습에 따른 초기화·학습 궤적의 차이였다.</w:t>
      </w:r>
    </w:p>
    <w:p>
      <w:r>
        <w:t>2.4절의 저랭크 잔차 경로는 이 문제를 겨냥한다. 이제 성분은 출력에 명시적으로 더해지므로, \gamma_t를 0으로 두는 것만으로 재학습 없이 기여도를 잘라낼 수 있다. 같은 가중치, 같은 검사 집합에서 잘라낸 결과가 표 11과 그림 1B·C이다.</w:t>
      </w:r>
    </w:p>
    <w:p>
      <w:r>
        <w:t>효과는 크고 세 암종에서 같은 방향이다. RNA 블록의 경로 표준편차 비가 BRCA에서 0.973에서 0.556으로, LUAD에서 0.846에서 0.483으로, KIRC에서 0.796에서 0.445로 떨어진다. 세 코호트 모두 상대적으로 43–44% 감소다(그림 1B). 환자 간 상관 일치도 아홉 개 블록 전부에서 내려가고(예: LUAD 메틸화 0.707→0.629, KIRC 메틸화 0.761→0.664), 메틸화-발현 프로파일 상관도 세 암종 모두 내려간다. 재구성에서도 RNA와 메틸화 z-RMSE가 세 암종에서 일관되게 나빠진다(KIRC RNA 0.864→0.889, 메틸화 0.815→0.858). 경로 활성의 진폭과 환자 간 구조를 저랭크 성분 항이 떠받치고 있다는 뜻이다.</w:t>
      </w:r>
    </w:p>
    <w:p>
      <w:r>
        <w:t>단백질은 반대다. 잘라내면 z-RMSE가 세 암종에서 모두 좋아진다(BRCA 0.905→0.882, KIRC 0.874→0.842; 그림 1C). 항체 487개로 이루어진 RPPA 층은 유전자 발현 축에서 뽑은 랭크-20 구조로 잘 설명되지 않아, 저랭크 항이 오차를 더한다. 다만 같은 조건에서 RNA-단백질 프로파일 상관은 0.900에서 0.882로 내려간다. 오차와 생물학적 구조가 여기서도 갈린다.</w:t>
      </w:r>
    </w:p>
    <w:p>
      <w:r>
        <w:t>저랭크 경로의 대가는 작다. 세 코호트 블록 z-RMSE 평균은 저랭크를 넣은 0.837/0.858/0.851 대 넣지 않은 BRCA 0.839이며, BRCA에서는 오히려 넣은 쪽이 낮다. 검증 곡선에서 \gamma_t는 0.3에서 출발해 오믹스별로 0.29–0.34로 갈라진다. 모형은 이 경로를 끄지 않고 조금 더 쓰는 방향을 골랐다.</w:t>
      </w:r>
    </w:p>
    <w:p>
      <w:pPr>
        <w:pStyle w:val="Heading1"/>
      </w:pPr>
      <w:r>
        <w:t>4. 고찰</w:t>
      </w:r>
    </w:p>
    <w:p>
      <w:r>
        <w:t>OmicsNMF는 NMF와 GAN을 한 목적함수에 넣어, 타깃이 없는 표본까지 학습에 쓸 수 있음을 보였다. MOCHI는 그 문장을 세 오믹스의 상호보정으로 옮기되, NMF의 자리를 바꿨다. 생성기의 출력을 저랭크 곱으로 묶지 않고, 계수를 토큰으로 읽어 은닉 융합을 돕게 하면서 동시에 평균 대비 계수 편차를 작은 가중의 잔차로 출력에 더한다. 랭크를 상한으로 만들지 않으면서 성분이 값에 개입하게 하려는 절충이다. 적대 학습 역시 주항이 아니다. 조건부 critic은 번역이 학습 분포에서 너무 벗어나지 않게 붙잡는 규제다. 재구성 오차만 보면 MIMIR이 칸과 블록 모두에서 앞선다. 그 사실을 숨기면 논문이 거짓이 된다.</w:t>
      </w:r>
    </w:p>
    <w:p>
      <w:r>
        <w:t>제거 실험을 한 지표로만 읽지 않은 것이 이 논문의 방법론적 요점이다. 표준 결측률의 z-RMSE에서 적대항과 NMF 토큰은 기여가 없거나 음수였고, 그 결과만 보면 두 모듈은 제거 대상이다. 그러나 조건을 바꾸면 부호가 달라진다. Transformer는 결측률 70–90% 구간에서 이득으로 돌아서고, 적대항과 NMF 토큰은 오차가 아니라 생성 분포의 분산과 공분산에서 값을 낸다. 특히 NMF 토큰을 빼면 특징별 표준편차 비가 0.754에서 0.548로 떨어진다. 대치 결과를 표로 채워 넣고 끝내는 것이 아니라 이후 분산 기반 분석에 넣을 것이라면, 조건부 평균에 가까운 값과 분포를 유지한 값은 서로 다른 자료다. z-RMSE 하나로 보정기를 줄 세우는 관행은 이 구분을 지운다.</w:t>
      </w:r>
    </w:p>
    <w:p>
      <w:r>
        <w:t>그럼에도 MOCHI를 적는 이유는 과제 설정에 있다. 칸만 다루는 오토인코더는 블록에서 자기 좌표가 사라지는 순간 경로가 끊긴다. 블록만 다루는 번역기는 칸에서 남아 있는 측정값을 버린다. 한 모형이 두 마스크를 같이 받는 것은 구현의 편의가 아니라, 실제 코호트의 결측이 그렇게 섞여 있기 때문이다. BRCA 검사 집합에서 MOCHI는 칸에서는 번역기를 크게 이기고 MIMIR에 근접하며, 블록에서는 번역기 무리의 한가운데에 있다. LUAD에서도 이 배치는 그대로다. 교차-어텐션만으로 Ridge를 이기겠다는 기대는 이 자료에서 지지되지 않는다.</w:t>
      </w:r>
    </w:p>
    <w:p>
      <w:r>
        <w:t>단백질이 반복해서 드러내는 제약도 중요하다. 항체 수가 적고, 메틸화와의 선형 관계가 약하며, 표본은 수백 명이다. 이 조건에서 비선형 생성기는 학습 평균 근처로 후퇴하거나, 둘째 오믹스의 잡음을 그대로 옮긴다. 다중오믹스 이득을 주장하려면 타깃을 나눠 써야 한다. RNA는 2→1이 맞고, 단백질은 RNA-only Ridge가 맞다.</w:t>
      </w:r>
    </w:p>
    <w:p>
      <w:r>
        <w:t>생물학 지표에 대한 지적도 같은 결의 경고다. 대치 품질을 생물학 언어로 검증한다며 경로 상관, 환자 간 유사도, 차등 발현 일치를 나란히 보고하는 것이 관행이 되어 가는데, 우리 자료에서 이 네 지표의 방법 순위는 블록 z-RMSE의 순위와 완전히 같았다. 지표를 늘려도 새로운 정보가 늘지 않는다는 뜻이다. 정보를 더하는 것은 정확도와 방향이 반대인 지표뿐이며, 경로 활성의 진폭이 그런 지표다. 보정기를 생물학적으로 평가하겠다면 정확도에서 파생되는 축과 정확도와 상충하는 축을 갈라 보고해야 하고, 후자가 없으면 사실상 오차를 다시 보고한 것이다.</w:t>
      </w:r>
    </w:p>
    <w:p>
      <w:r>
        <w:t>하위 과제 결과는 이 논문에서 세 번째 경고로 남는다. 선행 연구는 대치된 자료로 표현형을 얼마나 잘 맞히는지를 보정 품질의 근거로 자주 쓴다. 같은 절차를 다섯 과제에 적용했을 때 방법 간 AUROC 격차는 신뢰구간 폭보다 작았고, 세 과제에서는 대치값이 실제 값보다 높은 AUROC를 냈다. 대치가 자료를 학습 분포 쪽으로 매끄럽게 만들어 분류를 쉽게 한 것이지, 원래 값을 더 잘 복원한 것이 아니다. 수백 명 규모에서 하위 과제 AUROC는 보정기를 가르는 지표가 되지 못한다.</w:t>
      </w:r>
    </w:p>
    <w:p>
      <w:r>
        <w:t>한계는 분명하다. 첫째, 재구성에서 MIMIR을 넘지 못했다. 공유 잠재공간과 자기 재구성 경로를 더 길게 쓰면 칸 오차는 더 줄 수 있으나, 그 방향은 MIMIR과 과제가 같아진다. 분포 지표에서도 MIMIR은 네 가지 중 셋에서 앞서고, 생물학 지표에서는 경로 진폭을 제외한 다섯 축에서 앞선다. 진폭 우위 역시 MIMIR을 함께 잰 코호트가 BRCA 하나뿐이므로, LUAD와 KIRC에서 같은 비교를 반복하기 전까지는 한 코호트의 관찰이다. 둘째, 검사 생존 사건 15건으로는 예후 보존을 말할 수 없다. 셋째, 특징은 학습 분산 상위 k이고, 전체 프로브·전사가 아니다. 넷째, MNAR은 낮은 값에 가중하는 한 가지 형태일 뿐이다. 플랫폼 실패나 배치 효과는 다른 결측이다. 다섯째, 보고 모형의 하이퍼파라미터는 BRCA 검증 블록으로 골랐다. 같은 설정을 LUAD 원발 종양 319명에 옮겼을 때도 칸·블록의 순위는 BRCA와 같았고, 녹아웃의 방향과 크기는 KIRC까지 세 암종에서 같았다. 여섯째, MOCHI의 융합은 소스가 둘 이상일 때만 값을 낸다. 두 오믹스를 동시에 가려 하나만 남기면 단일 소스 Ridge에 밀린다. 일곱째, 분포 지표는 특징 300개 표본에서 계산한 것이고, 상관 오차는 표본 수가 특징 수보다 훨씬 적은 조건에서 잰 값이다. 여덟째, 경로 진폭이 보존되면 이후 분석이 실제로 달라진다는 것까지는 보이지 못했다. 진폭 비 0.973과 0.756이 차등 발현의 검정력이나 군집의 안정성에서 어떤 차이로 나타나는지는 별도의 실험이 필요하며, 그것이 이 축의 실용적 의미를 확정할 것이다.</w:t>
      </w:r>
    </w:p>
    <w:p>
      <w:r>
        <w:t>앞으로의 작업은 생성기를 키우는 쪽이 아니다. 단백질 블록처럼 선형이 이기는 층은 선형 경로를 명시적으로 남기고, 칸 결측처럼 자기 좌표가 있는 층은 자기 은닉 가중을 유지하는 편이 이 자료가 가리키는 방향이다. NMF는 랭크를 상한으로 만드는 디코더로 쓰면 무너지고, 토큰으로만 두면 추론에서 무력해진다. 작은 가중의 잔차로 출력에 얹는 중간 지점이 이 자료에서 두 실패를 모두 피했다. 단백질에서 잔차가 오차를 늘린 것을 보면 \gamma_t를 오믹스별로 더 과감하게 학습시키거나 층마다 랭크를 달리 잡을 여지도 있다. 적대항과 성분 항은 오차를 낮추는 장치가 아니라 분포를 지키는 장치로 자리를 옮겨 평가해야 하며, 그렇다면 목적함수의 가중도 z-RMSE가 아니라 분포 지표로 고르는 것이 일관된다.</w:t>
      </w:r>
    </w:p>
    <w:p>
      <w:pPr>
        <w:pStyle w:val="Heading1"/>
      </w:pPr>
      <w:r>
        <w:t>5. 결론</w:t>
      </w:r>
    </w:p>
    <w:p>
      <w:r>
        <w:t>MOCHI는 칸 결측과 블록 결측을 한 네트워크에서 다루는 다중오믹스 보정기다. 오믹스별 오토인코더가 자기 공간을 지키고, 고정 NMF 계수는 Transformer의 보조 토큰이자 디코더 출력에 더해지는 저랭크 잔차가 되며, 조건부 Wasserstein GAN은 번역 분포를 다듬는다. TCGA BRCA 631명, LUAD 319명, KIRC 291명, 고정 분할, 학습 전용 표준화와 특징 선택 위에서, 칸 결측 재구성은 자기 표현을 쓰는 모형이 번역기를 이겼고 그중 MIMIR이 가장 낮았다. 블록 결측 재구성 역시 BRCA와 LUAD에서 MIMIR이 1등이고, 번역기 중에서는 Ridge 2→1이 앞섰다. KIRC는 녹아웃 재현에만 썼다. 2→1은 RNA에서 이득이 있고 단백질에서는 이득이 없다.</w:t>
      </w:r>
    </w:p>
    <w:p>
      <w:r>
        <w:t>본문이 주장하는 것은 GAN의 재구성 우위가 아니다. 네 가지다. 첫째, 결측의 두 형태를 한 모형이 같이 받고, NMF를 랭크 상한이 되는 디코더가 아니라 작은 가중의 잔차로 얹으며, 번역의 주 경로를 은닉에 둔 설계가 세 암종에서 성립한다. 둘째, 그 잔차가 경로 활성의 진폭을 떠받친다는 것을 재학습 없는 녹아웃으로 보였다. \gamma를 0으로 두면 진폭이 세 암종 모두에서 43–44% 무너지는 반면 블록 z-RMSE는 거의 그대로다. 성분이 해석된다는 진술을 성분이 값을 만든다는 진술로 바꾼 것이 이 논문의 설계상 기여다. 셋째, 적대항과 성분 항의 값은 z-RMSE가 아니라 분포 보존에서 나타나며, Transformer의 값은 결측률 70% 이상의 극단 구간에서 나타난다. 한 지표 한 구간의 제거 실험으로 모듈을 판정하면 이 부호가 보이지 않는다. 넷째, 평가 지표에 대한 경고가 둘이다. 생물학 지표 중 정확도에서 파생되는 넷은 방법 순위가 z-RMSE와 완전히 같아 새 정보를 주지 않으며, 선행 연구가 흔히 쓰는 하위 과제 AUROC는 수백 명 코호트에서 보정기를 가르지 못하고 대치값이 실제 값보다 높은 AUROC를 내는 방향 오류까지 일으킨다. 이 네 가지는 모두 같은 자료·같은 분할·같은 마스크에서 공개 가능한 형태로 재현된다.</w:t>
      </w:r>
    </w:p>
    <w:p>
      <w:pPr>
        <w:pStyle w:val="Heading1"/>
      </w:pPr>
      <w:r>
        <w:t>참고문헌</w:t>
      </w:r>
    </w:p>
    <w:p>
      <w:r>
        <w:t>Ahmed, K.T. et al. (2023) Multi-omics data imputation and integration. *관련 리뷰 및 선행 연구, 투고 전 서지 확정.*</w:t>
      </w:r>
    </w:p>
    <w:p>
      <w:r>
        <w:t>Ansari, M.I. et al. (2024) Optimizing multi-omics data imputation with NMF and GAN synergy. *Bioinformatics*, 40, btae674.</w:t>
      </w:r>
    </w:p>
    <w:p>
      <w:r>
        <w:t>Arjovsky, M. et al. (2017) Wasserstein generative adversarial networks. *ICML*.</w:t>
      </w:r>
    </w:p>
    <w:p>
      <w:r>
        <w:t>Goodfellow, I. et al. (2014) Generative adversarial nets. *NeurIPS*.</w:t>
      </w:r>
    </w:p>
    <w:p>
      <w:r>
        <w:t>Lee, D.D. and Seung, H.S. (1999) Learning the parts of objects by non-negative matrix factorization. *Nature*, 401, 788–791.</w:t>
      </w:r>
    </w:p>
    <w:p>
      <w:r>
        <w:t>Troyanskaya, O. et al. (2001) Missing value estimation methods for DNA microarrays. *Bioinformatics*, 17, 520–525.</w:t>
      </w:r>
    </w:p>
    <w:p>
      <w:r>
        <w:t>Yoon, J. et al. (2018) GAIN: missing data imputation using generative adversarial nets. *ICML*.</w:t>
      </w:r>
    </w:p>
    <w:p>
      <w:r>
        <w:t>Zhang, F. and Guo, Y. (2022) OmiTrans: generative adversarial imputation for multi-omics. *관련 원논문, 투고 전 서지 확정.*</w:t>
      </w:r>
    </w:p>
    <w:p>
      <w:r>
        <w:t>Zhou, X. et al. (2020) TDimpute. *관련 원논문, 투고 전 서지 확정.*</w:t>
      </w:r>
    </w:p>
    <w:p>
      <w:pPr>
        <w:pStyle w:val="Heading1"/>
      </w:pPr>
      <w:r>
        <w:t>표</w:t>
      </w:r>
    </w:p>
    <w:p>
      <w:r>
        <w:rPr>
          <w:b/>
        </w:rPr>
        <w:t>표 1.</w:t>
      </w:r>
      <w:r>
        <w:t xml:space="preserve"> 기호.</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기호</w:t>
            </w:r>
          </w:p>
        </w:tc>
        <w:tc>
          <w:tcPr>
            <w:tcW w:type="dxa" w:w="4320"/>
          </w:tcPr>
          <w:p>
            <w:r>
              <w:rPr>
                <w:b/>
              </w:rPr>
            </w:r>
            <w:r>
              <w:rPr>
                <w:b/>
              </w:rPr>
              <w:t>정의</w:t>
            </w:r>
          </w:p>
        </w:tc>
      </w:tr>
      <w:tr>
        <w:tc>
          <w:tcPr>
            <w:tcW w:type="dxa" w:w="4320"/>
          </w:tcPr>
          <w:p>
            <w:r/>
            <w:r>
              <w:t>x_m</w:t>
            </w:r>
          </w:p>
        </w:tc>
        <w:tc>
          <w:tcPr>
            <w:tcW w:type="dxa" w:w="4320"/>
          </w:tcPr>
          <w:p>
            <w:r/>
            <w:r>
              <w:t>오믹스 m의 표준화 벡터</w:t>
            </w:r>
          </w:p>
        </w:tc>
      </w:tr>
      <w:tr>
        <w:tc>
          <w:tcPr>
            <w:tcW w:type="dxa" w:w="4320"/>
          </w:tcPr>
          <w:p>
            <w:r/>
            <w:r>
              <w:t>E_m, D_m</w:t>
            </w:r>
          </w:p>
        </w:tc>
        <w:tc>
          <w:tcPr>
            <w:tcW w:type="dxa" w:w="4320"/>
          </w:tcPr>
          <w:p>
            <w:r/>
            <w:r>
              <w:t>오믹스 m의 인코더·디코더</w:t>
            </w:r>
          </w:p>
        </w:tc>
      </w:tr>
      <w:tr>
        <w:tc>
          <w:tcPr>
            <w:tcW w:type="dxa" w:w="4320"/>
          </w:tcPr>
          <w:p>
            <w:r/>
            <w:r>
              <w:t>h_m</w:t>
            </w:r>
          </w:p>
        </w:tc>
        <w:tc>
          <w:tcPr>
            <w:tcW w:type="dxa" w:w="4320"/>
          </w:tcPr>
          <w:p>
            <w:r/>
            <w:r>
              <w:t>은닉 표현</w:t>
            </w:r>
          </w:p>
        </w:tc>
      </w:tr>
      <w:tr>
        <w:tc>
          <w:tcPr>
            <w:tcW w:type="dxa" w:w="4320"/>
          </w:tcPr>
          <w:p>
            <w:r/>
            <w:r>
              <w:t>W_m, H_m</w:t>
            </w:r>
          </w:p>
        </w:tc>
        <w:tc>
          <w:tcPr>
            <w:tcW w:type="dxa" w:w="4320"/>
          </w:tcPr>
          <w:p>
            <w:r/>
            <w:r>
              <w:t>고정 NMF 계수와 기저 (k=20)</w:t>
            </w:r>
          </w:p>
        </w:tc>
      </w:tr>
      <w:tr>
        <w:tc>
          <w:tcPr>
            <w:tcW w:type="dxa" w:w="4320"/>
          </w:tcPr>
          <w:p>
            <w:r/>
            <w:r>
              <w:t>\barz</w:t>
            </w:r>
          </w:p>
        </w:tc>
        <w:tc>
          <w:tcPr>
            <w:tcW w:type="dxa" w:w="4320"/>
          </w:tcPr>
          <w:p>
            <w:r/>
            <w:r>
              <w:t>존재 오믹스 은닉의 평균 융합</w:t>
            </w:r>
          </w:p>
        </w:tc>
      </w:tr>
      <w:tr>
        <w:tc>
          <w:tcPr>
            <w:tcW w:type="dxa" w:w="4320"/>
          </w:tcPr>
          <w:p>
            <w:r/>
            <w:r>
              <w:t>h_t^(\mathrmLOO)</w:t>
            </w:r>
          </w:p>
        </w:tc>
        <w:tc>
          <w:tcPr>
            <w:tcW w:type="dxa" w:w="4320"/>
          </w:tcPr>
          <w:p>
            <w:r/>
            <w:r>
              <w:t>타깃을 제외한 융합으로 예측한 은닉</w:t>
            </w:r>
          </w:p>
        </w:tc>
      </w:tr>
      <w:tr>
        <w:tc>
          <w:tcPr>
            <w:tcW w:type="dxa" w:w="4320"/>
          </w:tcPr>
          <w:p>
            <w:r/>
            <w:r>
              <w:t>\omega</w:t>
            </w:r>
          </w:p>
        </w:tc>
        <w:tc>
          <w:tcPr>
            <w:tcW w:type="dxa" w:w="4320"/>
          </w:tcPr>
          <w:p>
            <w:r/>
            <w:r>
              <w:t>칸 결측에서 자기 은닉 가중 (기본 10)</w:t>
            </w:r>
          </w:p>
        </w:tc>
      </w:tr>
    </w:tbl>
    <w:p>
      <w:r>
        <w:rPr>
          <w:b/>
        </w:rPr>
        <w:t>표 2.</w:t>
      </w:r>
      <w:r>
        <w:t xml:space="preserve"> TCGA-BRCA 검사 집합, 칸 결측 평균 z-RMSE. 관측 칸만 가리고 가린 칸만 채점. 시드 3개 평균. 낮을수록 좋다.</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방법</w:t>
            </w:r>
          </w:p>
        </w:tc>
        <w:tc>
          <w:tcPr>
            <w:tcW w:type="dxa" w:w="1080"/>
          </w:tcPr>
          <w:p>
            <w:r>
              <w:rPr>
                <w:b/>
              </w:rPr>
            </w:r>
            <w:r>
              <w:rPr>
                <w:b/>
              </w:rPr>
              <w:t>설정</w:t>
            </w:r>
          </w:p>
        </w:tc>
        <w:tc>
          <w:tcPr>
            <w:tcW w:type="dxa" w:w="1080"/>
          </w:tcPr>
          <w:p>
            <w:r>
              <w:rPr>
                <w:b/>
              </w:rPr>
            </w:r>
            <w:r>
              <w:rPr>
                <w:b/>
              </w:rPr>
              <w:t>MCAR 10%</w:t>
            </w:r>
          </w:p>
        </w:tc>
        <w:tc>
          <w:tcPr>
            <w:tcW w:type="dxa" w:w="1080"/>
          </w:tcPr>
          <w:p>
            <w:r>
              <w:rPr>
                <w:b/>
              </w:rPr>
            </w:r>
            <w:r>
              <w:rPr>
                <w:b/>
              </w:rPr>
              <w:t>MCAR 30%</w:t>
            </w:r>
          </w:p>
        </w:tc>
        <w:tc>
          <w:tcPr>
            <w:tcW w:type="dxa" w:w="1080"/>
          </w:tcPr>
          <w:p>
            <w:r>
              <w:rPr>
                <w:b/>
              </w:rPr>
            </w:r>
            <w:r>
              <w:rPr>
                <w:b/>
              </w:rPr>
              <w:t>MCAR 50%</w:t>
            </w:r>
          </w:p>
        </w:tc>
        <w:tc>
          <w:tcPr>
            <w:tcW w:type="dxa" w:w="1080"/>
          </w:tcPr>
          <w:p>
            <w:r>
              <w:rPr>
                <w:b/>
              </w:rPr>
            </w:r>
            <w:r>
              <w:rPr>
                <w:b/>
              </w:rPr>
              <w:t>MNAR 10%</w:t>
            </w:r>
          </w:p>
        </w:tc>
        <w:tc>
          <w:tcPr>
            <w:tcW w:type="dxa" w:w="1080"/>
          </w:tcPr>
          <w:p>
            <w:r>
              <w:rPr>
                <w:b/>
              </w:rPr>
            </w:r>
            <w:r>
              <w:rPr>
                <w:b/>
              </w:rPr>
              <w:t>MNAR 30%</w:t>
            </w:r>
          </w:p>
        </w:tc>
        <w:tc>
          <w:tcPr>
            <w:tcW w:type="dxa" w:w="1080"/>
          </w:tcPr>
          <w:p>
            <w:r>
              <w:rPr>
                <w:b/>
              </w:rPr>
            </w:r>
            <w:r>
              <w:rPr>
                <w:b/>
              </w:rPr>
              <w:t>MNAR 50%</w:t>
            </w:r>
          </w:p>
        </w:tc>
      </w:tr>
      <w:tr>
        <w:tc>
          <w:tcPr>
            <w:tcW w:type="dxa" w:w="1080"/>
          </w:tcPr>
          <w:p>
            <w:r/>
            <w:r>
              <w:t>MIMIR</w:t>
            </w:r>
          </w:p>
        </w:tc>
        <w:tc>
          <w:tcPr>
            <w:tcW w:type="dxa" w:w="1080"/>
          </w:tcPr>
          <w:p>
            <w:r/>
            <w:r>
              <w:t>공유 잠재공간</w:t>
            </w:r>
          </w:p>
        </w:tc>
        <w:tc>
          <w:tcPr>
            <w:tcW w:type="dxa" w:w="1080"/>
          </w:tcPr>
          <w:p>
            <w:r/>
            <w:r>
              <w:t>0.605</w:t>
            </w:r>
          </w:p>
        </w:tc>
        <w:tc>
          <w:tcPr>
            <w:tcW w:type="dxa" w:w="1080"/>
          </w:tcPr>
          <w:p>
            <w:r/>
            <w:r>
              <w:t>0.635</w:t>
            </w:r>
          </w:p>
        </w:tc>
        <w:tc>
          <w:tcPr>
            <w:tcW w:type="dxa" w:w="1080"/>
          </w:tcPr>
          <w:p>
            <w:r/>
            <w:r>
              <w:t>0.706</w:t>
            </w:r>
          </w:p>
        </w:tc>
        <w:tc>
          <w:tcPr>
            <w:tcW w:type="dxa" w:w="1080"/>
          </w:tcPr>
          <w:p>
            <w:r/>
            <w:r>
              <w:t>0.584</w:t>
            </w:r>
          </w:p>
        </w:tc>
        <w:tc>
          <w:tcPr>
            <w:tcW w:type="dxa" w:w="1080"/>
          </w:tcPr>
          <w:p>
            <w:r/>
            <w:r>
              <w:t>0.643</w:t>
            </w:r>
          </w:p>
        </w:tc>
        <w:tc>
          <w:tcPr>
            <w:tcW w:type="dxa" w:w="1080"/>
          </w:tcPr>
          <w:p>
            <w:r/>
            <w:r>
              <w:t>0.710</w:t>
            </w:r>
          </w:p>
        </w:tc>
      </w:tr>
      <w:tr>
        <w:tc>
          <w:tcPr>
            <w:tcW w:type="dxa" w:w="1080"/>
          </w:tcPr>
          <w:p>
            <w:r/>
            <w:r>
              <w:t>MOCHI</w:t>
            </w:r>
          </w:p>
        </w:tc>
        <w:tc>
          <w:tcPr>
            <w:tcW w:type="dxa" w:w="1080"/>
          </w:tcPr>
          <w:p>
            <w:r/>
            <w:r>
              <w:t>은닉 LOO, \omega=10</w:t>
            </w:r>
          </w:p>
        </w:tc>
        <w:tc>
          <w:tcPr>
            <w:tcW w:type="dxa" w:w="1080"/>
          </w:tcPr>
          <w:p>
            <w:r/>
            <w:r>
              <w:t>0.658</w:t>
            </w:r>
          </w:p>
        </w:tc>
        <w:tc>
          <w:tcPr>
            <w:tcW w:type="dxa" w:w="1080"/>
          </w:tcPr>
          <w:p>
            <w:r/>
            <w:r>
              <w:t>0.676</w:t>
            </w:r>
          </w:p>
        </w:tc>
        <w:tc>
          <w:tcPr>
            <w:tcW w:type="dxa" w:w="1080"/>
          </w:tcPr>
          <w:p>
            <w:r/>
            <w:r>
              <w:t>0.731</w:t>
            </w:r>
          </w:p>
        </w:tc>
        <w:tc>
          <w:tcPr>
            <w:tcW w:type="dxa" w:w="1080"/>
          </w:tcPr>
          <w:p>
            <w:r/>
            <w:r>
              <w:t>0.635</w:t>
            </w:r>
          </w:p>
        </w:tc>
        <w:tc>
          <w:tcPr>
            <w:tcW w:type="dxa" w:w="1080"/>
          </w:tcPr>
          <w:p>
            <w:r/>
            <w:r>
              <w:t>0.689</w:t>
            </w:r>
          </w:p>
        </w:tc>
        <w:tc>
          <w:tcPr>
            <w:tcW w:type="dxa" w:w="1080"/>
          </w:tcPr>
          <w:p>
            <w:r/>
            <w:r>
              <w:t>0.748</w:t>
            </w:r>
          </w:p>
        </w:tc>
      </w:tr>
      <w:tr>
        <w:tc>
          <w:tcPr>
            <w:tcW w:type="dxa" w:w="1080"/>
          </w:tcPr>
          <w:p>
            <w:r/>
            <w:r>
              <w:t>NMF-TF (W-토큰 LOO)</w:t>
            </w:r>
          </w:p>
        </w:tc>
        <w:tc>
          <w:tcPr>
            <w:tcW w:type="dxa" w:w="1080"/>
          </w:tcPr>
          <w:p>
            <w:r/>
            <w:r>
              <w:t>보조 비교</w:t>
            </w:r>
          </w:p>
        </w:tc>
        <w:tc>
          <w:tcPr>
            <w:tcW w:type="dxa" w:w="1080"/>
          </w:tcPr>
          <w:p>
            <w:r/>
            <w:r>
              <w:t>0.640</w:t>
            </w:r>
          </w:p>
        </w:tc>
        <w:tc>
          <w:tcPr>
            <w:tcW w:type="dxa" w:w="1080"/>
          </w:tcPr>
          <w:p>
            <w:r/>
            <w:r>
              <w:t>0.669</w:t>
            </w:r>
          </w:p>
        </w:tc>
        <w:tc>
          <w:tcPr>
            <w:tcW w:type="dxa" w:w="1080"/>
          </w:tcPr>
          <w:p>
            <w:r/>
            <w:r>
              <w:t>0.732</w:t>
            </w:r>
          </w:p>
        </w:tc>
        <w:tc>
          <w:tcPr>
            <w:tcW w:type="dxa" w:w="1080"/>
          </w:tcPr>
          <w:p>
            <w:r/>
            <w:r>
              <w:t>0.620</w:t>
            </w:r>
          </w:p>
        </w:tc>
        <w:tc>
          <w:tcPr>
            <w:tcW w:type="dxa" w:w="1080"/>
          </w:tcPr>
          <w:p>
            <w:r/>
            <w:r>
              <w:t>0.685</w:t>
            </w:r>
          </w:p>
        </w:tc>
        <w:tc>
          <w:tcPr>
            <w:tcW w:type="dxa" w:w="1080"/>
          </w:tcPr>
          <w:p>
            <w:r/>
            <w:r>
              <w:t>0.751</w:t>
            </w:r>
          </w:p>
        </w:tc>
      </w:tr>
      <w:tr>
        <w:tc>
          <w:tcPr>
            <w:tcW w:type="dxa" w:w="1080"/>
          </w:tcPr>
          <w:p>
            <w:r/>
            <w:r>
              <w:t>공유 은닉 평균</w:t>
            </w:r>
          </w:p>
        </w:tc>
        <w:tc>
          <w:tcPr>
            <w:tcW w:type="dxa" w:w="1080"/>
          </w:tcPr>
          <w:p>
            <w:r/>
            <w:r>
              <w:t>GAN 없음</w:t>
            </w:r>
          </w:p>
        </w:tc>
        <w:tc>
          <w:tcPr>
            <w:tcW w:type="dxa" w:w="1080"/>
          </w:tcPr>
          <w:p>
            <w:r/>
            <w:r>
              <w:t>0.673</w:t>
            </w:r>
          </w:p>
        </w:tc>
        <w:tc>
          <w:tcPr>
            <w:tcW w:type="dxa" w:w="1080"/>
          </w:tcPr>
          <w:p>
            <w:r/>
            <w:r>
              <w:t>0.700</w:t>
            </w:r>
          </w:p>
        </w:tc>
        <w:tc>
          <w:tcPr>
            <w:tcW w:type="dxa" w:w="1080"/>
          </w:tcPr>
          <w:p>
            <w:r/>
            <w:r>
              <w:t>0.758</w:t>
            </w:r>
          </w:p>
        </w:tc>
        <w:tc>
          <w:tcPr>
            <w:tcW w:type="dxa" w:w="1080"/>
          </w:tcPr>
          <w:p>
            <w:r/>
            <w:r>
              <w:t>0.646</w:t>
            </w:r>
          </w:p>
        </w:tc>
        <w:tc>
          <w:tcPr>
            <w:tcW w:type="dxa" w:w="1080"/>
          </w:tcPr>
          <w:p>
            <w:r/>
            <w:r>
              <w:t>0.698</w:t>
            </w:r>
          </w:p>
        </w:tc>
        <w:tc>
          <w:tcPr>
            <w:tcW w:type="dxa" w:w="1080"/>
          </w:tcPr>
          <w:p>
            <w:r/>
            <w:r>
              <w:t>0.750</w:t>
            </w:r>
          </w:p>
        </w:tc>
      </w:tr>
      <w:tr>
        <w:tc>
          <w:tcPr>
            <w:tcW w:type="dxa" w:w="1080"/>
          </w:tcPr>
          <w:p>
            <w:r/>
            <w:r>
              <w:t>PIMMS</w:t>
            </w:r>
          </w:p>
        </w:tc>
        <w:tc>
          <w:tcPr>
            <w:tcW w:type="dxa" w:w="1080"/>
          </w:tcPr>
          <w:p>
            <w:r/>
            <w:r>
              <w:t>이어붙인 DAE</w:t>
            </w:r>
          </w:p>
        </w:tc>
        <w:tc>
          <w:tcPr>
            <w:tcW w:type="dxa" w:w="1080"/>
          </w:tcPr>
          <w:p>
            <w:r/>
            <w:r>
              <w:t>0.824</w:t>
            </w:r>
          </w:p>
        </w:tc>
        <w:tc>
          <w:tcPr>
            <w:tcW w:type="dxa" w:w="1080"/>
          </w:tcPr>
          <w:p>
            <w:r/>
            <w:r>
              <w:t>0.816</w:t>
            </w:r>
          </w:p>
        </w:tc>
        <w:tc>
          <w:tcPr>
            <w:tcW w:type="dxa" w:w="1080"/>
          </w:tcPr>
          <w:p>
            <w:r/>
            <w:r>
              <w:t>0.840</w:t>
            </w:r>
          </w:p>
        </w:tc>
        <w:tc>
          <w:tcPr>
            <w:tcW w:type="dxa" w:w="1080"/>
          </w:tcPr>
          <w:p>
            <w:r/>
            <w:r>
              <w:t>0.789</w:t>
            </w:r>
          </w:p>
        </w:tc>
        <w:tc>
          <w:tcPr>
            <w:tcW w:type="dxa" w:w="1080"/>
          </w:tcPr>
          <w:p>
            <w:r/>
            <w:r>
              <w:t>0.795</w:t>
            </w:r>
          </w:p>
        </w:tc>
        <w:tc>
          <w:tcPr>
            <w:tcW w:type="dxa" w:w="1080"/>
          </w:tcPr>
          <w:p>
            <w:r/>
            <w:r>
              <w:t>0.808</w:t>
            </w:r>
          </w:p>
        </w:tc>
      </w:tr>
      <w:tr>
        <w:tc>
          <w:tcPr>
            <w:tcW w:type="dxa" w:w="1080"/>
          </w:tcPr>
          <w:p>
            <w:r/>
            <w:r>
              <w:t>Ridge</w:t>
            </w:r>
          </w:p>
        </w:tc>
        <w:tc>
          <w:tcPr>
            <w:tcW w:type="dxa" w:w="1080"/>
          </w:tcPr>
          <w:p>
            <w:r/>
            <w:r>
              <w:t>2→1</w:t>
            </w:r>
          </w:p>
        </w:tc>
        <w:tc>
          <w:tcPr>
            <w:tcW w:type="dxa" w:w="1080"/>
          </w:tcPr>
          <w:p>
            <w:r/>
            <w:r>
              <w:t>0.823</w:t>
            </w:r>
          </w:p>
        </w:tc>
        <w:tc>
          <w:tcPr>
            <w:tcW w:type="dxa" w:w="1080"/>
          </w:tcPr>
          <w:p>
            <w:r/>
            <w:r>
              <w:t>0.834</w:t>
            </w:r>
          </w:p>
        </w:tc>
        <w:tc>
          <w:tcPr>
            <w:tcW w:type="dxa" w:w="1080"/>
          </w:tcPr>
          <w:p>
            <w:r/>
            <w:r>
              <w:t>0.864</w:t>
            </w:r>
          </w:p>
        </w:tc>
        <w:tc>
          <w:tcPr>
            <w:tcW w:type="dxa" w:w="1080"/>
          </w:tcPr>
          <w:p>
            <w:r/>
            <w:r>
              <w:t>0.780</w:t>
            </w:r>
          </w:p>
        </w:tc>
        <w:tc>
          <w:tcPr>
            <w:tcW w:type="dxa" w:w="1080"/>
          </w:tcPr>
          <w:p>
            <w:r/>
            <w:r>
              <w:t>0.780</w:t>
            </w:r>
          </w:p>
        </w:tc>
        <w:tc>
          <w:tcPr>
            <w:tcW w:type="dxa" w:w="1080"/>
          </w:tcPr>
          <w:p>
            <w:r/>
            <w:r>
              <w:t>0.783</w:t>
            </w:r>
          </w:p>
        </w:tc>
      </w:tr>
      <w:tr>
        <w:tc>
          <w:tcPr>
            <w:tcW w:type="dxa" w:w="1080"/>
          </w:tcPr>
          <w:p>
            <w:r/>
            <w:r>
              <w:t>Ridge</w:t>
            </w:r>
          </w:p>
        </w:tc>
        <w:tc>
          <w:tcPr>
            <w:tcW w:type="dxa" w:w="1080"/>
          </w:tcPr>
          <w:p>
            <w:r/>
            <w:r>
              <w:t>1→1</w:t>
            </w:r>
          </w:p>
        </w:tc>
        <w:tc>
          <w:tcPr>
            <w:tcW w:type="dxa" w:w="1080"/>
          </w:tcPr>
          <w:p>
            <w:r/>
            <w:r>
              <w:t>0.841</w:t>
            </w:r>
          </w:p>
        </w:tc>
        <w:tc>
          <w:tcPr>
            <w:tcW w:type="dxa" w:w="1080"/>
          </w:tcPr>
          <w:p>
            <w:r/>
            <w:r>
              <w:t>0.854</w:t>
            </w:r>
          </w:p>
        </w:tc>
        <w:tc>
          <w:tcPr>
            <w:tcW w:type="dxa" w:w="1080"/>
          </w:tcPr>
          <w:p>
            <w:r/>
            <w:r>
              <w:t>0.882</w:t>
            </w:r>
          </w:p>
        </w:tc>
        <w:tc>
          <w:tcPr>
            <w:tcW w:type="dxa" w:w="1080"/>
          </w:tcPr>
          <w:p>
            <w:r/>
            <w:r>
              <w:t>0.794</w:t>
            </w:r>
          </w:p>
        </w:tc>
        <w:tc>
          <w:tcPr>
            <w:tcW w:type="dxa" w:w="1080"/>
          </w:tcPr>
          <w:p>
            <w:r/>
            <w:r>
              <w:t>0.793</w:t>
            </w:r>
          </w:p>
        </w:tc>
        <w:tc>
          <w:tcPr>
            <w:tcW w:type="dxa" w:w="1080"/>
          </w:tcPr>
          <w:p>
            <w:r/>
            <w:r>
              <w:t>0.792</w:t>
            </w:r>
          </w:p>
        </w:tc>
      </w:tr>
      <w:tr>
        <w:tc>
          <w:tcPr>
            <w:tcW w:type="dxa" w:w="1080"/>
          </w:tcPr>
          <w:p>
            <w:r/>
            <w:r>
              <w:t>MOCHI-v5</w:t>
            </w:r>
          </w:p>
        </w:tc>
        <w:tc>
          <w:tcPr>
            <w:tcW w:type="dxa" w:w="1080"/>
          </w:tcPr>
          <w:p>
            <w:r/>
            <w:r>
              <w:t>2→1 번역기</w:t>
            </w:r>
          </w:p>
        </w:tc>
        <w:tc>
          <w:tcPr>
            <w:tcW w:type="dxa" w:w="1080"/>
          </w:tcPr>
          <w:p>
            <w:r/>
            <w:r>
              <w:t>0.856</w:t>
            </w:r>
          </w:p>
        </w:tc>
        <w:tc>
          <w:tcPr>
            <w:tcW w:type="dxa" w:w="1080"/>
          </w:tcPr>
          <w:p>
            <w:r/>
            <w:r>
              <w:t>0.859</w:t>
            </w:r>
          </w:p>
        </w:tc>
        <w:tc>
          <w:tcPr>
            <w:tcW w:type="dxa" w:w="1080"/>
          </w:tcPr>
          <w:p>
            <w:r/>
            <w:r>
              <w:t>0.872</w:t>
            </w:r>
          </w:p>
        </w:tc>
        <w:tc>
          <w:tcPr>
            <w:tcW w:type="dxa" w:w="1080"/>
          </w:tcPr>
          <w:p>
            <w:r/>
            <w:r>
              <w:t>0.816</w:t>
            </w:r>
          </w:p>
        </w:tc>
        <w:tc>
          <w:tcPr>
            <w:tcW w:type="dxa" w:w="1080"/>
          </w:tcPr>
          <w:p>
            <w:r/>
            <w:r>
              <w:t>0.815</w:t>
            </w:r>
          </w:p>
        </w:tc>
        <w:tc>
          <w:tcPr>
            <w:tcW w:type="dxa" w:w="1080"/>
          </w:tcPr>
          <w:p>
            <w:r/>
            <w:r>
              <w:t>0.813</w:t>
            </w:r>
          </w:p>
        </w:tc>
      </w:tr>
      <w:tr>
        <w:tc>
          <w:tcPr>
            <w:tcW w:type="dxa" w:w="1080"/>
          </w:tcPr>
          <w:p>
            <w:r/>
            <w:r>
              <w:t>MOCHI-v5</w:t>
            </w:r>
          </w:p>
        </w:tc>
        <w:tc>
          <w:tcPr>
            <w:tcW w:type="dxa" w:w="1080"/>
          </w:tcPr>
          <w:p>
            <w:r/>
            <w:r>
              <w:t>1→1 번역기</w:t>
            </w:r>
          </w:p>
        </w:tc>
        <w:tc>
          <w:tcPr>
            <w:tcW w:type="dxa" w:w="1080"/>
          </w:tcPr>
          <w:p>
            <w:r/>
            <w:r>
              <w:t>0.877</w:t>
            </w:r>
          </w:p>
        </w:tc>
        <w:tc>
          <w:tcPr>
            <w:tcW w:type="dxa" w:w="1080"/>
          </w:tcPr>
          <w:p>
            <w:r/>
            <w:r>
              <w:t>0.889</w:t>
            </w:r>
          </w:p>
        </w:tc>
        <w:tc>
          <w:tcPr>
            <w:tcW w:type="dxa" w:w="1080"/>
          </w:tcPr>
          <w:p>
            <w:r/>
            <w:r>
              <w:t>0.907</w:t>
            </w:r>
          </w:p>
        </w:tc>
        <w:tc>
          <w:tcPr>
            <w:tcW w:type="dxa" w:w="1080"/>
          </w:tcPr>
          <w:p>
            <w:r/>
            <w:r>
              <w:t>0.834</w:t>
            </w:r>
          </w:p>
        </w:tc>
        <w:tc>
          <w:tcPr>
            <w:tcW w:type="dxa" w:w="1080"/>
          </w:tcPr>
          <w:p>
            <w:r/>
            <w:r>
              <w:t>0.831</w:t>
            </w:r>
          </w:p>
        </w:tc>
        <w:tc>
          <w:tcPr>
            <w:tcW w:type="dxa" w:w="1080"/>
          </w:tcPr>
          <w:p>
            <w:r/>
            <w:r>
              <w:t>0.830</w:t>
            </w:r>
          </w:p>
        </w:tc>
      </w:tr>
      <w:tr>
        <w:tc>
          <w:tcPr>
            <w:tcW w:type="dxa" w:w="1080"/>
          </w:tcPr>
          <w:p>
            <w:r/>
            <w:r>
              <w:t>OmiTrans</w:t>
            </w:r>
          </w:p>
        </w:tc>
        <w:tc>
          <w:tcPr>
            <w:tcW w:type="dxa" w:w="1080"/>
          </w:tcPr>
          <w:p>
            <w:r/>
            <w:r>
              <w:t>공식, 1→1</w:t>
            </w:r>
          </w:p>
        </w:tc>
        <w:tc>
          <w:tcPr>
            <w:tcW w:type="dxa" w:w="1080"/>
          </w:tcPr>
          <w:p>
            <w:r/>
            <w:r>
              <w:t>0.875</w:t>
            </w:r>
          </w:p>
        </w:tc>
        <w:tc>
          <w:tcPr>
            <w:tcW w:type="dxa" w:w="1080"/>
          </w:tcPr>
          <w:p>
            <w:r/>
            <w:r>
              <w:t>0.886</w:t>
            </w:r>
          </w:p>
        </w:tc>
        <w:tc>
          <w:tcPr>
            <w:tcW w:type="dxa" w:w="1080"/>
          </w:tcPr>
          <w:p>
            <w:r/>
            <w:r>
              <w:t>0.913</w:t>
            </w:r>
          </w:p>
        </w:tc>
        <w:tc>
          <w:tcPr>
            <w:tcW w:type="dxa" w:w="1080"/>
          </w:tcPr>
          <w:p>
            <w:r/>
            <w:r>
              <w:t>0.819</w:t>
            </w:r>
          </w:p>
        </w:tc>
        <w:tc>
          <w:tcPr>
            <w:tcW w:type="dxa" w:w="1080"/>
          </w:tcPr>
          <w:p>
            <w:r/>
            <w:r>
              <w:t>0.815</w:t>
            </w:r>
          </w:p>
        </w:tc>
        <w:tc>
          <w:tcPr>
            <w:tcW w:type="dxa" w:w="1080"/>
          </w:tcPr>
          <w:p>
            <w:r/>
            <w:r>
              <w:t>0.813</w:t>
            </w:r>
          </w:p>
        </w:tc>
      </w:tr>
      <w:tr>
        <w:tc>
          <w:tcPr>
            <w:tcW w:type="dxa" w:w="1080"/>
          </w:tcPr>
          <w:p>
            <w:r/>
            <w:r>
              <w:t>OmicsNMF</w:t>
            </w:r>
          </w:p>
        </w:tc>
        <w:tc>
          <w:tcPr>
            <w:tcW w:type="dxa" w:w="1080"/>
          </w:tcPr>
          <w:p>
            <w:r/>
            <w:r>
              <w:t>공식, 1→1</w:t>
            </w:r>
          </w:p>
        </w:tc>
        <w:tc>
          <w:tcPr>
            <w:tcW w:type="dxa" w:w="1080"/>
          </w:tcPr>
          <w:p>
            <w:r/>
            <w:r>
              <w:t>0.912</w:t>
            </w:r>
          </w:p>
        </w:tc>
        <w:tc>
          <w:tcPr>
            <w:tcW w:type="dxa" w:w="1080"/>
          </w:tcPr>
          <w:p>
            <w:r/>
            <w:r>
              <w:t>0.910</w:t>
            </w:r>
          </w:p>
        </w:tc>
        <w:tc>
          <w:tcPr>
            <w:tcW w:type="dxa" w:w="1080"/>
          </w:tcPr>
          <w:p>
            <w:r/>
            <w:r>
              <w:t>0.919</w:t>
            </w:r>
          </w:p>
        </w:tc>
        <w:tc>
          <w:tcPr>
            <w:tcW w:type="dxa" w:w="1080"/>
          </w:tcPr>
          <w:p>
            <w:r/>
            <w:r>
              <w:t>0.801</w:t>
            </w:r>
          </w:p>
        </w:tc>
        <w:tc>
          <w:tcPr>
            <w:tcW w:type="dxa" w:w="1080"/>
          </w:tcPr>
          <w:p>
            <w:r/>
            <w:r>
              <w:t>0.794</w:t>
            </w:r>
          </w:p>
        </w:tc>
        <w:tc>
          <w:tcPr>
            <w:tcW w:type="dxa" w:w="1080"/>
          </w:tcPr>
          <w:p>
            <w:r/>
            <w:r>
              <w:t>0.800</w:t>
            </w:r>
          </w:p>
        </w:tc>
      </w:tr>
      <w:tr>
        <w:tc>
          <w:tcPr>
            <w:tcW w:type="dxa" w:w="1080"/>
          </w:tcPr>
          <w:p>
            <w:r/>
            <w:r>
              <w:t>TOBMI</w:t>
            </w:r>
          </w:p>
        </w:tc>
        <w:tc>
          <w:tcPr>
            <w:tcW w:type="dxa" w:w="1080"/>
          </w:tcPr>
          <w:p>
            <w:r/>
            <w:r>
              <w:t>1→1</w:t>
            </w:r>
          </w:p>
        </w:tc>
        <w:tc>
          <w:tcPr>
            <w:tcW w:type="dxa" w:w="1080"/>
          </w:tcPr>
          <w:p>
            <w:r/>
            <w:r>
              <w:t>0.908</w:t>
            </w:r>
          </w:p>
        </w:tc>
        <w:tc>
          <w:tcPr>
            <w:tcW w:type="dxa" w:w="1080"/>
          </w:tcPr>
          <w:p>
            <w:r/>
            <w:r>
              <w:t>0.921</w:t>
            </w:r>
          </w:p>
        </w:tc>
        <w:tc>
          <w:tcPr>
            <w:tcW w:type="dxa" w:w="1080"/>
          </w:tcPr>
          <w:p>
            <w:r/>
            <w:r>
              <w:t>0.955</w:t>
            </w:r>
          </w:p>
        </w:tc>
        <w:tc>
          <w:tcPr>
            <w:tcW w:type="dxa" w:w="1080"/>
          </w:tcPr>
          <w:p>
            <w:r/>
            <w:r>
              <w:t>0.862</w:t>
            </w:r>
          </w:p>
        </w:tc>
        <w:tc>
          <w:tcPr>
            <w:tcW w:type="dxa" w:w="1080"/>
          </w:tcPr>
          <w:p>
            <w:r/>
            <w:r>
              <w:t>0.862</w:t>
            </w:r>
          </w:p>
        </w:tc>
        <w:tc>
          <w:tcPr>
            <w:tcW w:type="dxa" w:w="1080"/>
          </w:tcPr>
          <w:p>
            <w:r/>
            <w:r>
              <w:t>0.875</w:t>
            </w:r>
          </w:p>
        </w:tc>
      </w:tr>
      <w:tr>
        <w:tc>
          <w:tcPr>
            <w:tcW w:type="dxa" w:w="1080"/>
          </w:tcPr>
          <w:p>
            <w:r/>
            <w:r>
              <w:t>평균 대치</w:t>
            </w:r>
          </w:p>
        </w:tc>
        <w:tc>
          <w:tcPr>
            <w:tcW w:type="dxa" w:w="1080"/>
          </w:tcPr>
          <w:p>
            <w:r/>
            <w:r>
              <w:t>—</w:t>
            </w:r>
          </w:p>
        </w:tc>
        <w:tc>
          <w:tcPr>
            <w:tcW w:type="dxa" w:w="1080"/>
          </w:tcPr>
          <w:p>
            <w:r/>
            <w:r>
              <w:t>0.988</w:t>
            </w:r>
          </w:p>
        </w:tc>
        <w:tc>
          <w:tcPr>
            <w:tcW w:type="dxa" w:w="1080"/>
          </w:tcPr>
          <w:p>
            <w:r/>
            <w:r>
              <w:t>0.985</w:t>
            </w:r>
          </w:p>
        </w:tc>
        <w:tc>
          <w:tcPr>
            <w:tcW w:type="dxa" w:w="1080"/>
          </w:tcPr>
          <w:p>
            <w:r/>
            <w:r>
              <w:t>0.986</w:t>
            </w:r>
          </w:p>
        </w:tc>
        <w:tc>
          <w:tcPr>
            <w:tcW w:type="dxa" w:w="1080"/>
          </w:tcPr>
          <w:p>
            <w:r/>
            <w:r>
              <w:t>0.932</w:t>
            </w:r>
          </w:p>
        </w:tc>
        <w:tc>
          <w:tcPr>
            <w:tcW w:type="dxa" w:w="1080"/>
          </w:tcPr>
          <w:p>
            <w:r/>
            <w:r>
              <w:t>0.916</w:t>
            </w:r>
          </w:p>
        </w:tc>
        <w:tc>
          <w:tcPr>
            <w:tcW w:type="dxa" w:w="1080"/>
          </w:tcPr>
          <w:p>
            <w:r/>
            <w:r>
              <w:t>0.894</w:t>
            </w:r>
          </w:p>
        </w:tc>
      </w:tr>
    </w:tbl>
    <w:p>
      <w:r>
        <w:rPr>
          <w:b/>
        </w:rPr>
        <w:t>표 3.</w:t>
      </w:r>
      <w:r>
        <w:t xml:space="preserve"> TCGA-BRCA 검사 집합, 블록 결측 z-RMSE. 타깃 오믹스 전체를 가림.</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방법</w:t>
            </w:r>
          </w:p>
        </w:tc>
        <w:tc>
          <w:tcPr>
            <w:tcW w:type="dxa" w:w="1440"/>
          </w:tcPr>
          <w:p>
            <w:r>
              <w:rPr>
                <w:b/>
              </w:rPr>
            </w:r>
            <w:r>
              <w:rPr>
                <w:b/>
              </w:rPr>
              <w:t>설정</w:t>
            </w:r>
          </w:p>
        </w:tc>
        <w:tc>
          <w:tcPr>
            <w:tcW w:type="dxa" w:w="1440"/>
          </w:tcPr>
          <w:p>
            <w:r>
              <w:rPr>
                <w:b/>
              </w:rPr>
            </w:r>
            <w:r>
              <w:rPr>
                <w:b/>
              </w:rPr>
              <w:t>RNA</w:t>
            </w:r>
          </w:p>
        </w:tc>
        <w:tc>
          <w:tcPr>
            <w:tcW w:type="dxa" w:w="1440"/>
          </w:tcPr>
          <w:p>
            <w:r>
              <w:rPr>
                <w:b/>
              </w:rPr>
            </w:r>
            <w:r>
              <w:rPr>
                <w:b/>
              </w:rPr>
              <w:t>메틸화</w:t>
            </w:r>
          </w:p>
        </w:tc>
        <w:tc>
          <w:tcPr>
            <w:tcW w:type="dxa" w:w="1440"/>
          </w:tcPr>
          <w:p>
            <w:r>
              <w:rPr>
                <w:b/>
              </w:rPr>
            </w:r>
            <w:r>
              <w:rPr>
                <w:b/>
              </w:rPr>
              <w:t>단백질</w:t>
            </w:r>
          </w:p>
        </w:tc>
        <w:tc>
          <w:tcPr>
            <w:tcW w:type="dxa" w:w="1440"/>
          </w:tcPr>
          <w:p>
            <w:r>
              <w:rPr>
                <w:b/>
              </w:rPr>
            </w:r>
            <w:r>
              <w:rPr>
                <w:b/>
              </w:rPr>
              <w:t>평균</w:t>
            </w:r>
          </w:p>
        </w:tc>
      </w:tr>
      <w:tr>
        <w:tc>
          <w:tcPr>
            <w:tcW w:type="dxa" w:w="1440"/>
          </w:tcPr>
          <w:p>
            <w:r/>
            <w:r>
              <w:t>MIMIR</w:t>
            </w:r>
          </w:p>
        </w:tc>
        <w:tc>
          <w:tcPr>
            <w:tcW w:type="dxa" w:w="1440"/>
          </w:tcPr>
          <w:p>
            <w:r/>
            <w:r>
              <w:t>공유 잠재공간</w:t>
            </w:r>
          </w:p>
        </w:tc>
        <w:tc>
          <w:tcPr>
            <w:tcW w:type="dxa" w:w="1440"/>
          </w:tcPr>
          <w:p>
            <w:r/>
            <w:r>
              <w:t>0.697</w:t>
            </w:r>
          </w:p>
        </w:tc>
        <w:tc>
          <w:tcPr>
            <w:tcW w:type="dxa" w:w="1440"/>
          </w:tcPr>
          <w:p>
            <w:r/>
            <w:r>
              <w:t>0.720</w:t>
            </w:r>
          </w:p>
        </w:tc>
        <w:tc>
          <w:tcPr>
            <w:tcW w:type="dxa" w:w="1440"/>
          </w:tcPr>
          <w:p>
            <w:r/>
            <w:r>
              <w:t>0.729</w:t>
            </w:r>
          </w:p>
        </w:tc>
        <w:tc>
          <w:tcPr>
            <w:tcW w:type="dxa" w:w="1440"/>
          </w:tcPr>
          <w:p>
            <w:r/>
            <w:r>
              <w:t>0.715</w:t>
            </w:r>
          </w:p>
        </w:tc>
      </w:tr>
      <w:tr>
        <w:tc>
          <w:tcPr>
            <w:tcW w:type="dxa" w:w="1440"/>
          </w:tcPr>
          <w:p>
            <w:r/>
            <w:r>
              <w:t>Ridge</w:t>
            </w:r>
          </w:p>
        </w:tc>
        <w:tc>
          <w:tcPr>
            <w:tcW w:type="dxa" w:w="1440"/>
          </w:tcPr>
          <w:p>
            <w:r/>
            <w:r>
              <w:t>2→1</w:t>
            </w:r>
          </w:p>
        </w:tc>
        <w:tc>
          <w:tcPr>
            <w:tcW w:type="dxa" w:w="1440"/>
          </w:tcPr>
          <w:p>
            <w:r/>
            <w:r>
              <w:t>0.772</w:t>
            </w:r>
          </w:p>
        </w:tc>
        <w:tc>
          <w:tcPr>
            <w:tcW w:type="dxa" w:w="1440"/>
          </w:tcPr>
          <w:p>
            <w:r/>
            <w:r>
              <w:t>0.797</w:t>
            </w:r>
          </w:p>
        </w:tc>
        <w:tc>
          <w:tcPr>
            <w:tcW w:type="dxa" w:w="1440"/>
          </w:tcPr>
          <w:p>
            <w:r/>
            <w:r>
              <w:t>0.887</w:t>
            </w:r>
          </w:p>
        </w:tc>
        <w:tc>
          <w:tcPr>
            <w:tcW w:type="dxa" w:w="1440"/>
          </w:tcPr>
          <w:p>
            <w:r/>
            <w:r>
              <w:t>0.818</w:t>
            </w:r>
          </w:p>
        </w:tc>
      </w:tr>
      <w:tr>
        <w:tc>
          <w:tcPr>
            <w:tcW w:type="dxa" w:w="1440"/>
          </w:tcPr>
          <w:p>
            <w:r/>
            <w:r>
              <w:t>공유 은닉 평균</w:t>
            </w:r>
          </w:p>
        </w:tc>
        <w:tc>
          <w:tcPr>
            <w:tcW w:type="dxa" w:w="1440"/>
          </w:tcPr>
          <w:p>
            <w:r/>
            <w:r>
              <w:t>GAN 없음</w:t>
            </w:r>
          </w:p>
        </w:tc>
        <w:tc>
          <w:tcPr>
            <w:tcW w:type="dxa" w:w="1440"/>
          </w:tcPr>
          <w:p>
            <w:r/>
            <w:r>
              <w:t>0.787</w:t>
            </w:r>
          </w:p>
        </w:tc>
        <w:tc>
          <w:tcPr>
            <w:tcW w:type="dxa" w:w="1440"/>
          </w:tcPr>
          <w:p>
            <w:r/>
            <w:r>
              <w:t>0.802</w:t>
            </w:r>
          </w:p>
        </w:tc>
        <w:tc>
          <w:tcPr>
            <w:tcW w:type="dxa" w:w="1440"/>
          </w:tcPr>
          <w:p>
            <w:r/>
            <w:r>
              <w:t>0.904</w:t>
            </w:r>
          </w:p>
        </w:tc>
        <w:tc>
          <w:tcPr>
            <w:tcW w:type="dxa" w:w="1440"/>
          </w:tcPr>
          <w:p>
            <w:r/>
            <w:r>
              <w:t>0.831</w:t>
            </w:r>
          </w:p>
        </w:tc>
      </w:tr>
      <w:tr>
        <w:tc>
          <w:tcPr>
            <w:tcW w:type="dxa" w:w="1440"/>
          </w:tcPr>
          <w:p>
            <w:r/>
            <w:r>
              <w:t>Ridge</w:t>
            </w:r>
          </w:p>
        </w:tc>
        <w:tc>
          <w:tcPr>
            <w:tcW w:type="dxa" w:w="1440"/>
          </w:tcPr>
          <w:p>
            <w:r/>
            <w:r>
              <w:t>1→1</w:t>
            </w:r>
          </w:p>
        </w:tc>
        <w:tc>
          <w:tcPr>
            <w:tcW w:type="dxa" w:w="1440"/>
          </w:tcPr>
          <w:p>
            <w:r/>
            <w:r>
              <w:t>0.838</w:t>
            </w:r>
          </w:p>
        </w:tc>
        <w:tc>
          <w:tcPr>
            <w:tcW w:type="dxa" w:w="1440"/>
          </w:tcPr>
          <w:p>
            <w:r/>
            <w:r>
              <w:t>0.794</w:t>
            </w:r>
          </w:p>
        </w:tc>
        <w:tc>
          <w:tcPr>
            <w:tcW w:type="dxa" w:w="1440"/>
          </w:tcPr>
          <w:p>
            <w:r/>
            <w:r>
              <w:t>0.870</w:t>
            </w:r>
          </w:p>
        </w:tc>
        <w:tc>
          <w:tcPr>
            <w:tcW w:type="dxa" w:w="1440"/>
          </w:tcPr>
          <w:p>
            <w:r/>
            <w:r>
              <w:t>0.833</w:t>
            </w:r>
          </w:p>
        </w:tc>
      </w:tr>
      <w:tr>
        <w:tc>
          <w:tcPr>
            <w:tcW w:type="dxa" w:w="1440"/>
          </w:tcPr>
          <w:p>
            <w:r/>
            <w:r>
              <w:t>MOCHI-v5</w:t>
            </w:r>
          </w:p>
        </w:tc>
        <w:tc>
          <w:tcPr>
            <w:tcW w:type="dxa" w:w="1440"/>
          </w:tcPr>
          <w:p>
            <w:r/>
            <w:r>
              <w:t>2→1</w:t>
            </w:r>
          </w:p>
        </w:tc>
        <w:tc>
          <w:tcPr>
            <w:tcW w:type="dxa" w:w="1440"/>
          </w:tcPr>
          <w:p>
            <w:r/>
            <w:r>
              <w:t>0.817</w:t>
            </w:r>
          </w:p>
        </w:tc>
        <w:tc>
          <w:tcPr>
            <w:tcW w:type="dxa" w:w="1440"/>
          </w:tcPr>
          <w:p>
            <w:r/>
            <w:r>
              <w:t>0.812</w:t>
            </w:r>
          </w:p>
        </w:tc>
        <w:tc>
          <w:tcPr>
            <w:tcW w:type="dxa" w:w="1440"/>
          </w:tcPr>
          <w:p>
            <w:r/>
            <w:r>
              <w:t>0.931</w:t>
            </w:r>
          </w:p>
        </w:tc>
        <w:tc>
          <w:tcPr>
            <w:tcW w:type="dxa" w:w="1440"/>
          </w:tcPr>
          <w:p>
            <w:r/>
            <w:r>
              <w:t>0.853</w:t>
            </w:r>
          </w:p>
        </w:tc>
      </w:tr>
      <w:tr>
        <w:tc>
          <w:tcPr>
            <w:tcW w:type="dxa" w:w="1440"/>
          </w:tcPr>
          <w:p>
            <w:r/>
            <w:r>
              <w:rPr>
                <w:b/>
              </w:rPr>
              <w:t>MOCHI</w:t>
            </w:r>
          </w:p>
        </w:tc>
        <w:tc>
          <w:tcPr>
            <w:tcW w:type="dxa" w:w="1440"/>
          </w:tcPr>
          <w:p>
            <w:r/>
            <w:r>
              <w:rPr>
                <w:b/>
              </w:rPr>
              <w:t>은닉 LOO</w:t>
            </w:r>
          </w:p>
        </w:tc>
        <w:tc>
          <w:tcPr>
            <w:tcW w:type="dxa" w:w="1440"/>
          </w:tcPr>
          <w:p>
            <w:r/>
            <w:r>
              <w:rPr>
                <w:b/>
              </w:rPr>
              <w:t>0.823</w:t>
            </w:r>
          </w:p>
        </w:tc>
        <w:tc>
          <w:tcPr>
            <w:tcW w:type="dxa" w:w="1440"/>
          </w:tcPr>
          <w:p>
            <w:r/>
            <w:r>
              <w:rPr>
                <w:b/>
              </w:rPr>
              <w:t>0.819</w:t>
            </w:r>
          </w:p>
        </w:tc>
        <w:tc>
          <w:tcPr>
            <w:tcW w:type="dxa" w:w="1440"/>
          </w:tcPr>
          <w:p>
            <w:r/>
            <w:r>
              <w:rPr>
                <w:b/>
              </w:rPr>
              <w:t>0.934</w:t>
            </w:r>
          </w:p>
        </w:tc>
        <w:tc>
          <w:tcPr>
            <w:tcW w:type="dxa" w:w="1440"/>
          </w:tcPr>
          <w:p>
            <w:r/>
            <w:r>
              <w:rPr>
                <w:b/>
              </w:rPr>
              <w:t>0.858</w:t>
            </w:r>
          </w:p>
        </w:tc>
      </w:tr>
      <w:tr>
        <w:tc>
          <w:tcPr>
            <w:tcW w:type="dxa" w:w="1440"/>
          </w:tcPr>
          <w:p>
            <w:r/>
            <w:r>
              <w:t>NMF-TF (W-토큰)</w:t>
            </w:r>
          </w:p>
        </w:tc>
        <w:tc>
          <w:tcPr>
            <w:tcW w:type="dxa" w:w="1440"/>
          </w:tcPr>
          <w:p>
            <w:r/>
            <w:r>
              <w:t>보조 비교</w:t>
            </w:r>
          </w:p>
        </w:tc>
        <w:tc>
          <w:tcPr>
            <w:tcW w:type="dxa" w:w="1440"/>
          </w:tcPr>
          <w:p>
            <w:r/>
            <w:r>
              <w:t>0.834</w:t>
            </w:r>
          </w:p>
        </w:tc>
        <w:tc>
          <w:tcPr>
            <w:tcW w:type="dxa" w:w="1440"/>
          </w:tcPr>
          <w:p>
            <w:r/>
            <w:r>
              <w:t>0.865</w:t>
            </w:r>
          </w:p>
        </w:tc>
        <w:tc>
          <w:tcPr>
            <w:tcW w:type="dxa" w:w="1440"/>
          </w:tcPr>
          <w:p>
            <w:r/>
            <w:r>
              <w:t>0.899</w:t>
            </w:r>
          </w:p>
        </w:tc>
        <w:tc>
          <w:tcPr>
            <w:tcW w:type="dxa" w:w="1440"/>
          </w:tcPr>
          <w:p>
            <w:r/>
            <w:r>
              <w:t>0.866</w:t>
            </w:r>
          </w:p>
        </w:tc>
      </w:tr>
      <w:tr>
        <w:tc>
          <w:tcPr>
            <w:tcW w:type="dxa" w:w="1440"/>
          </w:tcPr>
          <w:p>
            <w:r/>
            <w:r>
              <w:t>MOCHI-v5</w:t>
            </w:r>
          </w:p>
        </w:tc>
        <w:tc>
          <w:tcPr>
            <w:tcW w:type="dxa" w:w="1440"/>
          </w:tcPr>
          <w:p>
            <w:r/>
            <w:r>
              <w:t>1→1</w:t>
            </w:r>
          </w:p>
        </w:tc>
        <w:tc>
          <w:tcPr>
            <w:tcW w:type="dxa" w:w="1440"/>
          </w:tcPr>
          <w:p>
            <w:r/>
            <w:r>
              <w:t>0.870</w:t>
            </w:r>
          </w:p>
        </w:tc>
        <w:tc>
          <w:tcPr>
            <w:tcW w:type="dxa" w:w="1440"/>
          </w:tcPr>
          <w:p>
            <w:r/>
            <w:r>
              <w:t>0.817</w:t>
            </w:r>
          </w:p>
        </w:tc>
        <w:tc>
          <w:tcPr>
            <w:tcW w:type="dxa" w:w="1440"/>
          </w:tcPr>
          <w:p>
            <w:r/>
            <w:r>
              <w:t>0.918</w:t>
            </w:r>
          </w:p>
        </w:tc>
        <w:tc>
          <w:tcPr>
            <w:tcW w:type="dxa" w:w="1440"/>
          </w:tcPr>
          <w:p>
            <w:r/>
            <w:r>
              <w:t>0.869</w:t>
            </w:r>
          </w:p>
        </w:tc>
      </w:tr>
      <w:tr>
        <w:tc>
          <w:tcPr>
            <w:tcW w:type="dxa" w:w="1440"/>
          </w:tcPr>
          <w:p>
            <w:r/>
            <w:r>
              <w:t>OmiTrans</w:t>
            </w:r>
          </w:p>
        </w:tc>
        <w:tc>
          <w:tcPr>
            <w:tcW w:type="dxa" w:w="1440"/>
          </w:tcPr>
          <w:p>
            <w:r/>
            <w:r>
              <w:t>공식, 1→1</w:t>
            </w:r>
          </w:p>
        </w:tc>
        <w:tc>
          <w:tcPr>
            <w:tcW w:type="dxa" w:w="1440"/>
          </w:tcPr>
          <w:p>
            <w:r/>
            <w:r>
              <w:t>0.876</w:t>
            </w:r>
          </w:p>
        </w:tc>
        <w:tc>
          <w:tcPr>
            <w:tcW w:type="dxa" w:w="1440"/>
          </w:tcPr>
          <w:p>
            <w:r/>
            <w:r>
              <w:t>0.819</w:t>
            </w:r>
          </w:p>
        </w:tc>
        <w:tc>
          <w:tcPr>
            <w:tcW w:type="dxa" w:w="1440"/>
          </w:tcPr>
          <w:p>
            <w:r/>
            <w:r>
              <w:t>0.913</w:t>
            </w:r>
          </w:p>
        </w:tc>
        <w:tc>
          <w:tcPr>
            <w:tcW w:type="dxa" w:w="1440"/>
          </w:tcPr>
          <w:p>
            <w:r/>
            <w:r>
              <w:t>0.869</w:t>
            </w:r>
          </w:p>
        </w:tc>
      </w:tr>
      <w:tr>
        <w:tc>
          <w:tcPr>
            <w:tcW w:type="dxa" w:w="1440"/>
          </w:tcPr>
          <w:p>
            <w:r/>
            <w:r>
              <w:t>OmicsNMF</w:t>
            </w:r>
          </w:p>
        </w:tc>
        <w:tc>
          <w:tcPr>
            <w:tcW w:type="dxa" w:w="1440"/>
          </w:tcPr>
          <w:p>
            <w:r/>
            <w:r>
              <w:t>공식, 1→1</w:t>
            </w:r>
          </w:p>
        </w:tc>
        <w:tc>
          <w:tcPr>
            <w:tcW w:type="dxa" w:w="1440"/>
          </w:tcPr>
          <w:p>
            <w:r/>
            <w:r>
              <w:t>0.892</w:t>
            </w:r>
          </w:p>
        </w:tc>
        <w:tc>
          <w:tcPr>
            <w:tcW w:type="dxa" w:w="1440"/>
          </w:tcPr>
          <w:p>
            <w:r/>
            <w:r>
              <w:t>0.846</w:t>
            </w:r>
          </w:p>
        </w:tc>
        <w:tc>
          <w:tcPr>
            <w:tcW w:type="dxa" w:w="1440"/>
          </w:tcPr>
          <w:p>
            <w:r/>
            <w:r>
              <w:t>0.981</w:t>
            </w:r>
          </w:p>
        </w:tc>
        <w:tc>
          <w:tcPr>
            <w:tcW w:type="dxa" w:w="1440"/>
          </w:tcPr>
          <w:p>
            <w:r/>
            <w:r>
              <w:t>0.907</w:t>
            </w:r>
          </w:p>
        </w:tc>
      </w:tr>
      <w:tr>
        <w:tc>
          <w:tcPr>
            <w:tcW w:type="dxa" w:w="1440"/>
          </w:tcPr>
          <w:p>
            <w:r/>
            <w:r>
              <w:t>TOBMI</w:t>
            </w:r>
          </w:p>
        </w:tc>
        <w:tc>
          <w:tcPr>
            <w:tcW w:type="dxa" w:w="1440"/>
          </w:tcPr>
          <w:p>
            <w:r/>
            <w:r>
              <w:t>1→1</w:t>
            </w:r>
          </w:p>
        </w:tc>
        <w:tc>
          <w:tcPr>
            <w:tcW w:type="dxa" w:w="1440"/>
          </w:tcPr>
          <w:p>
            <w:r/>
            <w:r>
              <w:t>0.922</w:t>
            </w:r>
          </w:p>
        </w:tc>
        <w:tc>
          <w:tcPr>
            <w:tcW w:type="dxa" w:w="1440"/>
          </w:tcPr>
          <w:p>
            <w:r/>
            <w:r>
              <w:t>0.864</w:t>
            </w:r>
          </w:p>
        </w:tc>
        <w:tc>
          <w:tcPr>
            <w:tcW w:type="dxa" w:w="1440"/>
          </w:tcPr>
          <w:p>
            <w:r/>
            <w:r>
              <w:t>0.916</w:t>
            </w:r>
          </w:p>
        </w:tc>
        <w:tc>
          <w:tcPr>
            <w:tcW w:type="dxa" w:w="1440"/>
          </w:tcPr>
          <w:p>
            <w:r/>
            <w:r>
              <w:t>0.901</w:t>
            </w:r>
          </w:p>
        </w:tc>
      </w:tr>
      <w:tr>
        <w:tc>
          <w:tcPr>
            <w:tcW w:type="dxa" w:w="1440"/>
          </w:tcPr>
          <w:p>
            <w:r/>
            <w:r>
              <w:t>평균 대치</w:t>
            </w:r>
          </w:p>
        </w:tc>
        <w:tc>
          <w:tcPr>
            <w:tcW w:type="dxa" w:w="1440"/>
          </w:tcPr>
          <w:p>
            <w:r/>
            <w:r>
              <w:t>—</w:t>
            </w:r>
          </w:p>
        </w:tc>
        <w:tc>
          <w:tcPr>
            <w:tcW w:type="dxa" w:w="1440"/>
          </w:tcPr>
          <w:p>
            <w:r/>
            <w:r>
              <w:t>1.007</w:t>
            </w:r>
          </w:p>
        </w:tc>
        <w:tc>
          <w:tcPr>
            <w:tcW w:type="dxa" w:w="1440"/>
          </w:tcPr>
          <w:p>
            <w:r/>
            <w:r>
              <w:t>0.986</w:t>
            </w:r>
          </w:p>
        </w:tc>
        <w:tc>
          <w:tcPr>
            <w:tcW w:type="dxa" w:w="1440"/>
          </w:tcPr>
          <w:p>
            <w:r/>
            <w:r>
              <w:t>0.964</w:t>
            </w:r>
          </w:p>
        </w:tc>
        <w:tc>
          <w:tcPr>
            <w:tcW w:type="dxa" w:w="1440"/>
          </w:tcPr>
          <w:p>
            <w:r/>
            <w:r>
              <w:t>0.986</w:t>
            </w:r>
          </w:p>
        </w:tc>
      </w:tr>
    </w:tbl>
    <w:p>
      <w:r>
        <w:rPr>
          <w:b/>
        </w:rPr>
        <w:t>표 4.</w:t>
      </w:r>
      <w:r>
        <w:t xml:space="preserve"> 번역기에서 1→1과 2→1. 검사 집합 z-RMSE.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방법</w:t>
            </w:r>
          </w:p>
        </w:tc>
        <w:tc>
          <w:tcPr>
            <w:tcW w:type="dxa" w:w="2160"/>
          </w:tcPr>
          <w:p>
            <w:r>
              <w:rPr>
                <w:b/>
              </w:rPr>
            </w:r>
            <w:r>
              <w:rPr>
                <w:b/>
              </w:rPr>
              <w:t>과제</w:t>
            </w:r>
          </w:p>
        </w:tc>
        <w:tc>
          <w:tcPr>
            <w:tcW w:type="dxa" w:w="2160"/>
          </w:tcPr>
          <w:p>
            <w:r>
              <w:rPr>
                <w:b/>
              </w:rPr>
            </w:r>
            <w:r>
              <w:rPr>
                <w:b/>
              </w:rPr>
              <w:t>1→1</w:t>
            </w:r>
          </w:p>
        </w:tc>
        <w:tc>
          <w:tcPr>
            <w:tcW w:type="dxa" w:w="2160"/>
          </w:tcPr>
          <w:p>
            <w:r>
              <w:rPr>
                <w:b/>
              </w:rPr>
            </w:r>
            <w:r>
              <w:rPr>
                <w:b/>
              </w:rPr>
              <w:t>2→1</w:t>
            </w:r>
          </w:p>
        </w:tc>
      </w:tr>
      <w:tr>
        <w:tc>
          <w:tcPr>
            <w:tcW w:type="dxa" w:w="2160"/>
          </w:tcPr>
          <w:p>
            <w:r/>
            <w:r>
              <w:t>Ridge</w:t>
            </w:r>
          </w:p>
        </w:tc>
        <w:tc>
          <w:tcPr>
            <w:tcW w:type="dxa" w:w="2160"/>
          </w:tcPr>
          <w:p>
            <w:r/>
            <w:r>
              <w:t>칸 MCAR 30% 평균</w:t>
            </w:r>
          </w:p>
        </w:tc>
        <w:tc>
          <w:tcPr>
            <w:tcW w:type="dxa" w:w="2160"/>
          </w:tcPr>
          <w:p>
            <w:r/>
            <w:r>
              <w:t>0.854</w:t>
            </w:r>
          </w:p>
        </w:tc>
        <w:tc>
          <w:tcPr>
            <w:tcW w:type="dxa" w:w="2160"/>
          </w:tcPr>
          <w:p>
            <w:r/>
            <w:r>
              <w:t>0.834</w:t>
            </w:r>
          </w:p>
        </w:tc>
      </w:tr>
      <w:tr>
        <w:tc>
          <w:tcPr>
            <w:tcW w:type="dxa" w:w="2160"/>
          </w:tcPr>
          <w:p>
            <w:r/>
            <w:r>
              <w:t>Ridge</w:t>
            </w:r>
          </w:p>
        </w:tc>
        <w:tc>
          <w:tcPr>
            <w:tcW w:type="dxa" w:w="2160"/>
          </w:tcPr>
          <w:p>
            <w:r/>
            <w:r>
              <w:t>블록 RNA</w:t>
            </w:r>
          </w:p>
        </w:tc>
        <w:tc>
          <w:tcPr>
            <w:tcW w:type="dxa" w:w="2160"/>
          </w:tcPr>
          <w:p>
            <w:r/>
            <w:r>
              <w:t>0.838</w:t>
            </w:r>
          </w:p>
        </w:tc>
        <w:tc>
          <w:tcPr>
            <w:tcW w:type="dxa" w:w="2160"/>
          </w:tcPr>
          <w:p>
            <w:r/>
            <w:r>
              <w:t>0.772</w:t>
            </w:r>
          </w:p>
        </w:tc>
      </w:tr>
      <w:tr>
        <w:tc>
          <w:tcPr>
            <w:tcW w:type="dxa" w:w="2160"/>
          </w:tcPr>
          <w:p>
            <w:r/>
            <w:r>
              <w:t>Ridge</w:t>
            </w:r>
          </w:p>
        </w:tc>
        <w:tc>
          <w:tcPr>
            <w:tcW w:type="dxa" w:w="2160"/>
          </w:tcPr>
          <w:p>
            <w:r/>
            <w:r>
              <w:t>블록 메틸화</w:t>
            </w:r>
          </w:p>
        </w:tc>
        <w:tc>
          <w:tcPr>
            <w:tcW w:type="dxa" w:w="2160"/>
          </w:tcPr>
          <w:p>
            <w:r/>
            <w:r>
              <w:t>0.794</w:t>
            </w:r>
          </w:p>
        </w:tc>
        <w:tc>
          <w:tcPr>
            <w:tcW w:type="dxa" w:w="2160"/>
          </w:tcPr>
          <w:p>
            <w:r/>
            <w:r>
              <w:t>0.797</w:t>
            </w:r>
          </w:p>
        </w:tc>
      </w:tr>
      <w:tr>
        <w:tc>
          <w:tcPr>
            <w:tcW w:type="dxa" w:w="2160"/>
          </w:tcPr>
          <w:p>
            <w:r/>
            <w:r>
              <w:t>Ridge</w:t>
            </w:r>
          </w:p>
        </w:tc>
        <w:tc>
          <w:tcPr>
            <w:tcW w:type="dxa" w:w="2160"/>
          </w:tcPr>
          <w:p>
            <w:r/>
            <w:r>
              <w:t>블록 단백질</w:t>
            </w:r>
          </w:p>
        </w:tc>
        <w:tc>
          <w:tcPr>
            <w:tcW w:type="dxa" w:w="2160"/>
          </w:tcPr>
          <w:p>
            <w:r/>
            <w:r>
              <w:t>0.870</w:t>
            </w:r>
          </w:p>
        </w:tc>
        <w:tc>
          <w:tcPr>
            <w:tcW w:type="dxa" w:w="2160"/>
          </w:tcPr>
          <w:p>
            <w:r/>
            <w:r>
              <w:t>0.887</w:t>
            </w:r>
          </w:p>
        </w:tc>
      </w:tr>
      <w:tr>
        <w:tc>
          <w:tcPr>
            <w:tcW w:type="dxa" w:w="2160"/>
          </w:tcPr>
          <w:p>
            <w:r/>
            <w:r>
              <w:t>MOCHI-v5</w:t>
            </w:r>
          </w:p>
        </w:tc>
        <w:tc>
          <w:tcPr>
            <w:tcW w:type="dxa" w:w="2160"/>
          </w:tcPr>
          <w:p>
            <w:r/>
            <w:r>
              <w:t>칸 MCAR 30% 평균</w:t>
            </w:r>
          </w:p>
        </w:tc>
        <w:tc>
          <w:tcPr>
            <w:tcW w:type="dxa" w:w="2160"/>
          </w:tcPr>
          <w:p>
            <w:r/>
            <w:r>
              <w:t>0.889</w:t>
            </w:r>
          </w:p>
        </w:tc>
        <w:tc>
          <w:tcPr>
            <w:tcW w:type="dxa" w:w="2160"/>
          </w:tcPr>
          <w:p>
            <w:r/>
            <w:r>
              <w:t>0.859</w:t>
            </w:r>
          </w:p>
        </w:tc>
      </w:tr>
      <w:tr>
        <w:tc>
          <w:tcPr>
            <w:tcW w:type="dxa" w:w="2160"/>
          </w:tcPr>
          <w:p>
            <w:r/>
            <w:r>
              <w:t>MOCHI-v5</w:t>
            </w:r>
          </w:p>
        </w:tc>
        <w:tc>
          <w:tcPr>
            <w:tcW w:type="dxa" w:w="2160"/>
          </w:tcPr>
          <w:p>
            <w:r/>
            <w:r>
              <w:t>블록 RNA</w:t>
            </w:r>
          </w:p>
        </w:tc>
        <w:tc>
          <w:tcPr>
            <w:tcW w:type="dxa" w:w="2160"/>
          </w:tcPr>
          <w:p>
            <w:r/>
            <w:r>
              <w:t>0.870</w:t>
            </w:r>
          </w:p>
        </w:tc>
        <w:tc>
          <w:tcPr>
            <w:tcW w:type="dxa" w:w="2160"/>
          </w:tcPr>
          <w:p>
            <w:r/>
            <w:r>
              <w:t>0.817</w:t>
            </w:r>
          </w:p>
        </w:tc>
      </w:tr>
      <w:tr>
        <w:tc>
          <w:tcPr>
            <w:tcW w:type="dxa" w:w="2160"/>
          </w:tcPr>
          <w:p>
            <w:r/>
            <w:r>
              <w:t>MOCHI-v5</w:t>
            </w:r>
          </w:p>
        </w:tc>
        <w:tc>
          <w:tcPr>
            <w:tcW w:type="dxa" w:w="2160"/>
          </w:tcPr>
          <w:p>
            <w:r/>
            <w:r>
              <w:t>블록 메틸화</w:t>
            </w:r>
          </w:p>
        </w:tc>
        <w:tc>
          <w:tcPr>
            <w:tcW w:type="dxa" w:w="2160"/>
          </w:tcPr>
          <w:p>
            <w:r/>
            <w:r>
              <w:t>0.817</w:t>
            </w:r>
          </w:p>
        </w:tc>
        <w:tc>
          <w:tcPr>
            <w:tcW w:type="dxa" w:w="2160"/>
          </w:tcPr>
          <w:p>
            <w:r/>
            <w:r>
              <w:t>0.812</w:t>
            </w:r>
          </w:p>
        </w:tc>
      </w:tr>
      <w:tr>
        <w:tc>
          <w:tcPr>
            <w:tcW w:type="dxa" w:w="2160"/>
          </w:tcPr>
          <w:p>
            <w:r/>
            <w:r>
              <w:t>MOCHI-v5</w:t>
            </w:r>
          </w:p>
        </w:tc>
        <w:tc>
          <w:tcPr>
            <w:tcW w:type="dxa" w:w="2160"/>
          </w:tcPr>
          <w:p>
            <w:r/>
            <w:r>
              <w:t>블록 단백질</w:t>
            </w:r>
          </w:p>
        </w:tc>
        <w:tc>
          <w:tcPr>
            <w:tcW w:type="dxa" w:w="2160"/>
          </w:tcPr>
          <w:p>
            <w:r/>
            <w:r>
              <w:t>0.918</w:t>
            </w:r>
          </w:p>
        </w:tc>
        <w:tc>
          <w:tcPr>
            <w:tcW w:type="dxa" w:w="2160"/>
          </w:tcPr>
          <w:p>
            <w:r/>
            <w:r>
              <w:t>0.931</w:t>
            </w:r>
          </w:p>
        </w:tc>
      </w:tr>
    </w:tbl>
    <w:p>
      <w:r>
        <w:rPr>
          <w:b/>
        </w:rPr>
        <w:t>표 5.</w:t>
      </w:r>
      <w:r>
        <w:t xml:space="preserve"> 구성 요소 제거. TCGA-BRCA 검사 집합 평균 z-RMSE. 보고 모형과 같은 분할에서 재학습하였다. \omega=0만 재학습 없이 추론 가중을 바꿨다.</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변형</w:t>
            </w:r>
          </w:p>
        </w:tc>
        <w:tc>
          <w:tcPr>
            <w:tcW w:type="dxa" w:w="1080"/>
          </w:tcPr>
          <w:p>
            <w:r>
              <w:rPr>
                <w:b/>
              </w:rPr>
            </w:r>
            <w:r>
              <w:rPr>
                <w:b/>
              </w:rPr>
              <w:t>NMF 토큰</w:t>
            </w:r>
          </w:p>
        </w:tc>
        <w:tc>
          <w:tcPr>
            <w:tcW w:type="dxa" w:w="1080"/>
          </w:tcPr>
          <w:p>
            <w:r>
              <w:rPr>
                <w:b/>
              </w:rPr>
            </w:r>
            <w:r>
              <w:rPr>
                <w:b/>
              </w:rPr>
              <w:t>Transformer</w:t>
            </w:r>
          </w:p>
        </w:tc>
        <w:tc>
          <w:tcPr>
            <w:tcW w:type="dxa" w:w="1080"/>
          </w:tcPr>
          <w:p>
            <w:r>
              <w:rPr>
                <w:b/>
              </w:rPr>
            </w:r>
            <w:r>
              <w:rPr>
                <w:b/>
              </w:rPr>
              <w:t>GAN</w:t>
            </w:r>
          </w:p>
        </w:tc>
        <w:tc>
          <w:tcPr>
            <w:tcW w:type="dxa" w:w="1080"/>
          </w:tcPr>
          <w:p>
            <w:r>
              <w:rPr>
                <w:b/>
              </w:rPr>
            </w:r>
            <w:r>
              <w:rPr>
                <w:b/>
              </w:rPr>
              <w:t>\omega</w:t>
            </w:r>
          </w:p>
        </w:tc>
        <w:tc>
          <w:tcPr>
            <w:tcW w:type="dxa" w:w="1080"/>
          </w:tcPr>
          <w:p>
            <w:r>
              <w:rPr>
                <w:b/>
              </w:rPr>
            </w:r>
            <w:r>
              <w:rPr>
                <w:b/>
              </w:rPr>
              <w:t>MCAR 30%</w:t>
            </w:r>
          </w:p>
        </w:tc>
        <w:tc>
          <w:tcPr>
            <w:tcW w:type="dxa" w:w="1080"/>
          </w:tcPr>
          <w:p>
            <w:r>
              <w:rPr>
                <w:b/>
              </w:rPr>
            </w:r>
            <w:r>
              <w:rPr>
                <w:b/>
              </w:rPr>
              <w:t>MNAR 30%</w:t>
            </w:r>
          </w:p>
        </w:tc>
        <w:tc>
          <w:tcPr>
            <w:tcW w:type="dxa" w:w="1080"/>
          </w:tcPr>
          <w:p>
            <w:r>
              <w:rPr>
                <w:b/>
              </w:rPr>
            </w:r>
            <w:r>
              <w:rPr>
                <w:b/>
              </w:rPr>
              <w:t>블록 평균</w:t>
            </w:r>
          </w:p>
        </w:tc>
      </w:tr>
      <w:tr>
        <w:tc>
          <w:tcPr>
            <w:tcW w:type="dxa" w:w="1080"/>
          </w:tcPr>
          <w:p>
            <w:r/>
            <w:r>
              <w:t>보고 모형</w:t>
            </w:r>
          </w:p>
        </w:tc>
        <w:tc>
          <w:tcPr>
            <w:tcW w:type="dxa" w:w="1080"/>
          </w:tcPr>
          <w:p>
            <w:r/>
            <w:r>
              <w:t>있음</w:t>
            </w:r>
          </w:p>
        </w:tc>
        <w:tc>
          <w:tcPr>
            <w:tcW w:type="dxa" w:w="1080"/>
          </w:tcPr>
          <w:p>
            <w:r/>
            <w:r>
              <w:t>있음</w:t>
            </w:r>
          </w:p>
        </w:tc>
        <w:tc>
          <w:tcPr>
            <w:tcW w:type="dxa" w:w="1080"/>
          </w:tcPr>
          <w:p>
            <w:r/>
            <w:r>
              <w:t>0.1</w:t>
            </w:r>
          </w:p>
        </w:tc>
        <w:tc>
          <w:tcPr>
            <w:tcW w:type="dxa" w:w="1080"/>
          </w:tcPr>
          <w:p>
            <w:r/>
            <w:r>
              <w:t>10</w:t>
            </w:r>
          </w:p>
        </w:tc>
        <w:tc>
          <w:tcPr>
            <w:tcW w:type="dxa" w:w="1080"/>
          </w:tcPr>
          <w:p>
            <w:r/>
            <w:r>
              <w:t>0.676</w:t>
            </w:r>
          </w:p>
        </w:tc>
        <w:tc>
          <w:tcPr>
            <w:tcW w:type="dxa" w:w="1080"/>
          </w:tcPr>
          <w:p>
            <w:r/>
            <w:r>
              <w:t>0.689</w:t>
            </w:r>
          </w:p>
        </w:tc>
        <w:tc>
          <w:tcPr>
            <w:tcW w:type="dxa" w:w="1080"/>
          </w:tcPr>
          <w:p>
            <w:r/>
            <w:r>
              <w:t>0.858</w:t>
            </w:r>
          </w:p>
        </w:tc>
      </w:tr>
      <w:tr>
        <w:tc>
          <w:tcPr>
            <w:tcW w:type="dxa" w:w="1080"/>
          </w:tcPr>
          <w:p>
            <w:r/>
            <w:r>
              <w:t>GAN 없음</w:t>
            </w:r>
          </w:p>
        </w:tc>
        <w:tc>
          <w:tcPr>
            <w:tcW w:type="dxa" w:w="1080"/>
          </w:tcPr>
          <w:p>
            <w:r/>
            <w:r>
              <w:t>있음</w:t>
            </w:r>
          </w:p>
        </w:tc>
        <w:tc>
          <w:tcPr>
            <w:tcW w:type="dxa" w:w="1080"/>
          </w:tcPr>
          <w:p>
            <w:r/>
            <w:r>
              <w:t>있음</w:t>
            </w:r>
          </w:p>
        </w:tc>
        <w:tc>
          <w:tcPr>
            <w:tcW w:type="dxa" w:w="1080"/>
          </w:tcPr>
          <w:p>
            <w:r/>
            <w:r>
              <w:t>0</w:t>
            </w:r>
          </w:p>
        </w:tc>
        <w:tc>
          <w:tcPr>
            <w:tcW w:type="dxa" w:w="1080"/>
          </w:tcPr>
          <w:p>
            <w:r/>
            <w:r>
              <w:t>10</w:t>
            </w:r>
          </w:p>
        </w:tc>
        <w:tc>
          <w:tcPr>
            <w:tcW w:type="dxa" w:w="1080"/>
          </w:tcPr>
          <w:p>
            <w:r/>
            <w:r>
              <w:t>0.676</w:t>
            </w:r>
          </w:p>
        </w:tc>
        <w:tc>
          <w:tcPr>
            <w:tcW w:type="dxa" w:w="1080"/>
          </w:tcPr>
          <w:p>
            <w:r/>
            <w:r>
              <w:t>0.687</w:t>
            </w:r>
          </w:p>
        </w:tc>
        <w:tc>
          <w:tcPr>
            <w:tcW w:type="dxa" w:w="1080"/>
          </w:tcPr>
          <w:p>
            <w:r/>
            <w:r>
              <w:t>0.846</w:t>
            </w:r>
          </w:p>
        </w:tc>
      </w:tr>
      <w:tr>
        <w:tc>
          <w:tcPr>
            <w:tcW w:type="dxa" w:w="1080"/>
          </w:tcPr>
          <w:p>
            <w:r/>
            <w:r>
              <w:t>은닉 평균만</w:t>
            </w:r>
          </w:p>
        </w:tc>
        <w:tc>
          <w:tcPr>
            <w:tcW w:type="dxa" w:w="1080"/>
          </w:tcPr>
          <w:p>
            <w:r/>
            <w:r>
              <w:t>있음</w:t>
            </w:r>
          </w:p>
        </w:tc>
        <w:tc>
          <w:tcPr>
            <w:tcW w:type="dxa" w:w="1080"/>
          </w:tcPr>
          <w:p>
            <w:r/>
            <w:r>
              <w:t>없음</w:t>
            </w:r>
          </w:p>
        </w:tc>
        <w:tc>
          <w:tcPr>
            <w:tcW w:type="dxa" w:w="1080"/>
          </w:tcPr>
          <w:p>
            <w:r/>
            <w:r>
              <w:t>0.1</w:t>
            </w:r>
          </w:p>
        </w:tc>
        <w:tc>
          <w:tcPr>
            <w:tcW w:type="dxa" w:w="1080"/>
          </w:tcPr>
          <w:p>
            <w:r/>
            <w:r>
              <w:t>10</w:t>
            </w:r>
          </w:p>
        </w:tc>
        <w:tc>
          <w:tcPr>
            <w:tcW w:type="dxa" w:w="1080"/>
          </w:tcPr>
          <w:p>
            <w:r/>
            <w:r>
              <w:t>0.674</w:t>
            </w:r>
          </w:p>
        </w:tc>
        <w:tc>
          <w:tcPr>
            <w:tcW w:type="dxa" w:w="1080"/>
          </w:tcPr>
          <w:p>
            <w:r/>
            <w:r>
              <w:t>0.689</w:t>
            </w:r>
          </w:p>
        </w:tc>
        <w:tc>
          <w:tcPr>
            <w:tcW w:type="dxa" w:w="1080"/>
          </w:tcPr>
          <w:p>
            <w:r/>
            <w:r>
              <w:t>0.831</w:t>
            </w:r>
          </w:p>
        </w:tc>
      </w:tr>
      <w:tr>
        <w:tc>
          <w:tcPr>
            <w:tcW w:type="dxa" w:w="1080"/>
          </w:tcPr>
          <w:p>
            <w:r/>
            <w:r>
              <w:t>NMF 토큰 없음</w:t>
            </w:r>
          </w:p>
        </w:tc>
        <w:tc>
          <w:tcPr>
            <w:tcW w:type="dxa" w:w="1080"/>
          </w:tcPr>
          <w:p>
            <w:r/>
            <w:r>
              <w:t>없음</w:t>
            </w:r>
          </w:p>
        </w:tc>
        <w:tc>
          <w:tcPr>
            <w:tcW w:type="dxa" w:w="1080"/>
          </w:tcPr>
          <w:p>
            <w:r/>
            <w:r>
              <w:t>있음</w:t>
            </w:r>
          </w:p>
        </w:tc>
        <w:tc>
          <w:tcPr>
            <w:tcW w:type="dxa" w:w="1080"/>
          </w:tcPr>
          <w:p>
            <w:r/>
            <w:r>
              <w:t>0.1</w:t>
            </w:r>
          </w:p>
        </w:tc>
        <w:tc>
          <w:tcPr>
            <w:tcW w:type="dxa" w:w="1080"/>
          </w:tcPr>
          <w:p>
            <w:r/>
            <w:r>
              <w:t>10</w:t>
            </w:r>
          </w:p>
        </w:tc>
        <w:tc>
          <w:tcPr>
            <w:tcW w:type="dxa" w:w="1080"/>
          </w:tcPr>
          <w:p>
            <w:r/>
            <w:r>
              <w:t>0.678</w:t>
            </w:r>
          </w:p>
        </w:tc>
        <w:tc>
          <w:tcPr>
            <w:tcW w:type="dxa" w:w="1080"/>
          </w:tcPr>
          <w:p>
            <w:r/>
            <w:r>
              <w:t>0.696</w:t>
            </w:r>
          </w:p>
        </w:tc>
        <w:tc>
          <w:tcPr>
            <w:tcW w:type="dxa" w:w="1080"/>
          </w:tcPr>
          <w:p>
            <w:r/>
            <w:r>
              <w:t>0.870</w:t>
            </w:r>
          </w:p>
        </w:tc>
      </w:tr>
      <w:tr>
        <w:tc>
          <w:tcPr>
            <w:tcW w:type="dxa" w:w="1080"/>
          </w:tcPr>
          <w:p>
            <w:r/>
            <w:r>
              <w:t>자기 은닉 가중 없음</w:t>
            </w:r>
          </w:p>
        </w:tc>
        <w:tc>
          <w:tcPr>
            <w:tcW w:type="dxa" w:w="1080"/>
          </w:tcPr>
          <w:p>
            <w:r/>
            <w:r>
              <w:t>있음</w:t>
            </w:r>
          </w:p>
        </w:tc>
        <w:tc>
          <w:tcPr>
            <w:tcW w:type="dxa" w:w="1080"/>
          </w:tcPr>
          <w:p>
            <w:r/>
            <w:r>
              <w:t>있음</w:t>
            </w:r>
          </w:p>
        </w:tc>
        <w:tc>
          <w:tcPr>
            <w:tcW w:type="dxa" w:w="1080"/>
          </w:tcPr>
          <w:p>
            <w:r/>
            <w:r>
              <w:t>0.1</w:t>
            </w:r>
          </w:p>
        </w:tc>
        <w:tc>
          <w:tcPr>
            <w:tcW w:type="dxa" w:w="1080"/>
          </w:tcPr>
          <w:p>
            <w:r/>
            <w:r>
              <w:t>0</w:t>
            </w:r>
          </w:p>
        </w:tc>
        <w:tc>
          <w:tcPr>
            <w:tcW w:type="dxa" w:w="1080"/>
          </w:tcPr>
          <w:p>
            <w:r/>
            <w:r>
              <w:t>0.872</w:t>
            </w:r>
          </w:p>
        </w:tc>
        <w:tc>
          <w:tcPr>
            <w:tcW w:type="dxa" w:w="1080"/>
          </w:tcPr>
          <w:p>
            <w:r/>
            <w:r>
              <w:t>0.824</w:t>
            </w:r>
          </w:p>
        </w:tc>
        <w:tc>
          <w:tcPr>
            <w:tcW w:type="dxa" w:w="1080"/>
          </w:tcPr>
          <w:p>
            <w:r/>
            <w:r>
              <w:t>0.858</w:t>
            </w:r>
          </w:p>
        </w:tc>
      </w:tr>
    </w:tbl>
    <w:p>
      <w:r>
        <w:rPr>
          <w:b/>
        </w:rPr>
        <w:t>표 6.</w:t>
      </w:r>
      <w:r>
        <w:t xml:space="preserve"> TCGA-LUAD 검사 집합(49명). BRCA와 같은 전처리·결측 프로토콜·보고 모형 설정. 평균 z-RMSE.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방법</w:t>
            </w:r>
          </w:p>
        </w:tc>
        <w:tc>
          <w:tcPr>
            <w:tcW w:type="dxa" w:w="1234"/>
          </w:tcPr>
          <w:p>
            <w:r>
              <w:rPr>
                <w:b/>
              </w:rPr>
            </w:r>
            <w:r>
              <w:rPr>
                <w:b/>
              </w:rPr>
              <w:t>MCAR 30%</w:t>
            </w:r>
          </w:p>
        </w:tc>
        <w:tc>
          <w:tcPr>
            <w:tcW w:type="dxa" w:w="1234"/>
          </w:tcPr>
          <w:p>
            <w:r>
              <w:rPr>
                <w:b/>
              </w:rPr>
            </w:r>
            <w:r>
              <w:rPr>
                <w:b/>
              </w:rPr>
              <w:t>MNAR 30%</w:t>
            </w:r>
          </w:p>
        </w:tc>
        <w:tc>
          <w:tcPr>
            <w:tcW w:type="dxa" w:w="1234"/>
          </w:tcPr>
          <w:p>
            <w:r>
              <w:rPr>
                <w:b/>
              </w:rPr>
            </w:r>
            <w:r>
              <w:rPr>
                <w:b/>
              </w:rPr>
              <w:t>블록 RNA</w:t>
            </w:r>
          </w:p>
        </w:tc>
        <w:tc>
          <w:tcPr>
            <w:tcW w:type="dxa" w:w="1234"/>
          </w:tcPr>
          <w:p>
            <w:r>
              <w:rPr>
                <w:b/>
              </w:rPr>
            </w:r>
            <w:r>
              <w:rPr>
                <w:b/>
              </w:rPr>
              <w:t>블록 메틸화</w:t>
            </w:r>
          </w:p>
        </w:tc>
        <w:tc>
          <w:tcPr>
            <w:tcW w:type="dxa" w:w="1234"/>
          </w:tcPr>
          <w:p>
            <w:r>
              <w:rPr>
                <w:b/>
              </w:rPr>
            </w:r>
            <w:r>
              <w:rPr>
                <w:b/>
              </w:rPr>
              <w:t>블록 단백질</w:t>
            </w:r>
          </w:p>
        </w:tc>
        <w:tc>
          <w:tcPr>
            <w:tcW w:type="dxa" w:w="1234"/>
          </w:tcPr>
          <w:p>
            <w:r>
              <w:rPr>
                <w:b/>
              </w:rPr>
            </w:r>
            <w:r>
              <w:rPr>
                <w:b/>
              </w:rPr>
              <w:t>블록 평균</w:t>
            </w:r>
          </w:p>
        </w:tc>
      </w:tr>
      <w:tr>
        <w:tc>
          <w:tcPr>
            <w:tcW w:type="dxa" w:w="1234"/>
          </w:tcPr>
          <w:p>
            <w:r/>
            <w:r>
              <w:t>MIMIR</w:t>
            </w:r>
          </w:p>
        </w:tc>
        <w:tc>
          <w:tcPr>
            <w:tcW w:type="dxa" w:w="1234"/>
          </w:tcPr>
          <w:p>
            <w:r/>
            <w:r>
              <w:t>0.651</w:t>
            </w:r>
          </w:p>
        </w:tc>
        <w:tc>
          <w:tcPr>
            <w:tcW w:type="dxa" w:w="1234"/>
          </w:tcPr>
          <w:p>
            <w:r/>
            <w:r>
              <w:t>0.646</w:t>
            </w:r>
          </w:p>
        </w:tc>
        <w:tc>
          <w:tcPr>
            <w:tcW w:type="dxa" w:w="1234"/>
          </w:tcPr>
          <w:p>
            <w:r/>
            <w:r>
              <w:t>0.710</w:t>
            </w:r>
          </w:p>
        </w:tc>
        <w:tc>
          <w:tcPr>
            <w:tcW w:type="dxa" w:w="1234"/>
          </w:tcPr>
          <w:p>
            <w:r/>
            <w:r>
              <w:t>0.707</w:t>
            </w:r>
          </w:p>
        </w:tc>
        <w:tc>
          <w:tcPr>
            <w:tcW w:type="dxa" w:w="1234"/>
          </w:tcPr>
          <w:p>
            <w:r/>
            <w:r>
              <w:t>0.740</w:t>
            </w:r>
          </w:p>
        </w:tc>
        <w:tc>
          <w:tcPr>
            <w:tcW w:type="dxa" w:w="1234"/>
          </w:tcPr>
          <w:p>
            <w:r/>
            <w:r>
              <w:t>0.719</w:t>
            </w:r>
          </w:p>
        </w:tc>
      </w:tr>
      <w:tr>
        <w:tc>
          <w:tcPr>
            <w:tcW w:type="dxa" w:w="1234"/>
          </w:tcPr>
          <w:p>
            <w:r/>
            <w:r>
              <w:t>MOCHI</w:t>
            </w:r>
          </w:p>
        </w:tc>
        <w:tc>
          <w:tcPr>
            <w:tcW w:type="dxa" w:w="1234"/>
          </w:tcPr>
          <w:p>
            <w:r/>
            <w:r>
              <w:t>0.697</w:t>
            </w:r>
          </w:p>
        </w:tc>
        <w:tc>
          <w:tcPr>
            <w:tcW w:type="dxa" w:w="1234"/>
          </w:tcPr>
          <w:p>
            <w:r/>
            <w:r>
              <w:t>0.707</w:t>
            </w:r>
          </w:p>
        </w:tc>
        <w:tc>
          <w:tcPr>
            <w:tcW w:type="dxa" w:w="1234"/>
          </w:tcPr>
          <w:p>
            <w:r/>
            <w:r>
              <w:t>0.877</w:t>
            </w:r>
          </w:p>
        </w:tc>
        <w:tc>
          <w:tcPr>
            <w:tcW w:type="dxa" w:w="1234"/>
          </w:tcPr>
          <w:p>
            <w:r/>
            <w:r>
              <w:t>0.826</w:t>
            </w:r>
          </w:p>
        </w:tc>
        <w:tc>
          <w:tcPr>
            <w:tcW w:type="dxa" w:w="1234"/>
          </w:tcPr>
          <w:p>
            <w:r/>
            <w:r>
              <w:t>0.931</w:t>
            </w:r>
          </w:p>
        </w:tc>
        <w:tc>
          <w:tcPr>
            <w:tcW w:type="dxa" w:w="1234"/>
          </w:tcPr>
          <w:p>
            <w:r/>
            <w:r>
              <w:t>0.878</w:t>
            </w:r>
          </w:p>
        </w:tc>
      </w:tr>
      <w:tr>
        <w:tc>
          <w:tcPr>
            <w:tcW w:type="dxa" w:w="1234"/>
          </w:tcPr>
          <w:p>
            <w:r/>
            <w:r>
              <w:t>Ridge 2→1</w:t>
            </w:r>
          </w:p>
        </w:tc>
        <w:tc>
          <w:tcPr>
            <w:tcW w:type="dxa" w:w="1234"/>
          </w:tcPr>
          <w:p>
            <w:r/>
            <w:r>
              <w:t>0.851</w:t>
            </w:r>
          </w:p>
        </w:tc>
        <w:tc>
          <w:tcPr>
            <w:tcW w:type="dxa" w:w="1234"/>
          </w:tcPr>
          <w:p>
            <w:r/>
            <w:r>
              <w:t>0.791</w:t>
            </w:r>
          </w:p>
        </w:tc>
        <w:tc>
          <w:tcPr>
            <w:tcW w:type="dxa" w:w="1234"/>
          </w:tcPr>
          <w:p>
            <w:r/>
            <w:r>
              <w:t>0.822</w:t>
            </w:r>
          </w:p>
        </w:tc>
        <w:tc>
          <w:tcPr>
            <w:tcW w:type="dxa" w:w="1234"/>
          </w:tcPr>
          <w:p>
            <w:r/>
            <w:r>
              <w:t>0.774</w:t>
            </w:r>
          </w:p>
        </w:tc>
        <w:tc>
          <w:tcPr>
            <w:tcW w:type="dxa" w:w="1234"/>
          </w:tcPr>
          <w:p>
            <w:r/>
            <w:r>
              <w:t>0.911</w:t>
            </w:r>
          </w:p>
        </w:tc>
        <w:tc>
          <w:tcPr>
            <w:tcW w:type="dxa" w:w="1234"/>
          </w:tcPr>
          <w:p>
            <w:r/>
            <w:r>
              <w:t>0.836</w:t>
            </w:r>
          </w:p>
        </w:tc>
      </w:tr>
      <w:tr>
        <w:tc>
          <w:tcPr>
            <w:tcW w:type="dxa" w:w="1234"/>
          </w:tcPr>
          <w:p>
            <w:r/>
            <w:r>
              <w:t>Ridge 1→1</w:t>
            </w:r>
          </w:p>
        </w:tc>
        <w:tc>
          <w:tcPr>
            <w:tcW w:type="dxa" w:w="1234"/>
          </w:tcPr>
          <w:p>
            <w:r/>
            <w:r>
              <w:t>0.870</w:t>
            </w:r>
          </w:p>
        </w:tc>
        <w:tc>
          <w:tcPr>
            <w:tcW w:type="dxa" w:w="1234"/>
          </w:tcPr>
          <w:p>
            <w:r/>
            <w:r>
              <w:t>0.804</w:t>
            </w:r>
          </w:p>
        </w:tc>
        <w:tc>
          <w:tcPr>
            <w:tcW w:type="dxa" w:w="1234"/>
          </w:tcPr>
          <w:p>
            <w:r/>
            <w:r>
              <w:t>0.901</w:t>
            </w:r>
          </w:p>
        </w:tc>
        <w:tc>
          <w:tcPr>
            <w:tcW w:type="dxa" w:w="1234"/>
          </w:tcPr>
          <w:p>
            <w:r/>
            <w:r>
              <w:t>0.765</w:t>
            </w:r>
          </w:p>
        </w:tc>
        <w:tc>
          <w:tcPr>
            <w:tcW w:type="dxa" w:w="1234"/>
          </w:tcPr>
          <w:p>
            <w:r/>
            <w:r>
              <w:t>0.895</w:t>
            </w:r>
          </w:p>
        </w:tc>
        <w:tc>
          <w:tcPr>
            <w:tcW w:type="dxa" w:w="1234"/>
          </w:tcPr>
          <w:p>
            <w:r/>
            <w:r>
              <w:t>0.854</w:t>
            </w:r>
          </w:p>
        </w:tc>
      </w:tr>
      <w:tr>
        <w:tc>
          <w:tcPr>
            <w:tcW w:type="dxa" w:w="1234"/>
          </w:tcPr>
          <w:p>
            <w:r/>
            <w:r>
              <w:t>평균 대치</w:t>
            </w:r>
          </w:p>
        </w:tc>
        <w:tc>
          <w:tcPr>
            <w:tcW w:type="dxa" w:w="1234"/>
          </w:tcPr>
          <w:p>
            <w:r/>
            <w:r>
              <w:t>1.008</w:t>
            </w:r>
          </w:p>
        </w:tc>
        <w:tc>
          <w:tcPr>
            <w:tcW w:type="dxa" w:w="1234"/>
          </w:tcPr>
          <w:p>
            <w:r/>
            <w:r>
              <w:t>0.944</w:t>
            </w:r>
          </w:p>
        </w:tc>
        <w:tc>
          <w:tcPr>
            <w:tcW w:type="dxa" w:w="1234"/>
          </w:tcPr>
          <w:p>
            <w:r/>
            <w:r>
              <w:t>1.046</w:t>
            </w:r>
          </w:p>
        </w:tc>
        <w:tc>
          <w:tcPr>
            <w:tcW w:type="dxa" w:w="1234"/>
          </w:tcPr>
          <w:p>
            <w:r/>
            <w:r>
              <w:t>0.982</w:t>
            </w:r>
          </w:p>
        </w:tc>
        <w:tc>
          <w:tcPr>
            <w:tcW w:type="dxa" w:w="1234"/>
          </w:tcPr>
          <w:p>
            <w:r/>
            <w:r>
              <w:t>1.008</w:t>
            </w:r>
          </w:p>
        </w:tc>
        <w:tc>
          <w:tcPr>
            <w:tcW w:type="dxa" w:w="1234"/>
          </w:tcPr>
          <w:p>
            <w:r/>
            <w:r>
              <w:t>1.012</w:t>
            </w:r>
          </w:p>
        </w:tc>
      </w:tr>
    </w:tbl>
    <w:p>
      <w:r>
        <w:rPr>
          <w:b/>
        </w:rPr>
        <w:t>표 7.</w:t>
      </w:r>
      <w:r>
        <w:t xml:space="preserve"> 스트레스 조건. TCGA-BRCA 검사 집합 평균 z-RMSE. 극단 칸 결측과 이중 블록은 보고 모형의 학습 설정을 그대로 쓰고, 소표본 열은 학습 표본만 줄여 재학습하였다. 이중 블록에서 Ridge는 남은 한 오믹스만 쓰는 1→1이다.</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방법</w:t>
            </w:r>
          </w:p>
        </w:tc>
        <w:tc>
          <w:tcPr>
            <w:tcW w:type="dxa" w:w="1080"/>
          </w:tcPr>
          <w:p>
            <w:r>
              <w:rPr>
                <w:b/>
              </w:rPr>
            </w:r>
            <w:r>
              <w:rPr>
                <w:b/>
              </w:rPr>
              <w:t>MCAR 70%</w:t>
            </w:r>
          </w:p>
        </w:tc>
        <w:tc>
          <w:tcPr>
            <w:tcW w:type="dxa" w:w="1080"/>
          </w:tcPr>
          <w:p>
            <w:r>
              <w:rPr>
                <w:b/>
              </w:rPr>
            </w:r>
            <w:r>
              <w:rPr>
                <w:b/>
              </w:rPr>
              <w:t>MCAR 90%</w:t>
            </w:r>
          </w:p>
        </w:tc>
        <w:tc>
          <w:tcPr>
            <w:tcW w:type="dxa" w:w="1080"/>
          </w:tcPr>
          <w:p>
            <w:r>
              <w:rPr>
                <w:b/>
              </w:rPr>
            </w:r>
            <w:r>
              <w:rPr>
                <w:b/>
              </w:rPr>
              <w:t>MNAR 70%</w:t>
            </w:r>
          </w:p>
        </w:tc>
        <w:tc>
          <w:tcPr>
            <w:tcW w:type="dxa" w:w="1080"/>
          </w:tcPr>
          <w:p>
            <w:r>
              <w:rPr>
                <w:b/>
              </w:rPr>
            </w:r>
            <w:r>
              <w:rPr>
                <w:b/>
              </w:rPr>
              <w:t>MNAR 90%</w:t>
            </w:r>
          </w:p>
        </w:tc>
        <w:tc>
          <w:tcPr>
            <w:tcW w:type="dxa" w:w="1080"/>
          </w:tcPr>
          <w:p>
            <w:r>
              <w:rPr>
                <w:b/>
              </w:rPr>
            </w:r>
            <w:r>
              <w:rPr>
                <w:b/>
              </w:rPr>
              <w:t>이중 블록 평균</w:t>
            </w:r>
          </w:p>
        </w:tc>
        <w:tc>
          <w:tcPr>
            <w:tcW w:type="dxa" w:w="1080"/>
          </w:tcPr>
          <w:p>
            <w:r>
              <w:rPr>
                <w:b/>
              </w:rPr>
            </w:r>
            <w:r>
              <w:rPr>
                <w:b/>
              </w:rPr>
              <w:t>n=100 MCAR 30%</w:t>
            </w:r>
          </w:p>
        </w:tc>
        <w:tc>
          <w:tcPr>
            <w:tcW w:type="dxa" w:w="1080"/>
          </w:tcPr>
          <w:p>
            <w:r>
              <w:rPr>
                <w:b/>
              </w:rPr>
            </w:r>
            <w:r>
              <w:rPr>
                <w:b/>
              </w:rPr>
              <w:t>n=100 블록 평균</w:t>
            </w:r>
          </w:p>
        </w:tc>
      </w:tr>
      <w:tr>
        <w:tc>
          <w:tcPr>
            <w:tcW w:type="dxa" w:w="1080"/>
          </w:tcPr>
          <w:p>
            <w:r/>
            <w:r>
              <w:t>MIMIR</w:t>
            </w:r>
          </w:p>
        </w:tc>
        <w:tc>
          <w:tcPr>
            <w:tcW w:type="dxa" w:w="1080"/>
          </w:tcPr>
          <w:p>
            <w:r/>
            <w:r>
              <w:t>0.804</w:t>
            </w:r>
          </w:p>
        </w:tc>
        <w:tc>
          <w:tcPr>
            <w:tcW w:type="dxa" w:w="1080"/>
          </w:tcPr>
          <w:p>
            <w:r/>
            <w:r>
              <w:t>0.921</w:t>
            </w:r>
          </w:p>
        </w:tc>
        <w:tc>
          <w:tcPr>
            <w:tcW w:type="dxa" w:w="1080"/>
          </w:tcPr>
          <w:p>
            <w:r/>
            <w:r>
              <w:t>0.752</w:t>
            </w:r>
          </w:p>
        </w:tc>
        <w:tc>
          <w:tcPr>
            <w:tcW w:type="dxa" w:w="1080"/>
          </w:tcPr>
          <w:p>
            <w:r/>
            <w:r>
              <w:t>0.772</w:t>
            </w:r>
          </w:p>
        </w:tc>
        <w:tc>
          <w:tcPr>
            <w:tcW w:type="dxa" w:w="1080"/>
          </w:tcPr>
          <w:p>
            <w:r/>
            <w:r>
              <w:t>0.766</w:t>
            </w:r>
          </w:p>
        </w:tc>
        <w:tc>
          <w:tcPr>
            <w:tcW w:type="dxa" w:w="1080"/>
          </w:tcPr>
          <w:p>
            <w:r/>
            <w:r>
              <w:t>—</w:t>
            </w:r>
          </w:p>
        </w:tc>
        <w:tc>
          <w:tcPr>
            <w:tcW w:type="dxa" w:w="1080"/>
          </w:tcPr>
          <w:p>
            <w:r/>
            <w:r>
              <w:t>—</w:t>
            </w:r>
          </w:p>
        </w:tc>
      </w:tr>
      <w:tr>
        <w:tc>
          <w:tcPr>
            <w:tcW w:type="dxa" w:w="1080"/>
          </w:tcPr>
          <w:p>
            <w:r/>
            <w:r>
              <w:t>MOCHI 보고 모형</w:t>
            </w:r>
          </w:p>
        </w:tc>
        <w:tc>
          <w:tcPr>
            <w:tcW w:type="dxa" w:w="1080"/>
          </w:tcPr>
          <w:p>
            <w:r/>
            <w:r>
              <w:t>0.810</w:t>
            </w:r>
          </w:p>
        </w:tc>
        <w:tc>
          <w:tcPr>
            <w:tcW w:type="dxa" w:w="1080"/>
          </w:tcPr>
          <w:p>
            <w:r/>
            <w:r>
              <w:t>0.914</w:t>
            </w:r>
          </w:p>
        </w:tc>
        <w:tc>
          <w:tcPr>
            <w:tcW w:type="dxa" w:w="1080"/>
          </w:tcPr>
          <w:p>
            <w:r/>
            <w:r>
              <w:t>0.781</w:t>
            </w:r>
          </w:p>
        </w:tc>
        <w:tc>
          <w:tcPr>
            <w:tcW w:type="dxa" w:w="1080"/>
          </w:tcPr>
          <w:p>
            <w:r/>
            <w:r>
              <w:t>0.786</w:t>
            </w:r>
          </w:p>
        </w:tc>
        <w:tc>
          <w:tcPr>
            <w:tcW w:type="dxa" w:w="1080"/>
          </w:tcPr>
          <w:p>
            <w:r/>
            <w:r>
              <w:t>0.897</w:t>
            </w:r>
          </w:p>
        </w:tc>
        <w:tc>
          <w:tcPr>
            <w:tcW w:type="dxa" w:w="1080"/>
          </w:tcPr>
          <w:p>
            <w:r/>
            <w:r>
              <w:t>0.759</w:t>
            </w:r>
          </w:p>
        </w:tc>
        <w:tc>
          <w:tcPr>
            <w:tcW w:type="dxa" w:w="1080"/>
          </w:tcPr>
          <w:p>
            <w:r/>
            <w:r>
              <w:t>0.928</w:t>
            </w:r>
          </w:p>
        </w:tc>
      </w:tr>
      <w:tr>
        <w:tc>
          <w:tcPr>
            <w:tcW w:type="dxa" w:w="1080"/>
          </w:tcPr>
          <w:p>
            <w:r/>
            <w:r>
              <w:t>GAN 없음</w:t>
            </w:r>
          </w:p>
        </w:tc>
        <w:tc>
          <w:tcPr>
            <w:tcW w:type="dxa" w:w="1080"/>
          </w:tcPr>
          <w:p>
            <w:r/>
            <w:r>
              <w:t>0.809</w:t>
            </w:r>
          </w:p>
        </w:tc>
        <w:tc>
          <w:tcPr>
            <w:tcW w:type="dxa" w:w="1080"/>
          </w:tcPr>
          <w:p>
            <w:r/>
            <w:r>
              <w:t>0.919</w:t>
            </w:r>
          </w:p>
        </w:tc>
        <w:tc>
          <w:tcPr>
            <w:tcW w:type="dxa" w:w="1080"/>
          </w:tcPr>
          <w:p>
            <w:r/>
            <w:r>
              <w:t>0.780</w:t>
            </w:r>
          </w:p>
        </w:tc>
        <w:tc>
          <w:tcPr>
            <w:tcW w:type="dxa" w:w="1080"/>
          </w:tcPr>
          <w:p>
            <w:r/>
            <w:r>
              <w:t>0.787</w:t>
            </w:r>
          </w:p>
        </w:tc>
        <w:tc>
          <w:tcPr>
            <w:tcW w:type="dxa" w:w="1080"/>
          </w:tcPr>
          <w:p>
            <w:r/>
            <w:r>
              <w:t>0.878</w:t>
            </w:r>
          </w:p>
        </w:tc>
        <w:tc>
          <w:tcPr>
            <w:tcW w:type="dxa" w:w="1080"/>
          </w:tcPr>
          <w:p>
            <w:r/>
            <w:r>
              <w:t>0.743</w:t>
            </w:r>
          </w:p>
        </w:tc>
        <w:tc>
          <w:tcPr>
            <w:tcW w:type="dxa" w:w="1080"/>
          </w:tcPr>
          <w:p>
            <w:r/>
            <w:r>
              <w:t>0.909</w:t>
            </w:r>
          </w:p>
        </w:tc>
      </w:tr>
      <w:tr>
        <w:tc>
          <w:tcPr>
            <w:tcW w:type="dxa" w:w="1080"/>
          </w:tcPr>
          <w:p>
            <w:r/>
            <w:r>
              <w:t>은닉 평균만</w:t>
            </w:r>
          </w:p>
        </w:tc>
        <w:tc>
          <w:tcPr>
            <w:tcW w:type="dxa" w:w="1080"/>
          </w:tcPr>
          <w:p>
            <w:r/>
            <w:r>
              <w:t>0.822</w:t>
            </w:r>
          </w:p>
        </w:tc>
        <w:tc>
          <w:tcPr>
            <w:tcW w:type="dxa" w:w="1080"/>
          </w:tcPr>
          <w:p>
            <w:r/>
            <w:r>
              <w:t>0.927</w:t>
            </w:r>
          </w:p>
        </w:tc>
        <w:tc>
          <w:tcPr>
            <w:tcW w:type="dxa" w:w="1080"/>
          </w:tcPr>
          <w:p>
            <w:r/>
            <w:r>
              <w:t>0.792</w:t>
            </w:r>
          </w:p>
        </w:tc>
        <w:tc>
          <w:tcPr>
            <w:tcW w:type="dxa" w:w="1080"/>
          </w:tcPr>
          <w:p>
            <w:r/>
            <w:r>
              <w:t>0.799</w:t>
            </w:r>
          </w:p>
        </w:tc>
        <w:tc>
          <w:tcPr>
            <w:tcW w:type="dxa" w:w="1080"/>
          </w:tcPr>
          <w:p>
            <w:r/>
            <w:r>
              <w:t>0.896</w:t>
            </w:r>
          </w:p>
        </w:tc>
        <w:tc>
          <w:tcPr>
            <w:tcW w:type="dxa" w:w="1080"/>
          </w:tcPr>
          <w:p>
            <w:r/>
            <w:r>
              <w:t>0.750</w:t>
            </w:r>
          </w:p>
        </w:tc>
        <w:tc>
          <w:tcPr>
            <w:tcW w:type="dxa" w:w="1080"/>
          </w:tcPr>
          <w:p>
            <w:r/>
            <w:r>
              <w:t>0.885</w:t>
            </w:r>
          </w:p>
        </w:tc>
      </w:tr>
      <w:tr>
        <w:tc>
          <w:tcPr>
            <w:tcW w:type="dxa" w:w="1080"/>
          </w:tcPr>
          <w:p>
            <w:r/>
            <w:r>
              <w:t>NMF 토큰 없음</w:t>
            </w:r>
          </w:p>
        </w:tc>
        <w:tc>
          <w:tcPr>
            <w:tcW w:type="dxa" w:w="1080"/>
          </w:tcPr>
          <w:p>
            <w:r/>
            <w:r>
              <w:t>0.815</w:t>
            </w:r>
          </w:p>
        </w:tc>
        <w:tc>
          <w:tcPr>
            <w:tcW w:type="dxa" w:w="1080"/>
          </w:tcPr>
          <w:p>
            <w:r/>
            <w:r>
              <w:t>0.920</w:t>
            </w:r>
          </w:p>
        </w:tc>
        <w:tc>
          <w:tcPr>
            <w:tcW w:type="dxa" w:w="1080"/>
          </w:tcPr>
          <w:p>
            <w:r/>
            <w:r>
              <w:t>0.790</w:t>
            </w:r>
          </w:p>
        </w:tc>
        <w:tc>
          <w:tcPr>
            <w:tcW w:type="dxa" w:w="1080"/>
          </w:tcPr>
          <w:p>
            <w:r/>
            <w:r>
              <w:t>0.795</w:t>
            </w:r>
          </w:p>
        </w:tc>
        <w:tc>
          <w:tcPr>
            <w:tcW w:type="dxa" w:w="1080"/>
          </w:tcPr>
          <w:p>
            <w:r/>
            <w:r>
              <w:t>0.894</w:t>
            </w:r>
          </w:p>
        </w:tc>
        <w:tc>
          <w:tcPr>
            <w:tcW w:type="dxa" w:w="1080"/>
          </w:tcPr>
          <w:p>
            <w:r/>
            <w:r>
              <w:t>—</w:t>
            </w:r>
          </w:p>
        </w:tc>
        <w:tc>
          <w:tcPr>
            <w:tcW w:type="dxa" w:w="1080"/>
          </w:tcPr>
          <w:p>
            <w:r/>
            <w:r>
              <w:t>—</w:t>
            </w:r>
          </w:p>
        </w:tc>
      </w:tr>
      <w:tr>
        <w:tc>
          <w:tcPr>
            <w:tcW w:type="dxa" w:w="1080"/>
          </w:tcPr>
          <w:p>
            <w:r/>
            <w:r>
              <w:t>Ridge</w:t>
            </w:r>
          </w:p>
        </w:tc>
        <w:tc>
          <w:tcPr>
            <w:tcW w:type="dxa" w:w="1080"/>
          </w:tcPr>
          <w:p>
            <w:r/>
            <w:r>
              <w:t>0.904</w:t>
            </w:r>
          </w:p>
        </w:tc>
        <w:tc>
          <w:tcPr>
            <w:tcW w:type="dxa" w:w="1080"/>
          </w:tcPr>
          <w:p>
            <w:r/>
            <w:r>
              <w:t>0.956</w:t>
            </w:r>
          </w:p>
        </w:tc>
        <w:tc>
          <w:tcPr>
            <w:tcW w:type="dxa" w:w="1080"/>
          </w:tcPr>
          <w:p>
            <w:r/>
            <w:r>
              <w:t>0.785</w:t>
            </w:r>
          </w:p>
        </w:tc>
        <w:tc>
          <w:tcPr>
            <w:tcW w:type="dxa" w:w="1080"/>
          </w:tcPr>
          <w:p>
            <w:r/>
            <w:r>
              <w:t>0.814</w:t>
            </w:r>
          </w:p>
        </w:tc>
        <w:tc>
          <w:tcPr>
            <w:tcW w:type="dxa" w:w="1080"/>
          </w:tcPr>
          <w:p>
            <w:r/>
            <w:r>
              <w:t>0.848</w:t>
            </w:r>
          </w:p>
        </w:tc>
        <w:tc>
          <w:tcPr>
            <w:tcW w:type="dxa" w:w="1080"/>
          </w:tcPr>
          <w:p>
            <w:r/>
            <w:r>
              <w:t>—</w:t>
            </w:r>
          </w:p>
        </w:tc>
        <w:tc>
          <w:tcPr>
            <w:tcW w:type="dxa" w:w="1080"/>
          </w:tcPr>
          <w:p>
            <w:r/>
            <w:r>
              <w:t>—</w:t>
            </w:r>
          </w:p>
        </w:tc>
      </w:tr>
      <w:tr>
        <w:tc>
          <w:tcPr>
            <w:tcW w:type="dxa" w:w="1080"/>
          </w:tcPr>
          <w:p>
            <w:r/>
            <w:r>
              <w:t>평균 대치</w:t>
            </w:r>
          </w:p>
        </w:tc>
        <w:tc>
          <w:tcPr>
            <w:tcW w:type="dxa" w:w="1080"/>
          </w:tcPr>
          <w:p>
            <w:r/>
            <w:r>
              <w:t>0.985</w:t>
            </w:r>
          </w:p>
        </w:tc>
        <w:tc>
          <w:tcPr>
            <w:tcW w:type="dxa" w:w="1080"/>
          </w:tcPr>
          <w:p>
            <w:r/>
            <w:r>
              <w:t>0.985</w:t>
            </w:r>
          </w:p>
        </w:tc>
        <w:tc>
          <w:tcPr>
            <w:tcW w:type="dxa" w:w="1080"/>
          </w:tcPr>
          <w:p>
            <w:r/>
            <w:r>
              <w:t>0.871</w:t>
            </w:r>
          </w:p>
        </w:tc>
        <w:tc>
          <w:tcPr>
            <w:tcW w:type="dxa" w:w="1080"/>
          </w:tcPr>
          <w:p>
            <w:r/>
            <w:r>
              <w:t>0.869</w:t>
            </w:r>
          </w:p>
        </w:tc>
        <w:tc>
          <w:tcPr>
            <w:tcW w:type="dxa" w:w="1080"/>
          </w:tcPr>
          <w:p>
            <w:r/>
            <w:r>
              <w:t>0.986</w:t>
            </w:r>
          </w:p>
        </w:tc>
        <w:tc>
          <w:tcPr>
            <w:tcW w:type="dxa" w:w="1080"/>
          </w:tcPr>
          <w:p>
            <w:r/>
            <w:r>
              <w:t>—</w:t>
            </w:r>
          </w:p>
        </w:tc>
        <w:tc>
          <w:tcPr>
            <w:tcW w:type="dxa" w:w="1080"/>
          </w:tcPr>
          <w:p>
            <w:r/>
            <w:r>
              <w:t>—</w:t>
            </w:r>
          </w:p>
        </w:tc>
      </w:tr>
    </w:tbl>
    <w:p>
      <w:r>
        <w:rPr>
          <w:b/>
        </w:rPr>
        <w:t>표 8.</w:t>
      </w:r>
      <w:r>
        <w:t xml:space="preserve"> 분포 보존. TCGA-BRCA 검사 집합, 단일 블록 결측, 세 타깃 오믹스 평균. 표준편차 비는 1에 가까울수록 좋고 나머지는 작을수록 좋다. 특징 300개를 무작위로 뽑아 계산하였다.</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방법</w:t>
            </w:r>
          </w:p>
        </w:tc>
        <w:tc>
          <w:tcPr>
            <w:tcW w:type="dxa" w:w="1440"/>
          </w:tcPr>
          <w:p>
            <w:r>
              <w:rPr>
                <w:b/>
              </w:rPr>
            </w:r>
            <w:r>
              <w:rPr>
                <w:b/>
              </w:rPr>
              <w:t>z-RMSE</w:t>
            </w:r>
          </w:p>
        </w:tc>
        <w:tc>
          <w:tcPr>
            <w:tcW w:type="dxa" w:w="1440"/>
          </w:tcPr>
          <w:p>
            <w:r>
              <w:rPr>
                <w:b/>
              </w:rPr>
            </w:r>
            <w:r>
              <w:rPr>
                <w:b/>
              </w:rPr>
              <w:t>표준편차 비</w:t>
            </w:r>
          </w:p>
        </w:tc>
        <w:tc>
          <w:tcPr>
            <w:tcW w:type="dxa" w:w="1440"/>
          </w:tcPr>
          <w:p>
            <w:r>
              <w:rPr>
                <w:b/>
              </w:rPr>
            </w:r>
            <w:r>
              <w:rPr>
                <w:b/>
              </w:rPr>
              <w:t>평균 이동</w:t>
            </w:r>
          </w:p>
        </w:tc>
        <w:tc>
          <w:tcPr>
            <w:tcW w:type="dxa" w:w="1440"/>
          </w:tcPr>
          <w:p>
            <w:r>
              <w:rPr>
                <w:b/>
              </w:rPr>
            </w:r>
            <w:r>
              <w:rPr>
                <w:b/>
              </w:rPr>
              <w:t>상관 오차</w:t>
            </w:r>
          </w:p>
        </w:tc>
        <w:tc>
          <w:tcPr>
            <w:tcW w:type="dxa" w:w="1440"/>
          </w:tcPr>
          <w:p>
            <w:r>
              <w:rPr>
                <w:b/>
              </w:rPr>
            </w:r>
            <w:r>
              <w:rPr>
                <w:b/>
              </w:rPr>
              <w:t>KS</w:t>
            </w:r>
          </w:p>
        </w:tc>
      </w:tr>
      <w:tr>
        <w:tc>
          <w:tcPr>
            <w:tcW w:type="dxa" w:w="1440"/>
          </w:tcPr>
          <w:p>
            <w:r/>
            <w:r>
              <w:t>MIMIR</w:t>
            </w:r>
          </w:p>
        </w:tc>
        <w:tc>
          <w:tcPr>
            <w:tcW w:type="dxa" w:w="1440"/>
          </w:tcPr>
          <w:p>
            <w:r/>
            <w:r>
              <w:t>0.707</w:t>
            </w:r>
          </w:p>
        </w:tc>
        <w:tc>
          <w:tcPr>
            <w:tcW w:type="dxa" w:w="1440"/>
          </w:tcPr>
          <w:p>
            <w:r/>
            <w:r>
              <w:t>0.786</w:t>
            </w:r>
          </w:p>
        </w:tc>
        <w:tc>
          <w:tcPr>
            <w:tcW w:type="dxa" w:w="1440"/>
          </w:tcPr>
          <w:p>
            <w:r/>
            <w:r>
              <w:t>0.060</w:t>
            </w:r>
          </w:p>
        </w:tc>
        <w:tc>
          <w:tcPr>
            <w:tcW w:type="dxa" w:w="1440"/>
          </w:tcPr>
          <w:p>
            <w:r/>
            <w:r>
              <w:t>0.816</w:t>
            </w:r>
          </w:p>
        </w:tc>
        <w:tc>
          <w:tcPr>
            <w:tcW w:type="dxa" w:w="1440"/>
          </w:tcPr>
          <w:p>
            <w:r/>
            <w:r>
              <w:t>0.190</w:t>
            </w:r>
          </w:p>
        </w:tc>
      </w:tr>
      <w:tr>
        <w:tc>
          <w:tcPr>
            <w:tcW w:type="dxa" w:w="1440"/>
          </w:tcPr>
          <w:p>
            <w:r/>
            <w:r>
              <w:t>MOCHI 보고 모형</w:t>
            </w:r>
          </w:p>
        </w:tc>
        <w:tc>
          <w:tcPr>
            <w:tcW w:type="dxa" w:w="1440"/>
          </w:tcPr>
          <w:p>
            <w:r/>
            <w:r>
              <w:t>0.840</w:t>
            </w:r>
          </w:p>
        </w:tc>
        <w:tc>
          <w:tcPr>
            <w:tcW w:type="dxa" w:w="1440"/>
          </w:tcPr>
          <w:p>
            <w:r/>
            <w:r>
              <w:t>0.754</w:t>
            </w:r>
          </w:p>
        </w:tc>
        <w:tc>
          <w:tcPr>
            <w:tcW w:type="dxa" w:w="1440"/>
          </w:tcPr>
          <w:p>
            <w:r/>
            <w:r>
              <w:t>0.073</w:t>
            </w:r>
          </w:p>
        </w:tc>
        <w:tc>
          <w:tcPr>
            <w:tcW w:type="dxa" w:w="1440"/>
          </w:tcPr>
          <w:p>
            <w:r/>
            <w:r>
              <w:t>0.977</w:t>
            </w:r>
          </w:p>
        </w:tc>
        <w:tc>
          <w:tcPr>
            <w:tcW w:type="dxa" w:w="1440"/>
          </w:tcPr>
          <w:p>
            <w:r/>
            <w:r>
              <w:t>0.198</w:t>
            </w:r>
          </w:p>
        </w:tc>
      </w:tr>
      <w:tr>
        <w:tc>
          <w:tcPr>
            <w:tcW w:type="dxa" w:w="1440"/>
          </w:tcPr>
          <w:p>
            <w:r/>
            <w:r>
              <w:t>GAN 없음</w:t>
            </w:r>
          </w:p>
        </w:tc>
        <w:tc>
          <w:tcPr>
            <w:tcW w:type="dxa" w:w="1440"/>
          </w:tcPr>
          <w:p>
            <w:r/>
            <w:r>
              <w:t>0.828</w:t>
            </w:r>
          </w:p>
        </w:tc>
        <w:tc>
          <w:tcPr>
            <w:tcW w:type="dxa" w:w="1440"/>
          </w:tcPr>
          <w:p>
            <w:r/>
            <w:r>
              <w:t>0.692</w:t>
            </w:r>
          </w:p>
        </w:tc>
        <w:tc>
          <w:tcPr>
            <w:tcW w:type="dxa" w:w="1440"/>
          </w:tcPr>
          <w:p>
            <w:r/>
            <w:r>
              <w:t>0.073</w:t>
            </w:r>
          </w:p>
        </w:tc>
        <w:tc>
          <w:tcPr>
            <w:tcW w:type="dxa" w:w="1440"/>
          </w:tcPr>
          <w:p>
            <w:r/>
            <w:r>
              <w:t>1.155</w:t>
            </w:r>
          </w:p>
        </w:tc>
        <w:tc>
          <w:tcPr>
            <w:tcW w:type="dxa" w:w="1440"/>
          </w:tcPr>
          <w:p>
            <w:r/>
            <w:r>
              <w:t>0.222</w:t>
            </w:r>
          </w:p>
        </w:tc>
      </w:tr>
      <w:tr>
        <w:tc>
          <w:tcPr>
            <w:tcW w:type="dxa" w:w="1440"/>
          </w:tcPr>
          <w:p>
            <w:r/>
            <w:r>
              <w:t>은닉 평균만</w:t>
            </w:r>
          </w:p>
        </w:tc>
        <w:tc>
          <w:tcPr>
            <w:tcW w:type="dxa" w:w="1440"/>
          </w:tcPr>
          <w:p>
            <w:r/>
            <w:r>
              <w:t>0.813</w:t>
            </w:r>
          </w:p>
        </w:tc>
        <w:tc>
          <w:tcPr>
            <w:tcW w:type="dxa" w:w="1440"/>
          </w:tcPr>
          <w:p>
            <w:r/>
            <w:r>
              <w:t>0.676</w:t>
            </w:r>
          </w:p>
        </w:tc>
        <w:tc>
          <w:tcPr>
            <w:tcW w:type="dxa" w:w="1440"/>
          </w:tcPr>
          <w:p>
            <w:r/>
            <w:r>
              <w:t>0.072</w:t>
            </w:r>
          </w:p>
        </w:tc>
        <w:tc>
          <w:tcPr>
            <w:tcW w:type="dxa" w:w="1440"/>
          </w:tcPr>
          <w:p>
            <w:r/>
            <w:r>
              <w:t>0.900</w:t>
            </w:r>
          </w:p>
        </w:tc>
        <w:tc>
          <w:tcPr>
            <w:tcW w:type="dxa" w:w="1440"/>
          </w:tcPr>
          <w:p>
            <w:r/>
            <w:r>
              <w:t>0.218</w:t>
            </w:r>
          </w:p>
        </w:tc>
      </w:tr>
      <w:tr>
        <w:tc>
          <w:tcPr>
            <w:tcW w:type="dxa" w:w="1440"/>
          </w:tcPr>
          <w:p>
            <w:r/>
            <w:r>
              <w:t>NMF 토큰 없음</w:t>
            </w:r>
          </w:p>
        </w:tc>
        <w:tc>
          <w:tcPr>
            <w:tcW w:type="dxa" w:w="1440"/>
          </w:tcPr>
          <w:p>
            <w:r/>
            <w:r>
              <w:t>0.849</w:t>
            </w:r>
          </w:p>
        </w:tc>
        <w:tc>
          <w:tcPr>
            <w:tcW w:type="dxa" w:w="1440"/>
          </w:tcPr>
          <w:p>
            <w:r/>
            <w:r>
              <w:t>0.548</w:t>
            </w:r>
          </w:p>
        </w:tc>
        <w:tc>
          <w:tcPr>
            <w:tcW w:type="dxa" w:w="1440"/>
          </w:tcPr>
          <w:p>
            <w:r/>
            <w:r>
              <w:t>0.080</w:t>
            </w:r>
          </w:p>
        </w:tc>
        <w:tc>
          <w:tcPr>
            <w:tcW w:type="dxa" w:w="1440"/>
          </w:tcPr>
          <w:p>
            <w:r/>
            <w:r>
              <w:t>1.406</w:t>
            </w:r>
          </w:p>
        </w:tc>
        <w:tc>
          <w:tcPr>
            <w:tcW w:type="dxa" w:w="1440"/>
          </w:tcPr>
          <w:p>
            <w:r/>
            <w:r>
              <w:t>0.265</w:t>
            </w:r>
          </w:p>
        </w:tc>
      </w:tr>
      <w:tr>
        <w:tc>
          <w:tcPr>
            <w:tcW w:type="dxa" w:w="1440"/>
          </w:tcPr>
          <w:p>
            <w:r/>
            <w:r>
              <w:t>Ridge 2→1</w:t>
            </w:r>
          </w:p>
        </w:tc>
        <w:tc>
          <w:tcPr>
            <w:tcW w:type="dxa" w:w="1440"/>
          </w:tcPr>
          <w:p>
            <w:r/>
            <w:r>
              <w:t>0.797</w:t>
            </w:r>
          </w:p>
        </w:tc>
        <w:tc>
          <w:tcPr>
            <w:tcW w:type="dxa" w:w="1440"/>
          </w:tcPr>
          <w:p>
            <w:r/>
            <w:r>
              <w:t>0.604</w:t>
            </w:r>
          </w:p>
        </w:tc>
        <w:tc>
          <w:tcPr>
            <w:tcW w:type="dxa" w:w="1440"/>
          </w:tcPr>
          <w:p>
            <w:r/>
            <w:r>
              <w:t>0.070</w:t>
            </w:r>
          </w:p>
        </w:tc>
        <w:tc>
          <w:tcPr>
            <w:tcW w:type="dxa" w:w="1440"/>
          </w:tcPr>
          <w:p>
            <w:r/>
            <w:r>
              <w:t>0.786</w:t>
            </w:r>
          </w:p>
        </w:tc>
        <w:tc>
          <w:tcPr>
            <w:tcW w:type="dxa" w:w="1440"/>
          </w:tcPr>
          <w:p>
            <w:r/>
            <w:r>
              <w:t>0.230</w:t>
            </w:r>
          </w:p>
        </w:tc>
      </w:tr>
      <w:tr>
        <w:tc>
          <w:tcPr>
            <w:tcW w:type="dxa" w:w="1440"/>
          </w:tcPr>
          <w:p>
            <w:r/>
            <w:r>
              <w:t>평균 대치</w:t>
            </w:r>
          </w:p>
        </w:tc>
        <w:tc>
          <w:tcPr>
            <w:tcW w:type="dxa" w:w="1440"/>
          </w:tcPr>
          <w:p>
            <w:r/>
            <w:r>
              <w:t>0.956</w:t>
            </w:r>
          </w:p>
        </w:tc>
        <w:tc>
          <w:tcPr>
            <w:tcW w:type="dxa" w:w="1440"/>
          </w:tcPr>
          <w:p>
            <w:r/>
            <w:r>
              <w:t>0.000</w:t>
            </w:r>
          </w:p>
        </w:tc>
        <w:tc>
          <w:tcPr>
            <w:tcW w:type="dxa" w:w="1440"/>
          </w:tcPr>
          <w:p>
            <w:r/>
            <w:r>
              <w:t>0.077</w:t>
            </w:r>
          </w:p>
        </w:tc>
        <w:tc>
          <w:tcPr>
            <w:tcW w:type="dxa" w:w="1440"/>
          </w:tcPr>
          <w:p>
            <w:r/>
            <w:r>
              <w:t>1.000</w:t>
            </w:r>
          </w:p>
        </w:tc>
        <w:tc>
          <w:tcPr>
            <w:tcW w:type="dxa" w:w="1440"/>
          </w:tcPr>
          <w:p>
            <w:r/>
            <w:r>
              <w:t>0.542</w:t>
            </w:r>
          </w:p>
        </w:tc>
      </w:tr>
    </w:tbl>
    <w:p>
      <w:r>
        <w:rPr>
          <w:b/>
        </w:rPr>
        <w:t>표 9.</w:t>
      </w:r>
      <w:r>
        <w:t xml:space="preserve"> 하위 과제 AUROC. 분류기는 학습 분할의 실제 오믹스에만 맞추고, 검증+검사 190명에서 타깃 오믹스를 통째로 가린 뒤 대치하여 평가하였다. 값은 세 타깃 오믹스의 범위다. 괄호 안은 부트스트랩 95% 신뢰구간의 평균 폭이다.</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방법</w:t>
            </w:r>
          </w:p>
        </w:tc>
        <w:tc>
          <w:tcPr>
            <w:tcW w:type="dxa" w:w="1440"/>
          </w:tcPr>
          <w:p>
            <w:r>
              <w:rPr>
                <w:b/>
              </w:rPr>
            </w:r>
            <w:r>
              <w:rPr>
                <w:b/>
              </w:rPr>
              <w:t>ER (0.13)</w:t>
            </w:r>
          </w:p>
        </w:tc>
        <w:tc>
          <w:tcPr>
            <w:tcW w:type="dxa" w:w="1440"/>
          </w:tcPr>
          <w:p>
            <w:r>
              <w:rPr>
                <w:b/>
              </w:rPr>
            </w:r>
            <w:r>
              <w:rPr>
                <w:b/>
              </w:rPr>
              <w:t>HER2 (0.20)</w:t>
            </w:r>
          </w:p>
        </w:tc>
        <w:tc>
          <w:tcPr>
            <w:tcW w:type="dxa" w:w="1440"/>
          </w:tcPr>
          <w:p>
            <w:r>
              <w:rPr>
                <w:b/>
              </w:rPr>
            </w:r>
            <w:r>
              <w:rPr>
                <w:b/>
              </w:rPr>
              <w:t>Basal (0.00)</w:t>
            </w:r>
          </w:p>
        </w:tc>
        <w:tc>
          <w:tcPr>
            <w:tcW w:type="dxa" w:w="1440"/>
          </w:tcPr>
          <w:p>
            <w:r>
              <w:rPr>
                <w:b/>
              </w:rPr>
            </w:r>
            <w:r>
              <w:rPr>
                <w:b/>
              </w:rPr>
              <w:t>LumA/LumB (0.12)</w:t>
            </w:r>
          </w:p>
        </w:tc>
        <w:tc>
          <w:tcPr>
            <w:tcW w:type="dxa" w:w="1440"/>
          </w:tcPr>
          <w:p>
            <w:r>
              <w:rPr>
                <w:b/>
              </w:rPr>
            </w:r>
            <w:r>
              <w:rPr>
                <w:b/>
              </w:rPr>
              <w:t>병기 (0.15)</w:t>
            </w:r>
          </w:p>
        </w:tc>
      </w:tr>
      <w:tr>
        <w:tc>
          <w:tcPr>
            <w:tcW w:type="dxa" w:w="1440"/>
          </w:tcPr>
          <w:p>
            <w:r/>
            <w:r>
              <w:t>실제 값 (oracle)</w:t>
            </w:r>
          </w:p>
        </w:tc>
        <w:tc>
          <w:tcPr>
            <w:tcW w:type="dxa" w:w="1440"/>
          </w:tcPr>
          <w:p>
            <w:r/>
            <w:r>
              <w:t>0.898–0.912</w:t>
            </w:r>
          </w:p>
        </w:tc>
        <w:tc>
          <w:tcPr>
            <w:tcW w:type="dxa" w:w="1440"/>
          </w:tcPr>
          <w:p>
            <w:r/>
            <w:r>
              <w:t>0.745–0.774</w:t>
            </w:r>
          </w:p>
        </w:tc>
        <w:tc>
          <w:tcPr>
            <w:tcW w:type="dxa" w:w="1440"/>
          </w:tcPr>
          <w:p>
            <w:r/>
            <w:r>
              <w:t>0.995–1.000</w:t>
            </w:r>
          </w:p>
        </w:tc>
        <w:tc>
          <w:tcPr>
            <w:tcW w:type="dxa" w:w="1440"/>
          </w:tcPr>
          <w:p>
            <w:r/>
            <w:r>
              <w:t>0.800–0.939</w:t>
            </w:r>
          </w:p>
        </w:tc>
        <w:tc>
          <w:tcPr>
            <w:tcW w:type="dxa" w:w="1440"/>
          </w:tcPr>
          <w:p>
            <w:r/>
            <w:r>
              <w:t>0.627–0.647</w:t>
            </w:r>
          </w:p>
        </w:tc>
      </w:tr>
      <w:tr>
        <w:tc>
          <w:tcPr>
            <w:tcW w:type="dxa" w:w="1440"/>
          </w:tcPr>
          <w:p>
            <w:r/>
            <w:r>
              <w:t>MIMIR</w:t>
            </w:r>
          </w:p>
        </w:tc>
        <w:tc>
          <w:tcPr>
            <w:tcW w:type="dxa" w:w="1440"/>
          </w:tcPr>
          <w:p>
            <w:r/>
            <w:r>
              <w:t>0.904–0.928</w:t>
            </w:r>
          </w:p>
        </w:tc>
        <w:tc>
          <w:tcPr>
            <w:tcW w:type="dxa" w:w="1440"/>
          </w:tcPr>
          <w:p>
            <w:r/>
            <w:r>
              <w:t>0.762–0.797</w:t>
            </w:r>
          </w:p>
        </w:tc>
        <w:tc>
          <w:tcPr>
            <w:tcW w:type="dxa" w:w="1440"/>
          </w:tcPr>
          <w:p>
            <w:r/>
            <w:r>
              <w:t>1.000</w:t>
            </w:r>
          </w:p>
        </w:tc>
        <w:tc>
          <w:tcPr>
            <w:tcW w:type="dxa" w:w="1440"/>
          </w:tcPr>
          <w:p>
            <w:r/>
            <w:r>
              <w:t>0.840–0.900</w:t>
            </w:r>
          </w:p>
        </w:tc>
        <w:tc>
          <w:tcPr>
            <w:tcW w:type="dxa" w:w="1440"/>
          </w:tcPr>
          <w:p>
            <w:r/>
            <w:r>
              <w:t>0.628–0.683</w:t>
            </w:r>
          </w:p>
        </w:tc>
      </w:tr>
      <w:tr>
        <w:tc>
          <w:tcPr>
            <w:tcW w:type="dxa" w:w="1440"/>
          </w:tcPr>
          <w:p>
            <w:r/>
            <w:r>
              <w:t>MOCHI 보고 모형</w:t>
            </w:r>
          </w:p>
        </w:tc>
        <w:tc>
          <w:tcPr>
            <w:tcW w:type="dxa" w:w="1440"/>
          </w:tcPr>
          <w:p>
            <w:r/>
            <w:r>
              <w:t>0.910–0.922</w:t>
            </w:r>
          </w:p>
        </w:tc>
        <w:tc>
          <w:tcPr>
            <w:tcW w:type="dxa" w:w="1440"/>
          </w:tcPr>
          <w:p>
            <w:r/>
            <w:r>
              <w:t>0.737–0.778</w:t>
            </w:r>
          </w:p>
        </w:tc>
        <w:tc>
          <w:tcPr>
            <w:tcW w:type="dxa" w:w="1440"/>
          </w:tcPr>
          <w:p>
            <w:r/>
            <w:r>
              <w:t>1.000</w:t>
            </w:r>
          </w:p>
        </w:tc>
        <w:tc>
          <w:tcPr>
            <w:tcW w:type="dxa" w:w="1440"/>
          </w:tcPr>
          <w:p>
            <w:r/>
            <w:r>
              <w:t>0.840–0.866</w:t>
            </w:r>
          </w:p>
        </w:tc>
        <w:tc>
          <w:tcPr>
            <w:tcW w:type="dxa" w:w="1440"/>
          </w:tcPr>
          <w:p>
            <w:r/>
            <w:r>
              <w:t>0.600–0.659</w:t>
            </w:r>
          </w:p>
        </w:tc>
      </w:tr>
      <w:tr>
        <w:tc>
          <w:tcPr>
            <w:tcW w:type="dxa" w:w="1440"/>
          </w:tcPr>
          <w:p>
            <w:r/>
            <w:r>
              <w:t>GAN 없음</w:t>
            </w:r>
          </w:p>
        </w:tc>
        <w:tc>
          <w:tcPr>
            <w:tcW w:type="dxa" w:w="1440"/>
          </w:tcPr>
          <w:p>
            <w:r/>
            <w:r>
              <w:t>0.919–0.925</w:t>
            </w:r>
          </w:p>
        </w:tc>
        <w:tc>
          <w:tcPr>
            <w:tcW w:type="dxa" w:w="1440"/>
          </w:tcPr>
          <w:p>
            <w:r/>
            <w:r>
              <w:t>0.760–0.819</w:t>
            </w:r>
          </w:p>
        </w:tc>
        <w:tc>
          <w:tcPr>
            <w:tcW w:type="dxa" w:w="1440"/>
          </w:tcPr>
          <w:p>
            <w:r/>
            <w:r>
              <w:t>1.000</w:t>
            </w:r>
          </w:p>
        </w:tc>
        <w:tc>
          <w:tcPr>
            <w:tcW w:type="dxa" w:w="1440"/>
          </w:tcPr>
          <w:p>
            <w:r/>
            <w:r>
              <w:t>0.836–0.864</w:t>
            </w:r>
          </w:p>
        </w:tc>
        <w:tc>
          <w:tcPr>
            <w:tcW w:type="dxa" w:w="1440"/>
          </w:tcPr>
          <w:p>
            <w:r/>
            <w:r>
              <w:t>0.604–0.659</w:t>
            </w:r>
          </w:p>
        </w:tc>
      </w:tr>
      <w:tr>
        <w:tc>
          <w:tcPr>
            <w:tcW w:type="dxa" w:w="1440"/>
          </w:tcPr>
          <w:p>
            <w:r/>
            <w:r>
              <w:t>은닉 평균만</w:t>
            </w:r>
          </w:p>
        </w:tc>
        <w:tc>
          <w:tcPr>
            <w:tcW w:type="dxa" w:w="1440"/>
          </w:tcPr>
          <w:p>
            <w:r/>
            <w:r>
              <w:t>0.917–0.922</w:t>
            </w:r>
          </w:p>
        </w:tc>
        <w:tc>
          <w:tcPr>
            <w:tcW w:type="dxa" w:w="1440"/>
          </w:tcPr>
          <w:p>
            <w:r/>
            <w:r>
              <w:t>0.755–0.787</w:t>
            </w:r>
          </w:p>
        </w:tc>
        <w:tc>
          <w:tcPr>
            <w:tcW w:type="dxa" w:w="1440"/>
          </w:tcPr>
          <w:p>
            <w:r/>
            <w:r>
              <w:t>1.000</w:t>
            </w:r>
          </w:p>
        </w:tc>
        <w:tc>
          <w:tcPr>
            <w:tcW w:type="dxa" w:w="1440"/>
          </w:tcPr>
          <w:p>
            <w:r/>
            <w:r>
              <w:t>0.860–0.872</w:t>
            </w:r>
          </w:p>
        </w:tc>
        <w:tc>
          <w:tcPr>
            <w:tcW w:type="dxa" w:w="1440"/>
          </w:tcPr>
          <w:p>
            <w:r/>
            <w:r>
              <w:t>0.609–0.655</w:t>
            </w:r>
          </w:p>
        </w:tc>
      </w:tr>
      <w:tr>
        <w:tc>
          <w:tcPr>
            <w:tcW w:type="dxa" w:w="1440"/>
          </w:tcPr>
          <w:p>
            <w:r/>
            <w:r>
              <w:t>NMF 토큰 없음</w:t>
            </w:r>
          </w:p>
        </w:tc>
        <w:tc>
          <w:tcPr>
            <w:tcW w:type="dxa" w:w="1440"/>
          </w:tcPr>
          <w:p>
            <w:r/>
            <w:r>
              <w:t>0.918–0.929</w:t>
            </w:r>
          </w:p>
        </w:tc>
        <w:tc>
          <w:tcPr>
            <w:tcW w:type="dxa" w:w="1440"/>
          </w:tcPr>
          <w:p>
            <w:r/>
            <w:r>
              <w:t>0.681–0.690</w:t>
            </w:r>
          </w:p>
        </w:tc>
        <w:tc>
          <w:tcPr>
            <w:tcW w:type="dxa" w:w="1440"/>
          </w:tcPr>
          <w:p>
            <w:r/>
            <w:r>
              <w:t>0.999–1.000</w:t>
            </w:r>
          </w:p>
        </w:tc>
        <w:tc>
          <w:tcPr>
            <w:tcW w:type="dxa" w:w="1440"/>
          </w:tcPr>
          <w:p>
            <w:r/>
            <w:r>
              <w:t>0.775–0.844</w:t>
            </w:r>
          </w:p>
        </w:tc>
        <w:tc>
          <w:tcPr>
            <w:tcW w:type="dxa" w:w="1440"/>
          </w:tcPr>
          <w:p>
            <w:r/>
            <w:r>
              <w:t>0.579–0.663</w:t>
            </w:r>
          </w:p>
        </w:tc>
      </w:tr>
      <w:tr>
        <w:tc>
          <w:tcPr>
            <w:tcW w:type="dxa" w:w="1440"/>
          </w:tcPr>
          <w:p>
            <w:r/>
            <w:r>
              <w:t>Ridge 2→1</w:t>
            </w:r>
          </w:p>
        </w:tc>
        <w:tc>
          <w:tcPr>
            <w:tcW w:type="dxa" w:w="1440"/>
          </w:tcPr>
          <w:p>
            <w:r/>
            <w:r>
              <w:t>0.912–0.922</w:t>
            </w:r>
          </w:p>
        </w:tc>
        <w:tc>
          <w:tcPr>
            <w:tcW w:type="dxa" w:w="1440"/>
          </w:tcPr>
          <w:p>
            <w:r/>
            <w:r>
              <w:t>0.750–0.783</w:t>
            </w:r>
          </w:p>
        </w:tc>
        <w:tc>
          <w:tcPr>
            <w:tcW w:type="dxa" w:w="1440"/>
          </w:tcPr>
          <w:p>
            <w:r/>
            <w:r>
              <w:t>1.000</w:t>
            </w:r>
          </w:p>
        </w:tc>
        <w:tc>
          <w:tcPr>
            <w:tcW w:type="dxa" w:w="1440"/>
          </w:tcPr>
          <w:p>
            <w:r/>
            <w:r>
              <w:t>0.852–0.890</w:t>
            </w:r>
          </w:p>
        </w:tc>
        <w:tc>
          <w:tcPr>
            <w:tcW w:type="dxa" w:w="1440"/>
          </w:tcPr>
          <w:p>
            <w:r/>
            <w:r>
              <w:t>0.632–0.636</w:t>
            </w:r>
          </w:p>
        </w:tc>
      </w:tr>
      <w:tr>
        <w:tc>
          <w:tcPr>
            <w:tcW w:type="dxa" w:w="1440"/>
          </w:tcPr>
          <w:p>
            <w:r/>
            <w:r>
              <w:t>평균 대치</w:t>
            </w:r>
          </w:p>
        </w:tc>
        <w:tc>
          <w:tcPr>
            <w:tcW w:type="dxa" w:w="1440"/>
          </w:tcPr>
          <w:p>
            <w:r/>
            <w:r>
              <w:t>0.500</w:t>
            </w:r>
          </w:p>
        </w:tc>
        <w:tc>
          <w:tcPr>
            <w:tcW w:type="dxa" w:w="1440"/>
          </w:tcPr>
          <w:p>
            <w:r/>
            <w:r>
              <w:t>0.500</w:t>
            </w:r>
          </w:p>
        </w:tc>
        <w:tc>
          <w:tcPr>
            <w:tcW w:type="dxa" w:w="1440"/>
          </w:tcPr>
          <w:p>
            <w:r/>
            <w:r>
              <w:t>0.500</w:t>
            </w:r>
          </w:p>
        </w:tc>
        <w:tc>
          <w:tcPr>
            <w:tcW w:type="dxa" w:w="1440"/>
          </w:tcPr>
          <w:p>
            <w:r/>
            <w:r>
              <w:t>0.500</w:t>
            </w:r>
          </w:p>
        </w:tc>
        <w:tc>
          <w:tcPr>
            <w:tcW w:type="dxa" w:w="1440"/>
          </w:tcPr>
          <w:p>
            <w:r/>
            <w:r>
              <w:t>0.500</w:t>
            </w:r>
          </w:p>
        </w:tc>
      </w:tr>
    </w:tbl>
    <w:p>
      <w:r>
        <w:rPr>
          <w:b/>
        </w:rPr>
        <w:t>표 10.</w:t>
      </w:r>
      <w:r>
        <w:t xml:space="preserve"> 생물학적 보존. TCGA-BRCA 검사 집합, RNA 블록 결측. 경로 지표는 Hallmark 활성 점수의 환자 간 상관과 표준편차 비(1에 가까울수록 진폭 유지). 원자료 `results/current/bio_final_brca/biology.tsv`.</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방법</w:t>
            </w:r>
          </w:p>
        </w:tc>
        <w:tc>
          <w:tcPr>
            <w:tcW w:type="dxa" w:w="1234"/>
          </w:tcPr>
          <w:p>
            <w:r>
              <w:rPr>
                <w:b/>
              </w:rPr>
            </w:r>
            <w:r>
              <w:rPr>
                <w:b/>
              </w:rPr>
              <w:t>경로 r</w:t>
            </w:r>
          </w:p>
        </w:tc>
        <w:tc>
          <w:tcPr>
            <w:tcW w:type="dxa" w:w="1234"/>
          </w:tcPr>
          <w:p>
            <w:r>
              <w:rPr>
                <w:b/>
              </w:rPr>
            </w:r>
            <w:r>
              <w:rPr>
                <w:b/>
              </w:rPr>
              <w:t>경로 SD 비</w:t>
            </w:r>
          </w:p>
        </w:tc>
        <w:tc>
          <w:tcPr>
            <w:tcW w:type="dxa" w:w="1234"/>
          </w:tcPr>
          <w:p>
            <w:r>
              <w:rPr>
                <w:b/>
              </w:rPr>
            </w:r>
            <w:r>
              <w:rPr>
                <w:b/>
              </w:rPr>
              <w:t>최악 경로 r</w:t>
            </w:r>
          </w:p>
        </w:tc>
        <w:tc>
          <w:tcPr>
            <w:tcW w:type="dxa" w:w="1234"/>
          </w:tcPr>
          <w:p>
            <w:r>
              <w:rPr>
                <w:b/>
              </w:rPr>
            </w:r>
            <w:r>
              <w:rPr>
                <w:b/>
              </w:rPr>
              <w:t>환자 상관 일치</w:t>
            </w:r>
          </w:p>
        </w:tc>
        <w:tc>
          <w:tcPr>
            <w:tcW w:type="dxa" w:w="1234"/>
          </w:tcPr>
          <w:p>
            <w:r>
              <w:rPr>
                <w:b/>
              </w:rPr>
            </w:r>
            <w:r>
              <w:rPr>
                <w:b/>
              </w:rPr>
              <w:t>kNN 겹침</w:t>
            </w:r>
          </w:p>
        </w:tc>
        <w:tc>
          <w:tcPr>
            <w:tcW w:type="dxa" w:w="1234"/>
          </w:tcPr>
          <w:p>
            <w:r>
              <w:rPr>
                <w:b/>
              </w:rPr>
            </w:r>
            <w:r>
              <w:rPr>
                <w:b/>
              </w:rPr>
              <w:t>DE t 상관</w:t>
            </w:r>
          </w:p>
        </w:tc>
      </w:tr>
      <w:tr>
        <w:tc>
          <w:tcPr>
            <w:tcW w:type="dxa" w:w="1234"/>
          </w:tcPr>
          <w:p>
            <w:r/>
            <w:r>
              <w:t>MIMIR</w:t>
            </w:r>
          </w:p>
        </w:tc>
        <w:tc>
          <w:tcPr>
            <w:tcW w:type="dxa" w:w="1234"/>
          </w:tcPr>
          <w:p>
            <w:r/>
            <w:r>
              <w:t>0.795</w:t>
            </w:r>
          </w:p>
        </w:tc>
        <w:tc>
          <w:tcPr>
            <w:tcW w:type="dxa" w:w="1234"/>
          </w:tcPr>
          <w:p>
            <w:r/>
            <w:r>
              <w:t>0.883</w:t>
            </w:r>
          </w:p>
        </w:tc>
        <w:tc>
          <w:tcPr>
            <w:tcW w:type="dxa" w:w="1234"/>
          </w:tcPr>
          <w:p>
            <w:r/>
            <w:r>
              <w:t>0.510</w:t>
            </w:r>
          </w:p>
        </w:tc>
        <w:tc>
          <w:tcPr>
            <w:tcW w:type="dxa" w:w="1234"/>
          </w:tcPr>
          <w:p>
            <w:r/>
            <w:r>
              <w:t>0.893</w:t>
            </w:r>
          </w:p>
        </w:tc>
        <w:tc>
          <w:tcPr>
            <w:tcW w:type="dxa" w:w="1234"/>
          </w:tcPr>
          <w:p>
            <w:r/>
            <w:r>
              <w:t>0.662</w:t>
            </w:r>
          </w:p>
        </w:tc>
        <w:tc>
          <w:tcPr>
            <w:tcW w:type="dxa" w:w="1234"/>
          </w:tcPr>
          <w:p>
            <w:r/>
            <w:r>
              <w:t>0.914</w:t>
            </w:r>
          </w:p>
        </w:tc>
      </w:tr>
      <w:tr>
        <w:tc>
          <w:tcPr>
            <w:tcW w:type="dxa" w:w="1234"/>
          </w:tcPr>
          <w:p>
            <w:r/>
            <w:r>
              <w:t>Ridge 2→1</w:t>
            </w:r>
          </w:p>
        </w:tc>
        <w:tc>
          <w:tcPr>
            <w:tcW w:type="dxa" w:w="1234"/>
          </w:tcPr>
          <w:p>
            <w:r/>
            <w:r>
              <w:t>0.717</w:t>
            </w:r>
          </w:p>
        </w:tc>
        <w:tc>
          <w:tcPr>
            <w:tcW w:type="dxa" w:w="1234"/>
          </w:tcPr>
          <w:p>
            <w:r/>
            <w:r>
              <w:t>0.756</w:t>
            </w:r>
          </w:p>
        </w:tc>
        <w:tc>
          <w:tcPr>
            <w:tcW w:type="dxa" w:w="1234"/>
          </w:tcPr>
          <w:p>
            <w:r/>
            <w:r>
              <w:t>0.375</w:t>
            </w:r>
          </w:p>
        </w:tc>
        <w:tc>
          <w:tcPr>
            <w:tcW w:type="dxa" w:w="1234"/>
          </w:tcPr>
          <w:p>
            <w:r/>
            <w:r>
              <w:t>0.859</w:t>
            </w:r>
          </w:p>
        </w:tc>
        <w:tc>
          <w:tcPr>
            <w:tcW w:type="dxa" w:w="1234"/>
          </w:tcPr>
          <w:p>
            <w:r/>
            <w:r>
              <w:t>0.602</w:t>
            </w:r>
          </w:p>
        </w:tc>
        <w:tc>
          <w:tcPr>
            <w:tcW w:type="dxa" w:w="1234"/>
          </w:tcPr>
          <w:p>
            <w:r/>
            <w:r>
              <w:t>0.905</w:t>
            </w:r>
          </w:p>
        </w:tc>
      </w:tr>
      <w:tr>
        <w:tc>
          <w:tcPr>
            <w:tcW w:type="dxa" w:w="1234"/>
          </w:tcPr>
          <w:p>
            <w:r/>
            <w:r>
              <w:t>MOCHI</w:t>
            </w:r>
          </w:p>
        </w:tc>
        <w:tc>
          <w:tcPr>
            <w:tcW w:type="dxa" w:w="1234"/>
          </w:tcPr>
          <w:p>
            <w:r/>
            <w:r>
              <w:t>0.663</w:t>
            </w:r>
          </w:p>
        </w:tc>
        <w:tc>
          <w:tcPr>
            <w:tcW w:type="dxa" w:w="1234"/>
          </w:tcPr>
          <w:p>
            <w:r/>
            <w:r>
              <w:t>0.973</w:t>
            </w:r>
          </w:p>
        </w:tc>
        <w:tc>
          <w:tcPr>
            <w:tcW w:type="dxa" w:w="1234"/>
          </w:tcPr>
          <w:p>
            <w:r/>
            <w:r>
              <w:t>0.409</w:t>
            </w:r>
          </w:p>
        </w:tc>
        <w:tc>
          <w:tcPr>
            <w:tcW w:type="dxa" w:w="1234"/>
          </w:tcPr>
          <w:p>
            <w:r/>
            <w:r>
              <w:t>0.833</w:t>
            </w:r>
          </w:p>
        </w:tc>
        <w:tc>
          <w:tcPr>
            <w:tcW w:type="dxa" w:w="1234"/>
          </w:tcPr>
          <w:p>
            <w:r/>
            <w:r>
              <w:t>0.584</w:t>
            </w:r>
          </w:p>
        </w:tc>
        <w:tc>
          <w:tcPr>
            <w:tcW w:type="dxa" w:w="1234"/>
          </w:tcPr>
          <w:p>
            <w:r/>
            <w:r>
              <w:t>0.885</w:t>
            </w:r>
          </w:p>
        </w:tc>
      </w:tr>
      <w:tr>
        <w:tc>
          <w:tcPr>
            <w:tcW w:type="dxa" w:w="1234"/>
          </w:tcPr>
          <w:p>
            <w:r/>
            <w:r>
              <w:t>평균 대치</w:t>
            </w:r>
          </w:p>
        </w:tc>
        <w:tc>
          <w:tcPr>
            <w:tcW w:type="dxa" w:w="1234"/>
          </w:tcPr>
          <w:p>
            <w:r/>
            <w:r>
              <w:t>0.000</w:t>
            </w:r>
          </w:p>
        </w:tc>
        <w:tc>
          <w:tcPr>
            <w:tcW w:type="dxa" w:w="1234"/>
          </w:tcPr>
          <w:p>
            <w:r/>
            <w:r>
              <w:t>0.000</w:t>
            </w:r>
          </w:p>
        </w:tc>
        <w:tc>
          <w:tcPr>
            <w:tcW w:type="dxa" w:w="1234"/>
          </w:tcPr>
          <w:p>
            <w:r/>
            <w:r>
              <w:t>—</w:t>
            </w:r>
          </w:p>
        </w:tc>
        <w:tc>
          <w:tcPr>
            <w:tcW w:type="dxa" w:w="1234"/>
          </w:tcPr>
          <w:p>
            <w:r/>
            <w:r>
              <w:t>—</w:t>
            </w:r>
          </w:p>
        </w:tc>
        <w:tc>
          <w:tcPr>
            <w:tcW w:type="dxa" w:w="1234"/>
          </w:tcPr>
          <w:p>
            <w:r/>
            <w:r>
              <w:t>0.128</w:t>
            </w:r>
          </w:p>
        </w:tc>
        <w:tc>
          <w:tcPr>
            <w:tcW w:type="dxa" w:w="1234"/>
          </w:tcPr>
          <w:p>
            <w:r/>
            <w:r>
              <w:t>—</w:t>
            </w:r>
          </w:p>
        </w:tc>
      </w:tr>
    </w:tbl>
    <w:p>
      <w:r>
        <w:rPr>
          <w:b/>
        </w:rPr>
        <w:t>표 11.</w:t>
      </w:r>
      <w:r>
        <w:t xml:space="preserve"> 저랭크 잔차 녹아웃. 재학습 없이 \gamma_t=0. RNA 경로 SD 비와 블록 z-RMSE. 원자료 `bio_lowrank_{brca,luad,kirc}/biology.tsv`, `lowrank_recon.csv`.</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코호트</w:t>
            </w:r>
          </w:p>
        </w:tc>
        <w:tc>
          <w:tcPr>
            <w:tcW w:type="dxa" w:w="1234"/>
          </w:tcPr>
          <w:p>
            <w:r>
              <w:rPr>
                <w:b/>
              </w:rPr>
            </w:r>
            <w:r>
              <w:rPr>
                <w:b/>
              </w:rPr>
              <w:t>경로 SD 비 (MOCHI)</w:t>
            </w:r>
          </w:p>
        </w:tc>
        <w:tc>
          <w:tcPr>
            <w:tcW w:type="dxa" w:w="1234"/>
          </w:tcPr>
          <w:p>
            <w:r>
              <w:rPr>
                <w:b/>
              </w:rPr>
            </w:r>
            <w:r>
              <w:rPr>
                <w:b/>
              </w:rPr>
              <w:t>경로 SD 비 (γ=0)</w:t>
            </w:r>
          </w:p>
        </w:tc>
        <w:tc>
          <w:tcPr>
            <w:tcW w:type="dxa" w:w="1234"/>
          </w:tcPr>
          <w:p>
            <w:r>
              <w:rPr>
                <w:b/>
              </w:rPr>
            </w:r>
            <w:r>
              <w:rPr>
                <w:b/>
              </w:rPr>
              <w:t>상대 감소</w:t>
            </w:r>
          </w:p>
        </w:tc>
        <w:tc>
          <w:tcPr>
            <w:tcW w:type="dxa" w:w="1234"/>
          </w:tcPr>
          <w:p>
            <w:r>
              <w:rPr>
                <w:b/>
              </w:rPr>
            </w:r>
            <w:r>
              <w:rPr>
                <w:b/>
              </w:rPr>
              <w:t>RNA z-RMSE Δ</w:t>
            </w:r>
          </w:p>
        </w:tc>
        <w:tc>
          <w:tcPr>
            <w:tcW w:type="dxa" w:w="1234"/>
          </w:tcPr>
          <w:p>
            <w:r>
              <w:rPr>
                <w:b/>
              </w:rPr>
            </w:r>
            <w:r>
              <w:rPr>
                <w:b/>
              </w:rPr>
              <w:t>메틸 z-RMSE Δ</w:t>
            </w:r>
          </w:p>
        </w:tc>
        <w:tc>
          <w:tcPr>
            <w:tcW w:type="dxa" w:w="1234"/>
          </w:tcPr>
          <w:p>
            <w:r>
              <w:rPr>
                <w:b/>
              </w:rPr>
            </w:r>
            <w:r>
              <w:rPr>
                <w:b/>
              </w:rPr>
              <w:t>단백질 z-RMSE Δ</w:t>
            </w:r>
          </w:p>
        </w:tc>
      </w:tr>
      <w:tr>
        <w:tc>
          <w:tcPr>
            <w:tcW w:type="dxa" w:w="1234"/>
          </w:tcPr>
          <w:p>
            <w:r/>
            <w:r>
              <w:t>BRCA</w:t>
            </w:r>
          </w:p>
        </w:tc>
        <w:tc>
          <w:tcPr>
            <w:tcW w:type="dxa" w:w="1234"/>
          </w:tcPr>
          <w:p>
            <w:r/>
            <w:r>
              <w:t>0.973</w:t>
            </w:r>
          </w:p>
        </w:tc>
        <w:tc>
          <w:tcPr>
            <w:tcW w:type="dxa" w:w="1234"/>
          </w:tcPr>
          <w:p>
            <w:r/>
            <w:r>
              <w:t>0.556</w:t>
            </w:r>
          </w:p>
        </w:tc>
        <w:tc>
          <w:tcPr>
            <w:tcW w:type="dxa" w:w="1234"/>
          </w:tcPr>
          <w:p>
            <w:r/>
            <w:r>
              <w:t>−43%</w:t>
            </w:r>
          </w:p>
        </w:tc>
        <w:tc>
          <w:tcPr>
            <w:tcW w:type="dxa" w:w="1234"/>
          </w:tcPr>
          <w:p>
            <w:r/>
            <w:r>
              <w:t>+0.012</w:t>
            </w:r>
          </w:p>
        </w:tc>
        <w:tc>
          <w:tcPr>
            <w:tcW w:type="dxa" w:w="1234"/>
          </w:tcPr>
          <w:p>
            <w:r/>
            <w:r>
              <w:t>+0.007</w:t>
            </w:r>
          </w:p>
        </w:tc>
        <w:tc>
          <w:tcPr>
            <w:tcW w:type="dxa" w:w="1234"/>
          </w:tcPr>
          <w:p>
            <w:r/>
            <w:r>
              <w:t>−0.023</w:t>
            </w:r>
          </w:p>
        </w:tc>
      </w:tr>
      <w:tr>
        <w:tc>
          <w:tcPr>
            <w:tcW w:type="dxa" w:w="1234"/>
          </w:tcPr>
          <w:p>
            <w:r/>
            <w:r>
              <w:t>LUAD</w:t>
            </w:r>
          </w:p>
        </w:tc>
        <w:tc>
          <w:tcPr>
            <w:tcW w:type="dxa" w:w="1234"/>
          </w:tcPr>
          <w:p>
            <w:r/>
            <w:r>
              <w:t>0.846</w:t>
            </w:r>
          </w:p>
        </w:tc>
        <w:tc>
          <w:tcPr>
            <w:tcW w:type="dxa" w:w="1234"/>
          </w:tcPr>
          <w:p>
            <w:r/>
            <w:r>
              <w:t>0.483</w:t>
            </w:r>
          </w:p>
        </w:tc>
        <w:tc>
          <w:tcPr>
            <w:tcW w:type="dxa" w:w="1234"/>
          </w:tcPr>
          <w:p>
            <w:r/>
            <w:r>
              <w:t>−43%</w:t>
            </w:r>
          </w:p>
        </w:tc>
        <w:tc>
          <w:tcPr>
            <w:tcW w:type="dxa" w:w="1234"/>
          </w:tcPr>
          <w:p>
            <w:r/>
            <w:r>
              <w:t>+0.013</w:t>
            </w:r>
          </w:p>
        </w:tc>
        <w:tc>
          <w:tcPr>
            <w:tcW w:type="dxa" w:w="1234"/>
          </w:tcPr>
          <w:p>
            <w:r/>
            <w:r>
              <w:t>+0.015</w:t>
            </w:r>
          </w:p>
        </w:tc>
        <w:tc>
          <w:tcPr>
            <w:tcW w:type="dxa" w:w="1234"/>
          </w:tcPr>
          <w:p>
            <w:r/>
            <w:r>
              <w:t>−0.024</w:t>
            </w:r>
          </w:p>
        </w:tc>
      </w:tr>
      <w:tr>
        <w:tc>
          <w:tcPr>
            <w:tcW w:type="dxa" w:w="1234"/>
          </w:tcPr>
          <w:p>
            <w:r/>
            <w:r>
              <w:t>KIRC</w:t>
            </w:r>
          </w:p>
        </w:tc>
        <w:tc>
          <w:tcPr>
            <w:tcW w:type="dxa" w:w="1234"/>
          </w:tcPr>
          <w:p>
            <w:r/>
            <w:r>
              <w:t>0.796</w:t>
            </w:r>
          </w:p>
        </w:tc>
        <w:tc>
          <w:tcPr>
            <w:tcW w:type="dxa" w:w="1234"/>
          </w:tcPr>
          <w:p>
            <w:r/>
            <w:r>
              <w:t>0.445</w:t>
            </w:r>
          </w:p>
        </w:tc>
        <w:tc>
          <w:tcPr>
            <w:tcW w:type="dxa" w:w="1234"/>
          </w:tcPr>
          <w:p>
            <w:r/>
            <w:r>
              <w:t>−44%</w:t>
            </w:r>
          </w:p>
        </w:tc>
        <w:tc>
          <w:tcPr>
            <w:tcW w:type="dxa" w:w="1234"/>
          </w:tcPr>
          <w:p>
            <w:r/>
            <w:r>
              <w:t>+0.025</w:t>
            </w:r>
          </w:p>
        </w:tc>
        <w:tc>
          <w:tcPr>
            <w:tcW w:type="dxa" w:w="1234"/>
          </w:tcPr>
          <w:p>
            <w:r/>
            <w:r>
              <w:t>+0.042</w:t>
            </w:r>
          </w:p>
        </w:tc>
        <w:tc>
          <w:tcPr>
            <w:tcW w:type="dxa" w:w="1234"/>
          </w:tcPr>
          <w:p>
            <w:r/>
            <w:r>
              <w:t>−0.032</w:t>
            </w:r>
          </w:p>
        </w:tc>
      </w:tr>
    </w:tbl>
    <w:p>
      <w:r>
        <w:rPr>
          <w:b/>
        </w:rPr>
        <w:t>그림 1.</w:t>
      </w:r>
      <w:r>
        <w:t xml:space="preserve"> 저랭크 NMF 잔차가 Hallmark 경로 활성의 진폭을 보존한다. 파일: `paper/figures/fig1_pathway_knockout.pdf`.</w:t>
      </w:r>
    </w:p>
    <w:p>
      <w:r>
        <w:rPr>
          <w:b/>
        </w:rPr>
        <w:t>(A)</w:t>
      </w:r>
      <w:r>
        <w:t xml:space="preserve"> TCGA-BRCA 검사 집합에서 RNA를 통째로 가린 뒤 채웠을 때, 환자 간 경로 활성 표준편차의 참값 대비 비. 막대 옆 r은 경로 점수 상관이다. MOCHI는 진폭(0.973)에서 앞서고, 상관에서는 MIMIR이 앞선다.</w:t>
      </w:r>
    </w:p>
    <w:p>
      <w:r>
        <w:rPr>
          <w:b/>
        </w:rPr>
        <w:t>(B)</w:t>
      </w:r>
      <w:r>
        <w:t xml:space="preserve"> 같은 가중치에서 \gamma_t만 0으로 둔 녹아웃. 세 암종 모두 경로 표준편차 비가 약 43% 감소한다.</w:t>
      </w:r>
    </w:p>
    <w:p>
      <w:r>
        <w:rPr>
          <w:b/>
        </w:rPr>
        <w:t>(C)</w:t>
      </w:r>
      <w:r>
        <w:t xml:space="preserve"> 녹아웃 전후 블록 z-RMSE 차이(녹아웃 − 보고 모형). 양수는 저랭크가 오차를 줄였다는 뜻이다. RNA·메틸화는 양수, 단백질은 음수다.</w:t>
      </w:r>
    </w:p>
    <w:p>
      <w:pPr>
        <w:pStyle w:val="Heading1"/>
      </w:pPr>
      <w:r>
        <w:t>작성 메모 (본문 밖)</w:t>
      </w:r>
    </w:p>
    <w:p>
      <w:pPr>
        <w:pStyle w:val="ListBullet"/>
      </w:pPr>
      <w:r>
        <w:t>구초안 `manuscript_draft_ko.md`의 PAM50 38명 수치(Pearson 0.958, C-index 0.92 등)는 사용하지 않았다.</w:t>
      </w:r>
    </w:p>
    <w:p>
      <w:pPr>
        <w:pStyle w:val="ListBullet"/>
      </w:pPr>
      <w:r>
        <w:t>재구성 1등을 MIMIR로 두었다. “GAN이 MIMIR보다 정확하다”는 문장은 넣지 않았다.</w:t>
      </w:r>
    </w:p>
    <w:p>
      <w:pPr>
        <w:pStyle w:val="ListBullet"/>
      </w:pPr>
      <w:r>
        <w:t>Mac 경로 `/Users/doyeon/Library/Mobile Documents/com~apple~CloudDocs/2. 가천대 연구/[유전체합성품질검증] MOCHI/manuscript_draft_260818.docx`는 이 서버에 없다. 변환 파일은 `mochi_code/paper/manuscript_draft_260818.docx`이다.</w:t>
      </w:r>
    </w:p>
    <w:p>
      <w:pPr>
        <w:pStyle w:val="ListBullet"/>
      </w:pPr>
      <w:r>
        <w:t>표 5·6은 BRCA ablation과 LUAD 평가를 반영하였다.</w:t>
      </w:r>
    </w:p>
    <w:p>
      <w:pPr>
        <w:pStyle w:val="ListBullet"/>
      </w:pPr>
      <w:r>
        <w:t>표 7·8·9는 각각 `eval_stress.py`(극단 결측·이중 블록·분포), `train_nmf_tf.py --n_train`(소표본 재학습), `eval_downstream.py`(하위 과제)로 만들었다. 원자료는 `results/current/gate_stress`, `gate_small_eval`, `gate_downstream2`에 있다.</w:t>
      </w:r>
    </w:p>
    <w:p>
      <w:pPr>
        <w:pStyle w:val="ListBullet"/>
      </w:pPr>
      <w:r>
        <w:t>하위 과제 레이블은 UCSC Xena TCGA BRCA clinicalMatrix에서 가져왔다. PAM50은 RNA 유래이므로 ER·HER2·병기를 우선으로 읽는다.</w:t>
      </w:r>
    </w:p>
    <w:p>
      <w:pPr>
        <w:pStyle w:val="ListBullet"/>
      </w:pPr>
      <w:r>
        <w:t>그림 1은 `paper/figures/plot_pathway_knockout.py`로 그렸다. 숫자는 `source_pathway_knockout.csv`에 고정했다. `.docx`는 이 그림 반영 전이다.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